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45" w:rsidRPr="00D23B45" w:rsidRDefault="00D23B45" w:rsidP="00D23B45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23B4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19050</wp:posOffset>
            </wp:positionV>
            <wp:extent cx="6583680" cy="4740275"/>
            <wp:effectExtent l="19050" t="19050" r="26670" b="22225"/>
            <wp:wrapThrough wrapText="bothSides">
              <wp:wrapPolygon edited="0">
                <wp:start x="-63" y="-87"/>
                <wp:lineTo x="-63" y="21614"/>
                <wp:lineTo x="21625" y="21614"/>
                <wp:lineTo x="21625" y="-87"/>
                <wp:lineTo x="-63" y="-87"/>
              </wp:wrapPolygon>
            </wp:wrapThrough>
            <wp:docPr id="1" name="Picture 1" descr="C:\Users\cOmpu pLus\Desktop\DailyShop Free Website Template - Free-CSS.com\MarkUps-dailyShop\dailyShop\images furniture\decoration\Poliform\MAD-QUEEN-chai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oliform\MAD-QUEEN-chai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4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B45" w:rsidRPr="00D23B45" w:rsidRDefault="00D23B45" w:rsidP="00D23B4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23B45">
        <w:rPr>
          <w:rFonts w:ascii="Arial" w:eastAsia="Times New Roman" w:hAnsi="Arial" w:cs="Arial"/>
          <w:color w:val="333333"/>
          <w:sz w:val="36"/>
          <w:szCs w:val="36"/>
        </w:rPr>
        <w:t>Upholstered fabric arm chair with arm rests.</w:t>
      </w:r>
    </w:p>
    <w:p w:rsidR="00D23B45" w:rsidRPr="00D23B45" w:rsidRDefault="00D23B45" w:rsidP="00D23B45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23B45">
        <w:rPr>
          <w:rFonts w:ascii="Arial" w:eastAsia="Times New Roman" w:hAnsi="Arial" w:cs="Arial"/>
          <w:color w:val="333333"/>
          <w:sz w:val="24"/>
          <w:szCs w:val="24"/>
        </w:rPr>
        <w:t>$98.03</w:t>
      </w:r>
      <w:bookmarkStart w:id="0" w:name="_GoBack"/>
      <w:bookmarkEnd w:id="0"/>
    </w:p>
    <w:p w:rsidR="00D23B45" w:rsidRDefault="00142DBA" w:rsidP="00D23B45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23B45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r w:rsidR="00D23B45" w:rsidRPr="00D23B45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142DBA" w:rsidRPr="00D23B45" w:rsidRDefault="00142DBA" w:rsidP="00142DB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D23B45" w:rsidRPr="00D23B45" w:rsidRDefault="00D23B45" w:rsidP="00D23B45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23B45">
        <w:rPr>
          <w:rFonts w:ascii="Arial" w:eastAsia="Times New Roman" w:hAnsi="Arial" w:cs="Arial"/>
          <w:color w:val="333333"/>
          <w:sz w:val="24"/>
          <w:szCs w:val="24"/>
        </w:rPr>
        <w:t xml:space="preserve">Armchairs are with large, soft dimensions, lightened by slender </w:t>
      </w:r>
      <w:r w:rsidR="00142DBA" w:rsidRPr="00D23B45">
        <w:rPr>
          <w:rFonts w:ascii="Arial" w:eastAsia="Times New Roman" w:hAnsi="Arial" w:cs="Arial"/>
          <w:color w:val="333333"/>
          <w:sz w:val="24"/>
          <w:szCs w:val="24"/>
        </w:rPr>
        <w:t>feet. They</w:t>
      </w:r>
      <w:r w:rsidRPr="00D23B45">
        <w:rPr>
          <w:rFonts w:ascii="Arial" w:eastAsia="Times New Roman" w:hAnsi="Arial" w:cs="Arial"/>
          <w:color w:val="333333"/>
          <w:sz w:val="24"/>
          <w:szCs w:val="24"/>
        </w:rPr>
        <w:t xml:space="preserve"> have a big personality and a striking decorative presence.‎ </w:t>
      </w:r>
      <w:r w:rsidR="00142DBA" w:rsidRPr="00D23B45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Pr="00D23B45">
        <w:rPr>
          <w:rFonts w:ascii="Arial" w:eastAsia="Times New Roman" w:hAnsi="Arial" w:cs="Arial"/>
          <w:color w:val="333333"/>
          <w:sz w:val="24"/>
          <w:szCs w:val="24"/>
        </w:rPr>
        <w:t xml:space="preserve"> expression of aesthetic and functional research that ensures an increasingly complete solution for interpreting contemporary living.‎</w:t>
      </w:r>
    </w:p>
    <w:p w:rsidR="00B72A70" w:rsidRDefault="00B72A70"/>
    <w:sectPr w:rsidR="00B7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45"/>
    <w:rsid w:val="00142DBA"/>
    <w:rsid w:val="00935199"/>
    <w:rsid w:val="00B72A70"/>
    <w:rsid w:val="00D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2764C-28BF-4D5C-8456-0CC5985A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B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23B45"/>
  </w:style>
  <w:style w:type="paragraph" w:customStyle="1" w:styleId="aa-product-avilability">
    <w:name w:val="aa-product-avilability"/>
    <w:basedOn w:val="Normal"/>
    <w:rsid w:val="00D2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3B45"/>
  </w:style>
  <w:style w:type="paragraph" w:styleId="NormalWeb">
    <w:name w:val="Normal (Web)"/>
    <w:basedOn w:val="Normal"/>
    <w:uiPriority w:val="99"/>
    <w:semiHidden/>
    <w:unhideWhenUsed/>
    <w:rsid w:val="00D2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2017-07-31T16:05:00Z</dcterms:created>
  <dcterms:modified xsi:type="dcterms:W3CDTF">2017-08-01T09:15:00Z</dcterms:modified>
</cp:coreProperties>
</file>