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D5B8E" w14:textId="2FE82635" w:rsidR="001E34D2" w:rsidRDefault="0C5EF641" w:rsidP="344D3F70">
      <w:pPr>
        <w:pStyle w:val="Heading2"/>
        <w:spacing w:before="40" w:after="0" w:line="276" w:lineRule="auto"/>
      </w:pPr>
      <w:r w:rsidRPr="344D3F70">
        <w:rPr>
          <w:rFonts w:ascii="Calibri" w:eastAsia="Calibri" w:hAnsi="Calibri" w:cs="Calibri"/>
          <w:b/>
          <w:bCs/>
          <w:color w:val="2F5496"/>
          <w:sz w:val="26"/>
          <w:szCs w:val="26"/>
        </w:rPr>
        <w:t>Responsible AI Engineering (CS 594)</w:t>
      </w:r>
    </w:p>
    <w:p w14:paraId="1D0ED1A6" w14:textId="250217E6" w:rsidR="001E34D2" w:rsidRDefault="0C5EF641" w:rsidP="344D3F70">
      <w:pPr>
        <w:pStyle w:val="Heading2"/>
        <w:spacing w:before="40" w:after="0" w:line="276" w:lineRule="auto"/>
      </w:pPr>
      <w:r w:rsidRPr="344D3F70">
        <w:rPr>
          <w:rFonts w:ascii="Calibri" w:eastAsia="Calibri" w:hAnsi="Calibri" w:cs="Calibri"/>
          <w:color w:val="2F5496"/>
          <w:sz w:val="26"/>
          <w:szCs w:val="26"/>
        </w:rPr>
        <w:t>Monday/Wednesday from 3:30 pm to 4:45 pm (</w:t>
      </w:r>
      <w:bookmarkStart w:id="0" w:name="OLE_LINK1"/>
      <w:bookmarkStart w:id="1" w:name="OLE_LINK2"/>
      <w:r w:rsidRPr="344D3F70">
        <w:rPr>
          <w:rFonts w:ascii="Calibri" w:eastAsia="Calibri" w:hAnsi="Calibri" w:cs="Calibri"/>
          <w:color w:val="2F5496"/>
          <w:sz w:val="26"/>
          <w:szCs w:val="26"/>
        </w:rPr>
        <w:t>Behavioral Sciences Building 281</w:t>
      </w:r>
      <w:bookmarkEnd w:id="0"/>
      <w:bookmarkEnd w:id="1"/>
      <w:r w:rsidRPr="344D3F70">
        <w:rPr>
          <w:rFonts w:ascii="Calibri" w:eastAsia="Calibri" w:hAnsi="Calibri" w:cs="Calibri"/>
          <w:color w:val="2F5496"/>
          <w:sz w:val="26"/>
          <w:szCs w:val="26"/>
        </w:rPr>
        <w:t>)</w:t>
      </w:r>
    </w:p>
    <w:p w14:paraId="11208C60" w14:textId="3C44712F" w:rsidR="001E34D2" w:rsidRDefault="0C5EF641" w:rsidP="344D3F70">
      <w:pPr>
        <w:pStyle w:val="Heading2"/>
        <w:spacing w:before="40" w:after="0" w:line="276" w:lineRule="auto"/>
      </w:pPr>
      <w:r w:rsidRPr="344D3F70">
        <w:rPr>
          <w:rFonts w:ascii="Calibri" w:eastAsia="Calibri" w:hAnsi="Calibri" w:cs="Calibri"/>
          <w:color w:val="2F5496"/>
          <w:sz w:val="26"/>
          <w:szCs w:val="26"/>
        </w:rPr>
        <w:t>Spring 2025</w:t>
      </w:r>
    </w:p>
    <w:p w14:paraId="48855D77" w14:textId="04113448" w:rsidR="001E34D2" w:rsidRDefault="0C5EF641" w:rsidP="344D3F70">
      <w:pPr>
        <w:pStyle w:val="Heading2"/>
        <w:spacing w:before="40" w:after="0" w:line="276" w:lineRule="auto"/>
      </w:pPr>
      <w:r w:rsidRPr="344D3F70">
        <w:rPr>
          <w:rFonts w:ascii="Calibri" w:eastAsia="Calibri" w:hAnsi="Calibri" w:cs="Calibri"/>
          <w:color w:val="2F5496"/>
          <w:sz w:val="26"/>
          <w:szCs w:val="26"/>
        </w:rPr>
        <w:t xml:space="preserve">Dr. Saeid </w:t>
      </w:r>
      <w:proofErr w:type="spellStart"/>
      <w:r w:rsidRPr="344D3F70">
        <w:rPr>
          <w:rFonts w:ascii="Calibri" w:eastAsia="Calibri" w:hAnsi="Calibri" w:cs="Calibri"/>
          <w:color w:val="2F5496"/>
          <w:sz w:val="26"/>
          <w:szCs w:val="26"/>
        </w:rPr>
        <w:t>Tizpaz</w:t>
      </w:r>
      <w:r w:rsidR="2B8538F4" w:rsidRPr="344D3F70">
        <w:rPr>
          <w:rFonts w:ascii="Calibri" w:eastAsia="Calibri" w:hAnsi="Calibri" w:cs="Calibri"/>
          <w:color w:val="2F5496"/>
          <w:sz w:val="26"/>
          <w:szCs w:val="26"/>
        </w:rPr>
        <w:t>-</w:t>
      </w:r>
      <w:r w:rsidRPr="344D3F70">
        <w:rPr>
          <w:rFonts w:ascii="Calibri" w:eastAsia="Calibri" w:hAnsi="Calibri" w:cs="Calibri"/>
          <w:color w:val="2F5496"/>
          <w:sz w:val="26"/>
          <w:szCs w:val="26"/>
        </w:rPr>
        <w:t>Niari</w:t>
      </w:r>
      <w:proofErr w:type="spellEnd"/>
    </w:p>
    <w:p w14:paraId="7BD3BB57" w14:textId="4CAC170D" w:rsidR="001E34D2" w:rsidRDefault="0C5EF641" w:rsidP="344D3F70">
      <w:pPr>
        <w:pStyle w:val="Heading2"/>
        <w:spacing w:before="40" w:after="0" w:line="276" w:lineRule="auto"/>
        <w:rPr>
          <w:rFonts w:ascii="Calibri" w:eastAsia="Calibri" w:hAnsi="Calibri" w:cs="Calibri"/>
          <w:color w:val="0563C1"/>
          <w:sz w:val="26"/>
          <w:szCs w:val="26"/>
          <w:u w:val="single"/>
        </w:rPr>
      </w:pPr>
      <w:hyperlink r:id="rId5">
        <w:r w:rsidRPr="344D3F70">
          <w:rPr>
            <w:rStyle w:val="Hyperlink"/>
            <w:rFonts w:ascii="Calibri" w:eastAsia="Calibri" w:hAnsi="Calibri" w:cs="Calibri"/>
            <w:color w:val="0563C1"/>
            <w:sz w:val="26"/>
            <w:szCs w:val="26"/>
          </w:rPr>
          <w:t>saeid@uic.edu</w:t>
        </w:r>
        <w:r w:rsidR="00031757">
          <w:br/>
        </w:r>
      </w:hyperlink>
    </w:p>
    <w:p w14:paraId="03C580EE" w14:textId="70609606" w:rsidR="001E34D2" w:rsidRDefault="0C5EF641" w:rsidP="344D3F70">
      <w:pPr>
        <w:pStyle w:val="Subtitle"/>
        <w:spacing w:after="0" w:line="360" w:lineRule="auto"/>
        <w:rPr>
          <w:rFonts w:ascii="Calibri" w:eastAsia="Calibri" w:hAnsi="Calibri" w:cs="Calibri"/>
          <w:b/>
          <w:bCs/>
          <w:color w:val="5A5A5A"/>
          <w:sz w:val="26"/>
          <w:szCs w:val="26"/>
        </w:rPr>
      </w:pPr>
      <w:r w:rsidRPr="344D3F70">
        <w:rPr>
          <w:rFonts w:ascii="Calibri" w:eastAsia="Calibri" w:hAnsi="Calibri" w:cs="Calibri"/>
          <w:b/>
          <w:bCs/>
          <w:color w:val="5A5A5A"/>
          <w:sz w:val="26"/>
          <w:szCs w:val="26"/>
        </w:rPr>
        <w:t>COURSE DESCRIPTION</w:t>
      </w:r>
    </w:p>
    <w:p w14:paraId="69E4D1B7" w14:textId="44D1DD22" w:rsidR="001E34D2" w:rsidRDefault="0C5EF641" w:rsidP="344D3F70">
      <w:pPr>
        <w:spacing w:after="0"/>
      </w:pPr>
      <w:r w:rsidRPr="344D3F70">
        <w:rPr>
          <w:rFonts w:ascii="Calibri" w:eastAsia="Calibri" w:hAnsi="Calibri" w:cs="Calibri"/>
          <w:sz w:val="26"/>
          <w:szCs w:val="26"/>
        </w:rPr>
        <w:t xml:space="preserve">The objective of this course is to familiarize students with the state-of-the-art artificial intelligence engineering techniques that incorporate deep neural network (DNN) and Large Language Models (LLMs) as well as their safety, security, and accountability implications. The course first overviews the fundamentals of engineering AI systems that includes requirements, architecture design, validation, and operation of AI-enabled software. Then, the course covers responsible AI-Software development that include topics such as security, privacy, fairness, interpretability, explainability, transparency, and trust, etc. </w:t>
      </w:r>
    </w:p>
    <w:p w14:paraId="39364357" w14:textId="11929761" w:rsidR="001E34D2" w:rsidRDefault="0C5EF641" w:rsidP="344D3F70">
      <w:pPr>
        <w:spacing w:after="0" w:line="276" w:lineRule="auto"/>
        <w:jc w:val="both"/>
      </w:pPr>
      <w:r w:rsidRPr="344D3F70">
        <w:rPr>
          <w:rFonts w:ascii="Calibri" w:eastAsia="Calibri" w:hAnsi="Calibri" w:cs="Calibri"/>
          <w:sz w:val="26"/>
          <w:szCs w:val="26"/>
        </w:rPr>
        <w:t xml:space="preserve"> </w:t>
      </w:r>
    </w:p>
    <w:p w14:paraId="7E013877" w14:textId="4F1A4E10" w:rsidR="001E34D2" w:rsidRDefault="0C5EF641" w:rsidP="344D3F70">
      <w:pPr>
        <w:pStyle w:val="Subtitle"/>
        <w:spacing w:after="0" w:line="276" w:lineRule="auto"/>
        <w:rPr>
          <w:rFonts w:ascii="Calibri" w:eastAsia="Calibri" w:hAnsi="Calibri" w:cs="Calibri"/>
          <w:b/>
          <w:bCs/>
          <w:color w:val="5A5A5A"/>
          <w:sz w:val="26"/>
          <w:szCs w:val="26"/>
        </w:rPr>
      </w:pPr>
      <w:r w:rsidRPr="344D3F70">
        <w:rPr>
          <w:rFonts w:ascii="Calibri" w:eastAsia="Calibri" w:hAnsi="Calibri" w:cs="Calibri"/>
          <w:b/>
          <w:bCs/>
          <w:color w:val="5A5A5A"/>
          <w:sz w:val="26"/>
          <w:szCs w:val="26"/>
        </w:rPr>
        <w:t>COURSE OBJECTIVES</w:t>
      </w:r>
    </w:p>
    <w:p w14:paraId="5E2C268F" w14:textId="1283083C" w:rsidR="001E34D2" w:rsidRDefault="0C5EF641" w:rsidP="344D3F70">
      <w:pPr>
        <w:spacing w:after="0"/>
      </w:pPr>
      <w:r w:rsidRPr="344D3F70">
        <w:rPr>
          <w:rFonts w:ascii="Calibri" w:eastAsia="Calibri" w:hAnsi="Calibri" w:cs="Calibri"/>
          <w:sz w:val="26"/>
          <w:szCs w:val="26"/>
        </w:rPr>
        <w:t>Upon completion of this course, students can answer the following questions:</w:t>
      </w:r>
    </w:p>
    <w:p w14:paraId="3D6AD461" w14:textId="5B64A7D5" w:rsidR="001E34D2" w:rsidRDefault="0C5EF641" w:rsidP="344D3F70">
      <w:pPr>
        <w:pStyle w:val="ListParagraph"/>
        <w:numPr>
          <w:ilvl w:val="0"/>
          <w:numId w:val="4"/>
        </w:numPr>
        <w:spacing w:after="0" w:line="254" w:lineRule="auto"/>
        <w:ind w:left="531" w:hanging="238"/>
        <w:jc w:val="both"/>
        <w:rPr>
          <w:rFonts w:ascii="Calibri" w:eastAsia="Calibri" w:hAnsi="Calibri" w:cs="Calibri"/>
          <w:sz w:val="26"/>
          <w:szCs w:val="26"/>
        </w:rPr>
      </w:pPr>
      <w:r w:rsidRPr="344D3F70">
        <w:rPr>
          <w:rFonts w:ascii="Calibri" w:eastAsia="Calibri" w:hAnsi="Calibri" w:cs="Calibri"/>
          <w:sz w:val="26"/>
          <w:szCs w:val="26"/>
        </w:rPr>
        <w:t xml:space="preserve">How to reliably deploy and update AI models in production? How can we test the entire machine learning pipeline? How can </w:t>
      </w:r>
      <w:proofErr w:type="spellStart"/>
      <w:r w:rsidRPr="344D3F70">
        <w:rPr>
          <w:rFonts w:ascii="Calibri" w:eastAsia="Calibri" w:hAnsi="Calibri" w:cs="Calibri"/>
          <w:sz w:val="26"/>
          <w:szCs w:val="26"/>
        </w:rPr>
        <w:t>MLOps</w:t>
      </w:r>
      <w:proofErr w:type="spellEnd"/>
      <w:r w:rsidRPr="344D3F70">
        <w:rPr>
          <w:rFonts w:ascii="Calibri" w:eastAsia="Calibri" w:hAnsi="Calibri" w:cs="Calibri"/>
          <w:sz w:val="26"/>
          <w:szCs w:val="26"/>
        </w:rPr>
        <w:t xml:space="preserve"> tools help to automate and scale the deployment process?</w:t>
      </w:r>
    </w:p>
    <w:p w14:paraId="74BC2B00" w14:textId="2EECACB5" w:rsidR="001E34D2" w:rsidRDefault="0C5EF641" w:rsidP="344D3F70">
      <w:pPr>
        <w:pStyle w:val="ListParagraph"/>
        <w:numPr>
          <w:ilvl w:val="0"/>
          <w:numId w:val="4"/>
        </w:numPr>
        <w:spacing w:after="0" w:line="254" w:lineRule="auto"/>
        <w:ind w:left="531" w:hanging="238"/>
        <w:jc w:val="both"/>
        <w:rPr>
          <w:rFonts w:ascii="Calibri" w:eastAsia="Calibri" w:hAnsi="Calibri" w:cs="Calibri"/>
          <w:sz w:val="26"/>
          <w:szCs w:val="26"/>
        </w:rPr>
      </w:pPr>
      <w:r w:rsidRPr="344D3F70">
        <w:rPr>
          <w:rFonts w:ascii="Calibri" w:eastAsia="Calibri" w:hAnsi="Calibri" w:cs="Calibri"/>
          <w:sz w:val="26"/>
          <w:szCs w:val="26"/>
        </w:rPr>
        <w:t>How do we scale production ML systems? How do we design a system to process huge amounts of training data, telemetry data, and user requests? Should we use stream processing, batch processing, lambda architecture, or data lakes?</w:t>
      </w:r>
    </w:p>
    <w:p w14:paraId="0E8C7E56" w14:textId="53826997" w:rsidR="001E34D2" w:rsidRDefault="0C5EF641" w:rsidP="344D3F70">
      <w:pPr>
        <w:pStyle w:val="ListParagraph"/>
        <w:numPr>
          <w:ilvl w:val="0"/>
          <w:numId w:val="4"/>
        </w:numPr>
        <w:spacing w:after="0" w:line="254" w:lineRule="auto"/>
        <w:ind w:left="531" w:hanging="238"/>
        <w:jc w:val="both"/>
        <w:rPr>
          <w:rFonts w:ascii="Calibri" w:eastAsia="Calibri" w:hAnsi="Calibri" w:cs="Calibri"/>
          <w:sz w:val="26"/>
          <w:szCs w:val="26"/>
        </w:rPr>
      </w:pPr>
      <w:r w:rsidRPr="344D3F70">
        <w:rPr>
          <w:rFonts w:ascii="Calibri" w:eastAsia="Calibri" w:hAnsi="Calibri" w:cs="Calibri"/>
          <w:sz w:val="26"/>
          <w:szCs w:val="26"/>
        </w:rPr>
        <w:t>How to test, debug, and repair production ML systems? How can we evaluate the quality of a model’s predictions in production? How can we test the entire AI-enabled system, not just the model? What lessons can we learn from software testing, automated test case generation, simulation, and continuous integration for testing for production machine learning?</w:t>
      </w:r>
    </w:p>
    <w:p w14:paraId="42F11774" w14:textId="125C9070" w:rsidR="001E34D2" w:rsidRDefault="0C5EF641" w:rsidP="344D3F70">
      <w:pPr>
        <w:pStyle w:val="ListParagraph"/>
        <w:numPr>
          <w:ilvl w:val="0"/>
          <w:numId w:val="4"/>
        </w:numPr>
        <w:spacing w:after="0" w:line="254" w:lineRule="auto"/>
        <w:ind w:left="531" w:hanging="238"/>
        <w:jc w:val="both"/>
        <w:rPr>
          <w:rFonts w:ascii="Calibri" w:eastAsia="Calibri" w:hAnsi="Calibri" w:cs="Calibri"/>
          <w:sz w:val="26"/>
          <w:szCs w:val="26"/>
        </w:rPr>
      </w:pPr>
      <w:r w:rsidRPr="344D3F70">
        <w:rPr>
          <w:rFonts w:ascii="Calibri" w:eastAsia="Calibri" w:hAnsi="Calibri" w:cs="Calibri"/>
          <w:sz w:val="26"/>
          <w:szCs w:val="26"/>
        </w:rPr>
        <w:t xml:space="preserve">Which qualities matter beyond a model’s prediction accuracy? How can we identify and measure important quality requirements, including learning and inference latency, operating cost, scalability, </w:t>
      </w:r>
      <w:proofErr w:type="spellStart"/>
      <w:r w:rsidRPr="344D3F70">
        <w:rPr>
          <w:rFonts w:ascii="Calibri" w:eastAsia="Calibri" w:hAnsi="Calibri" w:cs="Calibri"/>
          <w:sz w:val="26"/>
          <w:szCs w:val="26"/>
        </w:rPr>
        <w:t>explainablity</w:t>
      </w:r>
      <w:proofErr w:type="spellEnd"/>
      <w:r w:rsidRPr="344D3F70">
        <w:rPr>
          <w:rFonts w:ascii="Calibri" w:eastAsia="Calibri" w:hAnsi="Calibri" w:cs="Calibri"/>
          <w:sz w:val="26"/>
          <w:szCs w:val="26"/>
        </w:rPr>
        <w:t>, fairness, privacy, robustness, and safety?</w:t>
      </w:r>
    </w:p>
    <w:p w14:paraId="0A5E634A" w14:textId="4B0E59D0" w:rsidR="001E34D2" w:rsidRDefault="0C5EF641" w:rsidP="344D3F70">
      <w:pPr>
        <w:pStyle w:val="ListParagraph"/>
        <w:numPr>
          <w:ilvl w:val="0"/>
          <w:numId w:val="4"/>
        </w:numPr>
        <w:spacing w:after="0" w:line="254" w:lineRule="auto"/>
        <w:ind w:left="531" w:hanging="238"/>
        <w:jc w:val="both"/>
        <w:rPr>
          <w:rFonts w:ascii="Calibri" w:eastAsia="Calibri" w:hAnsi="Calibri" w:cs="Calibri"/>
          <w:sz w:val="26"/>
          <w:szCs w:val="26"/>
        </w:rPr>
      </w:pPr>
      <w:r w:rsidRPr="344D3F70">
        <w:rPr>
          <w:rFonts w:ascii="Calibri" w:eastAsia="Calibri" w:hAnsi="Calibri" w:cs="Calibri"/>
          <w:sz w:val="26"/>
          <w:szCs w:val="26"/>
        </w:rPr>
        <w:t xml:space="preserve">What does it take to build responsible products? How to think about fairness of a production system at the model and system level? How to mitigate safety and </w:t>
      </w:r>
      <w:r w:rsidRPr="344D3F70">
        <w:rPr>
          <w:rFonts w:ascii="Calibri" w:eastAsia="Calibri" w:hAnsi="Calibri" w:cs="Calibri"/>
          <w:sz w:val="26"/>
          <w:szCs w:val="26"/>
        </w:rPr>
        <w:lastRenderedPageBreak/>
        <w:t>security concerns? How can we communicate the reasons of an automated decision or explain uncertainty to users?</w:t>
      </w:r>
    </w:p>
    <w:p w14:paraId="667F46D7" w14:textId="0FB40F8E" w:rsidR="001E34D2" w:rsidRDefault="0C5EF641" w:rsidP="344D3F70">
      <w:pPr>
        <w:pStyle w:val="Subtitle"/>
        <w:spacing w:after="0" w:line="276" w:lineRule="auto"/>
      </w:pPr>
      <w:r w:rsidRPr="344D3F70">
        <w:rPr>
          <w:rFonts w:ascii="Calibri" w:eastAsia="Calibri" w:hAnsi="Calibri" w:cs="Calibri"/>
          <w:color w:val="5A5A5A"/>
          <w:sz w:val="26"/>
          <w:szCs w:val="26"/>
        </w:rPr>
        <w:t xml:space="preserve"> </w:t>
      </w:r>
    </w:p>
    <w:p w14:paraId="59E17647" w14:textId="46651349" w:rsidR="001E34D2" w:rsidRDefault="4105F4DE" w:rsidP="344D3F70">
      <w:pPr>
        <w:pStyle w:val="Subtitle"/>
        <w:spacing w:after="0" w:line="276" w:lineRule="auto"/>
        <w:rPr>
          <w:rFonts w:ascii="Calibri" w:eastAsia="Calibri" w:hAnsi="Calibri" w:cs="Calibri"/>
          <w:b/>
          <w:bCs/>
          <w:color w:val="5A5A5A"/>
          <w:sz w:val="26"/>
          <w:szCs w:val="26"/>
        </w:rPr>
      </w:pPr>
      <w:r w:rsidRPr="344D3F70">
        <w:rPr>
          <w:rFonts w:ascii="Calibri" w:eastAsia="Calibri" w:hAnsi="Calibri" w:cs="Calibri"/>
          <w:b/>
          <w:bCs/>
          <w:color w:val="5A5A5A"/>
          <w:sz w:val="26"/>
          <w:szCs w:val="26"/>
        </w:rPr>
        <w:t>PREREQUISITES</w:t>
      </w:r>
    </w:p>
    <w:p w14:paraId="7ACBEFE4" w14:textId="38602E06" w:rsidR="001E34D2" w:rsidRDefault="75DEE36B" w:rsidP="344D3F70">
      <w:pPr>
        <w:rPr>
          <w:rFonts w:ascii="Calibri" w:eastAsia="Calibri" w:hAnsi="Calibri" w:cs="Calibri"/>
          <w:sz w:val="26"/>
          <w:szCs w:val="26"/>
        </w:rPr>
      </w:pPr>
      <w:r w:rsidRPr="344D3F70">
        <w:rPr>
          <w:rFonts w:ascii="Calibri" w:eastAsia="Calibri" w:hAnsi="Calibri" w:cs="Calibri"/>
          <w:sz w:val="26"/>
          <w:szCs w:val="26"/>
        </w:rPr>
        <w:t>Some machine-learning experience required:</w:t>
      </w:r>
    </w:p>
    <w:p w14:paraId="6DC15342" w14:textId="10AB8E32" w:rsidR="001E34D2" w:rsidRDefault="75DEE36B" w:rsidP="344D3F70">
      <w:pPr>
        <w:pStyle w:val="ListParagraph"/>
        <w:numPr>
          <w:ilvl w:val="0"/>
          <w:numId w:val="1"/>
        </w:numPr>
        <w:rPr>
          <w:rFonts w:ascii="Calibri" w:eastAsia="Calibri" w:hAnsi="Calibri" w:cs="Calibri"/>
          <w:sz w:val="22"/>
          <w:szCs w:val="22"/>
        </w:rPr>
      </w:pPr>
      <w:r w:rsidRPr="344D3F70">
        <w:rPr>
          <w:rFonts w:ascii="Calibri" w:eastAsia="Calibri" w:hAnsi="Calibri" w:cs="Calibri"/>
        </w:rPr>
        <w:t>Basic understanding of data science process, incl. data cleaning, feature engineering, using ML libraries.</w:t>
      </w:r>
    </w:p>
    <w:p w14:paraId="08B5A746" w14:textId="61F9D6F6" w:rsidR="001E34D2" w:rsidRDefault="75DEE36B" w:rsidP="344D3F70">
      <w:pPr>
        <w:pStyle w:val="ListParagraph"/>
        <w:numPr>
          <w:ilvl w:val="0"/>
          <w:numId w:val="1"/>
        </w:numPr>
        <w:rPr>
          <w:rFonts w:ascii="Calibri" w:eastAsia="Calibri" w:hAnsi="Calibri" w:cs="Calibri"/>
          <w:sz w:val="22"/>
          <w:szCs w:val="22"/>
        </w:rPr>
      </w:pPr>
      <w:r w:rsidRPr="344D3F70">
        <w:rPr>
          <w:rFonts w:ascii="Calibri" w:eastAsia="Calibri" w:hAnsi="Calibri" w:cs="Calibri"/>
        </w:rPr>
        <w:t>High-level understanding of machine-learning approaches.</w:t>
      </w:r>
    </w:p>
    <w:p w14:paraId="46FE5B34" w14:textId="7CB19CAD" w:rsidR="001E34D2" w:rsidRDefault="75DEE36B" w:rsidP="344D3F70">
      <w:pPr>
        <w:pStyle w:val="ListParagraph"/>
        <w:numPr>
          <w:ilvl w:val="0"/>
          <w:numId w:val="1"/>
        </w:numPr>
        <w:rPr>
          <w:rFonts w:ascii="Calibri" w:eastAsia="Calibri" w:hAnsi="Calibri" w:cs="Calibri"/>
        </w:rPr>
      </w:pPr>
      <w:r w:rsidRPr="344D3F70">
        <w:rPr>
          <w:rFonts w:ascii="Calibri" w:eastAsia="Calibri" w:hAnsi="Calibri" w:cs="Calibri"/>
        </w:rPr>
        <w:t>supervised learning, regression, decision trees, neural networks accuracy, recall, precision, ROC curve</w:t>
      </w:r>
    </w:p>
    <w:p w14:paraId="067DF976" w14:textId="02D9120A" w:rsidR="001E34D2" w:rsidRDefault="75DEE36B" w:rsidP="344D3F70">
      <w:pPr>
        <w:pStyle w:val="ListParagraph"/>
        <w:numPr>
          <w:ilvl w:val="0"/>
          <w:numId w:val="1"/>
        </w:numPr>
        <w:rPr>
          <w:rFonts w:ascii="Calibri" w:eastAsia="Calibri" w:hAnsi="Calibri" w:cs="Calibri"/>
        </w:rPr>
      </w:pPr>
      <w:r w:rsidRPr="344D3F70">
        <w:rPr>
          <w:rFonts w:ascii="Calibri" w:eastAsia="Calibri" w:hAnsi="Calibri" w:cs="Calibri"/>
        </w:rPr>
        <w:t xml:space="preserve">Ideally, some experience with notebooks, </w:t>
      </w:r>
      <w:proofErr w:type="spellStart"/>
      <w:r w:rsidRPr="344D3F70">
        <w:rPr>
          <w:rFonts w:ascii="Calibri" w:eastAsia="Calibri" w:hAnsi="Calibri" w:cs="Calibri"/>
        </w:rPr>
        <w:t>sklearn</w:t>
      </w:r>
      <w:proofErr w:type="spellEnd"/>
      <w:r w:rsidRPr="344D3F70">
        <w:rPr>
          <w:rFonts w:ascii="Calibri" w:eastAsia="Calibri" w:hAnsi="Calibri" w:cs="Calibri"/>
        </w:rPr>
        <w:t xml:space="preserve"> or other frameworks.</w:t>
      </w:r>
    </w:p>
    <w:p w14:paraId="0AD28FB8" w14:textId="196D87BF" w:rsidR="001E34D2" w:rsidRDefault="75DEE36B" w:rsidP="344D3F70">
      <w:pPr>
        <w:rPr>
          <w:rFonts w:ascii="Calibri" w:eastAsia="Calibri" w:hAnsi="Calibri" w:cs="Calibri"/>
          <w:sz w:val="26"/>
          <w:szCs w:val="26"/>
        </w:rPr>
      </w:pPr>
      <w:r w:rsidRPr="344D3F70">
        <w:rPr>
          <w:rFonts w:ascii="Calibri" w:eastAsia="Calibri" w:hAnsi="Calibri" w:cs="Calibri"/>
          <w:sz w:val="26"/>
          <w:szCs w:val="26"/>
        </w:rPr>
        <w:t xml:space="preserve">Basic programming and command-line skills will be needed, but no further </w:t>
      </w:r>
      <w:proofErr w:type="spellStart"/>
      <w:r w:rsidRPr="344D3F70">
        <w:rPr>
          <w:rFonts w:ascii="Calibri" w:eastAsia="Calibri" w:hAnsi="Calibri" w:cs="Calibri"/>
          <w:sz w:val="26"/>
          <w:szCs w:val="26"/>
        </w:rPr>
        <w:t>soware</w:t>
      </w:r>
      <w:proofErr w:type="spellEnd"/>
      <w:r w:rsidRPr="344D3F70">
        <w:rPr>
          <w:rFonts w:ascii="Calibri" w:eastAsia="Calibri" w:hAnsi="Calibri" w:cs="Calibri"/>
          <w:sz w:val="26"/>
          <w:szCs w:val="26"/>
        </w:rPr>
        <w:t>-engineering knowledge required.</w:t>
      </w:r>
    </w:p>
    <w:p w14:paraId="01F88E1F" w14:textId="328F7355" w:rsidR="001E34D2" w:rsidRDefault="0C5EF641" w:rsidP="344D3F70">
      <w:pPr>
        <w:pStyle w:val="Subtitle"/>
        <w:spacing w:after="0" w:line="276" w:lineRule="auto"/>
        <w:rPr>
          <w:rFonts w:ascii="Calibri" w:eastAsia="Calibri" w:hAnsi="Calibri" w:cs="Calibri"/>
          <w:b/>
          <w:bCs/>
          <w:color w:val="5A5A5A"/>
          <w:sz w:val="26"/>
          <w:szCs w:val="26"/>
        </w:rPr>
      </w:pPr>
      <w:r w:rsidRPr="344D3F70">
        <w:rPr>
          <w:rFonts w:ascii="Calibri" w:eastAsia="Calibri" w:hAnsi="Calibri" w:cs="Calibri"/>
          <w:b/>
          <w:bCs/>
          <w:color w:val="5A5A5A"/>
          <w:sz w:val="26"/>
          <w:szCs w:val="26"/>
        </w:rPr>
        <w:t>COURSE Topics</w:t>
      </w:r>
    </w:p>
    <w:p w14:paraId="3484F71B" w14:textId="79546A9B" w:rsidR="001E34D2" w:rsidRDefault="0C5EF641" w:rsidP="344D3F70">
      <w:pPr>
        <w:spacing w:after="0"/>
      </w:pPr>
      <w:r w:rsidRPr="344D3F70">
        <w:rPr>
          <w:rFonts w:ascii="Calibri" w:eastAsia="Calibri" w:hAnsi="Calibri" w:cs="Calibri"/>
          <w:sz w:val="26"/>
          <w:szCs w:val="26"/>
        </w:rPr>
        <w:t>The topics of course include:</w:t>
      </w:r>
    </w:p>
    <w:p w14:paraId="2ECF7C84" w14:textId="6F66739A" w:rsidR="001E34D2" w:rsidRDefault="001E34D2" w:rsidP="344D3F70">
      <w:pPr>
        <w:spacing w:after="0"/>
        <w:rPr>
          <w:rFonts w:ascii="Calibri" w:eastAsia="Calibri" w:hAnsi="Calibri" w:cs="Calibri"/>
          <w:sz w:val="26"/>
          <w:szCs w:val="26"/>
        </w:rPr>
      </w:pPr>
    </w:p>
    <w:p w14:paraId="39508E79" w14:textId="3EF56F73" w:rsidR="001E34D2" w:rsidRDefault="0C5EF641" w:rsidP="344D3F70">
      <w:pPr>
        <w:pStyle w:val="ListParagraph"/>
        <w:numPr>
          <w:ilvl w:val="0"/>
          <w:numId w:val="2"/>
        </w:numPr>
        <w:spacing w:after="0"/>
        <w:rPr>
          <w:rFonts w:ascii="Calibri" w:eastAsia="Calibri" w:hAnsi="Calibri" w:cs="Calibri"/>
          <w:i/>
          <w:iCs/>
        </w:rPr>
      </w:pPr>
      <w:r w:rsidRPr="344D3F70">
        <w:rPr>
          <w:rFonts w:ascii="Calibri" w:eastAsia="Calibri" w:hAnsi="Calibri" w:cs="Calibri"/>
          <w:i/>
          <w:iCs/>
        </w:rPr>
        <w:t>From Models to AI-Enabled Systems (weeks 1-2)</w:t>
      </w:r>
    </w:p>
    <w:p w14:paraId="12D0A194" w14:textId="27AA39F5" w:rsidR="001E34D2" w:rsidRDefault="001E34D2" w:rsidP="344D3F70">
      <w:pPr>
        <w:pStyle w:val="ListParagraph"/>
        <w:spacing w:after="0"/>
        <w:rPr>
          <w:rFonts w:ascii="Calibri" w:eastAsia="Calibri" w:hAnsi="Calibri" w:cs="Calibri"/>
        </w:rPr>
      </w:pPr>
    </w:p>
    <w:p w14:paraId="11AFCE6D" w14:textId="62FE8AFB" w:rsidR="001E34D2" w:rsidRDefault="0C5EF641" w:rsidP="344D3F70">
      <w:pPr>
        <w:pStyle w:val="ListParagraph"/>
        <w:numPr>
          <w:ilvl w:val="0"/>
          <w:numId w:val="2"/>
        </w:numPr>
        <w:spacing w:after="0"/>
        <w:rPr>
          <w:rFonts w:ascii="Calibri" w:eastAsia="Calibri" w:hAnsi="Calibri" w:cs="Calibri"/>
          <w:i/>
          <w:iCs/>
        </w:rPr>
      </w:pPr>
      <w:r w:rsidRPr="344D3F70">
        <w:rPr>
          <w:rFonts w:ascii="Calibri" w:eastAsia="Calibri" w:hAnsi="Calibri" w:cs="Calibri"/>
          <w:i/>
          <w:iCs/>
        </w:rPr>
        <w:t>Model Quality and Unit Testing (weeks 3-4)</w:t>
      </w:r>
    </w:p>
    <w:p w14:paraId="3F9F14BB" w14:textId="209843CB" w:rsidR="001E34D2" w:rsidRDefault="0C5EF641" w:rsidP="344D3F70">
      <w:pPr>
        <w:spacing w:after="0"/>
        <w:rPr>
          <w:rFonts w:ascii="Calibri" w:eastAsia="Calibri" w:hAnsi="Calibri" w:cs="Calibri"/>
        </w:rPr>
      </w:pPr>
      <w:r w:rsidRPr="344D3F70">
        <w:rPr>
          <w:rFonts w:ascii="Calibri" w:eastAsia="Calibri" w:hAnsi="Calibri" w:cs="Calibri"/>
        </w:rPr>
        <w:t xml:space="preserve"> </w:t>
      </w:r>
    </w:p>
    <w:p w14:paraId="415472FE" w14:textId="05917C47" w:rsidR="001E34D2" w:rsidRDefault="0C5EF641" w:rsidP="344D3F70">
      <w:pPr>
        <w:pStyle w:val="ListParagraph"/>
        <w:numPr>
          <w:ilvl w:val="0"/>
          <w:numId w:val="2"/>
        </w:numPr>
        <w:spacing w:after="0"/>
        <w:rPr>
          <w:rFonts w:ascii="Calibri" w:eastAsia="Calibri" w:hAnsi="Calibri" w:cs="Calibri"/>
          <w:i/>
          <w:iCs/>
        </w:rPr>
      </w:pPr>
      <w:r w:rsidRPr="344D3F70">
        <w:rPr>
          <w:rFonts w:ascii="Calibri" w:eastAsia="Calibri" w:hAnsi="Calibri" w:cs="Calibri"/>
          <w:i/>
          <w:iCs/>
        </w:rPr>
        <w:t>Architectural Design for AI-enabled Systems (week 5)</w:t>
      </w:r>
    </w:p>
    <w:p w14:paraId="400EE5F5" w14:textId="419C738A" w:rsidR="001E34D2" w:rsidRDefault="001E34D2" w:rsidP="344D3F70">
      <w:pPr>
        <w:pStyle w:val="ListParagraph"/>
        <w:spacing w:after="0"/>
        <w:rPr>
          <w:rFonts w:ascii="Calibri" w:eastAsia="Calibri" w:hAnsi="Calibri" w:cs="Calibri"/>
        </w:rPr>
      </w:pPr>
    </w:p>
    <w:p w14:paraId="617D564A" w14:textId="27CDDFF1" w:rsidR="001E34D2" w:rsidRDefault="0C5EF641" w:rsidP="344D3F70">
      <w:pPr>
        <w:pStyle w:val="ListParagraph"/>
        <w:numPr>
          <w:ilvl w:val="0"/>
          <w:numId w:val="2"/>
        </w:numPr>
        <w:spacing w:after="0"/>
        <w:rPr>
          <w:rFonts w:ascii="Calibri" w:eastAsia="Calibri" w:hAnsi="Calibri" w:cs="Calibri"/>
          <w:i/>
          <w:iCs/>
        </w:rPr>
      </w:pPr>
      <w:r w:rsidRPr="344D3F70">
        <w:rPr>
          <w:rFonts w:ascii="Calibri" w:eastAsia="Calibri" w:hAnsi="Calibri" w:cs="Calibri"/>
          <w:i/>
          <w:iCs/>
        </w:rPr>
        <w:t>Data and Infrastructure Quality (weeks 6-7)</w:t>
      </w:r>
    </w:p>
    <w:p w14:paraId="3F204B6F" w14:textId="7B6B4A33" w:rsidR="001E34D2" w:rsidRDefault="001E34D2" w:rsidP="344D3F70">
      <w:pPr>
        <w:pStyle w:val="ListParagraph"/>
        <w:spacing w:after="0"/>
        <w:rPr>
          <w:rFonts w:ascii="Calibri" w:eastAsia="Calibri" w:hAnsi="Calibri" w:cs="Calibri"/>
        </w:rPr>
      </w:pPr>
    </w:p>
    <w:p w14:paraId="27C72C91" w14:textId="3168473A" w:rsidR="001E34D2" w:rsidRDefault="0C5EF641" w:rsidP="344D3F70">
      <w:pPr>
        <w:pStyle w:val="ListParagraph"/>
        <w:numPr>
          <w:ilvl w:val="0"/>
          <w:numId w:val="2"/>
        </w:numPr>
        <w:spacing w:after="0"/>
        <w:rPr>
          <w:rFonts w:ascii="Calibri" w:eastAsia="Calibri" w:hAnsi="Calibri" w:cs="Calibri"/>
          <w:i/>
          <w:iCs/>
        </w:rPr>
      </w:pPr>
      <w:r w:rsidRPr="344D3F70">
        <w:rPr>
          <w:rFonts w:ascii="Calibri" w:eastAsia="Calibri" w:hAnsi="Calibri" w:cs="Calibri"/>
          <w:i/>
          <w:iCs/>
        </w:rPr>
        <w:t>Safety and Security Concerns (weeks 8-10)</w:t>
      </w:r>
    </w:p>
    <w:p w14:paraId="54E05934" w14:textId="5A19064E" w:rsidR="001E34D2" w:rsidRDefault="001E34D2" w:rsidP="344D3F70">
      <w:pPr>
        <w:pStyle w:val="ListParagraph"/>
        <w:spacing w:after="0"/>
        <w:rPr>
          <w:rFonts w:ascii="Calibri" w:eastAsia="Calibri" w:hAnsi="Calibri" w:cs="Calibri"/>
        </w:rPr>
      </w:pPr>
    </w:p>
    <w:p w14:paraId="78506C1C" w14:textId="487F9451" w:rsidR="001E34D2" w:rsidRDefault="0C5EF641" w:rsidP="344D3F70">
      <w:pPr>
        <w:pStyle w:val="ListParagraph"/>
        <w:numPr>
          <w:ilvl w:val="0"/>
          <w:numId w:val="2"/>
        </w:numPr>
        <w:spacing w:after="0"/>
        <w:rPr>
          <w:rFonts w:ascii="Calibri" w:eastAsia="Calibri" w:hAnsi="Calibri" w:cs="Calibri"/>
          <w:i/>
          <w:iCs/>
        </w:rPr>
      </w:pPr>
      <w:r w:rsidRPr="344D3F70">
        <w:rPr>
          <w:rFonts w:ascii="Calibri" w:eastAsia="Calibri" w:hAnsi="Calibri" w:cs="Calibri"/>
          <w:i/>
          <w:iCs/>
        </w:rPr>
        <w:t>Ethics and Fairness (weeks 11-12)</w:t>
      </w:r>
    </w:p>
    <w:p w14:paraId="4B000845" w14:textId="77777777" w:rsidR="00CD6A4F" w:rsidRPr="00CD6A4F" w:rsidRDefault="00CD6A4F" w:rsidP="00CD6A4F">
      <w:pPr>
        <w:pStyle w:val="ListParagraph"/>
        <w:rPr>
          <w:rFonts w:ascii="Calibri" w:eastAsia="Calibri" w:hAnsi="Calibri" w:cs="Calibri"/>
          <w:i/>
          <w:iCs/>
        </w:rPr>
      </w:pPr>
    </w:p>
    <w:p w14:paraId="2414BF6A" w14:textId="621D8170" w:rsidR="00CD6A4F" w:rsidRDefault="004C3697" w:rsidP="344D3F70">
      <w:pPr>
        <w:pStyle w:val="ListParagraph"/>
        <w:numPr>
          <w:ilvl w:val="0"/>
          <w:numId w:val="2"/>
        </w:numPr>
        <w:spacing w:after="0"/>
        <w:rPr>
          <w:rFonts w:ascii="Calibri" w:eastAsia="Calibri" w:hAnsi="Calibri" w:cs="Calibri"/>
          <w:i/>
          <w:iCs/>
        </w:rPr>
      </w:pPr>
      <w:r w:rsidRPr="004C3697">
        <w:rPr>
          <w:rFonts w:ascii="Calibri" w:eastAsia="Calibri" w:hAnsi="Calibri" w:cs="Calibri"/>
          <w:i/>
          <w:iCs/>
        </w:rPr>
        <w:t>Explainability, Interpretability, Transparency, and Accountability</w:t>
      </w:r>
      <w:r w:rsidR="00245558">
        <w:rPr>
          <w:rFonts w:ascii="Calibri" w:eastAsia="Calibri" w:hAnsi="Calibri" w:cs="Calibri"/>
          <w:i/>
          <w:iCs/>
        </w:rPr>
        <w:t xml:space="preserve"> (week 13)</w:t>
      </w:r>
    </w:p>
    <w:p w14:paraId="36EA8DE3" w14:textId="40A786A2" w:rsidR="001E34D2" w:rsidRDefault="001E34D2" w:rsidP="344D3F70">
      <w:pPr>
        <w:pStyle w:val="ListParagraph"/>
        <w:spacing w:after="0"/>
        <w:rPr>
          <w:rFonts w:ascii="Calibri" w:eastAsia="Calibri" w:hAnsi="Calibri" w:cs="Calibri"/>
        </w:rPr>
      </w:pPr>
    </w:p>
    <w:p w14:paraId="726BFD70" w14:textId="5B7F1521" w:rsidR="001E34D2" w:rsidRDefault="0C5EF641" w:rsidP="344D3F70">
      <w:pPr>
        <w:pStyle w:val="ListParagraph"/>
        <w:numPr>
          <w:ilvl w:val="0"/>
          <w:numId w:val="2"/>
        </w:numPr>
        <w:spacing w:after="0"/>
        <w:rPr>
          <w:rFonts w:ascii="Calibri" w:eastAsia="Calibri" w:hAnsi="Calibri" w:cs="Calibri"/>
          <w:i/>
          <w:iCs/>
        </w:rPr>
      </w:pPr>
      <w:r w:rsidRPr="344D3F70">
        <w:rPr>
          <w:rFonts w:ascii="Calibri" w:eastAsia="Calibri" w:hAnsi="Calibri" w:cs="Calibri"/>
          <w:i/>
          <w:iCs/>
        </w:rPr>
        <w:t>Emerging Topics (weeks 1</w:t>
      </w:r>
      <w:r w:rsidR="008C5D82">
        <w:rPr>
          <w:rFonts w:ascii="Calibri" w:eastAsia="Calibri" w:hAnsi="Calibri" w:cs="Calibri"/>
          <w:i/>
          <w:iCs/>
        </w:rPr>
        <w:t>4</w:t>
      </w:r>
      <w:r w:rsidRPr="344D3F70">
        <w:rPr>
          <w:rFonts w:ascii="Calibri" w:eastAsia="Calibri" w:hAnsi="Calibri" w:cs="Calibri"/>
          <w:i/>
          <w:iCs/>
        </w:rPr>
        <w:t>-1</w:t>
      </w:r>
      <w:r w:rsidR="008C5D82">
        <w:rPr>
          <w:rFonts w:ascii="Calibri" w:eastAsia="Calibri" w:hAnsi="Calibri" w:cs="Calibri"/>
          <w:i/>
          <w:iCs/>
        </w:rPr>
        <w:t>5</w:t>
      </w:r>
      <w:r w:rsidRPr="344D3F70">
        <w:rPr>
          <w:rFonts w:ascii="Calibri" w:eastAsia="Calibri" w:hAnsi="Calibri" w:cs="Calibri"/>
          <w:i/>
          <w:iCs/>
        </w:rPr>
        <w:t>)</w:t>
      </w:r>
    </w:p>
    <w:p w14:paraId="4C85C692" w14:textId="1FED169F" w:rsidR="001E34D2" w:rsidRDefault="001E34D2" w:rsidP="344D3F70">
      <w:pPr>
        <w:pStyle w:val="ListParagraph"/>
        <w:spacing w:after="0"/>
        <w:rPr>
          <w:rFonts w:ascii="Calibri" w:eastAsia="Calibri" w:hAnsi="Calibri" w:cs="Calibri"/>
        </w:rPr>
      </w:pPr>
    </w:p>
    <w:p w14:paraId="652D4DCA" w14:textId="6CB5202E" w:rsidR="001E34D2" w:rsidRDefault="0C5EF641" w:rsidP="344D3F70">
      <w:pPr>
        <w:pStyle w:val="ListParagraph"/>
        <w:numPr>
          <w:ilvl w:val="0"/>
          <w:numId w:val="2"/>
        </w:numPr>
        <w:spacing w:after="0"/>
        <w:rPr>
          <w:rFonts w:ascii="Calibri" w:eastAsia="Calibri" w:hAnsi="Calibri" w:cs="Calibri"/>
          <w:i/>
          <w:iCs/>
        </w:rPr>
      </w:pPr>
      <w:r w:rsidRPr="344D3F70">
        <w:rPr>
          <w:rFonts w:ascii="Calibri" w:eastAsia="Calibri" w:hAnsi="Calibri" w:cs="Calibri"/>
          <w:i/>
          <w:iCs/>
        </w:rPr>
        <w:t xml:space="preserve">Project demo and presentations (week </w:t>
      </w:r>
      <w:r w:rsidR="4A8F12F0" w:rsidRPr="344D3F70">
        <w:rPr>
          <w:rFonts w:ascii="Calibri" w:eastAsia="Calibri" w:hAnsi="Calibri" w:cs="Calibri"/>
          <w:i/>
          <w:iCs/>
        </w:rPr>
        <w:t>16</w:t>
      </w:r>
      <w:r w:rsidRPr="344D3F70">
        <w:rPr>
          <w:rFonts w:ascii="Calibri" w:eastAsia="Calibri" w:hAnsi="Calibri" w:cs="Calibri"/>
          <w:i/>
          <w:iCs/>
        </w:rPr>
        <w:t>)</w:t>
      </w:r>
    </w:p>
    <w:p w14:paraId="2C078E63" w14:textId="0D4A1A32" w:rsidR="001E34D2" w:rsidRDefault="001E34D2" w:rsidP="344D3F70">
      <w:pPr>
        <w:spacing w:after="0" w:line="276" w:lineRule="auto"/>
        <w:jc w:val="both"/>
        <w:rPr>
          <w:rFonts w:ascii="Calibri" w:eastAsia="Calibri" w:hAnsi="Calibri" w:cs="Calibri"/>
          <w:sz w:val="26"/>
          <w:szCs w:val="26"/>
        </w:rPr>
      </w:pPr>
    </w:p>
    <w:p w14:paraId="1659B42E" w14:textId="5685A972" w:rsidR="13BFD26B" w:rsidRDefault="13BFD26B" w:rsidP="344D3F70">
      <w:pPr>
        <w:pStyle w:val="Subtitle"/>
        <w:spacing w:after="0" w:line="360" w:lineRule="auto"/>
        <w:rPr>
          <w:rFonts w:ascii="Calibri" w:eastAsia="Calibri" w:hAnsi="Calibri" w:cs="Calibri"/>
          <w:b/>
          <w:bCs/>
          <w:color w:val="5A5A5A"/>
          <w:sz w:val="26"/>
          <w:szCs w:val="26"/>
        </w:rPr>
      </w:pPr>
      <w:r w:rsidRPr="344D3F70">
        <w:rPr>
          <w:rFonts w:ascii="Calibri" w:eastAsia="Calibri" w:hAnsi="Calibri" w:cs="Calibri"/>
          <w:b/>
          <w:bCs/>
          <w:color w:val="5A5A5A"/>
          <w:sz w:val="26"/>
          <w:szCs w:val="26"/>
        </w:rPr>
        <w:t>REQUIRED MATERIALS</w:t>
      </w:r>
    </w:p>
    <w:p w14:paraId="1C72A594" w14:textId="6B15791F" w:rsidR="13BFD26B" w:rsidRDefault="13BFD26B" w:rsidP="344D3F70">
      <w:pPr>
        <w:rPr>
          <w:rFonts w:ascii="Calibri" w:eastAsia="Calibri" w:hAnsi="Calibri" w:cs="Calibri"/>
          <w:sz w:val="26"/>
          <w:szCs w:val="26"/>
        </w:rPr>
      </w:pPr>
      <w:r w:rsidRPr="344D3F70">
        <w:rPr>
          <w:rFonts w:ascii="Calibri" w:eastAsia="Calibri" w:hAnsi="Calibri" w:cs="Calibri"/>
          <w:sz w:val="26"/>
          <w:szCs w:val="26"/>
        </w:rPr>
        <w:lastRenderedPageBreak/>
        <w:t xml:space="preserve">The primary book for this course is Building Intelligent Systems by Geoff </w:t>
      </w:r>
      <w:proofErr w:type="spellStart"/>
      <w:r w:rsidRPr="344D3F70">
        <w:rPr>
          <w:rFonts w:ascii="Calibri" w:eastAsia="Calibri" w:hAnsi="Calibri" w:cs="Calibri"/>
          <w:sz w:val="26"/>
          <w:szCs w:val="26"/>
        </w:rPr>
        <w:t>Hulten</w:t>
      </w:r>
      <w:proofErr w:type="spellEnd"/>
      <w:r w:rsidRPr="344D3F70">
        <w:rPr>
          <w:rFonts w:ascii="Calibri" w:eastAsia="Calibri" w:hAnsi="Calibri" w:cs="Calibri"/>
          <w:sz w:val="26"/>
          <w:szCs w:val="26"/>
        </w:rPr>
        <w:t xml:space="preserve"> </w:t>
      </w:r>
      <w:hyperlink r:id="rId6">
        <w:r w:rsidRPr="344D3F70">
          <w:rPr>
            <w:rStyle w:val="Hyperlink"/>
            <w:rFonts w:ascii="Calibri" w:eastAsia="Calibri" w:hAnsi="Calibri" w:cs="Calibri"/>
            <w:sz w:val="26"/>
            <w:szCs w:val="26"/>
          </w:rPr>
          <w:t>https://www.buildingintelligentsystems.com/</w:t>
        </w:r>
      </w:hyperlink>
      <w:r w:rsidR="00031757">
        <w:rPr>
          <w:rFonts w:ascii="Calibri" w:eastAsia="Calibri" w:hAnsi="Calibri" w:cs="Calibri"/>
          <w:sz w:val="26"/>
          <w:szCs w:val="26"/>
        </w:rPr>
        <w:t>.T</w:t>
      </w:r>
      <w:r w:rsidR="6A5FD960" w:rsidRPr="344D3F70">
        <w:rPr>
          <w:rFonts w:ascii="Calibri" w:eastAsia="Calibri" w:hAnsi="Calibri" w:cs="Calibri"/>
          <w:sz w:val="26"/>
          <w:szCs w:val="26"/>
        </w:rPr>
        <w:t>he</w:t>
      </w:r>
      <w:r w:rsidRPr="344D3F70">
        <w:rPr>
          <w:rFonts w:ascii="Calibri" w:eastAsia="Calibri" w:hAnsi="Calibri" w:cs="Calibri"/>
          <w:sz w:val="26"/>
          <w:szCs w:val="26"/>
        </w:rPr>
        <w:t xml:space="preserve"> </w:t>
      </w:r>
      <w:r w:rsidR="50984627" w:rsidRPr="344D3F70">
        <w:rPr>
          <w:rFonts w:ascii="Calibri" w:eastAsia="Calibri" w:hAnsi="Calibri" w:cs="Calibri"/>
          <w:sz w:val="26"/>
          <w:szCs w:val="26"/>
        </w:rPr>
        <w:t xml:space="preserve">second half of course will also take topics from Trustworthy Machine Learning by Kush R. Varshney: </w:t>
      </w:r>
      <w:hyperlink r:id="rId7">
        <w:r w:rsidR="50984627" w:rsidRPr="344D3F70">
          <w:rPr>
            <w:rStyle w:val="Hyperlink"/>
            <w:rFonts w:ascii="Calibri" w:eastAsia="Calibri" w:hAnsi="Calibri" w:cs="Calibri"/>
            <w:sz w:val="26"/>
            <w:szCs w:val="26"/>
          </w:rPr>
          <w:t>http://www.trustworthymachinelearning.com/</w:t>
        </w:r>
      </w:hyperlink>
      <w:r w:rsidR="50984627" w:rsidRPr="344D3F70">
        <w:rPr>
          <w:rFonts w:ascii="Calibri" w:eastAsia="Calibri" w:hAnsi="Calibri" w:cs="Calibri"/>
          <w:sz w:val="26"/>
          <w:szCs w:val="26"/>
        </w:rPr>
        <w:t>.</w:t>
      </w:r>
      <w:r w:rsidRPr="344D3F70">
        <w:rPr>
          <w:rFonts w:ascii="Calibri" w:eastAsia="Calibri" w:hAnsi="Calibri" w:cs="Calibri"/>
          <w:sz w:val="26"/>
          <w:szCs w:val="26"/>
        </w:rPr>
        <w:t xml:space="preserve"> </w:t>
      </w:r>
      <w:r w:rsidR="2028F714" w:rsidRPr="344D3F70">
        <w:rPr>
          <w:rFonts w:ascii="Calibri" w:eastAsia="Calibri" w:hAnsi="Calibri" w:cs="Calibri"/>
          <w:sz w:val="26"/>
          <w:szCs w:val="26"/>
        </w:rPr>
        <w:t xml:space="preserve">The material for class lectures is covered through </w:t>
      </w:r>
      <w:r w:rsidR="036DAAD1" w:rsidRPr="344D3F70">
        <w:rPr>
          <w:rFonts w:ascii="Calibri" w:eastAsia="Calibri" w:hAnsi="Calibri" w:cs="Calibri"/>
          <w:sz w:val="26"/>
          <w:szCs w:val="26"/>
        </w:rPr>
        <w:t>“</w:t>
      </w:r>
      <w:hyperlink r:id="rId8">
        <w:r w:rsidR="2028F714" w:rsidRPr="344D3F70">
          <w:rPr>
            <w:rStyle w:val="Hyperlink"/>
            <w:rFonts w:ascii="Calibri" w:eastAsia="Calibri" w:hAnsi="Calibri" w:cs="Calibri"/>
            <w:sz w:val="26"/>
            <w:szCs w:val="26"/>
          </w:rPr>
          <w:t xml:space="preserve">Machine Learning in </w:t>
        </w:r>
        <w:proofErr w:type="spellStart"/>
        <w:r w:rsidR="2028F714" w:rsidRPr="344D3F70">
          <w:rPr>
            <w:rStyle w:val="Hyperlink"/>
            <w:rFonts w:ascii="Calibri" w:eastAsia="Calibri" w:hAnsi="Calibri" w:cs="Calibri"/>
            <w:sz w:val="26"/>
            <w:szCs w:val="26"/>
          </w:rPr>
          <w:t>Producon</w:t>
        </w:r>
        <w:proofErr w:type="spellEnd"/>
        <w:r w:rsidR="2028F714" w:rsidRPr="344D3F70">
          <w:rPr>
            <w:rStyle w:val="Hyperlink"/>
            <w:rFonts w:ascii="Calibri" w:eastAsia="Calibri" w:hAnsi="Calibri" w:cs="Calibri"/>
            <w:sz w:val="26"/>
            <w:szCs w:val="26"/>
          </w:rPr>
          <w:t>: From Models to Products</w:t>
        </w:r>
      </w:hyperlink>
      <w:r w:rsidR="0420EEBA" w:rsidRPr="344D3F70">
        <w:rPr>
          <w:rFonts w:ascii="Calibri" w:eastAsia="Calibri" w:hAnsi="Calibri" w:cs="Calibri"/>
          <w:sz w:val="26"/>
          <w:szCs w:val="26"/>
        </w:rPr>
        <w:t>”</w:t>
      </w:r>
      <w:r w:rsidR="25DD645C" w:rsidRPr="344D3F70">
        <w:rPr>
          <w:rFonts w:ascii="Calibri" w:eastAsia="Calibri" w:hAnsi="Calibri" w:cs="Calibri"/>
          <w:sz w:val="26"/>
          <w:szCs w:val="26"/>
        </w:rPr>
        <w:t>.</w:t>
      </w:r>
    </w:p>
    <w:p w14:paraId="3F336357" w14:textId="5CCCE076" w:rsidR="344D3F70" w:rsidRDefault="344D3F70" w:rsidP="344D3F70">
      <w:pPr>
        <w:rPr>
          <w:rFonts w:ascii="Calibri" w:eastAsia="Calibri" w:hAnsi="Calibri" w:cs="Calibri"/>
          <w:b/>
          <w:bCs/>
          <w:sz w:val="26"/>
          <w:szCs w:val="26"/>
        </w:rPr>
      </w:pPr>
    </w:p>
    <w:p w14:paraId="221E62DC" w14:textId="6564D527" w:rsidR="64B6B5BA" w:rsidRDefault="64B6B5BA" w:rsidP="344D3F70">
      <w:pPr>
        <w:rPr>
          <w:rFonts w:ascii="Calibri" w:eastAsia="Calibri" w:hAnsi="Calibri" w:cs="Calibri"/>
          <w:b/>
          <w:bCs/>
          <w:color w:val="5A5A5A"/>
          <w:sz w:val="26"/>
          <w:szCs w:val="26"/>
        </w:rPr>
      </w:pPr>
      <w:r w:rsidRPr="344D3F70">
        <w:rPr>
          <w:rFonts w:ascii="Calibri" w:eastAsia="Calibri" w:hAnsi="Calibri" w:cs="Calibri"/>
          <w:b/>
          <w:bCs/>
          <w:color w:val="5A5A5A"/>
          <w:sz w:val="26"/>
          <w:szCs w:val="26"/>
        </w:rPr>
        <w:t xml:space="preserve">COURSE ASSIGNMENTS AND GRADING  </w:t>
      </w:r>
      <w:r w:rsidR="0FB32969" w:rsidRPr="344D3F70">
        <w:rPr>
          <w:rFonts w:ascii="Calibri" w:eastAsia="Calibri" w:hAnsi="Calibri" w:cs="Calibri"/>
          <w:b/>
          <w:bCs/>
          <w:color w:val="5A5A5A"/>
          <w:sz w:val="26"/>
          <w:szCs w:val="26"/>
        </w:rPr>
        <w:t xml:space="preserve"> </w:t>
      </w:r>
    </w:p>
    <w:p w14:paraId="51E4AC30" w14:textId="35364543" w:rsidR="4D0A33F6" w:rsidRDefault="4D0A33F6" w:rsidP="344D3F70">
      <w:r w:rsidRPr="344D3F70">
        <w:rPr>
          <w:rFonts w:ascii="Calibri" w:eastAsia="Calibri" w:hAnsi="Calibri" w:cs="Calibri"/>
          <w:sz w:val="26"/>
          <w:szCs w:val="26"/>
        </w:rPr>
        <w:t xml:space="preserve">This is a research-oriented and discussion-based course, which also includes hands-on exercises. The students are required to write a review for assigned chapters and papers prior to the class so that they can participate in class discussions. Students will also work on a major project in groups of </w:t>
      </w:r>
      <w:r w:rsidR="5285F639" w:rsidRPr="344D3F70">
        <w:rPr>
          <w:rFonts w:ascii="Calibri" w:eastAsia="Calibri" w:hAnsi="Calibri" w:cs="Calibri"/>
          <w:sz w:val="26"/>
          <w:szCs w:val="26"/>
        </w:rPr>
        <w:t>3</w:t>
      </w:r>
      <w:r w:rsidR="4F04DD18" w:rsidRPr="344D3F70">
        <w:rPr>
          <w:rFonts w:ascii="Calibri" w:eastAsia="Calibri" w:hAnsi="Calibri" w:cs="Calibri"/>
          <w:sz w:val="26"/>
          <w:szCs w:val="26"/>
        </w:rPr>
        <w:t xml:space="preserve"> </w:t>
      </w:r>
      <w:r w:rsidRPr="344D3F70">
        <w:rPr>
          <w:rFonts w:ascii="Calibri" w:eastAsia="Calibri" w:hAnsi="Calibri" w:cs="Calibri"/>
          <w:sz w:val="26"/>
          <w:szCs w:val="26"/>
        </w:rPr>
        <w:t xml:space="preserve">students and deliver in phases. </w:t>
      </w:r>
    </w:p>
    <w:p w14:paraId="464FE094" w14:textId="1F71AB86" w:rsidR="344D3F70" w:rsidRDefault="344D3F70" w:rsidP="344D3F70">
      <w:pPr>
        <w:rPr>
          <w:rFonts w:ascii="Calibri" w:eastAsia="Calibri" w:hAnsi="Calibri" w:cs="Calibri"/>
          <w:sz w:val="26"/>
          <w:szCs w:val="26"/>
        </w:rPr>
      </w:pPr>
    </w:p>
    <w:tbl>
      <w:tblPr>
        <w:tblStyle w:val="GridTable1Light-Accent2"/>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90"/>
        <w:gridCol w:w="2520"/>
      </w:tblGrid>
      <w:tr w:rsidR="344D3F70" w14:paraId="4CCBAAF0" w14:textId="77777777" w:rsidTr="344D3F70">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390" w:type="dxa"/>
            <w:tcBorders>
              <w:bottom w:val="single" w:sz="12" w:space="0" w:color="F4B083"/>
            </w:tcBorders>
            <w:shd w:val="clear" w:color="auto" w:fill="B4C6E7"/>
            <w:tcMar>
              <w:left w:w="105" w:type="dxa"/>
              <w:right w:w="105" w:type="dxa"/>
            </w:tcMar>
          </w:tcPr>
          <w:p w14:paraId="1C575837" w14:textId="0AFCF648" w:rsidR="344D3F70" w:rsidRDefault="344D3F70" w:rsidP="344D3F70">
            <w:pPr>
              <w:spacing w:before="120" w:after="240" w:line="276" w:lineRule="auto"/>
              <w:ind w:right="720"/>
              <w:jc w:val="both"/>
              <w:rPr>
                <w:rFonts w:ascii="Calibri" w:eastAsia="Calibri" w:hAnsi="Calibri" w:cs="Calibri"/>
                <w:color w:val="222A35"/>
                <w:sz w:val="26"/>
                <w:szCs w:val="26"/>
              </w:rPr>
            </w:pPr>
            <w:r w:rsidRPr="344D3F70">
              <w:rPr>
                <w:rFonts w:ascii="Calibri" w:eastAsia="Calibri" w:hAnsi="Calibri" w:cs="Calibri"/>
                <w:color w:val="222A35"/>
                <w:sz w:val="26"/>
                <w:szCs w:val="26"/>
              </w:rPr>
              <w:t>Category</w:t>
            </w:r>
          </w:p>
        </w:tc>
        <w:tc>
          <w:tcPr>
            <w:tcW w:w="2520" w:type="dxa"/>
            <w:tcBorders>
              <w:bottom w:val="single" w:sz="12" w:space="0" w:color="F4B083"/>
            </w:tcBorders>
            <w:shd w:val="clear" w:color="auto" w:fill="B4C6E7"/>
            <w:tcMar>
              <w:left w:w="105" w:type="dxa"/>
              <w:right w:w="105" w:type="dxa"/>
            </w:tcMar>
          </w:tcPr>
          <w:p w14:paraId="7966B98F" w14:textId="2B021A61" w:rsidR="344D3F70" w:rsidRDefault="344D3F70" w:rsidP="344D3F70">
            <w:pPr>
              <w:spacing w:before="120" w:after="240" w:line="276" w:lineRule="auto"/>
              <w:ind w:right="720"/>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222A35"/>
                <w:sz w:val="26"/>
                <w:szCs w:val="26"/>
              </w:rPr>
            </w:pPr>
            <w:r w:rsidRPr="344D3F70">
              <w:rPr>
                <w:rFonts w:ascii="Calibri" w:eastAsia="Calibri" w:hAnsi="Calibri" w:cs="Calibri"/>
                <w:color w:val="222A35"/>
                <w:sz w:val="26"/>
                <w:szCs w:val="26"/>
              </w:rPr>
              <w:t>Percentage</w:t>
            </w:r>
          </w:p>
        </w:tc>
      </w:tr>
      <w:tr w:rsidR="344D3F70" w14:paraId="40E68E0C" w14:textId="77777777" w:rsidTr="344D3F70">
        <w:trPr>
          <w:trHeight w:val="300"/>
          <w:jc w:val="center"/>
        </w:trPr>
        <w:tc>
          <w:tcPr>
            <w:cnfStyle w:val="001000000000" w:firstRow="0" w:lastRow="0" w:firstColumn="1" w:lastColumn="0" w:oddVBand="0" w:evenVBand="0" w:oddHBand="0" w:evenHBand="0" w:firstRowFirstColumn="0" w:firstRowLastColumn="0" w:lastRowFirstColumn="0" w:lastRowLastColumn="0"/>
            <w:tcW w:w="3390" w:type="dxa"/>
            <w:tcMar>
              <w:left w:w="105" w:type="dxa"/>
              <w:right w:w="105" w:type="dxa"/>
            </w:tcMar>
          </w:tcPr>
          <w:p w14:paraId="2E9E8CDF" w14:textId="628111BC" w:rsidR="107FB356" w:rsidRDefault="107FB356" w:rsidP="344D3F70">
            <w:pPr>
              <w:spacing w:before="120" w:after="240" w:line="276" w:lineRule="auto"/>
              <w:jc w:val="both"/>
              <w:rPr>
                <w:rFonts w:ascii="Calibri" w:eastAsia="Calibri" w:hAnsi="Calibri" w:cs="Calibri"/>
                <w:color w:val="222A35"/>
                <w:sz w:val="26"/>
                <w:szCs w:val="26"/>
              </w:rPr>
            </w:pPr>
            <w:r w:rsidRPr="344D3F70">
              <w:rPr>
                <w:rFonts w:ascii="Calibri" w:eastAsia="Calibri" w:hAnsi="Calibri" w:cs="Calibri"/>
                <w:b w:val="0"/>
                <w:bCs w:val="0"/>
                <w:color w:val="222A35"/>
                <w:sz w:val="26"/>
                <w:szCs w:val="26"/>
              </w:rPr>
              <w:t>H</w:t>
            </w:r>
            <w:r w:rsidR="64DF01F4" w:rsidRPr="344D3F70">
              <w:rPr>
                <w:rFonts w:ascii="Calibri" w:eastAsia="Calibri" w:hAnsi="Calibri" w:cs="Calibri"/>
                <w:b w:val="0"/>
                <w:bCs w:val="0"/>
                <w:color w:val="222A35"/>
                <w:sz w:val="26"/>
                <w:szCs w:val="26"/>
              </w:rPr>
              <w:t xml:space="preserve">omework </w:t>
            </w:r>
            <w:r w:rsidR="344D3F70" w:rsidRPr="344D3F70">
              <w:rPr>
                <w:rFonts w:ascii="Calibri" w:eastAsia="Calibri" w:hAnsi="Calibri" w:cs="Calibri"/>
                <w:b w:val="0"/>
                <w:bCs w:val="0"/>
                <w:color w:val="222A35"/>
                <w:sz w:val="26"/>
                <w:szCs w:val="26"/>
              </w:rPr>
              <w:t>Assignments</w:t>
            </w:r>
          </w:p>
        </w:tc>
        <w:tc>
          <w:tcPr>
            <w:tcW w:w="2520" w:type="dxa"/>
            <w:tcMar>
              <w:left w:w="105" w:type="dxa"/>
              <w:right w:w="105" w:type="dxa"/>
            </w:tcMar>
          </w:tcPr>
          <w:p w14:paraId="668EBD28" w14:textId="60973129" w:rsidR="453B1510" w:rsidRDefault="453B1510" w:rsidP="344D3F70">
            <w:pPr>
              <w:spacing w:before="120" w:after="240" w:line="276" w:lineRule="auto"/>
              <w:ind w:right="72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222A35"/>
                <w:sz w:val="26"/>
                <w:szCs w:val="26"/>
              </w:rPr>
            </w:pPr>
            <w:r w:rsidRPr="344D3F70">
              <w:rPr>
                <w:rFonts w:ascii="Calibri" w:eastAsia="Calibri" w:hAnsi="Calibri" w:cs="Calibri"/>
                <w:color w:val="222A35"/>
                <w:sz w:val="26"/>
                <w:szCs w:val="26"/>
              </w:rPr>
              <w:t>2</w:t>
            </w:r>
            <w:r w:rsidR="344D3F70" w:rsidRPr="344D3F70">
              <w:rPr>
                <w:rFonts w:ascii="Calibri" w:eastAsia="Calibri" w:hAnsi="Calibri" w:cs="Calibri"/>
                <w:color w:val="222A35"/>
                <w:sz w:val="26"/>
                <w:szCs w:val="26"/>
              </w:rPr>
              <w:t>0%</w:t>
            </w:r>
          </w:p>
        </w:tc>
      </w:tr>
      <w:tr w:rsidR="344D3F70" w14:paraId="0D1BC403" w14:textId="77777777" w:rsidTr="344D3F70">
        <w:trPr>
          <w:trHeight w:val="300"/>
          <w:jc w:val="center"/>
        </w:trPr>
        <w:tc>
          <w:tcPr>
            <w:cnfStyle w:val="001000000000" w:firstRow="0" w:lastRow="0" w:firstColumn="1" w:lastColumn="0" w:oddVBand="0" w:evenVBand="0" w:oddHBand="0" w:evenHBand="0" w:firstRowFirstColumn="0" w:firstRowLastColumn="0" w:lastRowFirstColumn="0" w:lastRowLastColumn="0"/>
            <w:tcW w:w="3390" w:type="dxa"/>
            <w:tcMar>
              <w:left w:w="105" w:type="dxa"/>
              <w:right w:w="105" w:type="dxa"/>
            </w:tcMar>
          </w:tcPr>
          <w:p w14:paraId="43877190" w14:textId="5B2328B7" w:rsidR="33AFDAE0" w:rsidRDefault="33AFDAE0" w:rsidP="344D3F70">
            <w:pPr>
              <w:tabs>
                <w:tab w:val="center" w:pos="699"/>
                <w:tab w:val="left" w:pos="1112"/>
              </w:tabs>
              <w:spacing w:before="120" w:after="240" w:line="276" w:lineRule="auto"/>
              <w:rPr>
                <w:rFonts w:ascii="Calibri" w:eastAsia="Calibri" w:hAnsi="Calibri" w:cs="Calibri"/>
                <w:color w:val="222A35"/>
                <w:sz w:val="26"/>
                <w:szCs w:val="26"/>
              </w:rPr>
            </w:pPr>
            <w:r w:rsidRPr="344D3F70">
              <w:rPr>
                <w:rFonts w:ascii="Calibri" w:eastAsia="Calibri" w:hAnsi="Calibri" w:cs="Calibri"/>
                <w:b w:val="0"/>
                <w:bCs w:val="0"/>
                <w:color w:val="222A35"/>
                <w:sz w:val="26"/>
                <w:szCs w:val="26"/>
              </w:rPr>
              <w:t>Reading</w:t>
            </w:r>
            <w:r w:rsidR="344D3F70" w:rsidRPr="344D3F70">
              <w:rPr>
                <w:rFonts w:ascii="Calibri" w:eastAsia="Calibri" w:hAnsi="Calibri" w:cs="Calibri"/>
                <w:b w:val="0"/>
                <w:bCs w:val="0"/>
                <w:color w:val="222A35"/>
                <w:sz w:val="26"/>
                <w:szCs w:val="26"/>
              </w:rPr>
              <w:t xml:space="preserve"> Assignments</w:t>
            </w:r>
          </w:p>
        </w:tc>
        <w:tc>
          <w:tcPr>
            <w:tcW w:w="2520" w:type="dxa"/>
            <w:tcMar>
              <w:left w:w="105" w:type="dxa"/>
              <w:right w:w="105" w:type="dxa"/>
            </w:tcMar>
          </w:tcPr>
          <w:p w14:paraId="61A1C21C" w14:textId="0689A2E9" w:rsidR="344D3F70" w:rsidRDefault="344D3F70" w:rsidP="344D3F70">
            <w:pPr>
              <w:spacing w:before="120" w:after="240" w:line="276" w:lineRule="auto"/>
              <w:ind w:right="72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222A35"/>
                <w:sz w:val="26"/>
                <w:szCs w:val="26"/>
              </w:rPr>
            </w:pPr>
            <w:r w:rsidRPr="344D3F70">
              <w:rPr>
                <w:rFonts w:ascii="Calibri" w:eastAsia="Calibri" w:hAnsi="Calibri" w:cs="Calibri"/>
                <w:color w:val="222A35"/>
                <w:sz w:val="26"/>
                <w:szCs w:val="26"/>
              </w:rPr>
              <w:t>25%</w:t>
            </w:r>
          </w:p>
        </w:tc>
      </w:tr>
      <w:tr w:rsidR="344D3F70" w14:paraId="228476DF" w14:textId="77777777" w:rsidTr="344D3F70">
        <w:trPr>
          <w:trHeight w:val="300"/>
          <w:jc w:val="center"/>
        </w:trPr>
        <w:tc>
          <w:tcPr>
            <w:cnfStyle w:val="001000000000" w:firstRow="0" w:lastRow="0" w:firstColumn="1" w:lastColumn="0" w:oddVBand="0" w:evenVBand="0" w:oddHBand="0" w:evenHBand="0" w:firstRowFirstColumn="0" w:firstRowLastColumn="0" w:lastRowFirstColumn="0" w:lastRowLastColumn="0"/>
            <w:tcW w:w="3390" w:type="dxa"/>
            <w:tcMar>
              <w:left w:w="105" w:type="dxa"/>
              <w:right w:w="105" w:type="dxa"/>
            </w:tcMar>
          </w:tcPr>
          <w:p w14:paraId="78EF18EF" w14:textId="7DB8A3D8" w:rsidR="072654FC" w:rsidRDefault="072654FC" w:rsidP="344D3F70">
            <w:pPr>
              <w:spacing w:before="120" w:after="240" w:line="276" w:lineRule="auto"/>
              <w:jc w:val="both"/>
              <w:rPr>
                <w:rFonts w:ascii="Calibri" w:eastAsia="Calibri" w:hAnsi="Calibri" w:cs="Calibri"/>
                <w:color w:val="222A35"/>
                <w:sz w:val="26"/>
                <w:szCs w:val="26"/>
              </w:rPr>
            </w:pPr>
            <w:r w:rsidRPr="344D3F70">
              <w:rPr>
                <w:rFonts w:ascii="Calibri" w:eastAsia="Calibri" w:hAnsi="Calibri" w:cs="Calibri"/>
                <w:b w:val="0"/>
                <w:bCs w:val="0"/>
                <w:color w:val="222A35"/>
                <w:sz w:val="26"/>
                <w:szCs w:val="26"/>
              </w:rPr>
              <w:t>Participations</w:t>
            </w:r>
          </w:p>
        </w:tc>
        <w:tc>
          <w:tcPr>
            <w:tcW w:w="2520" w:type="dxa"/>
            <w:tcMar>
              <w:left w:w="105" w:type="dxa"/>
              <w:right w:w="105" w:type="dxa"/>
            </w:tcMar>
          </w:tcPr>
          <w:p w14:paraId="0938330D" w14:textId="5BD0877E" w:rsidR="344D3F70" w:rsidRDefault="344D3F70" w:rsidP="344D3F70">
            <w:pPr>
              <w:spacing w:before="120" w:after="240" w:line="276" w:lineRule="auto"/>
              <w:ind w:right="72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222A35"/>
                <w:sz w:val="26"/>
                <w:szCs w:val="26"/>
              </w:rPr>
            </w:pPr>
            <w:r w:rsidRPr="344D3F70">
              <w:rPr>
                <w:rFonts w:ascii="Calibri" w:eastAsia="Calibri" w:hAnsi="Calibri" w:cs="Calibri"/>
                <w:color w:val="222A35"/>
                <w:sz w:val="26"/>
                <w:szCs w:val="26"/>
              </w:rPr>
              <w:t>10%</w:t>
            </w:r>
          </w:p>
        </w:tc>
      </w:tr>
      <w:tr w:rsidR="344D3F70" w14:paraId="58F3D1EF" w14:textId="77777777" w:rsidTr="344D3F70">
        <w:trPr>
          <w:trHeight w:val="300"/>
          <w:jc w:val="center"/>
        </w:trPr>
        <w:tc>
          <w:tcPr>
            <w:cnfStyle w:val="001000000000" w:firstRow="0" w:lastRow="0" w:firstColumn="1" w:lastColumn="0" w:oddVBand="0" w:evenVBand="0" w:oddHBand="0" w:evenHBand="0" w:firstRowFirstColumn="0" w:firstRowLastColumn="0" w:lastRowFirstColumn="0" w:lastRowLastColumn="0"/>
            <w:tcW w:w="3390" w:type="dxa"/>
            <w:tcMar>
              <w:left w:w="105" w:type="dxa"/>
              <w:right w:w="105" w:type="dxa"/>
            </w:tcMar>
          </w:tcPr>
          <w:p w14:paraId="71529072" w14:textId="6C9FD499" w:rsidR="341766A8" w:rsidRDefault="341766A8" w:rsidP="344D3F70">
            <w:pPr>
              <w:spacing w:before="120" w:after="240" w:line="276" w:lineRule="auto"/>
              <w:jc w:val="both"/>
              <w:rPr>
                <w:rFonts w:ascii="Calibri" w:eastAsia="Calibri" w:hAnsi="Calibri" w:cs="Calibri"/>
                <w:b w:val="0"/>
                <w:bCs w:val="0"/>
                <w:color w:val="222A35"/>
                <w:sz w:val="26"/>
                <w:szCs w:val="26"/>
              </w:rPr>
            </w:pPr>
            <w:r w:rsidRPr="344D3F70">
              <w:rPr>
                <w:rFonts w:ascii="Calibri" w:eastAsia="Calibri" w:hAnsi="Calibri" w:cs="Calibri"/>
                <w:b w:val="0"/>
                <w:bCs w:val="0"/>
                <w:color w:val="222A35"/>
                <w:sz w:val="26"/>
                <w:szCs w:val="26"/>
              </w:rPr>
              <w:t>Lab Assignments</w:t>
            </w:r>
          </w:p>
        </w:tc>
        <w:tc>
          <w:tcPr>
            <w:tcW w:w="2520" w:type="dxa"/>
            <w:tcMar>
              <w:left w:w="105" w:type="dxa"/>
              <w:right w:w="105" w:type="dxa"/>
            </w:tcMar>
          </w:tcPr>
          <w:p w14:paraId="1CC57C5D" w14:textId="4443A094" w:rsidR="344D3F70" w:rsidRDefault="344D3F70" w:rsidP="344D3F70">
            <w:pPr>
              <w:spacing w:before="120" w:after="240" w:line="276" w:lineRule="auto"/>
              <w:ind w:right="72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222A35"/>
                <w:sz w:val="26"/>
                <w:szCs w:val="26"/>
              </w:rPr>
            </w:pPr>
            <w:r w:rsidRPr="344D3F70">
              <w:rPr>
                <w:rFonts w:ascii="Calibri" w:eastAsia="Calibri" w:hAnsi="Calibri" w:cs="Calibri"/>
                <w:color w:val="222A35"/>
                <w:sz w:val="26"/>
                <w:szCs w:val="26"/>
              </w:rPr>
              <w:t>10%</w:t>
            </w:r>
          </w:p>
        </w:tc>
      </w:tr>
      <w:tr w:rsidR="344D3F70" w14:paraId="42E0812C" w14:textId="77777777" w:rsidTr="344D3F70">
        <w:trPr>
          <w:trHeight w:val="300"/>
          <w:jc w:val="center"/>
        </w:trPr>
        <w:tc>
          <w:tcPr>
            <w:cnfStyle w:val="001000000000" w:firstRow="0" w:lastRow="0" w:firstColumn="1" w:lastColumn="0" w:oddVBand="0" w:evenVBand="0" w:oddHBand="0" w:evenHBand="0" w:firstRowFirstColumn="0" w:firstRowLastColumn="0" w:lastRowFirstColumn="0" w:lastRowLastColumn="0"/>
            <w:tcW w:w="3390" w:type="dxa"/>
            <w:tcMar>
              <w:left w:w="105" w:type="dxa"/>
              <w:right w:w="105" w:type="dxa"/>
            </w:tcMar>
          </w:tcPr>
          <w:p w14:paraId="46C0162F" w14:textId="7ACA40B4" w:rsidR="344D3F70" w:rsidRDefault="344D3F70" w:rsidP="344D3F70">
            <w:pPr>
              <w:spacing w:before="120" w:after="240" w:line="276" w:lineRule="auto"/>
              <w:rPr>
                <w:rFonts w:ascii="Calibri" w:eastAsia="Calibri" w:hAnsi="Calibri" w:cs="Calibri"/>
                <w:color w:val="222A35"/>
                <w:sz w:val="26"/>
                <w:szCs w:val="26"/>
              </w:rPr>
            </w:pPr>
            <w:r w:rsidRPr="344D3F70">
              <w:rPr>
                <w:rFonts w:ascii="Calibri" w:eastAsia="Calibri" w:hAnsi="Calibri" w:cs="Calibri"/>
                <w:b w:val="0"/>
                <w:bCs w:val="0"/>
                <w:color w:val="222A35"/>
                <w:sz w:val="26"/>
                <w:szCs w:val="26"/>
              </w:rPr>
              <w:t>Final Project (Write-up, code, and presentation)</w:t>
            </w:r>
          </w:p>
        </w:tc>
        <w:tc>
          <w:tcPr>
            <w:tcW w:w="2520" w:type="dxa"/>
            <w:tcMar>
              <w:left w:w="105" w:type="dxa"/>
              <w:right w:w="105" w:type="dxa"/>
            </w:tcMar>
          </w:tcPr>
          <w:p w14:paraId="5349C497" w14:textId="6668726D" w:rsidR="37AA4969" w:rsidRDefault="37AA4969" w:rsidP="344D3F70">
            <w:pPr>
              <w:spacing w:before="120" w:after="240" w:line="276" w:lineRule="auto"/>
              <w:ind w:right="72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222A35"/>
                <w:sz w:val="26"/>
                <w:szCs w:val="26"/>
              </w:rPr>
            </w:pPr>
            <w:r w:rsidRPr="344D3F70">
              <w:rPr>
                <w:rFonts w:ascii="Calibri" w:eastAsia="Calibri" w:hAnsi="Calibri" w:cs="Calibri"/>
                <w:color w:val="222A35"/>
                <w:sz w:val="26"/>
                <w:szCs w:val="26"/>
              </w:rPr>
              <w:t>3</w:t>
            </w:r>
            <w:r w:rsidR="344D3F70" w:rsidRPr="344D3F70">
              <w:rPr>
                <w:rFonts w:ascii="Calibri" w:eastAsia="Calibri" w:hAnsi="Calibri" w:cs="Calibri"/>
                <w:color w:val="222A35"/>
                <w:sz w:val="26"/>
                <w:szCs w:val="26"/>
              </w:rPr>
              <w:t>5%</w:t>
            </w:r>
          </w:p>
        </w:tc>
      </w:tr>
    </w:tbl>
    <w:p w14:paraId="6716A9E0" w14:textId="23B59A21" w:rsidR="4D0A33F6" w:rsidRDefault="4D0A33F6" w:rsidP="344D3F70">
      <w:r w:rsidRPr="344D3F70">
        <w:rPr>
          <w:rFonts w:ascii="Calibri" w:eastAsia="Calibri" w:hAnsi="Calibri" w:cs="Calibri"/>
          <w:sz w:val="26"/>
          <w:szCs w:val="26"/>
        </w:rPr>
        <w:t xml:space="preserve"> </w:t>
      </w:r>
    </w:p>
    <w:p w14:paraId="7B83DA1B" w14:textId="16EB62C8" w:rsidR="3A0F03D3" w:rsidRDefault="3A0F03D3" w:rsidP="344D3F70">
      <w:pPr>
        <w:rPr>
          <w:rFonts w:ascii="Calibri" w:eastAsia="Calibri" w:hAnsi="Calibri" w:cs="Calibri"/>
          <w:b/>
          <w:bCs/>
          <w:sz w:val="26"/>
          <w:szCs w:val="26"/>
        </w:rPr>
      </w:pPr>
      <w:r w:rsidRPr="344D3F70">
        <w:rPr>
          <w:rFonts w:ascii="Calibri" w:eastAsia="Calibri" w:hAnsi="Calibri" w:cs="Calibri"/>
          <w:b/>
          <w:bCs/>
          <w:sz w:val="26"/>
          <w:szCs w:val="26"/>
        </w:rPr>
        <w:t xml:space="preserve">Homework </w:t>
      </w:r>
      <w:r w:rsidR="4D0A33F6" w:rsidRPr="344D3F70">
        <w:rPr>
          <w:rFonts w:ascii="Calibri" w:eastAsia="Calibri" w:hAnsi="Calibri" w:cs="Calibri"/>
          <w:b/>
          <w:bCs/>
          <w:sz w:val="26"/>
          <w:szCs w:val="26"/>
        </w:rPr>
        <w:t>Assignment</w:t>
      </w:r>
      <w:r w:rsidR="485B386D" w:rsidRPr="344D3F70">
        <w:rPr>
          <w:rFonts w:ascii="Calibri" w:eastAsia="Calibri" w:hAnsi="Calibri" w:cs="Calibri"/>
          <w:b/>
          <w:bCs/>
          <w:sz w:val="26"/>
          <w:szCs w:val="26"/>
        </w:rPr>
        <w:t>s</w:t>
      </w:r>
      <w:r w:rsidR="4D0A33F6" w:rsidRPr="344D3F70">
        <w:rPr>
          <w:rFonts w:ascii="Calibri" w:eastAsia="Calibri" w:hAnsi="Calibri" w:cs="Calibri"/>
          <w:b/>
          <w:bCs/>
          <w:sz w:val="26"/>
          <w:szCs w:val="26"/>
        </w:rPr>
        <w:t xml:space="preserve"> (</w:t>
      </w:r>
      <w:r w:rsidR="70DA5FEA" w:rsidRPr="344D3F70">
        <w:rPr>
          <w:rFonts w:ascii="Calibri" w:eastAsia="Calibri" w:hAnsi="Calibri" w:cs="Calibri"/>
          <w:b/>
          <w:bCs/>
          <w:sz w:val="26"/>
          <w:szCs w:val="26"/>
        </w:rPr>
        <w:t>2</w:t>
      </w:r>
      <w:r w:rsidR="4D0A33F6" w:rsidRPr="344D3F70">
        <w:rPr>
          <w:rFonts w:ascii="Calibri" w:eastAsia="Calibri" w:hAnsi="Calibri" w:cs="Calibri"/>
          <w:b/>
          <w:bCs/>
          <w:sz w:val="26"/>
          <w:szCs w:val="26"/>
        </w:rPr>
        <w:t xml:space="preserve">0% of the grade) </w:t>
      </w:r>
    </w:p>
    <w:p w14:paraId="378AF92F" w14:textId="192C0C9A" w:rsidR="4D0A33F6" w:rsidRDefault="4D0A33F6" w:rsidP="344D3F70">
      <w:pPr>
        <w:rPr>
          <w:rFonts w:ascii="Calibri" w:eastAsia="Calibri" w:hAnsi="Calibri" w:cs="Calibri"/>
          <w:sz w:val="26"/>
          <w:szCs w:val="26"/>
        </w:rPr>
      </w:pPr>
      <w:r w:rsidRPr="344D3F70">
        <w:rPr>
          <w:rFonts w:ascii="Calibri" w:eastAsia="Calibri" w:hAnsi="Calibri" w:cs="Calibri"/>
          <w:sz w:val="26"/>
          <w:szCs w:val="26"/>
        </w:rPr>
        <w:t xml:space="preserve">There will be </w:t>
      </w:r>
      <w:r w:rsidR="3484A3C7" w:rsidRPr="344D3F70">
        <w:rPr>
          <w:rFonts w:ascii="Calibri" w:eastAsia="Calibri" w:hAnsi="Calibri" w:cs="Calibri"/>
          <w:sz w:val="26"/>
          <w:szCs w:val="26"/>
        </w:rPr>
        <w:t>4</w:t>
      </w:r>
      <w:r w:rsidRPr="344D3F70">
        <w:rPr>
          <w:rFonts w:ascii="Calibri" w:eastAsia="Calibri" w:hAnsi="Calibri" w:cs="Calibri"/>
          <w:sz w:val="26"/>
          <w:szCs w:val="26"/>
        </w:rPr>
        <w:t xml:space="preserve"> </w:t>
      </w:r>
      <w:r w:rsidR="1B242967" w:rsidRPr="344D3F70">
        <w:rPr>
          <w:rFonts w:ascii="Calibri" w:eastAsia="Calibri" w:hAnsi="Calibri" w:cs="Calibri"/>
          <w:sz w:val="26"/>
          <w:szCs w:val="26"/>
        </w:rPr>
        <w:t>individual</w:t>
      </w:r>
      <w:r w:rsidRPr="344D3F70">
        <w:rPr>
          <w:rFonts w:ascii="Calibri" w:eastAsia="Calibri" w:hAnsi="Calibri" w:cs="Calibri"/>
          <w:sz w:val="26"/>
          <w:szCs w:val="26"/>
        </w:rPr>
        <w:t xml:space="preserve"> assignments </w:t>
      </w:r>
      <w:r w:rsidR="1CBB0BDD" w:rsidRPr="344D3F70">
        <w:rPr>
          <w:rFonts w:ascii="Calibri" w:eastAsia="Calibri" w:hAnsi="Calibri" w:cs="Calibri"/>
          <w:sz w:val="26"/>
          <w:szCs w:val="26"/>
        </w:rPr>
        <w:t>throughout the semester</w:t>
      </w:r>
      <w:r w:rsidRPr="344D3F70">
        <w:rPr>
          <w:rFonts w:ascii="Calibri" w:eastAsia="Calibri" w:hAnsi="Calibri" w:cs="Calibri"/>
          <w:sz w:val="26"/>
          <w:szCs w:val="26"/>
        </w:rPr>
        <w:t>.</w:t>
      </w:r>
      <w:r w:rsidR="3D0D7C0C" w:rsidRPr="344D3F70">
        <w:rPr>
          <w:rFonts w:ascii="Calibri" w:eastAsia="Calibri" w:hAnsi="Calibri" w:cs="Calibri"/>
          <w:sz w:val="26"/>
          <w:szCs w:val="26"/>
        </w:rPr>
        <w:t xml:space="preserve"> The assignments will cover ML</w:t>
      </w:r>
      <w:r w:rsidR="53D597D6" w:rsidRPr="344D3F70">
        <w:rPr>
          <w:rFonts w:ascii="Calibri" w:eastAsia="Calibri" w:hAnsi="Calibri" w:cs="Calibri"/>
          <w:sz w:val="26"/>
          <w:szCs w:val="26"/>
        </w:rPr>
        <w:t xml:space="preserve">-enabled software </w:t>
      </w:r>
      <w:r w:rsidR="3D0D7C0C" w:rsidRPr="344D3F70">
        <w:rPr>
          <w:rFonts w:ascii="Calibri" w:eastAsia="Calibri" w:hAnsi="Calibri" w:cs="Calibri"/>
          <w:sz w:val="26"/>
          <w:szCs w:val="26"/>
        </w:rPr>
        <w:t xml:space="preserve">products, Requirements, </w:t>
      </w:r>
      <w:proofErr w:type="spellStart"/>
      <w:r w:rsidR="3D0D7C0C" w:rsidRPr="344D3F70">
        <w:rPr>
          <w:rFonts w:ascii="Calibri" w:eastAsia="Calibri" w:hAnsi="Calibri" w:cs="Calibri"/>
          <w:sz w:val="26"/>
          <w:szCs w:val="26"/>
        </w:rPr>
        <w:t>MLOps</w:t>
      </w:r>
      <w:proofErr w:type="spellEnd"/>
      <w:r w:rsidR="3D0D7C0C" w:rsidRPr="344D3F70">
        <w:rPr>
          <w:rFonts w:ascii="Calibri" w:eastAsia="Calibri" w:hAnsi="Calibri" w:cs="Calibri"/>
          <w:sz w:val="26"/>
          <w:szCs w:val="26"/>
        </w:rPr>
        <w:t xml:space="preserve"> tools, and Explainability. </w:t>
      </w:r>
      <w:r w:rsidR="79FC84ED" w:rsidRPr="344D3F70">
        <w:rPr>
          <w:rFonts w:ascii="Calibri" w:eastAsia="Calibri" w:hAnsi="Calibri" w:cs="Calibri"/>
          <w:sz w:val="26"/>
          <w:szCs w:val="26"/>
        </w:rPr>
        <w:t xml:space="preserve"> The lowest grade of assignments will be dropped</w:t>
      </w:r>
      <w:r w:rsidR="7E041AE8" w:rsidRPr="344D3F70">
        <w:rPr>
          <w:rFonts w:ascii="Calibri" w:eastAsia="Calibri" w:hAnsi="Calibri" w:cs="Calibri"/>
          <w:sz w:val="26"/>
          <w:szCs w:val="26"/>
        </w:rPr>
        <w:t>.</w:t>
      </w:r>
    </w:p>
    <w:p w14:paraId="0B5E03E5" w14:textId="1835A1E6" w:rsidR="6A80EF84" w:rsidRDefault="6A80EF84" w:rsidP="344D3F70">
      <w:pPr>
        <w:rPr>
          <w:rFonts w:ascii="Calibri" w:eastAsia="Calibri" w:hAnsi="Calibri" w:cs="Calibri"/>
          <w:b/>
          <w:bCs/>
          <w:sz w:val="26"/>
          <w:szCs w:val="26"/>
        </w:rPr>
      </w:pPr>
      <w:r w:rsidRPr="344D3F70">
        <w:rPr>
          <w:rFonts w:ascii="Calibri" w:eastAsia="Calibri" w:hAnsi="Calibri" w:cs="Calibri"/>
          <w:b/>
          <w:bCs/>
          <w:sz w:val="26"/>
          <w:szCs w:val="26"/>
        </w:rPr>
        <w:t xml:space="preserve">Reading </w:t>
      </w:r>
      <w:r w:rsidR="4D0A33F6" w:rsidRPr="344D3F70">
        <w:rPr>
          <w:rFonts w:ascii="Calibri" w:eastAsia="Calibri" w:hAnsi="Calibri" w:cs="Calibri"/>
          <w:b/>
          <w:bCs/>
          <w:sz w:val="26"/>
          <w:szCs w:val="26"/>
        </w:rPr>
        <w:t>Assignment</w:t>
      </w:r>
      <w:r w:rsidR="3E3727DB" w:rsidRPr="344D3F70">
        <w:rPr>
          <w:rFonts w:ascii="Calibri" w:eastAsia="Calibri" w:hAnsi="Calibri" w:cs="Calibri"/>
          <w:b/>
          <w:bCs/>
          <w:sz w:val="26"/>
          <w:szCs w:val="26"/>
        </w:rPr>
        <w:t>s</w:t>
      </w:r>
      <w:r w:rsidR="4D0A33F6" w:rsidRPr="344D3F70">
        <w:rPr>
          <w:rFonts w:ascii="Calibri" w:eastAsia="Calibri" w:hAnsi="Calibri" w:cs="Calibri"/>
          <w:b/>
          <w:bCs/>
          <w:sz w:val="26"/>
          <w:szCs w:val="26"/>
        </w:rPr>
        <w:t xml:space="preserve"> (25% of the grade)  </w:t>
      </w:r>
    </w:p>
    <w:p w14:paraId="31F94B12" w14:textId="7A592BEB" w:rsidR="4D0A33F6" w:rsidRDefault="4D0A33F6" w:rsidP="344D3F70">
      <w:pPr>
        <w:rPr>
          <w:rFonts w:ascii="Calibri" w:eastAsia="Calibri" w:hAnsi="Calibri" w:cs="Calibri"/>
          <w:sz w:val="26"/>
          <w:szCs w:val="26"/>
        </w:rPr>
      </w:pPr>
      <w:r w:rsidRPr="344D3F70">
        <w:rPr>
          <w:rFonts w:ascii="Calibri" w:eastAsia="Calibri" w:hAnsi="Calibri" w:cs="Calibri"/>
          <w:sz w:val="26"/>
          <w:szCs w:val="26"/>
        </w:rPr>
        <w:lastRenderedPageBreak/>
        <w:t xml:space="preserve">There will be </w:t>
      </w:r>
      <w:r w:rsidR="25914161" w:rsidRPr="344D3F70">
        <w:rPr>
          <w:rFonts w:ascii="Calibri" w:eastAsia="Calibri" w:hAnsi="Calibri" w:cs="Calibri"/>
          <w:sz w:val="26"/>
          <w:szCs w:val="26"/>
        </w:rPr>
        <w:t xml:space="preserve">reading </w:t>
      </w:r>
      <w:r w:rsidRPr="344D3F70">
        <w:rPr>
          <w:rFonts w:ascii="Calibri" w:eastAsia="Calibri" w:hAnsi="Calibri" w:cs="Calibri"/>
          <w:sz w:val="26"/>
          <w:szCs w:val="26"/>
        </w:rPr>
        <w:t xml:space="preserve">assignments for each class. Students are required to write the paper summary and submit it before the class. </w:t>
      </w:r>
      <w:r w:rsidR="1332F95E" w:rsidRPr="344D3F70">
        <w:rPr>
          <w:rFonts w:ascii="Calibri" w:eastAsia="Calibri" w:hAnsi="Calibri" w:cs="Calibri"/>
          <w:sz w:val="26"/>
          <w:szCs w:val="26"/>
        </w:rPr>
        <w:t>The lowest grade of paper assignments will be dropped.</w:t>
      </w:r>
    </w:p>
    <w:p w14:paraId="0BCE2AF0" w14:textId="78D780D2" w:rsidR="4D0A33F6" w:rsidRDefault="4D0A33F6" w:rsidP="344D3F70">
      <w:pPr>
        <w:rPr>
          <w:rFonts w:ascii="Calibri" w:eastAsia="Calibri" w:hAnsi="Calibri" w:cs="Calibri"/>
          <w:b/>
          <w:bCs/>
          <w:sz w:val="26"/>
          <w:szCs w:val="26"/>
        </w:rPr>
      </w:pPr>
      <w:r w:rsidRPr="344D3F70">
        <w:rPr>
          <w:rFonts w:ascii="Calibri" w:eastAsia="Calibri" w:hAnsi="Calibri" w:cs="Calibri"/>
          <w:b/>
          <w:bCs/>
          <w:sz w:val="26"/>
          <w:szCs w:val="26"/>
        </w:rPr>
        <w:t xml:space="preserve">Class Discussion Participations (10 % of the grade) </w:t>
      </w:r>
    </w:p>
    <w:p w14:paraId="6CE5EF1D" w14:textId="59B2D068" w:rsidR="344D3F70" w:rsidRPr="004860C6" w:rsidRDefault="4D0A33F6" w:rsidP="004860C6">
      <w:pPr>
        <w:rPr>
          <w:rFonts w:ascii="Calibri" w:eastAsia="Calibri" w:hAnsi="Calibri" w:cs="Calibri"/>
          <w:sz w:val="26"/>
          <w:szCs w:val="26"/>
        </w:rPr>
      </w:pPr>
      <w:r w:rsidRPr="344D3F70">
        <w:rPr>
          <w:rFonts w:ascii="Calibri" w:eastAsia="Calibri" w:hAnsi="Calibri" w:cs="Calibri"/>
          <w:sz w:val="26"/>
          <w:szCs w:val="26"/>
        </w:rPr>
        <w:t xml:space="preserve">Since the course is discussion-based, participation in </w:t>
      </w:r>
      <w:r w:rsidR="798BB472" w:rsidRPr="344D3F70">
        <w:rPr>
          <w:rFonts w:ascii="Calibri" w:eastAsia="Calibri" w:hAnsi="Calibri" w:cs="Calibri"/>
          <w:sz w:val="26"/>
          <w:szCs w:val="26"/>
        </w:rPr>
        <w:t xml:space="preserve">the </w:t>
      </w:r>
      <w:r w:rsidRPr="344D3F70">
        <w:rPr>
          <w:rFonts w:ascii="Calibri" w:eastAsia="Calibri" w:hAnsi="Calibri" w:cs="Calibri"/>
          <w:sz w:val="26"/>
          <w:szCs w:val="26"/>
        </w:rPr>
        <w:t>class discussion (</w:t>
      </w:r>
      <w:r w:rsidR="28C0A82C" w:rsidRPr="344D3F70">
        <w:rPr>
          <w:rFonts w:ascii="Calibri" w:eastAsia="Calibri" w:hAnsi="Calibri" w:cs="Calibri"/>
          <w:sz w:val="26"/>
          <w:szCs w:val="26"/>
        </w:rPr>
        <w:t xml:space="preserve">or </w:t>
      </w:r>
      <w:r w:rsidRPr="344D3F70">
        <w:rPr>
          <w:rFonts w:ascii="Calibri" w:eastAsia="Calibri" w:hAnsi="Calibri" w:cs="Calibri"/>
          <w:sz w:val="26"/>
          <w:szCs w:val="26"/>
        </w:rPr>
        <w:t>online forum) is required</w:t>
      </w:r>
      <w:r w:rsidR="746264D2" w:rsidRPr="344D3F70">
        <w:rPr>
          <w:rFonts w:ascii="Calibri" w:eastAsia="Calibri" w:hAnsi="Calibri" w:cs="Calibri"/>
          <w:sz w:val="26"/>
          <w:szCs w:val="26"/>
        </w:rPr>
        <w:t>.</w:t>
      </w:r>
    </w:p>
    <w:p w14:paraId="05D12855" w14:textId="402E875F" w:rsidR="7773A47F" w:rsidRDefault="7773A47F" w:rsidP="344D3F70">
      <w:pPr>
        <w:rPr>
          <w:rFonts w:ascii="Calibri" w:eastAsia="Calibri" w:hAnsi="Calibri" w:cs="Calibri"/>
          <w:b/>
          <w:bCs/>
          <w:sz w:val="26"/>
          <w:szCs w:val="26"/>
        </w:rPr>
      </w:pPr>
      <w:r w:rsidRPr="344D3F70">
        <w:rPr>
          <w:rFonts w:ascii="Calibri" w:eastAsia="Calibri" w:hAnsi="Calibri" w:cs="Calibri"/>
          <w:b/>
          <w:bCs/>
          <w:sz w:val="26"/>
          <w:szCs w:val="26"/>
        </w:rPr>
        <w:t>Lab Assignments (10 % of the grade)</w:t>
      </w:r>
    </w:p>
    <w:p w14:paraId="0E3767E8" w14:textId="54AA69E5" w:rsidR="79AA8D70" w:rsidRDefault="79AA8D70" w:rsidP="344D3F70">
      <w:pPr>
        <w:rPr>
          <w:rFonts w:ascii="Calibri" w:eastAsia="Calibri" w:hAnsi="Calibri" w:cs="Calibri"/>
          <w:sz w:val="26"/>
          <w:szCs w:val="26"/>
        </w:rPr>
      </w:pPr>
      <w:r w:rsidRPr="344D3F70">
        <w:rPr>
          <w:rFonts w:ascii="Calibri" w:eastAsia="Calibri" w:hAnsi="Calibri" w:cs="Calibri"/>
          <w:sz w:val="26"/>
          <w:szCs w:val="26"/>
        </w:rPr>
        <w:t>Labs typically introduce tools and have a task with one or more clear deliverables. Lab assignments are designed to take about one hour of work and can be completed by the end of each week.</w:t>
      </w:r>
      <w:r w:rsidR="0BDA9177" w:rsidRPr="344D3F70">
        <w:rPr>
          <w:rFonts w:ascii="Calibri" w:eastAsia="Calibri" w:hAnsi="Calibri" w:cs="Calibri"/>
          <w:sz w:val="26"/>
          <w:szCs w:val="26"/>
        </w:rPr>
        <w:t xml:space="preserve"> The labs are passed/failed, and</w:t>
      </w:r>
      <w:r w:rsidRPr="344D3F70">
        <w:rPr>
          <w:rFonts w:ascii="Calibri" w:eastAsia="Calibri" w:hAnsi="Calibri" w:cs="Calibri"/>
          <w:sz w:val="26"/>
          <w:szCs w:val="26"/>
        </w:rPr>
        <w:t xml:space="preserve"> </w:t>
      </w:r>
      <w:r w:rsidR="170B6EA3" w:rsidRPr="344D3F70">
        <w:rPr>
          <w:rFonts w:ascii="Calibri" w:eastAsia="Calibri" w:hAnsi="Calibri" w:cs="Calibri"/>
          <w:sz w:val="26"/>
          <w:szCs w:val="26"/>
        </w:rPr>
        <w:t>up to 2 failed</w:t>
      </w:r>
      <w:r w:rsidRPr="344D3F70">
        <w:rPr>
          <w:rFonts w:ascii="Calibri" w:eastAsia="Calibri" w:hAnsi="Calibri" w:cs="Calibri"/>
          <w:sz w:val="26"/>
          <w:szCs w:val="26"/>
        </w:rPr>
        <w:t xml:space="preserve"> </w:t>
      </w:r>
      <w:r w:rsidR="18693762" w:rsidRPr="344D3F70">
        <w:rPr>
          <w:rFonts w:ascii="Calibri" w:eastAsia="Calibri" w:hAnsi="Calibri" w:cs="Calibri"/>
          <w:sz w:val="26"/>
          <w:szCs w:val="26"/>
        </w:rPr>
        <w:t xml:space="preserve">lab assignments </w:t>
      </w:r>
      <w:r w:rsidRPr="344D3F70">
        <w:rPr>
          <w:rFonts w:ascii="Calibri" w:eastAsia="Calibri" w:hAnsi="Calibri" w:cs="Calibri"/>
          <w:sz w:val="26"/>
          <w:szCs w:val="26"/>
        </w:rPr>
        <w:t>will be dropped.</w:t>
      </w:r>
    </w:p>
    <w:p w14:paraId="1F5DA87B" w14:textId="4469C7FD" w:rsidR="4D0A33F6" w:rsidRDefault="4D0A33F6" w:rsidP="344D3F70">
      <w:pPr>
        <w:rPr>
          <w:rFonts w:ascii="Calibri" w:eastAsia="Calibri" w:hAnsi="Calibri" w:cs="Calibri"/>
          <w:b/>
          <w:bCs/>
          <w:sz w:val="26"/>
          <w:szCs w:val="26"/>
        </w:rPr>
      </w:pPr>
      <w:r w:rsidRPr="344D3F70">
        <w:rPr>
          <w:rFonts w:ascii="Calibri" w:eastAsia="Calibri" w:hAnsi="Calibri" w:cs="Calibri"/>
          <w:b/>
          <w:bCs/>
          <w:sz w:val="26"/>
          <w:szCs w:val="26"/>
        </w:rPr>
        <w:t>Final Project (</w:t>
      </w:r>
      <w:r w:rsidR="64606790" w:rsidRPr="344D3F70">
        <w:rPr>
          <w:rFonts w:ascii="Calibri" w:eastAsia="Calibri" w:hAnsi="Calibri" w:cs="Calibri"/>
          <w:b/>
          <w:bCs/>
          <w:sz w:val="26"/>
          <w:szCs w:val="26"/>
        </w:rPr>
        <w:t>3</w:t>
      </w:r>
      <w:r w:rsidRPr="344D3F70">
        <w:rPr>
          <w:rFonts w:ascii="Calibri" w:eastAsia="Calibri" w:hAnsi="Calibri" w:cs="Calibri"/>
          <w:b/>
          <w:bCs/>
          <w:sz w:val="26"/>
          <w:szCs w:val="26"/>
        </w:rPr>
        <w:t xml:space="preserve">5% of the grade) </w:t>
      </w:r>
    </w:p>
    <w:p w14:paraId="09B84E36" w14:textId="56CF63D8" w:rsidR="4D0A33F6" w:rsidRDefault="4D0A33F6" w:rsidP="344D3F70">
      <w:r w:rsidRPr="344D3F70">
        <w:rPr>
          <w:rFonts w:ascii="Calibri" w:eastAsia="Calibri" w:hAnsi="Calibri" w:cs="Calibri"/>
          <w:sz w:val="26"/>
          <w:szCs w:val="26"/>
        </w:rPr>
        <w:t xml:space="preserve">The final project is the most important component for the course. Students need to form a group of </w:t>
      </w:r>
      <w:r w:rsidR="7C371A2A" w:rsidRPr="344D3F70">
        <w:rPr>
          <w:rFonts w:ascii="Calibri" w:eastAsia="Calibri" w:hAnsi="Calibri" w:cs="Calibri"/>
          <w:sz w:val="26"/>
          <w:szCs w:val="26"/>
        </w:rPr>
        <w:t>3 students</w:t>
      </w:r>
      <w:r w:rsidRPr="344D3F70">
        <w:rPr>
          <w:rFonts w:ascii="Calibri" w:eastAsia="Calibri" w:hAnsi="Calibri" w:cs="Calibri"/>
          <w:sz w:val="26"/>
          <w:szCs w:val="26"/>
        </w:rPr>
        <w:t xml:space="preserve"> and deliver materials in phases. Deliveries include write-ups, code, and presentations. </w:t>
      </w:r>
    </w:p>
    <w:p w14:paraId="3923A983" w14:textId="32D3EB40" w:rsidR="627F18E9" w:rsidRDefault="627F18E9" w:rsidP="344D3F70">
      <w:pPr>
        <w:rPr>
          <w:rFonts w:ascii="Calibri" w:eastAsia="Calibri" w:hAnsi="Calibri" w:cs="Calibri"/>
          <w:sz w:val="26"/>
          <w:szCs w:val="26"/>
        </w:rPr>
      </w:pPr>
      <w:r w:rsidRPr="344D3F70">
        <w:rPr>
          <w:rFonts w:ascii="Calibri" w:eastAsia="Calibri" w:hAnsi="Calibri" w:cs="Calibri"/>
          <w:b/>
          <w:bCs/>
          <w:sz w:val="26"/>
          <w:szCs w:val="26"/>
        </w:rPr>
        <w:t xml:space="preserve">Note: </w:t>
      </w:r>
      <w:r w:rsidR="4D0A33F6" w:rsidRPr="344D3F70">
        <w:rPr>
          <w:rFonts w:ascii="Calibri" w:eastAsia="Calibri" w:hAnsi="Calibri" w:cs="Calibri"/>
          <w:sz w:val="26"/>
          <w:szCs w:val="26"/>
        </w:rPr>
        <w:t xml:space="preserve">Your grade is independent of anyone else's grade in this class; that is, we do not grade on a curve. Everyone can get an A in this class.  The instructor reserves the right to adjust these criteria, e.g., so that 88% or higher represents an A, based on overall class performance.  </w:t>
      </w:r>
    </w:p>
    <w:p w14:paraId="58446F50" w14:textId="7EFF6CC3" w:rsidR="4D47A775" w:rsidRDefault="4D47A775" w:rsidP="344D3F70">
      <w:pPr>
        <w:spacing w:before="120" w:after="240" w:line="276" w:lineRule="auto"/>
        <w:ind w:right="720"/>
        <w:jc w:val="both"/>
        <w:rPr>
          <w:rFonts w:ascii="Calibri" w:eastAsia="Calibri" w:hAnsi="Calibri" w:cs="Calibri"/>
          <w:b/>
          <w:bCs/>
          <w:color w:val="222A35"/>
          <w:sz w:val="26"/>
          <w:szCs w:val="26"/>
        </w:rPr>
      </w:pPr>
      <w:r w:rsidRPr="344D3F70">
        <w:rPr>
          <w:rFonts w:ascii="Calibri" w:eastAsia="Calibri" w:hAnsi="Calibri" w:cs="Calibri"/>
          <w:b/>
          <w:bCs/>
          <w:color w:val="5A5A5A"/>
          <w:sz w:val="26"/>
          <w:szCs w:val="26"/>
        </w:rPr>
        <w:t>ATTENDANCE POLICY</w:t>
      </w:r>
      <w:r w:rsidR="5D946948" w:rsidRPr="344D3F70">
        <w:rPr>
          <w:rFonts w:ascii="Calibri" w:eastAsia="Calibri" w:hAnsi="Calibri" w:cs="Calibri"/>
          <w:b/>
          <w:bCs/>
          <w:color w:val="5A5A5A"/>
          <w:sz w:val="26"/>
          <w:szCs w:val="26"/>
        </w:rPr>
        <w:t xml:space="preserve"> </w:t>
      </w:r>
      <w:r w:rsidR="03C31D38" w:rsidRPr="344D3F70">
        <w:rPr>
          <w:rFonts w:ascii="Calibri" w:eastAsia="Calibri" w:hAnsi="Calibri" w:cs="Calibri"/>
          <w:b/>
          <w:bCs/>
          <w:color w:val="5A5A5A"/>
          <w:sz w:val="26"/>
          <w:szCs w:val="26"/>
        </w:rPr>
        <w:t xml:space="preserve"> </w:t>
      </w:r>
    </w:p>
    <w:p w14:paraId="5F182FDC" w14:textId="4252A7EA" w:rsidR="4D47A775" w:rsidRDefault="4D47A775" w:rsidP="344D3F70">
      <w:pPr>
        <w:spacing w:before="120" w:after="240" w:line="276" w:lineRule="auto"/>
        <w:ind w:right="720"/>
        <w:jc w:val="both"/>
        <w:rPr>
          <w:rFonts w:ascii="Calibri" w:eastAsia="Calibri" w:hAnsi="Calibri" w:cs="Calibri"/>
          <w:color w:val="222A35"/>
          <w:sz w:val="26"/>
          <w:szCs w:val="26"/>
        </w:rPr>
      </w:pPr>
      <w:r w:rsidRPr="344D3F70">
        <w:rPr>
          <w:rFonts w:ascii="Calibri" w:eastAsia="Calibri" w:hAnsi="Calibri" w:cs="Calibri"/>
          <w:color w:val="222A35"/>
          <w:sz w:val="26"/>
          <w:szCs w:val="26"/>
        </w:rPr>
        <w:t>This is a discussion-based graduate level class. Participation in class is absolutely required, but up to 4 absences will be waived. Occasionally, we will meet onl</w:t>
      </w:r>
      <w:r w:rsidR="7331A922" w:rsidRPr="344D3F70">
        <w:rPr>
          <w:rFonts w:ascii="Calibri" w:eastAsia="Calibri" w:hAnsi="Calibri" w:cs="Calibri"/>
          <w:color w:val="222A35"/>
          <w:sz w:val="26"/>
          <w:szCs w:val="26"/>
        </w:rPr>
        <w:t xml:space="preserve">ine via Zoom. In the event of an online class, zoom link will be provided in advance. </w:t>
      </w:r>
    </w:p>
    <w:p w14:paraId="5E8D528A" w14:textId="57A540A9" w:rsidR="0193963F" w:rsidRDefault="0193963F" w:rsidP="344D3F70">
      <w:pPr>
        <w:spacing w:before="120" w:after="240" w:line="276" w:lineRule="auto"/>
        <w:ind w:right="720"/>
        <w:jc w:val="both"/>
        <w:rPr>
          <w:rFonts w:ascii="Calibri" w:eastAsia="Calibri" w:hAnsi="Calibri" w:cs="Calibri"/>
          <w:b/>
          <w:bCs/>
          <w:color w:val="595959" w:themeColor="text1" w:themeTint="A6"/>
          <w:sz w:val="26"/>
          <w:szCs w:val="26"/>
        </w:rPr>
      </w:pPr>
      <w:r w:rsidRPr="344D3F70">
        <w:rPr>
          <w:rFonts w:ascii="Calibri" w:eastAsia="Calibri" w:hAnsi="Calibri" w:cs="Calibri"/>
          <w:b/>
          <w:bCs/>
          <w:color w:val="595959" w:themeColor="text1" w:themeTint="A6"/>
          <w:sz w:val="26"/>
          <w:szCs w:val="26"/>
        </w:rPr>
        <w:t>STANDARDS of CONDUCT</w:t>
      </w:r>
    </w:p>
    <w:p w14:paraId="383A4300" w14:textId="54A5CC08" w:rsidR="20B88A1B" w:rsidRDefault="20B88A1B" w:rsidP="344D3F70">
      <w:pPr>
        <w:spacing w:before="120" w:after="240" w:line="276" w:lineRule="auto"/>
        <w:ind w:right="720"/>
        <w:jc w:val="both"/>
        <w:rPr>
          <w:rFonts w:ascii="Calibri" w:eastAsia="Calibri" w:hAnsi="Calibri" w:cs="Calibri"/>
          <w:color w:val="222A35"/>
          <w:sz w:val="26"/>
          <w:szCs w:val="26"/>
        </w:rPr>
      </w:pPr>
      <w:r w:rsidRPr="344D3F70">
        <w:rPr>
          <w:rFonts w:ascii="Calibri" w:eastAsia="Calibri" w:hAnsi="Calibri" w:cs="Calibri"/>
          <w:color w:val="222A35"/>
          <w:sz w:val="26"/>
          <w:szCs w:val="26"/>
        </w:rPr>
        <w:t xml:space="preserve">You are expected to conduct yourself in a professional and courteous manner, as prescribed by </w:t>
      </w:r>
      <w:hyperlink r:id="rId9">
        <w:r w:rsidR="455C8E61" w:rsidRPr="344D3F70">
          <w:rPr>
            <w:rStyle w:val="Hyperlink"/>
            <w:rFonts w:ascii="Calibri" w:eastAsia="Calibri" w:hAnsi="Calibri" w:cs="Calibri"/>
            <w:sz w:val="26"/>
            <w:szCs w:val="26"/>
          </w:rPr>
          <w:t>Student Disciplinary Policy</w:t>
        </w:r>
      </w:hyperlink>
      <w:r w:rsidRPr="344D3F70">
        <w:rPr>
          <w:rFonts w:ascii="Calibri" w:eastAsia="Calibri" w:hAnsi="Calibri" w:cs="Calibri"/>
          <w:color w:val="222A35"/>
          <w:sz w:val="26"/>
          <w:szCs w:val="26"/>
        </w:rPr>
        <w:t xml:space="preserve">. All graded work (except the final project with your classmate) is to be completed independently and should be unmistakably your own work. You may not represent as your own work material that is transcribed or copied from another source, including persons, books, or </w:t>
      </w:r>
      <w:r w:rsidRPr="344D3F70">
        <w:rPr>
          <w:rFonts w:ascii="Calibri" w:eastAsia="Calibri" w:hAnsi="Calibri" w:cs="Calibri"/>
          <w:color w:val="222A35"/>
          <w:sz w:val="26"/>
          <w:szCs w:val="26"/>
        </w:rPr>
        <w:lastRenderedPageBreak/>
        <w:t>Web pages. Plagiarism is a serious violation of university policy and will not be tolerated.</w:t>
      </w:r>
      <w:r w:rsidR="6D7F1008" w:rsidRPr="344D3F70">
        <w:rPr>
          <w:rFonts w:ascii="Calibri" w:eastAsia="Calibri" w:hAnsi="Calibri" w:cs="Calibri"/>
          <w:color w:val="222A35"/>
          <w:sz w:val="26"/>
          <w:szCs w:val="26"/>
        </w:rPr>
        <w:t xml:space="preserve"> You are welcome and encouraged to work together in learning the material. However, whatever you submit must be your own. In other words, cutting and pasting or copying verbatim from another source be it a classmate, an online source or even something that the TA/instructor showed you is strictly forbidden.</w:t>
      </w:r>
      <w:r w:rsidRPr="344D3F70">
        <w:rPr>
          <w:rFonts w:ascii="Calibri" w:eastAsia="Calibri" w:hAnsi="Calibri" w:cs="Calibri"/>
          <w:color w:val="222A35"/>
          <w:sz w:val="26"/>
          <w:szCs w:val="26"/>
        </w:rPr>
        <w:t xml:space="preserve"> All cases of suspected plagiarism will be reported to the Dean of Students for further review.  </w:t>
      </w:r>
    </w:p>
    <w:p w14:paraId="279DC925" w14:textId="69719E78" w:rsidR="20B88A1B" w:rsidRDefault="20B88A1B" w:rsidP="344D3F70">
      <w:pPr>
        <w:spacing w:before="120" w:after="240" w:line="276" w:lineRule="auto"/>
        <w:ind w:right="720"/>
        <w:jc w:val="both"/>
      </w:pPr>
      <w:r w:rsidRPr="344D3F70">
        <w:rPr>
          <w:rFonts w:ascii="Calibri" w:eastAsia="Calibri" w:hAnsi="Calibri" w:cs="Calibri"/>
          <w:color w:val="222A35"/>
          <w:sz w:val="26"/>
          <w:szCs w:val="26"/>
        </w:rPr>
        <w:t xml:space="preserve">The use of generative AI tools such as ChatGPT is permitted. However, you should not use AI tools to ask for the exact questions.  Students must cite any borrowed content sources to comply with all applicable citation guidelines, copyright law, and avoid plagiarism. Instances that violate these guidelines will be referred to the Office of Student Conduct and Conflict Resolution. </w:t>
      </w:r>
    </w:p>
    <w:p w14:paraId="7F2AC8E8" w14:textId="14D906AF" w:rsidR="20B88A1B" w:rsidRDefault="20B88A1B" w:rsidP="344D3F70">
      <w:pPr>
        <w:spacing w:before="120" w:after="240" w:line="276" w:lineRule="auto"/>
        <w:ind w:right="720"/>
        <w:jc w:val="both"/>
      </w:pPr>
      <w:r w:rsidRPr="344D3F70">
        <w:rPr>
          <w:rFonts w:ascii="Calibri" w:eastAsia="Calibri" w:hAnsi="Calibri" w:cs="Calibri"/>
          <w:b/>
          <w:bCs/>
          <w:color w:val="222A35"/>
          <w:sz w:val="26"/>
          <w:szCs w:val="26"/>
        </w:rPr>
        <w:t>Cite Your Sources</w:t>
      </w:r>
      <w:r w:rsidRPr="344D3F70">
        <w:rPr>
          <w:rFonts w:ascii="Calibri" w:eastAsia="Calibri" w:hAnsi="Calibri" w:cs="Calibri"/>
          <w:color w:val="222A35"/>
          <w:sz w:val="26"/>
          <w:szCs w:val="26"/>
        </w:rPr>
        <w:t xml:space="preserve">: If you worked with someone on an assignment, or if your submission includes quotes from a book, a paper, or a web site, you should clearly acknowledge the source. Bottom line: feel free to use resources that are available to you </w:t>
      </w:r>
      <w:proofErr w:type="gramStart"/>
      <w:r w:rsidRPr="344D3F70">
        <w:rPr>
          <w:rFonts w:ascii="Calibri" w:eastAsia="Calibri" w:hAnsi="Calibri" w:cs="Calibri"/>
          <w:color w:val="222A35"/>
          <w:sz w:val="26"/>
          <w:szCs w:val="26"/>
        </w:rPr>
        <w:t>as long as</w:t>
      </w:r>
      <w:proofErr w:type="gramEnd"/>
      <w:r w:rsidRPr="344D3F70">
        <w:rPr>
          <w:rFonts w:ascii="Calibri" w:eastAsia="Calibri" w:hAnsi="Calibri" w:cs="Calibri"/>
          <w:color w:val="222A35"/>
          <w:sz w:val="26"/>
          <w:szCs w:val="26"/>
        </w:rPr>
        <w:t xml:space="preserve"> the use is reasonable, and you cite them in your submission. However, copying answers directly or indirectly from solution manuals, web pages, or your peers is certainly forbidden. </w:t>
      </w:r>
    </w:p>
    <w:p w14:paraId="6A9139D8" w14:textId="757D8CE1" w:rsidR="20B88A1B" w:rsidRDefault="20B88A1B" w:rsidP="344D3F70">
      <w:pPr>
        <w:spacing w:before="120" w:after="240" w:line="276" w:lineRule="auto"/>
        <w:ind w:right="720"/>
        <w:jc w:val="both"/>
      </w:pPr>
      <w:r w:rsidRPr="344D3F70">
        <w:rPr>
          <w:rFonts w:ascii="Calibri" w:eastAsia="Calibri" w:hAnsi="Calibri" w:cs="Calibri"/>
          <w:b/>
          <w:bCs/>
          <w:color w:val="222A35"/>
          <w:sz w:val="26"/>
          <w:szCs w:val="26"/>
        </w:rPr>
        <w:t>Inspiration is free</w:t>
      </w:r>
      <w:r w:rsidRPr="344D3F70">
        <w:rPr>
          <w:rFonts w:ascii="Calibri" w:eastAsia="Calibri" w:hAnsi="Calibri" w:cs="Calibri"/>
          <w:color w:val="222A35"/>
          <w:sz w:val="26"/>
          <w:szCs w:val="26"/>
        </w:rPr>
        <w:t xml:space="preserve">: you may discuss homework assignments with anyone. You are especially encouraged to discuss in </w:t>
      </w:r>
      <w:r w:rsidR="6997EF98" w:rsidRPr="344D3F70">
        <w:rPr>
          <w:rFonts w:ascii="Calibri" w:eastAsia="Calibri" w:hAnsi="Calibri" w:cs="Calibri"/>
          <w:color w:val="222A35"/>
          <w:sz w:val="26"/>
          <w:szCs w:val="26"/>
        </w:rPr>
        <w:t>online forum</w:t>
      </w:r>
      <w:r w:rsidRPr="344D3F70">
        <w:rPr>
          <w:rFonts w:ascii="Calibri" w:eastAsia="Calibri" w:hAnsi="Calibri" w:cs="Calibri"/>
          <w:color w:val="222A35"/>
          <w:sz w:val="26"/>
          <w:szCs w:val="26"/>
        </w:rPr>
        <w:t xml:space="preserve"> with your instructor and your classmates. </w:t>
      </w:r>
    </w:p>
    <w:p w14:paraId="162000EA" w14:textId="37B2A0A7" w:rsidR="20B88A1B" w:rsidRDefault="20B88A1B" w:rsidP="344D3F70">
      <w:pPr>
        <w:spacing w:before="120" w:after="240" w:line="276" w:lineRule="auto"/>
        <w:ind w:right="720"/>
        <w:jc w:val="both"/>
      </w:pPr>
      <w:r w:rsidRPr="344D3F70">
        <w:rPr>
          <w:rFonts w:ascii="Calibri" w:eastAsia="Calibri" w:hAnsi="Calibri" w:cs="Calibri"/>
          <w:b/>
          <w:bCs/>
          <w:color w:val="222A35"/>
          <w:sz w:val="26"/>
          <w:szCs w:val="26"/>
        </w:rPr>
        <w:t>Plagiarism is forbidden</w:t>
      </w:r>
      <w:r w:rsidRPr="344D3F70">
        <w:rPr>
          <w:rFonts w:ascii="Calibri" w:eastAsia="Calibri" w:hAnsi="Calibri" w:cs="Calibri"/>
          <w:color w:val="222A35"/>
          <w:sz w:val="26"/>
          <w:szCs w:val="26"/>
        </w:rPr>
        <w:t xml:space="preserve">: the assignments and code that you turn in should be written entirely on your own. You should not need to consult sources beyond your textbook, class notes, posted lecture slides and notebooks, programming language documentation, and online sources for basic techniques. Copying/soliciting a solution to a problem from the internet or another classmate constitutes a violation of the course's collaboration policy and the honor code and will result in an F in the course and a trip to the honor council. </w:t>
      </w:r>
    </w:p>
    <w:p w14:paraId="4EFA288E" w14:textId="11C81EF7" w:rsidR="20B88A1B" w:rsidRDefault="20B88A1B" w:rsidP="344D3F70">
      <w:pPr>
        <w:spacing w:before="120" w:after="240" w:line="276" w:lineRule="auto"/>
        <w:ind w:right="720"/>
        <w:jc w:val="both"/>
      </w:pPr>
      <w:r w:rsidRPr="344D3F70">
        <w:rPr>
          <w:rFonts w:ascii="Calibri" w:eastAsia="Calibri" w:hAnsi="Calibri" w:cs="Calibri"/>
          <w:b/>
          <w:bCs/>
          <w:color w:val="222A35"/>
          <w:sz w:val="26"/>
          <w:szCs w:val="26"/>
        </w:rPr>
        <w:t>Do not search for a solution online</w:t>
      </w:r>
      <w:r w:rsidRPr="344D3F70">
        <w:rPr>
          <w:rFonts w:ascii="Calibri" w:eastAsia="Calibri" w:hAnsi="Calibri" w:cs="Calibri"/>
          <w:color w:val="222A35"/>
          <w:sz w:val="26"/>
          <w:szCs w:val="26"/>
        </w:rPr>
        <w:t xml:space="preserve">: You may not actively search for a solution to the problem from the internet. This includes posting to sources like </w:t>
      </w:r>
      <w:proofErr w:type="spellStart"/>
      <w:r w:rsidRPr="344D3F70">
        <w:rPr>
          <w:rFonts w:ascii="Calibri" w:eastAsia="Calibri" w:hAnsi="Calibri" w:cs="Calibri"/>
          <w:color w:val="222A35"/>
          <w:sz w:val="26"/>
          <w:szCs w:val="26"/>
        </w:rPr>
        <w:t>StackExchange</w:t>
      </w:r>
      <w:proofErr w:type="spellEnd"/>
      <w:r w:rsidRPr="344D3F70">
        <w:rPr>
          <w:rFonts w:ascii="Calibri" w:eastAsia="Calibri" w:hAnsi="Calibri" w:cs="Calibri"/>
          <w:color w:val="222A35"/>
          <w:sz w:val="26"/>
          <w:szCs w:val="26"/>
        </w:rPr>
        <w:t>, Reddit, Chegg, etc.</w:t>
      </w:r>
      <w:r w:rsidR="6F534CC4" w:rsidRPr="344D3F70">
        <w:rPr>
          <w:rFonts w:ascii="Calibri" w:eastAsia="Calibri" w:hAnsi="Calibri" w:cs="Calibri"/>
          <w:color w:val="222A35"/>
          <w:sz w:val="26"/>
          <w:szCs w:val="26"/>
        </w:rPr>
        <w:t xml:space="preserve"> </w:t>
      </w:r>
      <w:r w:rsidRPr="344D3F70">
        <w:rPr>
          <w:rFonts w:ascii="Calibri" w:eastAsia="Calibri" w:hAnsi="Calibri" w:cs="Calibri"/>
          <w:color w:val="222A35"/>
          <w:sz w:val="26"/>
          <w:szCs w:val="26"/>
        </w:rPr>
        <w:t> Searching for basic techniques in Python/Pandas/</w:t>
      </w:r>
      <w:proofErr w:type="spellStart"/>
      <w:r w:rsidRPr="344D3F70">
        <w:rPr>
          <w:rFonts w:ascii="Calibri" w:eastAsia="Calibri" w:hAnsi="Calibri" w:cs="Calibri"/>
          <w:color w:val="222A35"/>
          <w:sz w:val="26"/>
          <w:szCs w:val="26"/>
        </w:rPr>
        <w:t>Numpy</w:t>
      </w:r>
      <w:proofErr w:type="spellEnd"/>
      <w:r w:rsidRPr="344D3F70">
        <w:rPr>
          <w:rFonts w:ascii="Calibri" w:eastAsia="Calibri" w:hAnsi="Calibri" w:cs="Calibri"/>
          <w:color w:val="222A35"/>
          <w:sz w:val="26"/>
          <w:szCs w:val="26"/>
        </w:rPr>
        <w:t xml:space="preserve"> is totally fine. If you want to post and ask "How do I group by two columns, then do </w:t>
      </w:r>
      <w:r w:rsidRPr="344D3F70">
        <w:rPr>
          <w:rFonts w:ascii="Calibri" w:eastAsia="Calibri" w:hAnsi="Calibri" w:cs="Calibri"/>
          <w:color w:val="222A35"/>
          <w:sz w:val="26"/>
          <w:szCs w:val="26"/>
        </w:rPr>
        <w:lastRenderedPageBreak/>
        <w:t xml:space="preserve">something, then group by a third column" that's fine. What you cannot do is post "Here's the problem my professor gave me. I need to convert Age in Earth years to Martian years and then predict the person's favorite color. Give me code!" That's cheating. </w:t>
      </w:r>
    </w:p>
    <w:p w14:paraId="053A0531" w14:textId="0A829749" w:rsidR="20B88A1B" w:rsidRDefault="20B88A1B" w:rsidP="344D3F70">
      <w:pPr>
        <w:spacing w:before="120" w:after="240" w:line="276" w:lineRule="auto"/>
        <w:ind w:right="720"/>
        <w:jc w:val="both"/>
      </w:pPr>
      <w:r w:rsidRPr="344D3F70">
        <w:rPr>
          <w:rFonts w:ascii="Calibri" w:eastAsia="Calibri" w:hAnsi="Calibri" w:cs="Calibri"/>
          <w:b/>
          <w:bCs/>
          <w:color w:val="222A35"/>
          <w:sz w:val="26"/>
          <w:szCs w:val="26"/>
        </w:rPr>
        <w:t>When in doubt, ask: </w:t>
      </w:r>
      <w:r w:rsidRPr="344D3F70">
        <w:rPr>
          <w:rFonts w:ascii="Calibri" w:eastAsia="Calibri" w:hAnsi="Calibri" w:cs="Calibri"/>
          <w:color w:val="222A35"/>
          <w:sz w:val="26"/>
          <w:szCs w:val="26"/>
        </w:rPr>
        <w:t xml:space="preserve">We have tried to lay down some rules and the spirit of the collaboration policy above. However, we cannot be comprehensive. If you have doubts about this policy or would like to discuss specific cases, please ask the instructor. If it has not been described above, you should discuss it with us first </w:t>
      </w:r>
    </w:p>
    <w:p w14:paraId="49F034E9" w14:textId="6FFF6861" w:rsidR="20B88A1B" w:rsidRDefault="20B88A1B" w:rsidP="344D3F70">
      <w:pPr>
        <w:spacing w:before="120" w:after="240" w:line="276" w:lineRule="auto"/>
        <w:ind w:right="720"/>
        <w:jc w:val="both"/>
      </w:pPr>
      <w:r w:rsidRPr="344D3F70">
        <w:rPr>
          <w:rFonts w:ascii="Calibri" w:eastAsia="Calibri" w:hAnsi="Calibri" w:cs="Calibri"/>
          <w:color w:val="222A35"/>
          <w:sz w:val="26"/>
          <w:szCs w:val="26"/>
        </w:rPr>
        <w:t xml:space="preserve">Please also pay attention to the following netiquettes:  </w:t>
      </w:r>
    </w:p>
    <w:p w14:paraId="20F0106D" w14:textId="7CB6CA74" w:rsidR="20B88A1B" w:rsidRDefault="20B88A1B" w:rsidP="344D3F70">
      <w:pPr>
        <w:spacing w:before="120" w:after="240" w:line="276" w:lineRule="auto"/>
        <w:ind w:right="720"/>
        <w:jc w:val="both"/>
        <w:rPr>
          <w:rFonts w:ascii="Calibri" w:eastAsia="Calibri" w:hAnsi="Calibri" w:cs="Calibri"/>
          <w:color w:val="222A35"/>
          <w:sz w:val="26"/>
          <w:szCs w:val="26"/>
        </w:rPr>
      </w:pPr>
      <w:r w:rsidRPr="344D3F70">
        <w:rPr>
          <w:rFonts w:ascii="Calibri" w:eastAsia="Calibri" w:hAnsi="Calibri" w:cs="Calibri"/>
          <w:b/>
          <w:bCs/>
          <w:color w:val="222A35"/>
          <w:sz w:val="26"/>
          <w:szCs w:val="26"/>
        </w:rPr>
        <w:t>Always consider audience</w:t>
      </w:r>
      <w:r w:rsidR="4841C315" w:rsidRPr="344D3F70">
        <w:rPr>
          <w:rFonts w:ascii="Calibri" w:eastAsia="Calibri" w:hAnsi="Calibri" w:cs="Calibri"/>
          <w:color w:val="222A35"/>
          <w:sz w:val="26"/>
          <w:szCs w:val="26"/>
        </w:rPr>
        <w:t>:</w:t>
      </w:r>
      <w:r w:rsidRPr="344D3F70">
        <w:rPr>
          <w:rFonts w:ascii="Calibri" w:eastAsia="Calibri" w:hAnsi="Calibri" w:cs="Calibri"/>
          <w:color w:val="222A35"/>
          <w:sz w:val="26"/>
          <w:szCs w:val="26"/>
        </w:rPr>
        <w:t xml:space="preserve"> Remember that members of the class and the instructor will be reading any postings.  Respect and courtesy must be </w:t>
      </w:r>
      <w:proofErr w:type="gramStart"/>
      <w:r w:rsidRPr="344D3F70">
        <w:rPr>
          <w:rFonts w:ascii="Calibri" w:eastAsia="Calibri" w:hAnsi="Calibri" w:cs="Calibri"/>
          <w:color w:val="222A35"/>
          <w:sz w:val="26"/>
          <w:szCs w:val="26"/>
        </w:rPr>
        <w:t>provided to classmates and to instructor at all times</w:t>
      </w:r>
      <w:proofErr w:type="gramEnd"/>
      <w:r w:rsidRPr="344D3F70">
        <w:rPr>
          <w:rFonts w:ascii="Calibri" w:eastAsia="Calibri" w:hAnsi="Calibri" w:cs="Calibri"/>
          <w:color w:val="222A35"/>
          <w:sz w:val="26"/>
          <w:szCs w:val="26"/>
        </w:rPr>
        <w:t xml:space="preserve">. No harassment or inappropriate postings will be tolerated.  </w:t>
      </w:r>
    </w:p>
    <w:p w14:paraId="7A8847EC" w14:textId="5A6C1F1C" w:rsidR="20B88A1B" w:rsidRDefault="20B88A1B" w:rsidP="344D3F70">
      <w:pPr>
        <w:spacing w:before="120" w:after="240" w:line="276" w:lineRule="auto"/>
        <w:ind w:right="720"/>
        <w:jc w:val="both"/>
      </w:pPr>
      <w:r w:rsidRPr="344D3F70">
        <w:rPr>
          <w:rFonts w:ascii="Calibri" w:eastAsia="Calibri" w:hAnsi="Calibri" w:cs="Calibri"/>
          <w:color w:val="222A35"/>
          <w:sz w:val="26"/>
          <w:szCs w:val="26"/>
        </w:rPr>
        <w:t xml:space="preserve">Blackboard is not a public internet venue; all postings to it should be considered private and confidential. Whatever is posted on in these online spaces is intended for classmates and professor only. Please do not copy documents and paste them to a publicly accessible website, blog, or other space. If students wish to do so, they have the ethical obligation to first request the permission of the writer(s).  </w:t>
      </w:r>
    </w:p>
    <w:p w14:paraId="4B17D354" w14:textId="00FFB938" w:rsidR="20B88A1B" w:rsidRDefault="20B88A1B" w:rsidP="344D3F70">
      <w:pPr>
        <w:spacing w:before="120" w:after="240" w:line="276" w:lineRule="auto"/>
        <w:ind w:right="720"/>
        <w:jc w:val="both"/>
        <w:rPr>
          <w:rFonts w:ascii="Calibri" w:eastAsia="Calibri" w:hAnsi="Calibri" w:cs="Calibri"/>
          <w:b/>
          <w:bCs/>
          <w:color w:val="222A35"/>
          <w:sz w:val="26"/>
          <w:szCs w:val="26"/>
        </w:rPr>
      </w:pPr>
      <w:r w:rsidRPr="344D3F70">
        <w:rPr>
          <w:rFonts w:ascii="Calibri" w:eastAsia="Calibri" w:hAnsi="Calibri" w:cs="Calibri"/>
          <w:color w:val="222A35"/>
          <w:sz w:val="26"/>
          <w:szCs w:val="26"/>
        </w:rPr>
        <w:t xml:space="preserve"> </w:t>
      </w:r>
      <w:r w:rsidR="5E73145D" w:rsidRPr="344D3F70">
        <w:rPr>
          <w:rFonts w:ascii="Calibri" w:eastAsia="Calibri" w:hAnsi="Calibri" w:cs="Calibri"/>
          <w:b/>
          <w:bCs/>
          <w:color w:val="5A5A5A"/>
          <w:sz w:val="26"/>
          <w:szCs w:val="26"/>
        </w:rPr>
        <w:t>ACCOMMODATIONS POLICY</w:t>
      </w:r>
    </w:p>
    <w:p w14:paraId="55BBC3AD" w14:textId="0FC000CB" w:rsidR="2375A90D" w:rsidRDefault="2375A90D" w:rsidP="344D3F70">
      <w:pPr>
        <w:spacing w:before="120" w:after="240" w:line="276" w:lineRule="auto"/>
        <w:ind w:right="720"/>
        <w:jc w:val="both"/>
        <w:rPr>
          <w:rFonts w:ascii="Calibri" w:eastAsia="Calibri" w:hAnsi="Calibri" w:cs="Calibri"/>
          <w:color w:val="222A35"/>
          <w:sz w:val="26"/>
          <w:szCs w:val="26"/>
        </w:rPr>
      </w:pPr>
      <w:r w:rsidRPr="344D3F70">
        <w:rPr>
          <w:rFonts w:ascii="Calibri" w:eastAsia="Calibri" w:hAnsi="Calibri" w:cs="Calibri"/>
          <w:color w:val="222A35"/>
          <w:sz w:val="26"/>
          <w:szCs w:val="26"/>
        </w:rPr>
        <w:t>The University of Illinois at Chicago (“the University” or “UIC”) is committed to full inclusion and participation of people with disabilities in all aspects of university life. The University seeks to provide an academic, social, and physical environment that makes persons with disabilities integral to the diversity of perspectives that is vital to an academic community</w:t>
      </w:r>
      <w:r w:rsidR="2366C11F" w:rsidRPr="344D3F70">
        <w:rPr>
          <w:rFonts w:ascii="Calibri" w:eastAsia="Calibri" w:hAnsi="Calibri" w:cs="Calibri"/>
          <w:color w:val="222A35"/>
          <w:sz w:val="26"/>
          <w:szCs w:val="26"/>
        </w:rPr>
        <w:t>. The course will follow the policy as described in</w:t>
      </w:r>
      <w:r w:rsidRPr="344D3F70">
        <w:rPr>
          <w:rFonts w:ascii="Calibri" w:eastAsia="Calibri" w:hAnsi="Calibri" w:cs="Calibri"/>
          <w:color w:val="222A35"/>
          <w:sz w:val="26"/>
          <w:szCs w:val="26"/>
        </w:rPr>
        <w:t xml:space="preserve"> </w:t>
      </w:r>
      <w:hyperlink r:id="rId10">
        <w:r w:rsidRPr="344D3F70">
          <w:rPr>
            <w:rStyle w:val="Hyperlink"/>
            <w:rFonts w:ascii="Calibri" w:eastAsia="Calibri" w:hAnsi="Calibri" w:cs="Calibri"/>
            <w:sz w:val="26"/>
            <w:szCs w:val="26"/>
          </w:rPr>
          <w:t>https://drc.uic.edu/uic-student-accommodation-policy/</w:t>
        </w:r>
      </w:hyperlink>
    </w:p>
    <w:p w14:paraId="7AF56F13" w14:textId="2A5E095E" w:rsidR="344D3F70" w:rsidRDefault="344D3F70" w:rsidP="344D3F70">
      <w:pPr>
        <w:rPr>
          <w:rFonts w:ascii="Calibri" w:eastAsia="Calibri" w:hAnsi="Calibri" w:cs="Calibri"/>
          <w:color w:val="5A5A5A"/>
          <w:sz w:val="26"/>
          <w:szCs w:val="26"/>
        </w:rPr>
      </w:pPr>
    </w:p>
    <w:p w14:paraId="76B67138" w14:textId="3C981336" w:rsidR="344D3F70" w:rsidRDefault="344D3F70" w:rsidP="344D3F70">
      <w:pPr>
        <w:rPr>
          <w:rFonts w:ascii="Calibri" w:eastAsia="Calibri" w:hAnsi="Calibri" w:cs="Calibri"/>
          <w:sz w:val="26"/>
          <w:szCs w:val="26"/>
        </w:rPr>
      </w:pPr>
    </w:p>
    <w:sectPr w:rsidR="344D3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DDC0"/>
    <w:multiLevelType w:val="hybridMultilevel"/>
    <w:tmpl w:val="DC2616B2"/>
    <w:lvl w:ilvl="0" w:tplc="2C90D97E">
      <w:start w:val="1"/>
      <w:numFmt w:val="bullet"/>
      <w:lvlText w:val=""/>
      <w:lvlJc w:val="left"/>
      <w:pPr>
        <w:ind w:left="720" w:hanging="360"/>
      </w:pPr>
      <w:rPr>
        <w:rFonts w:ascii="Symbol" w:hAnsi="Symbol" w:hint="default"/>
      </w:rPr>
    </w:lvl>
    <w:lvl w:ilvl="1" w:tplc="65DC0FCA">
      <w:start w:val="1"/>
      <w:numFmt w:val="bullet"/>
      <w:lvlText w:val="o"/>
      <w:lvlJc w:val="left"/>
      <w:pPr>
        <w:ind w:left="1440" w:hanging="360"/>
      </w:pPr>
      <w:rPr>
        <w:rFonts w:ascii="Courier New" w:hAnsi="Courier New" w:hint="default"/>
      </w:rPr>
    </w:lvl>
    <w:lvl w:ilvl="2" w:tplc="150CBCF8">
      <w:start w:val="1"/>
      <w:numFmt w:val="bullet"/>
      <w:lvlText w:val=""/>
      <w:lvlJc w:val="left"/>
      <w:pPr>
        <w:ind w:left="2160" w:hanging="360"/>
      </w:pPr>
      <w:rPr>
        <w:rFonts w:ascii="Wingdings" w:hAnsi="Wingdings" w:hint="default"/>
      </w:rPr>
    </w:lvl>
    <w:lvl w:ilvl="3" w:tplc="17AEE33A">
      <w:start w:val="1"/>
      <w:numFmt w:val="bullet"/>
      <w:lvlText w:val=""/>
      <w:lvlJc w:val="left"/>
      <w:pPr>
        <w:ind w:left="2880" w:hanging="360"/>
      </w:pPr>
      <w:rPr>
        <w:rFonts w:ascii="Symbol" w:hAnsi="Symbol" w:hint="default"/>
      </w:rPr>
    </w:lvl>
    <w:lvl w:ilvl="4" w:tplc="D74C109A">
      <w:start w:val="1"/>
      <w:numFmt w:val="bullet"/>
      <w:lvlText w:val="o"/>
      <w:lvlJc w:val="left"/>
      <w:pPr>
        <w:ind w:left="3600" w:hanging="360"/>
      </w:pPr>
      <w:rPr>
        <w:rFonts w:ascii="Courier New" w:hAnsi="Courier New" w:hint="default"/>
      </w:rPr>
    </w:lvl>
    <w:lvl w:ilvl="5" w:tplc="20E68B2E">
      <w:start w:val="1"/>
      <w:numFmt w:val="bullet"/>
      <w:lvlText w:val=""/>
      <w:lvlJc w:val="left"/>
      <w:pPr>
        <w:ind w:left="4320" w:hanging="360"/>
      </w:pPr>
      <w:rPr>
        <w:rFonts w:ascii="Wingdings" w:hAnsi="Wingdings" w:hint="default"/>
      </w:rPr>
    </w:lvl>
    <w:lvl w:ilvl="6" w:tplc="0F42AA70">
      <w:start w:val="1"/>
      <w:numFmt w:val="bullet"/>
      <w:lvlText w:val=""/>
      <w:lvlJc w:val="left"/>
      <w:pPr>
        <w:ind w:left="5040" w:hanging="360"/>
      </w:pPr>
      <w:rPr>
        <w:rFonts w:ascii="Symbol" w:hAnsi="Symbol" w:hint="default"/>
      </w:rPr>
    </w:lvl>
    <w:lvl w:ilvl="7" w:tplc="FF4A530E">
      <w:start w:val="1"/>
      <w:numFmt w:val="bullet"/>
      <w:lvlText w:val="o"/>
      <w:lvlJc w:val="left"/>
      <w:pPr>
        <w:ind w:left="5760" w:hanging="360"/>
      </w:pPr>
      <w:rPr>
        <w:rFonts w:ascii="Courier New" w:hAnsi="Courier New" w:hint="default"/>
      </w:rPr>
    </w:lvl>
    <w:lvl w:ilvl="8" w:tplc="BCE4EA66">
      <w:start w:val="1"/>
      <w:numFmt w:val="bullet"/>
      <w:lvlText w:val=""/>
      <w:lvlJc w:val="left"/>
      <w:pPr>
        <w:ind w:left="6480" w:hanging="360"/>
      </w:pPr>
      <w:rPr>
        <w:rFonts w:ascii="Wingdings" w:hAnsi="Wingdings" w:hint="default"/>
      </w:rPr>
    </w:lvl>
  </w:abstractNum>
  <w:abstractNum w:abstractNumId="1" w15:restartNumberingAfterBreak="0">
    <w:nsid w:val="2FB799B2"/>
    <w:multiLevelType w:val="hybridMultilevel"/>
    <w:tmpl w:val="1B26E812"/>
    <w:lvl w:ilvl="0" w:tplc="B5E815A2">
      <w:start w:val="1"/>
      <w:numFmt w:val="decimal"/>
      <w:lvlText w:val="•"/>
      <w:lvlJc w:val="left"/>
      <w:pPr>
        <w:ind w:left="720" w:hanging="360"/>
      </w:pPr>
    </w:lvl>
    <w:lvl w:ilvl="1" w:tplc="3EE68DB4">
      <w:start w:val="1"/>
      <w:numFmt w:val="lowerLetter"/>
      <w:lvlText w:val="%2."/>
      <w:lvlJc w:val="left"/>
      <w:pPr>
        <w:ind w:left="1440" w:hanging="360"/>
      </w:pPr>
    </w:lvl>
    <w:lvl w:ilvl="2" w:tplc="9D6A8932">
      <w:start w:val="1"/>
      <w:numFmt w:val="lowerRoman"/>
      <w:lvlText w:val="%3."/>
      <w:lvlJc w:val="right"/>
      <w:pPr>
        <w:ind w:left="2160" w:hanging="180"/>
      </w:pPr>
    </w:lvl>
    <w:lvl w:ilvl="3" w:tplc="B3FAF2D6">
      <w:start w:val="1"/>
      <w:numFmt w:val="decimal"/>
      <w:lvlText w:val="%4."/>
      <w:lvlJc w:val="left"/>
      <w:pPr>
        <w:ind w:left="2880" w:hanging="360"/>
      </w:pPr>
    </w:lvl>
    <w:lvl w:ilvl="4" w:tplc="A2701D0A">
      <w:start w:val="1"/>
      <w:numFmt w:val="lowerLetter"/>
      <w:lvlText w:val="%5."/>
      <w:lvlJc w:val="left"/>
      <w:pPr>
        <w:ind w:left="3600" w:hanging="360"/>
      </w:pPr>
    </w:lvl>
    <w:lvl w:ilvl="5" w:tplc="84646006">
      <w:start w:val="1"/>
      <w:numFmt w:val="lowerRoman"/>
      <w:lvlText w:val="%6."/>
      <w:lvlJc w:val="right"/>
      <w:pPr>
        <w:ind w:left="4320" w:hanging="180"/>
      </w:pPr>
    </w:lvl>
    <w:lvl w:ilvl="6" w:tplc="468A8478">
      <w:start w:val="1"/>
      <w:numFmt w:val="decimal"/>
      <w:lvlText w:val="%7."/>
      <w:lvlJc w:val="left"/>
      <w:pPr>
        <w:ind w:left="5040" w:hanging="360"/>
      </w:pPr>
    </w:lvl>
    <w:lvl w:ilvl="7" w:tplc="874CDF92">
      <w:start w:val="1"/>
      <w:numFmt w:val="lowerLetter"/>
      <w:lvlText w:val="%8."/>
      <w:lvlJc w:val="left"/>
      <w:pPr>
        <w:ind w:left="5760" w:hanging="360"/>
      </w:pPr>
    </w:lvl>
    <w:lvl w:ilvl="8" w:tplc="915E6EC6">
      <w:start w:val="1"/>
      <w:numFmt w:val="lowerRoman"/>
      <w:lvlText w:val="%9."/>
      <w:lvlJc w:val="right"/>
      <w:pPr>
        <w:ind w:left="6480" w:hanging="180"/>
      </w:pPr>
    </w:lvl>
  </w:abstractNum>
  <w:abstractNum w:abstractNumId="2" w15:restartNumberingAfterBreak="0">
    <w:nsid w:val="658F0165"/>
    <w:multiLevelType w:val="hybridMultilevel"/>
    <w:tmpl w:val="A8343FC2"/>
    <w:lvl w:ilvl="0" w:tplc="6D8E5BD8">
      <w:start w:val="1"/>
      <w:numFmt w:val="decimal"/>
      <w:lvlText w:val="%1."/>
      <w:lvlJc w:val="left"/>
      <w:pPr>
        <w:ind w:left="720" w:hanging="360"/>
      </w:pPr>
    </w:lvl>
    <w:lvl w:ilvl="1" w:tplc="D58E633C">
      <w:start w:val="1"/>
      <w:numFmt w:val="lowerLetter"/>
      <w:lvlText w:val="%2."/>
      <w:lvlJc w:val="left"/>
      <w:pPr>
        <w:ind w:left="1440" w:hanging="360"/>
      </w:pPr>
    </w:lvl>
    <w:lvl w:ilvl="2" w:tplc="7E5E5EE0">
      <w:start w:val="1"/>
      <w:numFmt w:val="lowerRoman"/>
      <w:lvlText w:val="%3."/>
      <w:lvlJc w:val="right"/>
      <w:pPr>
        <w:ind w:left="2160" w:hanging="180"/>
      </w:pPr>
    </w:lvl>
    <w:lvl w:ilvl="3" w:tplc="5570F9A4">
      <w:start w:val="1"/>
      <w:numFmt w:val="decimal"/>
      <w:lvlText w:val="%4."/>
      <w:lvlJc w:val="left"/>
      <w:pPr>
        <w:ind w:left="2880" w:hanging="360"/>
      </w:pPr>
    </w:lvl>
    <w:lvl w:ilvl="4" w:tplc="D528F826">
      <w:start w:val="1"/>
      <w:numFmt w:val="lowerLetter"/>
      <w:lvlText w:val="%5."/>
      <w:lvlJc w:val="left"/>
      <w:pPr>
        <w:ind w:left="3600" w:hanging="360"/>
      </w:pPr>
    </w:lvl>
    <w:lvl w:ilvl="5" w:tplc="7310C09C">
      <w:start w:val="1"/>
      <w:numFmt w:val="lowerRoman"/>
      <w:lvlText w:val="%6."/>
      <w:lvlJc w:val="right"/>
      <w:pPr>
        <w:ind w:left="4320" w:hanging="180"/>
      </w:pPr>
    </w:lvl>
    <w:lvl w:ilvl="6" w:tplc="A064CCC8">
      <w:start w:val="1"/>
      <w:numFmt w:val="decimal"/>
      <w:lvlText w:val="%7."/>
      <w:lvlJc w:val="left"/>
      <w:pPr>
        <w:ind w:left="5040" w:hanging="360"/>
      </w:pPr>
    </w:lvl>
    <w:lvl w:ilvl="7" w:tplc="9238131E">
      <w:start w:val="1"/>
      <w:numFmt w:val="lowerLetter"/>
      <w:lvlText w:val="%8."/>
      <w:lvlJc w:val="left"/>
      <w:pPr>
        <w:ind w:left="5760" w:hanging="360"/>
      </w:pPr>
    </w:lvl>
    <w:lvl w:ilvl="8" w:tplc="B478116A">
      <w:start w:val="1"/>
      <w:numFmt w:val="lowerRoman"/>
      <w:lvlText w:val="%9."/>
      <w:lvlJc w:val="right"/>
      <w:pPr>
        <w:ind w:left="6480" w:hanging="180"/>
      </w:pPr>
    </w:lvl>
  </w:abstractNum>
  <w:abstractNum w:abstractNumId="3" w15:restartNumberingAfterBreak="0">
    <w:nsid w:val="6D35474C"/>
    <w:multiLevelType w:val="hybridMultilevel"/>
    <w:tmpl w:val="277AE006"/>
    <w:lvl w:ilvl="0" w:tplc="C8108B02">
      <w:start w:val="1"/>
      <w:numFmt w:val="bullet"/>
      <w:lvlText w:val=""/>
      <w:lvlJc w:val="left"/>
      <w:pPr>
        <w:ind w:left="720" w:hanging="360"/>
      </w:pPr>
      <w:rPr>
        <w:rFonts w:ascii="Symbol" w:hAnsi="Symbol" w:hint="default"/>
      </w:rPr>
    </w:lvl>
    <w:lvl w:ilvl="1" w:tplc="73B68F70">
      <w:start w:val="1"/>
      <w:numFmt w:val="bullet"/>
      <w:lvlText w:val="o"/>
      <w:lvlJc w:val="left"/>
      <w:pPr>
        <w:ind w:left="1440" w:hanging="360"/>
      </w:pPr>
      <w:rPr>
        <w:rFonts w:ascii="Courier New" w:hAnsi="Courier New" w:hint="default"/>
      </w:rPr>
    </w:lvl>
    <w:lvl w:ilvl="2" w:tplc="4D0AFB6E">
      <w:start w:val="1"/>
      <w:numFmt w:val="bullet"/>
      <w:lvlText w:val=""/>
      <w:lvlJc w:val="left"/>
      <w:pPr>
        <w:ind w:left="2160" w:hanging="360"/>
      </w:pPr>
      <w:rPr>
        <w:rFonts w:ascii="Wingdings" w:hAnsi="Wingdings" w:hint="default"/>
      </w:rPr>
    </w:lvl>
    <w:lvl w:ilvl="3" w:tplc="384E68F4">
      <w:start w:val="1"/>
      <w:numFmt w:val="bullet"/>
      <w:lvlText w:val=""/>
      <w:lvlJc w:val="left"/>
      <w:pPr>
        <w:ind w:left="2880" w:hanging="360"/>
      </w:pPr>
      <w:rPr>
        <w:rFonts w:ascii="Symbol" w:hAnsi="Symbol" w:hint="default"/>
      </w:rPr>
    </w:lvl>
    <w:lvl w:ilvl="4" w:tplc="E28819F2">
      <w:start w:val="1"/>
      <w:numFmt w:val="bullet"/>
      <w:lvlText w:val="o"/>
      <w:lvlJc w:val="left"/>
      <w:pPr>
        <w:ind w:left="3600" w:hanging="360"/>
      </w:pPr>
      <w:rPr>
        <w:rFonts w:ascii="Courier New" w:hAnsi="Courier New" w:hint="default"/>
      </w:rPr>
    </w:lvl>
    <w:lvl w:ilvl="5" w:tplc="E286F4EE">
      <w:start w:val="1"/>
      <w:numFmt w:val="bullet"/>
      <w:lvlText w:val=""/>
      <w:lvlJc w:val="left"/>
      <w:pPr>
        <w:ind w:left="4320" w:hanging="360"/>
      </w:pPr>
      <w:rPr>
        <w:rFonts w:ascii="Wingdings" w:hAnsi="Wingdings" w:hint="default"/>
      </w:rPr>
    </w:lvl>
    <w:lvl w:ilvl="6" w:tplc="1AA203D8">
      <w:start w:val="1"/>
      <w:numFmt w:val="bullet"/>
      <w:lvlText w:val=""/>
      <w:lvlJc w:val="left"/>
      <w:pPr>
        <w:ind w:left="5040" w:hanging="360"/>
      </w:pPr>
      <w:rPr>
        <w:rFonts w:ascii="Symbol" w:hAnsi="Symbol" w:hint="default"/>
      </w:rPr>
    </w:lvl>
    <w:lvl w:ilvl="7" w:tplc="F836DEB6">
      <w:start w:val="1"/>
      <w:numFmt w:val="bullet"/>
      <w:lvlText w:val="o"/>
      <w:lvlJc w:val="left"/>
      <w:pPr>
        <w:ind w:left="5760" w:hanging="360"/>
      </w:pPr>
      <w:rPr>
        <w:rFonts w:ascii="Courier New" w:hAnsi="Courier New" w:hint="default"/>
      </w:rPr>
    </w:lvl>
    <w:lvl w:ilvl="8" w:tplc="957088FC">
      <w:start w:val="1"/>
      <w:numFmt w:val="bullet"/>
      <w:lvlText w:val=""/>
      <w:lvlJc w:val="left"/>
      <w:pPr>
        <w:ind w:left="6480" w:hanging="360"/>
      </w:pPr>
      <w:rPr>
        <w:rFonts w:ascii="Wingdings" w:hAnsi="Wingdings" w:hint="default"/>
      </w:rPr>
    </w:lvl>
  </w:abstractNum>
  <w:num w:numId="1" w16cid:durableId="351801458">
    <w:abstractNumId w:val="0"/>
  </w:num>
  <w:num w:numId="2" w16cid:durableId="12654863">
    <w:abstractNumId w:val="3"/>
  </w:num>
  <w:num w:numId="3" w16cid:durableId="1505247360">
    <w:abstractNumId w:val="2"/>
  </w:num>
  <w:num w:numId="4" w16cid:durableId="1412891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628673"/>
    <w:rsid w:val="00031757"/>
    <w:rsid w:val="001E34D2"/>
    <w:rsid w:val="00245558"/>
    <w:rsid w:val="004860C6"/>
    <w:rsid w:val="004976F8"/>
    <w:rsid w:val="004C3697"/>
    <w:rsid w:val="006D7B0F"/>
    <w:rsid w:val="00866587"/>
    <w:rsid w:val="008C5D82"/>
    <w:rsid w:val="008F362F"/>
    <w:rsid w:val="00AB438A"/>
    <w:rsid w:val="00CD6A4F"/>
    <w:rsid w:val="0193963F"/>
    <w:rsid w:val="01FA747B"/>
    <w:rsid w:val="036DAAD1"/>
    <w:rsid w:val="0391A7E6"/>
    <w:rsid w:val="03C31D38"/>
    <w:rsid w:val="04051966"/>
    <w:rsid w:val="041BB890"/>
    <w:rsid w:val="0420EEBA"/>
    <w:rsid w:val="04CC5162"/>
    <w:rsid w:val="04DB19D0"/>
    <w:rsid w:val="04E921B3"/>
    <w:rsid w:val="0572847C"/>
    <w:rsid w:val="06401570"/>
    <w:rsid w:val="06B2C462"/>
    <w:rsid w:val="072654FC"/>
    <w:rsid w:val="077F3669"/>
    <w:rsid w:val="09D4CFFE"/>
    <w:rsid w:val="0A28D122"/>
    <w:rsid w:val="0B629180"/>
    <w:rsid w:val="0BDA9177"/>
    <w:rsid w:val="0C5EF641"/>
    <w:rsid w:val="0CCF9806"/>
    <w:rsid w:val="0FB32969"/>
    <w:rsid w:val="107FB356"/>
    <w:rsid w:val="116D043C"/>
    <w:rsid w:val="1332F95E"/>
    <w:rsid w:val="1359E5CA"/>
    <w:rsid w:val="13BFD26B"/>
    <w:rsid w:val="143997A3"/>
    <w:rsid w:val="1480EF6C"/>
    <w:rsid w:val="150DD46B"/>
    <w:rsid w:val="1529EF0B"/>
    <w:rsid w:val="159AC794"/>
    <w:rsid w:val="170B6EA3"/>
    <w:rsid w:val="18693762"/>
    <w:rsid w:val="1A40D72F"/>
    <w:rsid w:val="1B242967"/>
    <w:rsid w:val="1BBA618E"/>
    <w:rsid w:val="1BF76EAC"/>
    <w:rsid w:val="1C04B7BE"/>
    <w:rsid w:val="1C2E8163"/>
    <w:rsid w:val="1C4B7D11"/>
    <w:rsid w:val="1CBB0BDD"/>
    <w:rsid w:val="1E35CDF3"/>
    <w:rsid w:val="1E7C9615"/>
    <w:rsid w:val="1FF0F3D9"/>
    <w:rsid w:val="2028F714"/>
    <w:rsid w:val="202EF351"/>
    <w:rsid w:val="20B88A1B"/>
    <w:rsid w:val="21857BE4"/>
    <w:rsid w:val="2366C11F"/>
    <w:rsid w:val="2375A90D"/>
    <w:rsid w:val="23F4740F"/>
    <w:rsid w:val="25914161"/>
    <w:rsid w:val="25A46339"/>
    <w:rsid w:val="25DD645C"/>
    <w:rsid w:val="2650CF74"/>
    <w:rsid w:val="265BA7E6"/>
    <w:rsid w:val="28A824A0"/>
    <w:rsid w:val="28C0A82C"/>
    <w:rsid w:val="28E3433E"/>
    <w:rsid w:val="2921D858"/>
    <w:rsid w:val="2A92A6F7"/>
    <w:rsid w:val="2B8538F4"/>
    <w:rsid w:val="2BA12405"/>
    <w:rsid w:val="2D111710"/>
    <w:rsid w:val="2EB16D46"/>
    <w:rsid w:val="2F38B227"/>
    <w:rsid w:val="2FE23342"/>
    <w:rsid w:val="33917334"/>
    <w:rsid w:val="33AFDAE0"/>
    <w:rsid w:val="33D6E40B"/>
    <w:rsid w:val="341766A8"/>
    <w:rsid w:val="344D3F70"/>
    <w:rsid w:val="34843CD6"/>
    <w:rsid w:val="3484A3C7"/>
    <w:rsid w:val="3611E71A"/>
    <w:rsid w:val="36B4B59E"/>
    <w:rsid w:val="37AA4969"/>
    <w:rsid w:val="391EECC5"/>
    <w:rsid w:val="398DDBEC"/>
    <w:rsid w:val="3A0F03D3"/>
    <w:rsid w:val="3B3D4B6C"/>
    <w:rsid w:val="3D0D7C0C"/>
    <w:rsid w:val="3DBA116F"/>
    <w:rsid w:val="3DD327E9"/>
    <w:rsid w:val="3E3727DB"/>
    <w:rsid w:val="3E497782"/>
    <w:rsid w:val="3E73B8A6"/>
    <w:rsid w:val="3ECD1117"/>
    <w:rsid w:val="3FD6CF91"/>
    <w:rsid w:val="4105F4DE"/>
    <w:rsid w:val="41B98006"/>
    <w:rsid w:val="41D54A41"/>
    <w:rsid w:val="424BAD25"/>
    <w:rsid w:val="4285161A"/>
    <w:rsid w:val="42CC6BC3"/>
    <w:rsid w:val="453B1510"/>
    <w:rsid w:val="455C8E61"/>
    <w:rsid w:val="467B7311"/>
    <w:rsid w:val="46C0971D"/>
    <w:rsid w:val="47079A05"/>
    <w:rsid w:val="47D3A1F2"/>
    <w:rsid w:val="4841C315"/>
    <w:rsid w:val="485B386D"/>
    <w:rsid w:val="48D40FB8"/>
    <w:rsid w:val="49A1E7C1"/>
    <w:rsid w:val="4A8F12F0"/>
    <w:rsid w:val="4AB8F458"/>
    <w:rsid w:val="4BA7D38F"/>
    <w:rsid w:val="4D0A33F6"/>
    <w:rsid w:val="4D39ED94"/>
    <w:rsid w:val="4D47A775"/>
    <w:rsid w:val="4E4D2C8C"/>
    <w:rsid w:val="4F04DD18"/>
    <w:rsid w:val="4F17E91C"/>
    <w:rsid w:val="50984627"/>
    <w:rsid w:val="50B06755"/>
    <w:rsid w:val="5105D397"/>
    <w:rsid w:val="510CE6E3"/>
    <w:rsid w:val="5131272A"/>
    <w:rsid w:val="514905FA"/>
    <w:rsid w:val="51C782E4"/>
    <w:rsid w:val="5285F639"/>
    <w:rsid w:val="53D597D6"/>
    <w:rsid w:val="555E1F65"/>
    <w:rsid w:val="55C642AF"/>
    <w:rsid w:val="56A731A8"/>
    <w:rsid w:val="572CB9B6"/>
    <w:rsid w:val="5743AECF"/>
    <w:rsid w:val="576E0707"/>
    <w:rsid w:val="584347B4"/>
    <w:rsid w:val="5997EE7F"/>
    <w:rsid w:val="59C11C33"/>
    <w:rsid w:val="5A4E6B9D"/>
    <w:rsid w:val="5B3D5D1F"/>
    <w:rsid w:val="5B80DF70"/>
    <w:rsid w:val="5BA8823E"/>
    <w:rsid w:val="5BACBF81"/>
    <w:rsid w:val="5BBA39C2"/>
    <w:rsid w:val="5C0B6258"/>
    <w:rsid w:val="5D946948"/>
    <w:rsid w:val="5E73145D"/>
    <w:rsid w:val="6078F5BF"/>
    <w:rsid w:val="622C51B3"/>
    <w:rsid w:val="627F18E9"/>
    <w:rsid w:val="64606790"/>
    <w:rsid w:val="64B6B5BA"/>
    <w:rsid w:val="64CE4A48"/>
    <w:rsid w:val="64DF01F4"/>
    <w:rsid w:val="66F4C3D9"/>
    <w:rsid w:val="677F1A34"/>
    <w:rsid w:val="67D8DF4A"/>
    <w:rsid w:val="6997EF98"/>
    <w:rsid w:val="6A5FD960"/>
    <w:rsid w:val="6A80EF84"/>
    <w:rsid w:val="6D1982BD"/>
    <w:rsid w:val="6D532605"/>
    <w:rsid w:val="6D7F1008"/>
    <w:rsid w:val="6DB2CE84"/>
    <w:rsid w:val="6DD79B2B"/>
    <w:rsid w:val="6DFDCAFA"/>
    <w:rsid w:val="6F1862B0"/>
    <w:rsid w:val="6F534CC4"/>
    <w:rsid w:val="704F9D51"/>
    <w:rsid w:val="70AAB708"/>
    <w:rsid w:val="70DA5FEA"/>
    <w:rsid w:val="70F259CA"/>
    <w:rsid w:val="71C920B2"/>
    <w:rsid w:val="7331A922"/>
    <w:rsid w:val="73A7C741"/>
    <w:rsid w:val="73F89E1E"/>
    <w:rsid w:val="746264D2"/>
    <w:rsid w:val="7492B9F3"/>
    <w:rsid w:val="75DEE36B"/>
    <w:rsid w:val="75DF43BB"/>
    <w:rsid w:val="75E4D771"/>
    <w:rsid w:val="77628673"/>
    <w:rsid w:val="7773A47F"/>
    <w:rsid w:val="798BB472"/>
    <w:rsid w:val="79AA8D70"/>
    <w:rsid w:val="79FC84ED"/>
    <w:rsid w:val="7C371A2A"/>
    <w:rsid w:val="7C8B97C0"/>
    <w:rsid w:val="7E041AE8"/>
    <w:rsid w:val="7EEA3BA0"/>
    <w:rsid w:val="7F47A3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28673"/>
  <w15:chartTrackingRefBased/>
  <w15:docId w15:val="{06641B4B-0CDF-486E-A6B8-E0258C827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63457">
      <w:bodyDiv w:val="1"/>
      <w:marLeft w:val="0"/>
      <w:marRight w:val="0"/>
      <w:marTop w:val="0"/>
      <w:marBottom w:val="0"/>
      <w:divBdr>
        <w:top w:val="none" w:sz="0" w:space="0" w:color="auto"/>
        <w:left w:val="none" w:sz="0" w:space="0" w:color="auto"/>
        <w:bottom w:val="none" w:sz="0" w:space="0" w:color="auto"/>
        <w:right w:val="none" w:sz="0" w:space="0" w:color="auto"/>
      </w:divBdr>
      <w:divsChild>
        <w:div w:id="2067333747">
          <w:marLeft w:val="0"/>
          <w:marRight w:val="0"/>
          <w:marTop w:val="0"/>
          <w:marBottom w:val="0"/>
          <w:divBdr>
            <w:top w:val="none" w:sz="0" w:space="0" w:color="auto"/>
            <w:left w:val="none" w:sz="0" w:space="0" w:color="auto"/>
            <w:bottom w:val="none" w:sz="0" w:space="0" w:color="auto"/>
            <w:right w:val="none" w:sz="0" w:space="0" w:color="auto"/>
          </w:divBdr>
          <w:divsChild>
            <w:div w:id="1895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kaestne.medium.com/machine-learning-in-production-book-overview-63be62393581" TargetMode="External"/><Relationship Id="rId3" Type="http://schemas.openxmlformats.org/officeDocument/2006/relationships/settings" Target="settings.xml"/><Relationship Id="rId7" Type="http://schemas.openxmlformats.org/officeDocument/2006/relationships/hyperlink" Target="http://www.trustworthymachinelearning.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uildingintelligentsystems.com/" TargetMode="External"/><Relationship Id="rId11" Type="http://schemas.openxmlformats.org/officeDocument/2006/relationships/fontTable" Target="fontTable.xml"/><Relationship Id="rId5" Type="http://schemas.openxmlformats.org/officeDocument/2006/relationships/hyperlink" Target="mailto:saeid.tizpaz@gmail.com" TargetMode="External"/><Relationship Id="rId10" Type="http://schemas.openxmlformats.org/officeDocument/2006/relationships/hyperlink" Target="https://drc.uic.edu/uic-student-accommodation-policy/" TargetMode="External"/><Relationship Id="rId4" Type="http://schemas.openxmlformats.org/officeDocument/2006/relationships/webSettings" Target="webSettings.xml"/><Relationship Id="rId9" Type="http://schemas.openxmlformats.org/officeDocument/2006/relationships/hyperlink" Target="https://dos.uic.edu/wp-content/uploads/sites/262/2018/10/DOS-Student-Disciplinary-Policy-2018-2019-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1625</Words>
  <Characters>9269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Saeid Tizpaz Niari</cp:lastModifiedBy>
  <cp:revision>10</cp:revision>
  <dcterms:created xsi:type="dcterms:W3CDTF">2025-01-11T07:25:00Z</dcterms:created>
  <dcterms:modified xsi:type="dcterms:W3CDTF">2025-02-06T16:54:00Z</dcterms:modified>
</cp:coreProperties>
</file>