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57" w:rsidRDefault="007F2811">
      <w:pPr>
        <w:jc w:val="center"/>
        <w:rPr>
          <w:rFonts w:ascii="Bellota" w:eastAsia="Bellota" w:hAnsi="Bellota" w:cs="Bellota"/>
          <w:b/>
          <w:sz w:val="38"/>
          <w:szCs w:val="38"/>
        </w:rPr>
      </w:pPr>
      <w:r>
        <w:rPr>
          <w:rFonts w:ascii="Bellota" w:eastAsia="Bellota" w:hAnsi="Bellota" w:cs="Bellota"/>
          <w:b/>
          <w:sz w:val="38"/>
          <w:szCs w:val="38"/>
          <w:u w:val="single"/>
        </w:rPr>
        <w:t>MDSC-102</w:t>
      </w:r>
      <w:r>
        <w:rPr>
          <w:rFonts w:ascii="Bellota" w:eastAsia="Bellota" w:hAnsi="Bellota" w:cs="Bellota"/>
          <w:b/>
          <w:sz w:val="38"/>
          <w:szCs w:val="38"/>
        </w:rPr>
        <w:t xml:space="preserve"> </w:t>
      </w:r>
    </w:p>
    <w:p w:rsidR="002E0F57" w:rsidRDefault="007F2811">
      <w:pPr>
        <w:jc w:val="center"/>
        <w:rPr>
          <w:rFonts w:ascii="Bellota" w:eastAsia="Bellota" w:hAnsi="Bellota" w:cs="Bellota"/>
          <w:b/>
          <w:sz w:val="38"/>
          <w:szCs w:val="38"/>
          <w:u w:val="single"/>
        </w:rPr>
      </w:pPr>
      <w:r>
        <w:rPr>
          <w:rFonts w:ascii="Bellota" w:eastAsia="Bellota" w:hAnsi="Bellota" w:cs="Bellota"/>
          <w:b/>
          <w:sz w:val="38"/>
          <w:szCs w:val="38"/>
          <w:u w:val="single"/>
        </w:rPr>
        <w:t>Final Assignment Report</w:t>
      </w:r>
    </w:p>
    <w:p w:rsidR="002E0F57" w:rsidRDefault="007F2811">
      <w:pPr>
        <w:numPr>
          <w:ilvl w:val="0"/>
          <w:numId w:val="2"/>
        </w:numPr>
        <w:jc w:val="right"/>
        <w:rPr>
          <w:rFonts w:ascii="Bellota" w:eastAsia="Bellota" w:hAnsi="Bellota" w:cs="Bellota"/>
          <w:b/>
          <w:sz w:val="34"/>
          <w:szCs w:val="34"/>
        </w:rPr>
      </w:pPr>
      <w:proofErr w:type="spellStart"/>
      <w:r>
        <w:rPr>
          <w:rFonts w:ascii="Bellota" w:eastAsia="Bellota" w:hAnsi="Bellota" w:cs="Bellota"/>
          <w:b/>
          <w:sz w:val="34"/>
          <w:szCs w:val="34"/>
        </w:rPr>
        <w:t>Sumukha</w:t>
      </w:r>
      <w:proofErr w:type="spellEnd"/>
      <w:r>
        <w:rPr>
          <w:rFonts w:ascii="Bellota" w:eastAsia="Bellota" w:hAnsi="Bellota" w:cs="Bellota"/>
          <w:b/>
          <w:sz w:val="34"/>
          <w:szCs w:val="34"/>
        </w:rPr>
        <w:t xml:space="preserve"> </w:t>
      </w:r>
      <w:proofErr w:type="spellStart"/>
      <w:r>
        <w:rPr>
          <w:rFonts w:ascii="Bellota" w:eastAsia="Bellota" w:hAnsi="Bellota" w:cs="Bellota"/>
          <w:b/>
          <w:sz w:val="34"/>
          <w:szCs w:val="34"/>
        </w:rPr>
        <w:t>Sreenidhi</w:t>
      </w:r>
      <w:proofErr w:type="spellEnd"/>
      <w:r>
        <w:rPr>
          <w:rFonts w:ascii="Bellota" w:eastAsia="Bellota" w:hAnsi="Bellota" w:cs="Bellota"/>
          <w:b/>
          <w:sz w:val="34"/>
          <w:szCs w:val="34"/>
        </w:rPr>
        <w:t xml:space="preserve"> (23912)</w:t>
      </w:r>
    </w:p>
    <w:p w:rsidR="002E0F57" w:rsidRDefault="007F2811">
      <w:pPr>
        <w:rPr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b/>
          <w:sz w:val="32"/>
          <w:szCs w:val="32"/>
          <w:u w:val="single"/>
        </w:rPr>
        <w:t>Dattase</w:t>
      </w:r>
      <w:proofErr w:type="spellEnd"/>
      <w:r>
        <w:rPr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r>
        <w:rPr>
          <w:sz w:val="30"/>
          <w:szCs w:val="30"/>
        </w:rPr>
        <w:t>Forest Fire Dataset</w:t>
      </w:r>
    </w:p>
    <w:p w:rsidR="002E0F57" w:rsidRDefault="007F2811">
      <w:pPr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  <w:u w:val="single"/>
        </w:rPr>
        <w:t>INTRODUCTION</w:t>
      </w:r>
      <w:r>
        <w:rPr>
          <w:rFonts w:ascii="Courier New" w:eastAsia="Courier New" w:hAnsi="Courier New" w:cs="Courier New"/>
          <w:b/>
          <w:sz w:val="40"/>
          <w:szCs w:val="40"/>
        </w:rPr>
        <w:t xml:space="preserve">: </w:t>
      </w:r>
    </w:p>
    <w:p w:rsidR="002E0F57" w:rsidRPr="00FB379F" w:rsidRDefault="007F2811">
      <w:pPr>
        <w:rPr>
          <w:sz w:val="28"/>
          <w:szCs w:val="32"/>
        </w:rPr>
      </w:pPr>
      <w:r w:rsidRPr="00FB379F">
        <w:rPr>
          <w:rFonts w:ascii="Bellota" w:eastAsia="Bellota" w:hAnsi="Bellota" w:cs="Bellota"/>
          <w:b/>
          <w:sz w:val="30"/>
          <w:szCs w:val="32"/>
        </w:rPr>
        <w:t>Features</w:t>
      </w:r>
      <w:r w:rsidRPr="00FB379F">
        <w:rPr>
          <w:sz w:val="28"/>
          <w:szCs w:val="32"/>
        </w:rPr>
        <w:t>: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X, Y</w:t>
      </w:r>
      <w:r w:rsidRPr="00FB379F">
        <w:rPr>
          <w:sz w:val="28"/>
          <w:szCs w:val="30"/>
        </w:rPr>
        <w:t>: The spatial coordinates of the fire's location within a grid or on a map.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Month</w:t>
      </w:r>
      <w:r w:rsidRPr="00FB379F">
        <w:rPr>
          <w:sz w:val="28"/>
          <w:szCs w:val="30"/>
        </w:rPr>
        <w:t>: The month in which the fire occurred.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Day</w:t>
      </w:r>
      <w:r w:rsidRPr="00FB379F">
        <w:rPr>
          <w:sz w:val="28"/>
          <w:szCs w:val="30"/>
        </w:rPr>
        <w:t>: The day of the week when the fire occurred.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FFMC (Fine Fuel Moisture Code)</w:t>
      </w:r>
      <w:r w:rsidRPr="00FB379F">
        <w:rPr>
          <w:sz w:val="28"/>
          <w:szCs w:val="30"/>
        </w:rPr>
        <w:t>: A numerical rating of the moisture content of litter and other cured fine fuels.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DMC (Duff Moisture Code)</w:t>
      </w:r>
      <w:r w:rsidRPr="00FB379F">
        <w:rPr>
          <w:sz w:val="28"/>
          <w:szCs w:val="30"/>
        </w:rPr>
        <w:t>: A numerical rating of the moisture content of decomposed organic materi</w:t>
      </w:r>
      <w:r w:rsidRPr="00FB379F">
        <w:rPr>
          <w:sz w:val="28"/>
          <w:szCs w:val="30"/>
        </w:rPr>
        <w:t>al.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DC (Drought Code)</w:t>
      </w:r>
      <w:r w:rsidRPr="00FB379F">
        <w:rPr>
          <w:sz w:val="28"/>
          <w:szCs w:val="30"/>
        </w:rPr>
        <w:t>: A numerical rating of the drought conditions in the area.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ISI (Initial Spread Index)</w:t>
      </w:r>
      <w:r w:rsidRPr="00FB379F">
        <w:rPr>
          <w:sz w:val="28"/>
          <w:szCs w:val="30"/>
        </w:rPr>
        <w:t>: A numerical rating of the fire's potential rate of spread.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Temperature</w:t>
      </w:r>
      <w:r w:rsidRPr="00FB379F">
        <w:rPr>
          <w:sz w:val="28"/>
          <w:szCs w:val="30"/>
        </w:rPr>
        <w:t>: The temperature on the day of the fire.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Relative Humidity (RH)</w:t>
      </w:r>
      <w:r w:rsidRPr="00FB379F">
        <w:rPr>
          <w:sz w:val="28"/>
          <w:szCs w:val="30"/>
        </w:rPr>
        <w:t>: The relativ</w:t>
      </w:r>
      <w:r w:rsidRPr="00FB379F">
        <w:rPr>
          <w:sz w:val="28"/>
          <w:szCs w:val="30"/>
        </w:rPr>
        <w:t>e humidity on the day of the fire.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Wind</w:t>
      </w:r>
      <w:r w:rsidRPr="00FB379F">
        <w:rPr>
          <w:sz w:val="28"/>
          <w:szCs w:val="30"/>
        </w:rPr>
        <w:t>: The wind speed on the day of the fire.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Rain</w:t>
      </w:r>
      <w:r w:rsidRPr="00FB379F">
        <w:rPr>
          <w:sz w:val="28"/>
          <w:szCs w:val="30"/>
        </w:rPr>
        <w:t>: The amount of rain on the day of the fire.</w:t>
      </w:r>
    </w:p>
    <w:p w:rsidR="002E0F57" w:rsidRPr="00FB379F" w:rsidRDefault="007F2811">
      <w:pPr>
        <w:numPr>
          <w:ilvl w:val="0"/>
          <w:numId w:val="1"/>
        </w:numPr>
        <w:rPr>
          <w:sz w:val="28"/>
          <w:szCs w:val="30"/>
        </w:rPr>
      </w:pPr>
      <w:r w:rsidRPr="00FB379F">
        <w:rPr>
          <w:b/>
          <w:sz w:val="28"/>
          <w:szCs w:val="30"/>
        </w:rPr>
        <w:t>Area</w:t>
      </w:r>
      <w:r w:rsidRPr="00FB379F">
        <w:rPr>
          <w:sz w:val="28"/>
          <w:szCs w:val="30"/>
        </w:rPr>
        <w:t>: The burned area in hectares caused by the forest fire.</w:t>
      </w:r>
    </w:p>
    <w:p w:rsidR="00FB379F" w:rsidRDefault="00FB379F" w:rsidP="00FB379F">
      <w:pPr>
        <w:rPr>
          <w:sz w:val="30"/>
          <w:szCs w:val="30"/>
        </w:rPr>
      </w:pPr>
    </w:p>
    <w:p w:rsidR="002E0F57" w:rsidRDefault="007F2811">
      <w:pPr>
        <w:rPr>
          <w:sz w:val="30"/>
          <w:szCs w:val="30"/>
        </w:rPr>
      </w:pPr>
      <w:r>
        <w:rPr>
          <w:noProof/>
          <w:sz w:val="30"/>
          <w:szCs w:val="30"/>
          <w:lang w:val="en-IN"/>
        </w:rPr>
        <w:drawing>
          <wp:inline distT="114300" distB="114300" distL="114300" distR="114300">
            <wp:extent cx="7223760" cy="3200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79F" w:rsidRDefault="00FB379F">
      <w:pPr>
        <w:rPr>
          <w:sz w:val="28"/>
          <w:szCs w:val="30"/>
        </w:rPr>
      </w:pPr>
    </w:p>
    <w:p w:rsidR="002E0F57" w:rsidRDefault="007F2811">
      <w:pPr>
        <w:rPr>
          <w:sz w:val="28"/>
          <w:szCs w:val="30"/>
        </w:rPr>
      </w:pPr>
      <w:r w:rsidRPr="00FB379F">
        <w:rPr>
          <w:sz w:val="28"/>
          <w:szCs w:val="30"/>
        </w:rPr>
        <w:t>Our aim is to study the features and their role through plotting</w:t>
      </w:r>
      <w:r w:rsidRPr="00FB379F">
        <w:rPr>
          <w:sz w:val="28"/>
          <w:szCs w:val="30"/>
        </w:rPr>
        <w:t xml:space="preserve"> various plots, analyzing and testing hypotheses.</w:t>
      </w:r>
    </w:p>
    <w:p w:rsidR="00FB379F" w:rsidRPr="00FB379F" w:rsidRDefault="00FB379F">
      <w:pPr>
        <w:rPr>
          <w:sz w:val="28"/>
          <w:szCs w:val="30"/>
        </w:rPr>
      </w:pPr>
    </w:p>
    <w:p w:rsidR="002E0F57" w:rsidRPr="00FB379F" w:rsidRDefault="007F2811">
      <w:pPr>
        <w:rPr>
          <w:rFonts w:ascii="Courier New" w:eastAsia="Courier New" w:hAnsi="Courier New" w:cs="Courier New"/>
          <w:b/>
          <w:sz w:val="40"/>
          <w:szCs w:val="40"/>
        </w:rPr>
      </w:pPr>
      <w:r w:rsidRPr="00FB379F">
        <w:rPr>
          <w:rFonts w:ascii="Courier New" w:eastAsia="Courier New" w:hAnsi="Courier New" w:cs="Courier New"/>
          <w:b/>
          <w:sz w:val="40"/>
          <w:szCs w:val="40"/>
          <w:u w:val="single"/>
        </w:rPr>
        <w:lastRenderedPageBreak/>
        <w:t>PREPROCESSING</w:t>
      </w:r>
      <w:r w:rsidRPr="00FB379F">
        <w:rPr>
          <w:rFonts w:ascii="Courier New" w:eastAsia="Courier New" w:hAnsi="Courier New" w:cs="Courier New"/>
          <w:b/>
          <w:sz w:val="40"/>
          <w:szCs w:val="40"/>
        </w:rPr>
        <w:t xml:space="preserve">: </w:t>
      </w:r>
    </w:p>
    <w:p w:rsidR="002E0F57" w:rsidRPr="00FB379F" w:rsidRDefault="007F2811">
      <w:pPr>
        <w:rPr>
          <w:sz w:val="28"/>
          <w:szCs w:val="34"/>
        </w:rPr>
      </w:pPr>
      <w:proofErr w:type="spellStart"/>
      <w:r w:rsidRPr="00FB379F">
        <w:rPr>
          <w:sz w:val="28"/>
          <w:szCs w:val="34"/>
        </w:rPr>
        <w:t>i</w:t>
      </w:r>
      <w:proofErr w:type="spellEnd"/>
      <w:r w:rsidRPr="00FB379F">
        <w:rPr>
          <w:sz w:val="28"/>
          <w:szCs w:val="34"/>
        </w:rPr>
        <w:t xml:space="preserve">) Checked for Null Values in the </w:t>
      </w:r>
      <w:proofErr w:type="spellStart"/>
      <w:r w:rsidRPr="00FB379F">
        <w:rPr>
          <w:sz w:val="28"/>
          <w:szCs w:val="34"/>
        </w:rPr>
        <w:t>dataframe</w:t>
      </w:r>
      <w:proofErr w:type="spellEnd"/>
    </w:p>
    <w:p w:rsidR="002E0F57" w:rsidRDefault="007F2811">
      <w:pPr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noProof/>
          <w:sz w:val="40"/>
          <w:szCs w:val="40"/>
          <w:lang w:val="en-IN"/>
        </w:rPr>
        <w:drawing>
          <wp:inline distT="114300" distB="114300" distL="114300" distR="114300">
            <wp:extent cx="722376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79F" w:rsidRDefault="00FB379F">
      <w:pPr>
        <w:rPr>
          <w:sz w:val="28"/>
          <w:szCs w:val="34"/>
        </w:rPr>
      </w:pPr>
    </w:p>
    <w:p w:rsidR="002E0F57" w:rsidRPr="00FB379F" w:rsidRDefault="007F2811">
      <w:pPr>
        <w:rPr>
          <w:sz w:val="28"/>
          <w:szCs w:val="34"/>
        </w:rPr>
      </w:pPr>
      <w:r w:rsidRPr="00FB379F">
        <w:rPr>
          <w:sz w:val="28"/>
          <w:szCs w:val="34"/>
        </w:rPr>
        <w:t>ii) Converted string type values to integer.</w:t>
      </w:r>
    </w:p>
    <w:p w:rsidR="002E0F57" w:rsidRPr="00FB379F" w:rsidRDefault="007F2811">
      <w:pPr>
        <w:rPr>
          <w:sz w:val="28"/>
          <w:szCs w:val="34"/>
        </w:rPr>
      </w:pPr>
      <w:r w:rsidRPr="00FB379F">
        <w:rPr>
          <w:sz w:val="28"/>
          <w:szCs w:val="34"/>
        </w:rPr>
        <w:t>Also converted ‘Month’ feature into ‘Season’ so that the season column can be used as a hue variable for better understanding and analysis</w:t>
      </w:r>
    </w:p>
    <w:p w:rsidR="00FB379F" w:rsidRPr="00FB379F" w:rsidRDefault="00FB379F">
      <w:pPr>
        <w:rPr>
          <w:sz w:val="28"/>
          <w:szCs w:val="34"/>
        </w:rPr>
      </w:pPr>
      <w:r w:rsidRPr="00FB379F">
        <w:rPr>
          <w:sz w:val="28"/>
          <w:szCs w:val="34"/>
        </w:rPr>
        <w:t>(1 is winter, 2 is summer, 3 is monsoon)</w:t>
      </w:r>
    </w:p>
    <w:p w:rsidR="002E0F57" w:rsidRDefault="007F2811">
      <w:pPr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noProof/>
          <w:sz w:val="40"/>
          <w:szCs w:val="40"/>
          <w:lang w:val="en-IN"/>
        </w:rPr>
        <w:drawing>
          <wp:inline distT="114300" distB="114300" distL="114300" distR="114300">
            <wp:extent cx="7223760" cy="4356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F57" w:rsidRDefault="002E0F57">
      <w:pPr>
        <w:rPr>
          <w:sz w:val="30"/>
          <w:szCs w:val="30"/>
        </w:rPr>
      </w:pPr>
    </w:p>
    <w:p w:rsidR="002E0F57" w:rsidRDefault="007F2811">
      <w:pPr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  <w:u w:val="single"/>
        </w:rPr>
        <w:lastRenderedPageBreak/>
        <w:t>BOXPLOTS</w:t>
      </w:r>
      <w:r>
        <w:rPr>
          <w:rFonts w:ascii="Courier New" w:eastAsia="Courier New" w:hAnsi="Courier New" w:cs="Courier New"/>
          <w:b/>
          <w:sz w:val="40"/>
          <w:szCs w:val="40"/>
        </w:rPr>
        <w:t xml:space="preserve">: </w:t>
      </w:r>
    </w:p>
    <w:p w:rsidR="00FB379F" w:rsidRDefault="007F2811">
      <w:pPr>
        <w:rPr>
          <w:noProof/>
          <w:sz w:val="34"/>
          <w:szCs w:val="34"/>
          <w:lang w:val="en-IN"/>
        </w:rPr>
      </w:pPr>
      <w:r>
        <w:rPr>
          <w:noProof/>
          <w:sz w:val="34"/>
          <w:szCs w:val="34"/>
          <w:lang w:val="en-IN"/>
        </w:rPr>
        <w:drawing>
          <wp:inline distT="114300" distB="114300" distL="114300" distR="114300">
            <wp:extent cx="7223760" cy="1663700"/>
            <wp:effectExtent l="19050" t="19050" r="15240" b="127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6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79F" w:rsidRPr="00FB379F" w:rsidRDefault="00FB379F">
      <w:pPr>
        <w:rPr>
          <w:noProof/>
          <w:sz w:val="28"/>
          <w:szCs w:val="34"/>
          <w:lang w:val="en-IN"/>
        </w:rPr>
      </w:pPr>
      <w:r w:rsidRPr="00FB379F">
        <w:rPr>
          <w:noProof/>
          <w:sz w:val="28"/>
          <w:szCs w:val="34"/>
          <w:lang w:val="en-IN"/>
        </w:rPr>
        <w:t>Inferences:</w:t>
      </w:r>
    </w:p>
    <w:p w:rsidR="00FB379F" w:rsidRPr="00F734B4" w:rsidRDefault="00FB379F" w:rsidP="00F734B4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>X coordinates-</w:t>
      </w:r>
    </w:p>
    <w:p w:rsidR="00FB379F" w:rsidRDefault="00FB379F">
      <w:p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ab/>
        <w:t>Season 1: Mostly around 5, i.e., 4-6</w:t>
      </w:r>
    </w:p>
    <w:p w:rsidR="00FB379F" w:rsidRDefault="00FB379F" w:rsidP="00FB379F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 2</w:t>
      </w:r>
      <w:r>
        <w:rPr>
          <w:noProof/>
          <w:sz w:val="28"/>
          <w:szCs w:val="34"/>
          <w:lang w:val="en-IN"/>
        </w:rPr>
        <w:t xml:space="preserve">: </w:t>
      </w:r>
      <w:r>
        <w:rPr>
          <w:noProof/>
          <w:sz w:val="28"/>
          <w:szCs w:val="34"/>
          <w:lang w:val="en-IN"/>
        </w:rPr>
        <w:t>Mostly</w:t>
      </w:r>
      <w:r>
        <w:rPr>
          <w:noProof/>
          <w:sz w:val="28"/>
          <w:szCs w:val="34"/>
          <w:lang w:val="en-IN"/>
        </w:rPr>
        <w:t xml:space="preserve"> around 5, i.e., 4-6</w:t>
      </w:r>
    </w:p>
    <w:p w:rsidR="00FB379F" w:rsidRDefault="00FB379F" w:rsidP="00FB379F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 3</w:t>
      </w:r>
      <w:r>
        <w:rPr>
          <w:noProof/>
          <w:sz w:val="28"/>
          <w:szCs w:val="34"/>
          <w:lang w:val="en-IN"/>
        </w:rPr>
        <w:t xml:space="preserve">: </w:t>
      </w:r>
      <w:r>
        <w:rPr>
          <w:noProof/>
          <w:sz w:val="28"/>
          <w:szCs w:val="34"/>
          <w:lang w:val="en-IN"/>
        </w:rPr>
        <w:t>Mostly</w:t>
      </w:r>
      <w:r>
        <w:rPr>
          <w:noProof/>
          <w:sz w:val="28"/>
          <w:szCs w:val="34"/>
          <w:lang w:val="en-IN"/>
        </w:rPr>
        <w:t xml:space="preserve"> around </w:t>
      </w:r>
      <w:r>
        <w:rPr>
          <w:noProof/>
          <w:sz w:val="28"/>
          <w:szCs w:val="34"/>
          <w:lang w:val="en-IN"/>
        </w:rPr>
        <w:t>2-7, little right-skewed</w:t>
      </w:r>
    </w:p>
    <w:p w:rsidR="00FB379F" w:rsidRPr="00F734B4" w:rsidRDefault="00FB379F" w:rsidP="00F734B4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>Y</w:t>
      </w:r>
      <w:r w:rsidRPr="00F734B4">
        <w:rPr>
          <w:noProof/>
          <w:sz w:val="28"/>
          <w:szCs w:val="34"/>
          <w:lang w:val="en-IN"/>
        </w:rPr>
        <w:t xml:space="preserve"> coordinates-</w:t>
      </w:r>
    </w:p>
    <w:p w:rsidR="00FB379F" w:rsidRDefault="00FB379F" w:rsidP="00FB379F">
      <w:p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ab/>
        <w:t xml:space="preserve">Season 1: </w:t>
      </w:r>
      <w:r>
        <w:rPr>
          <w:noProof/>
          <w:sz w:val="28"/>
          <w:szCs w:val="34"/>
          <w:lang w:val="en-IN"/>
        </w:rPr>
        <w:t>Mostly</w:t>
      </w:r>
      <w:r>
        <w:rPr>
          <w:noProof/>
          <w:sz w:val="28"/>
          <w:szCs w:val="34"/>
          <w:lang w:val="en-IN"/>
        </w:rPr>
        <w:t xml:space="preserve"> around </w:t>
      </w:r>
      <w:r>
        <w:rPr>
          <w:noProof/>
          <w:sz w:val="28"/>
          <w:szCs w:val="34"/>
          <w:lang w:val="en-IN"/>
        </w:rPr>
        <w:t>4-</w:t>
      </w:r>
      <w:r>
        <w:rPr>
          <w:noProof/>
          <w:sz w:val="28"/>
          <w:szCs w:val="34"/>
          <w:lang w:val="en-IN"/>
        </w:rPr>
        <w:t>5</w:t>
      </w:r>
    </w:p>
    <w:p w:rsidR="00FB379F" w:rsidRDefault="00FB379F" w:rsidP="00FB379F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Mostly</w:t>
      </w:r>
      <w:r>
        <w:rPr>
          <w:noProof/>
          <w:sz w:val="28"/>
          <w:szCs w:val="34"/>
          <w:lang w:val="en-IN"/>
        </w:rPr>
        <w:t xml:space="preserve"> around </w:t>
      </w:r>
      <w:r>
        <w:rPr>
          <w:noProof/>
          <w:sz w:val="28"/>
          <w:szCs w:val="34"/>
          <w:lang w:val="en-IN"/>
        </w:rPr>
        <w:t>4-5</w:t>
      </w:r>
    </w:p>
    <w:p w:rsidR="00FB379F" w:rsidRPr="00FB379F" w:rsidRDefault="00FB379F" w:rsidP="00FB379F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Mostly</w:t>
      </w:r>
      <w:r>
        <w:rPr>
          <w:noProof/>
          <w:sz w:val="28"/>
          <w:szCs w:val="34"/>
          <w:lang w:val="en-IN"/>
        </w:rPr>
        <w:t xml:space="preserve"> around </w:t>
      </w:r>
      <w:r>
        <w:rPr>
          <w:noProof/>
          <w:sz w:val="28"/>
          <w:szCs w:val="34"/>
          <w:lang w:val="en-IN"/>
        </w:rPr>
        <w:t>4-5</w:t>
      </w:r>
    </w:p>
    <w:p w:rsidR="00FB379F" w:rsidRDefault="00F734B4" w:rsidP="00F734B4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Day-</w:t>
      </w:r>
    </w:p>
    <w:p w:rsidR="00F734B4" w:rsidRPr="00F734B4" w:rsidRDefault="00F734B4" w:rsidP="00F734B4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1: </w:t>
      </w:r>
      <w:r>
        <w:rPr>
          <w:noProof/>
          <w:sz w:val="28"/>
          <w:szCs w:val="34"/>
          <w:lang w:val="en-IN"/>
        </w:rPr>
        <w:t>Left skewed</w:t>
      </w:r>
    </w:p>
    <w:p w:rsidR="00F734B4" w:rsidRPr="00F734B4" w:rsidRDefault="00F734B4" w:rsidP="00F734B4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Left skewed</w:t>
      </w:r>
    </w:p>
    <w:p w:rsidR="00F734B4" w:rsidRDefault="00F734B4" w:rsidP="00F734B4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Left skewed</w:t>
      </w:r>
    </w:p>
    <w:p w:rsidR="007F2811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FFMC</w:t>
      </w:r>
    </w:p>
    <w:p w:rsidR="007F2811" w:rsidRPr="007F2811" w:rsidRDefault="007F2811" w:rsidP="007F2811">
      <w:pPr>
        <w:pStyle w:val="ListParagraph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Can’t make significant inference</w:t>
      </w:r>
    </w:p>
    <w:p w:rsidR="00FB379F" w:rsidRDefault="00FB379F">
      <w:pPr>
        <w:rPr>
          <w:noProof/>
          <w:sz w:val="34"/>
          <w:szCs w:val="34"/>
          <w:lang w:val="en-IN"/>
        </w:rPr>
      </w:pPr>
    </w:p>
    <w:p w:rsidR="00FB379F" w:rsidRDefault="007F2811">
      <w:pPr>
        <w:rPr>
          <w:noProof/>
          <w:sz w:val="34"/>
          <w:szCs w:val="34"/>
          <w:lang w:val="en-IN"/>
        </w:rPr>
      </w:pPr>
      <w:r>
        <w:rPr>
          <w:noProof/>
          <w:sz w:val="34"/>
          <w:szCs w:val="34"/>
          <w:lang w:val="en-IN"/>
        </w:rPr>
        <w:drawing>
          <wp:inline distT="114300" distB="114300" distL="114300" distR="114300">
            <wp:extent cx="7223760" cy="1587500"/>
            <wp:effectExtent l="19050" t="19050" r="15240" b="1270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58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811" w:rsidRPr="00F734B4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DMC</w:t>
      </w:r>
      <w:r w:rsidRPr="00F734B4">
        <w:rPr>
          <w:noProof/>
          <w:sz w:val="28"/>
          <w:szCs w:val="34"/>
          <w:lang w:val="en-IN"/>
        </w:rPr>
        <w:t>-</w:t>
      </w:r>
    </w:p>
    <w:p w:rsidR="007F2811" w:rsidRDefault="007F2811" w:rsidP="007F2811">
      <w:p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ab/>
        <w:t xml:space="preserve">Season 1: </w:t>
      </w:r>
      <w:r>
        <w:rPr>
          <w:noProof/>
          <w:sz w:val="28"/>
          <w:szCs w:val="34"/>
          <w:lang w:val="en-IN"/>
        </w:rPr>
        <w:t>Right skewed</w:t>
      </w:r>
    </w:p>
    <w:p w:rsid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Right skewed</w:t>
      </w:r>
    </w:p>
    <w:p w:rsid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Slightly right skewed</w:t>
      </w:r>
    </w:p>
    <w:p w:rsidR="007F2811" w:rsidRPr="00F734B4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DC</w:t>
      </w:r>
      <w:r w:rsidRPr="00F734B4">
        <w:rPr>
          <w:noProof/>
          <w:sz w:val="28"/>
          <w:szCs w:val="34"/>
          <w:lang w:val="en-IN"/>
        </w:rPr>
        <w:t>-</w:t>
      </w:r>
    </w:p>
    <w:p w:rsidR="007F2811" w:rsidRDefault="007F2811" w:rsidP="007F2811">
      <w:p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ab/>
        <w:t xml:space="preserve">Season 1: </w:t>
      </w:r>
      <w:r>
        <w:rPr>
          <w:noProof/>
          <w:sz w:val="28"/>
          <w:szCs w:val="34"/>
          <w:lang w:val="en-IN"/>
        </w:rPr>
        <w:t>Highly Right skewed</w:t>
      </w:r>
    </w:p>
    <w:p w:rsid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Left skewed</w:t>
      </w:r>
    </w:p>
    <w:p w:rsidR="007F2811" w:rsidRPr="00FB379F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Slightly left skewed</w:t>
      </w:r>
    </w:p>
    <w:p w:rsidR="007F2811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ISI</w:t>
      </w:r>
      <w:r>
        <w:rPr>
          <w:noProof/>
          <w:sz w:val="28"/>
          <w:szCs w:val="34"/>
          <w:lang w:val="en-IN"/>
        </w:rPr>
        <w:t>-</w:t>
      </w:r>
    </w:p>
    <w:p w:rsidR="007F2811" w:rsidRPr="00F734B4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lastRenderedPageBreak/>
        <w:t xml:space="preserve">Season 1: </w:t>
      </w:r>
      <w:r>
        <w:rPr>
          <w:noProof/>
          <w:sz w:val="28"/>
          <w:szCs w:val="34"/>
          <w:lang w:val="en-IN"/>
        </w:rPr>
        <w:t>Right skewed</w:t>
      </w:r>
    </w:p>
    <w:p w:rsidR="007F2811" w:rsidRPr="00F734B4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Close to normal distribution</w:t>
      </w:r>
    </w:p>
    <w:p w:rsidR="007F2811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Close to normal distribution</w:t>
      </w:r>
    </w:p>
    <w:p w:rsidR="007F2811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Temp</w:t>
      </w:r>
    </w:p>
    <w:p w:rsidR="007F2811" w:rsidRP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 w:rsidRPr="007F2811">
        <w:rPr>
          <w:noProof/>
          <w:sz w:val="28"/>
          <w:szCs w:val="34"/>
          <w:lang w:val="en-IN"/>
        </w:rPr>
        <w:t>Season 1: Right skewed</w:t>
      </w:r>
    </w:p>
    <w:p w:rsidR="007F2811" w:rsidRPr="00F734B4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Close to normal distribution</w:t>
      </w:r>
    </w:p>
    <w:p w:rsidR="007F2811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Close to normal distribution</w:t>
      </w:r>
    </w:p>
    <w:p w:rsidR="00FB379F" w:rsidRDefault="00FB379F">
      <w:pPr>
        <w:rPr>
          <w:noProof/>
          <w:sz w:val="34"/>
          <w:szCs w:val="34"/>
          <w:lang w:val="en-IN"/>
        </w:rPr>
      </w:pPr>
    </w:p>
    <w:p w:rsidR="002E0F57" w:rsidRDefault="007F2811">
      <w:pPr>
        <w:rPr>
          <w:sz w:val="30"/>
          <w:szCs w:val="30"/>
        </w:rPr>
      </w:pPr>
      <w:r>
        <w:rPr>
          <w:noProof/>
          <w:sz w:val="34"/>
          <w:szCs w:val="34"/>
          <w:lang w:val="en-IN"/>
        </w:rPr>
        <w:drawing>
          <wp:inline distT="114300" distB="114300" distL="114300" distR="114300">
            <wp:extent cx="7223760" cy="1638300"/>
            <wp:effectExtent l="19050" t="19050" r="15240" b="1905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811" w:rsidRPr="00F734B4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RH</w:t>
      </w:r>
      <w:r w:rsidRPr="00F734B4">
        <w:rPr>
          <w:noProof/>
          <w:sz w:val="28"/>
          <w:szCs w:val="34"/>
          <w:lang w:val="en-IN"/>
        </w:rPr>
        <w:t>-</w:t>
      </w:r>
    </w:p>
    <w:p w:rsidR="007F2811" w:rsidRDefault="007F2811" w:rsidP="007F2811">
      <w:p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ab/>
        <w:t>Season 1: Mostly around 5, i.e., 4-6</w:t>
      </w:r>
    </w:p>
    <w:p w:rsid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 2: Mostly around 5, i.e., 4-6</w:t>
      </w:r>
    </w:p>
    <w:p w:rsid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 3: Mostly around 2-7, little right-skewed</w:t>
      </w:r>
    </w:p>
    <w:p w:rsidR="007F2811" w:rsidRPr="00F734B4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Wind</w:t>
      </w:r>
      <w:r w:rsidRPr="00F734B4">
        <w:rPr>
          <w:noProof/>
          <w:sz w:val="28"/>
          <w:szCs w:val="34"/>
          <w:lang w:val="en-IN"/>
        </w:rPr>
        <w:t>-</w:t>
      </w:r>
    </w:p>
    <w:p w:rsidR="007F2811" w:rsidRDefault="007F2811" w:rsidP="007F2811">
      <w:p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ab/>
        <w:t>Season 1: Mostly around 4-5</w:t>
      </w:r>
    </w:p>
    <w:p w:rsidR="007F2811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 2: Mostly around 4-5</w:t>
      </w:r>
    </w:p>
    <w:p w:rsidR="007F2811" w:rsidRPr="00FB379F" w:rsidRDefault="007F2811" w:rsidP="007F2811">
      <w:pPr>
        <w:ind w:firstLine="720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 3: Mostly around 4-5</w:t>
      </w:r>
    </w:p>
    <w:p w:rsidR="007F2811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Rain</w:t>
      </w:r>
      <w:r>
        <w:rPr>
          <w:noProof/>
          <w:sz w:val="28"/>
          <w:szCs w:val="34"/>
          <w:lang w:val="en-IN"/>
        </w:rPr>
        <w:t>-</w:t>
      </w:r>
    </w:p>
    <w:p w:rsidR="007F2811" w:rsidRPr="00F734B4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1: </w:t>
      </w:r>
      <w:r>
        <w:rPr>
          <w:noProof/>
          <w:sz w:val="28"/>
          <w:szCs w:val="34"/>
          <w:lang w:val="en-IN"/>
        </w:rPr>
        <w:t>Left skewed</w:t>
      </w:r>
    </w:p>
    <w:p w:rsidR="007F2811" w:rsidRPr="00F734B4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2: </w:t>
      </w:r>
      <w:r>
        <w:rPr>
          <w:noProof/>
          <w:sz w:val="28"/>
          <w:szCs w:val="34"/>
          <w:lang w:val="en-IN"/>
        </w:rPr>
        <w:t>Left skewed</w:t>
      </w:r>
    </w:p>
    <w:p w:rsidR="007F2811" w:rsidRDefault="007F2811" w:rsidP="007F2811">
      <w:pPr>
        <w:pStyle w:val="ListParagraph"/>
        <w:ind w:left="340" w:firstLine="380"/>
        <w:rPr>
          <w:noProof/>
          <w:sz w:val="28"/>
          <w:szCs w:val="34"/>
          <w:lang w:val="en-IN"/>
        </w:rPr>
      </w:pPr>
      <w:r w:rsidRPr="00F734B4">
        <w:rPr>
          <w:noProof/>
          <w:sz w:val="28"/>
          <w:szCs w:val="34"/>
          <w:lang w:val="en-IN"/>
        </w:rPr>
        <w:t xml:space="preserve">Season 3: </w:t>
      </w:r>
      <w:r>
        <w:rPr>
          <w:noProof/>
          <w:sz w:val="28"/>
          <w:szCs w:val="34"/>
          <w:lang w:val="en-IN"/>
        </w:rPr>
        <w:t>Left skewed</w:t>
      </w:r>
    </w:p>
    <w:p w:rsidR="007F2811" w:rsidRDefault="007F2811" w:rsidP="007F2811">
      <w:pPr>
        <w:pStyle w:val="ListParagraph"/>
        <w:numPr>
          <w:ilvl w:val="0"/>
          <w:numId w:val="3"/>
        </w:numPr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Season-</w:t>
      </w:r>
      <w:bookmarkStart w:id="0" w:name="_GoBack"/>
      <w:bookmarkEnd w:id="0"/>
    </w:p>
    <w:p w:rsidR="007F2811" w:rsidRPr="007F2811" w:rsidRDefault="007F2811" w:rsidP="007F2811">
      <w:pPr>
        <w:pStyle w:val="ListParagraph"/>
        <w:rPr>
          <w:noProof/>
          <w:sz w:val="28"/>
          <w:szCs w:val="34"/>
          <w:lang w:val="en-IN"/>
        </w:rPr>
      </w:pPr>
      <w:r>
        <w:rPr>
          <w:noProof/>
          <w:sz w:val="28"/>
          <w:szCs w:val="34"/>
          <w:lang w:val="en-IN"/>
        </w:rPr>
        <w:t>Can’t make significant inference</w:t>
      </w:r>
    </w:p>
    <w:p w:rsidR="007F2811" w:rsidRDefault="007F2811">
      <w:pPr>
        <w:rPr>
          <w:sz w:val="30"/>
          <w:szCs w:val="30"/>
        </w:rPr>
      </w:pPr>
    </w:p>
    <w:sectPr w:rsidR="007F2811">
      <w:pgSz w:w="12240" w:h="15840"/>
      <w:pgMar w:top="431" w:right="431" w:bottom="0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ot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16B2B"/>
    <w:multiLevelType w:val="multilevel"/>
    <w:tmpl w:val="29B2E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06773"/>
    <w:multiLevelType w:val="hybridMultilevel"/>
    <w:tmpl w:val="02A024F0"/>
    <w:lvl w:ilvl="0" w:tplc="533EDAF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805"/>
    <w:multiLevelType w:val="multilevel"/>
    <w:tmpl w:val="93DAA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57"/>
    <w:rsid w:val="002E0F57"/>
    <w:rsid w:val="007F2811"/>
    <w:rsid w:val="00F734B4"/>
    <w:rsid w:val="00FB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AC45"/>
  <w15:docId w15:val="{15DAB26A-30F8-4543-8073-A71A28D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2811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Msc 1</cp:lastModifiedBy>
  <cp:revision>3</cp:revision>
  <dcterms:created xsi:type="dcterms:W3CDTF">2023-10-15T06:53:00Z</dcterms:created>
  <dcterms:modified xsi:type="dcterms:W3CDTF">2023-10-15T07:08:00Z</dcterms:modified>
</cp:coreProperties>
</file>