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"/>
        </w:rPr>
        <w:t>DBMS</w:t>
      </w:r>
      <w:r>
        <w:rPr>
          <w:b/>
          <w:bCs/>
          <w:sz w:val="32"/>
          <w:szCs w:val="32"/>
        </w:rPr>
        <w:t xml:space="preserve"> Laboratory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UE19CS</w:t>
      </w:r>
      <w:r>
        <w:rPr>
          <w:rFonts w:hint="default"/>
          <w:b/>
          <w:bCs/>
          <w:sz w:val="32"/>
          <w:szCs w:val="32"/>
          <w:lang w:val="en"/>
        </w:rPr>
        <w:t>304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5th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rFonts w:hint="default"/>
          <w:b/>
          <w:bCs/>
          <w:sz w:val="32"/>
          <w:szCs w:val="32"/>
          <w:lang w:val="en"/>
        </w:rPr>
        <w:t>1</w:t>
      </w:r>
      <w:r>
        <w:rPr>
          <w:b/>
          <w:bCs/>
          <w:sz w:val="32"/>
          <w:szCs w:val="32"/>
        </w:rPr>
        <w:t>-2</w:t>
      </w:r>
      <w:r>
        <w:rPr>
          <w:rFonts w:hint="default"/>
          <w:b/>
          <w:bCs/>
          <w:sz w:val="32"/>
          <w:szCs w:val="32"/>
          <w:lang w:val="en"/>
        </w:rPr>
        <w:t>2</w:t>
      </w:r>
    </w:p>
    <w:p>
      <w:pPr>
        <w:ind w:left="2160" w:leftChars="0" w:firstLine="1055" w:firstLineChars="377"/>
        <w:jc w:val="left"/>
        <w:rPr>
          <w:rFonts w:hint="default"/>
          <w:sz w:val="32"/>
          <w:szCs w:val="32"/>
          <w:lang w:val="en"/>
        </w:rPr>
      </w:pPr>
      <w:r>
        <w:rPr>
          <w:sz w:val="28"/>
          <w:szCs w:val="28"/>
        </w:rPr>
        <w:t xml:space="preserve">Week #: </w:t>
      </w:r>
      <w:r>
        <w:rPr>
          <w:rFonts w:hint="default"/>
          <w:sz w:val="28"/>
          <w:szCs w:val="28"/>
          <w:lang w:val="en"/>
        </w:rPr>
        <w:t>8 - Joins: inner,outer; Sub Queries</w:t>
      </w:r>
      <w:r>
        <w:rPr>
          <w:sz w:val="32"/>
          <w:szCs w:val="32"/>
        </w:rPr>
        <w:t xml:space="preserve">                                             </w:t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sz w:val="32"/>
          <w:szCs w:val="32"/>
        </w:rPr>
        <w:t xml:space="preserve">Date: </w:t>
      </w:r>
      <w:r>
        <w:rPr>
          <w:rFonts w:hint="default"/>
          <w:sz w:val="32"/>
          <w:szCs w:val="32"/>
          <w:lang w:val="en"/>
        </w:rPr>
        <w:t>6</w:t>
      </w:r>
      <w:r>
        <w:rPr>
          <w:sz w:val="32"/>
          <w:szCs w:val="32"/>
        </w:rPr>
        <w:t>/</w:t>
      </w:r>
      <w:r>
        <w:rPr>
          <w:rFonts w:hint="default"/>
          <w:sz w:val="32"/>
          <w:szCs w:val="32"/>
          <w:lang w:val="en"/>
        </w:rPr>
        <w:t>11</w:t>
      </w:r>
      <w:r>
        <w:rPr>
          <w:sz w:val="32"/>
          <w:szCs w:val="32"/>
        </w:rPr>
        <w:t>/202</w:t>
      </w:r>
      <w:r>
        <w:rPr>
          <w:rFonts w:hint="default"/>
          <w:sz w:val="32"/>
          <w:szCs w:val="32"/>
          <w:lang w:val="en"/>
        </w:rPr>
        <w:t>1</w:t>
      </w:r>
    </w:p>
    <w:tbl>
      <w:tblPr>
        <w:tblStyle w:val="5"/>
        <w:tblW w:w="11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834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41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SUMUKH RAJU BHAT </w:t>
            </w:r>
          </w:p>
        </w:tc>
        <w:tc>
          <w:tcPr>
            <w:tcW w:w="48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PES1UG19CS519</w:t>
            </w:r>
          </w:p>
        </w:tc>
        <w:tc>
          <w:tcPr>
            <w:tcW w:w="218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sz w:val="28"/>
          <w:szCs w:val="28"/>
        </w:rPr>
        <w:t xml:space="preserve">   </w:t>
      </w:r>
    </w:p>
    <w:p>
      <w:pPr>
        <w:numPr>
          <w:ilvl w:val="0"/>
          <w:numId w:val="1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Using nested query retrieve the names of all employees who have two or more dependents.</w:t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5460" cy="883285"/>
            <wp:effectExtent l="0" t="0" r="2540" b="12065"/>
            <wp:docPr id="7" name="Picture 7" descr="Screenshot from 2021-11-06 11-47-2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1-06 11-47-2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Using nested query Retrieve the name of each employee who has a dependent with the same first name and is the same sex as the employee.</w:t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4190" cy="591185"/>
            <wp:effectExtent l="0" t="0" r="3810" b="18415"/>
            <wp:docPr id="6" name="Picture 6" descr="Screenshot from 2021-11-06 11-49-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1-06 11-49-1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Using nested query retrieve names of employees whose salary is greater than the salary of all the employees in department 5.</w:t>
      </w:r>
    </w:p>
    <w:p>
      <w:pPr>
        <w:numPr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3555" cy="902970"/>
            <wp:effectExtent l="0" t="0" r="4445" b="11430"/>
            <wp:docPr id="5" name="Picture 5" descr="Screenshot from 2021-11-06 11-49-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1-06 11-49-4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Retrieve the names of employees who have no dependents.( use Exists/Not Exists)</w:t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3555" cy="1373505"/>
            <wp:effectExtent l="0" t="0" r="4445" b="17145"/>
            <wp:docPr id="4" name="Picture 4" descr="Screenshot from 2021-11-06 11-49-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1-06 11-49-5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List the names of managers who have at least one dependent.</w:t>
      </w:r>
    </w:p>
    <w:p>
      <w:pPr>
        <w:numPr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1650" cy="653415"/>
            <wp:effectExtent l="0" t="0" r="6350" b="13335"/>
            <wp:docPr id="3" name="Picture 3" descr="Screenshot from 2021-11-06 11-50-0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11-06 11-50-0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Using natural Join retrieve the name and address of every employee who works for the Research department</w:t>
      </w:r>
    </w:p>
    <w:p>
      <w:pPr>
        <w:numPr>
          <w:numId w:val="0"/>
        </w:numPr>
        <w:spacing w:after="160" w:line="259" w:lineRule="auto"/>
        <w:ind w:left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45935" cy="686435"/>
            <wp:effectExtent l="0" t="0" r="12065" b="18415"/>
            <wp:docPr id="2" name="Picture 2" descr="Screenshot from 2021-11-06 11-50-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1-06 11-50-1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  <w:rsid w:val="248B9B74"/>
    <w:rsid w:val="2F3AE666"/>
    <w:rsid w:val="355E0F76"/>
    <w:rsid w:val="37F80854"/>
    <w:rsid w:val="3EFB41F2"/>
    <w:rsid w:val="3F7F44D2"/>
    <w:rsid w:val="3FFD3271"/>
    <w:rsid w:val="51FED7AB"/>
    <w:rsid w:val="539DCDE7"/>
    <w:rsid w:val="5BD462C2"/>
    <w:rsid w:val="5EFA7CCD"/>
    <w:rsid w:val="6FBB27F8"/>
    <w:rsid w:val="6FFF438D"/>
    <w:rsid w:val="72FFF92E"/>
    <w:rsid w:val="73BF63C7"/>
    <w:rsid w:val="73DF007C"/>
    <w:rsid w:val="757DE146"/>
    <w:rsid w:val="7AEC944A"/>
    <w:rsid w:val="7CFFCEAA"/>
    <w:rsid w:val="7CFFDC51"/>
    <w:rsid w:val="7F7D58EC"/>
    <w:rsid w:val="7F7FAA57"/>
    <w:rsid w:val="7FCF1F29"/>
    <w:rsid w:val="7FF6A601"/>
    <w:rsid w:val="9D4B5CFF"/>
    <w:rsid w:val="9FBCB2E5"/>
    <w:rsid w:val="BA7B23C6"/>
    <w:rsid w:val="CFFF7263"/>
    <w:rsid w:val="DFF7E9E8"/>
    <w:rsid w:val="E17F75B3"/>
    <w:rsid w:val="E9F71EFB"/>
    <w:rsid w:val="EBFE231B"/>
    <w:rsid w:val="F8267EAE"/>
    <w:rsid w:val="F9E6A9E3"/>
    <w:rsid w:val="FB7E255A"/>
    <w:rsid w:val="FE734873"/>
    <w:rsid w:val="FFBB58BA"/>
    <w:rsid w:val="FFDDE5E7"/>
    <w:rsid w:val="FFDFC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3321</Characters>
  <Lines>27</Lines>
  <Paragraphs>7</Paragraphs>
  <TotalTime>0</TotalTime>
  <ScaleCrop>false</ScaleCrop>
  <LinksUpToDate>false</LinksUpToDate>
  <CharactersWithSpaces>3896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2020-09-20T23:31:00Z</dcterms:created>
  <dc:creator>Dr Kiran D C</dc:creator>
  <cp:lastModifiedBy>sumukhbhat2701</cp:lastModifiedBy>
  <cp:lastPrinted>2020-09-24T03:32:00Z</cp:lastPrinted>
  <dcterms:modified xsi:type="dcterms:W3CDTF">2021-11-06T11:58:24Z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