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b/>
          <w:bCs/>
          <w:sz w:val="32"/>
          <w:szCs w:val="32"/>
        </w:rPr>
      </w:pPr>
      <w:r>
        <w:rPr>
          <w:rFonts w:hint="eastAsia" w:asciiTheme="minorEastAsia" w:hAnsiTheme="minorEastAsia" w:cstheme="minorEastAsia"/>
          <w:b/>
          <w:bCs/>
          <w:sz w:val="32"/>
          <w:szCs w:val="32"/>
        </w:rPr>
        <w:t>SenseAide项目</w:t>
      </w:r>
    </w:p>
    <w:p>
      <w:pPr>
        <w:jc w:val="center"/>
        <w:rPr>
          <w:b/>
          <w:bCs/>
          <w:sz w:val="32"/>
          <w:szCs w:val="32"/>
        </w:rPr>
      </w:pPr>
      <w:r>
        <w:rPr>
          <w:rFonts w:hint="eastAsia"/>
          <w:b/>
          <w:bCs/>
          <w:sz w:val="32"/>
          <w:szCs w:val="32"/>
        </w:rPr>
        <w:t>性能测试方案</w:t>
      </w:r>
    </w:p>
    <w:p>
      <w:pPr>
        <w:jc w:val="center"/>
        <w:rPr>
          <w:b/>
          <w:bCs/>
          <w:sz w:val="30"/>
          <w:szCs w:val="30"/>
        </w:rPr>
      </w:pPr>
    </w:p>
    <w:sdt>
      <w:sdtPr>
        <w:rPr>
          <w:rFonts w:ascii="宋体" w:hAnsi="宋体" w:eastAsia="宋体"/>
        </w:rPr>
        <w:id w:val="147460209"/>
        <w15:color w:val="DBDBDB"/>
        <w:docPartObj>
          <w:docPartGallery w:val="Table of Contents"/>
          <w:docPartUnique/>
        </w:docPartObj>
      </w:sdtPr>
      <w:sdtEndPr>
        <w:rPr>
          <w:rFonts w:ascii="宋体" w:hAnsi="宋体" w:eastAsia="宋体"/>
        </w:rPr>
      </w:sdtEndPr>
      <w:sdtContent>
        <w:p>
          <w:pPr>
            <w:jc w:val="center"/>
          </w:pPr>
          <w:r>
            <w:rPr>
              <w:rFonts w:ascii="宋体" w:hAnsi="宋体" w:eastAsia="宋体"/>
            </w:rPr>
            <w:t>目录</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"_Toc8679" </w:instrText>
          </w:r>
          <w:r>
            <w:fldChar w:fldCharType="separate"/>
          </w:r>
          <w:r>
            <w:rPr>
              <w:bCs/>
              <w:szCs w:val="21"/>
              <w:shd w:val="clear" w:color="auto" w:fill="FFFFFF"/>
            </w:rPr>
            <w:t>1. </w:t>
          </w:r>
          <w:r>
            <w:rPr>
              <w:szCs w:val="21"/>
              <w:shd w:val="clear" w:color="auto" w:fill="FFFFFF"/>
            </w:rPr>
            <w:t>引言</w:t>
          </w:r>
          <w:r>
            <w:tab/>
          </w:r>
          <w:r>
            <w:fldChar w:fldCharType="begin"/>
          </w:r>
          <w:r>
            <w:instrText xml:space="preserve"> PAGEREF _Toc8679 \h </w:instrText>
          </w:r>
          <w:r>
            <w:fldChar w:fldCharType="separate"/>
          </w:r>
          <w:r>
            <w:t>1</w:t>
          </w:r>
          <w:r>
            <w:fldChar w:fldCharType="end"/>
          </w:r>
          <w:r>
            <w:fldChar w:fldCharType="end"/>
          </w:r>
        </w:p>
        <w:p>
          <w:pPr>
            <w:pStyle w:val="13"/>
            <w:tabs>
              <w:tab w:val="right" w:leader="dot" w:pos="8306"/>
            </w:tabs>
            <w:ind w:left="420"/>
          </w:pPr>
          <w:r>
            <w:fldChar w:fldCharType="begin"/>
          </w:r>
          <w:r>
            <w:instrText xml:space="preserve"> HYPERLINK \l "_Toc8299" </w:instrText>
          </w:r>
          <w:r>
            <w:fldChar w:fldCharType="separate"/>
          </w:r>
          <w:r>
            <w:rPr>
              <w:bCs/>
              <w:szCs w:val="16"/>
              <w:shd w:val="clear" w:color="auto" w:fill="FFFFFF"/>
            </w:rPr>
            <w:t>1.1. </w:t>
          </w:r>
          <w:r>
            <w:rPr>
              <w:szCs w:val="16"/>
              <w:shd w:val="clear" w:color="auto" w:fill="FFFFFF"/>
            </w:rPr>
            <w:t>文档版本</w:t>
          </w:r>
          <w:r>
            <w:tab/>
          </w:r>
          <w:r>
            <w:fldChar w:fldCharType="begin"/>
          </w:r>
          <w:r>
            <w:instrText xml:space="preserve"> PAGEREF _Toc8299 \h </w:instrText>
          </w:r>
          <w:r>
            <w:fldChar w:fldCharType="separate"/>
          </w:r>
          <w:r>
            <w:t>1</w:t>
          </w:r>
          <w:r>
            <w:fldChar w:fldCharType="end"/>
          </w:r>
          <w:r>
            <w:fldChar w:fldCharType="end"/>
          </w:r>
        </w:p>
        <w:p>
          <w:pPr>
            <w:pStyle w:val="13"/>
            <w:tabs>
              <w:tab w:val="right" w:leader="dot" w:pos="8306"/>
            </w:tabs>
            <w:ind w:left="420"/>
          </w:pPr>
          <w:r>
            <w:fldChar w:fldCharType="begin"/>
          </w:r>
          <w:r>
            <w:instrText xml:space="preserve"> HYPERLINK \l "_Toc11687" </w:instrText>
          </w:r>
          <w:r>
            <w:fldChar w:fldCharType="separate"/>
          </w:r>
          <w:r>
            <w:rPr>
              <w:bCs/>
              <w:szCs w:val="16"/>
              <w:shd w:val="clear" w:color="auto" w:fill="FFFFFF"/>
            </w:rPr>
            <w:t>1.2. </w:t>
          </w:r>
          <w:r>
            <w:rPr>
              <w:szCs w:val="16"/>
              <w:shd w:val="clear" w:color="auto" w:fill="FFFFFF"/>
            </w:rPr>
            <w:t>项目情况</w:t>
          </w:r>
          <w:r>
            <w:tab/>
          </w:r>
          <w:r>
            <w:fldChar w:fldCharType="begin"/>
          </w:r>
          <w:r>
            <w:instrText xml:space="preserve"> PAGEREF _Toc11687 \h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"_Toc19663" </w:instrText>
          </w:r>
          <w:r>
            <w:fldChar w:fldCharType="separate"/>
          </w:r>
          <w:r>
            <w:rPr>
              <w:rFonts w:hint="eastAsia"/>
            </w:rPr>
            <w:t>2 测试环境</w:t>
          </w:r>
          <w:r>
            <w:tab/>
          </w:r>
          <w:r>
            <w:fldChar w:fldCharType="begin"/>
          </w:r>
          <w:r>
            <w:instrText xml:space="preserve"> PAGEREF _Toc19663 \h </w:instrText>
          </w:r>
          <w:r>
            <w:fldChar w:fldCharType="separate"/>
          </w:r>
          <w:r>
            <w:t>3</w:t>
          </w:r>
          <w:r>
            <w:fldChar w:fldCharType="end"/>
          </w:r>
          <w:r>
            <w:fldChar w:fldCharType="end"/>
          </w:r>
        </w:p>
        <w:p>
          <w:pPr>
            <w:pStyle w:val="13"/>
            <w:tabs>
              <w:tab w:val="right" w:leader="dot" w:pos="8306"/>
            </w:tabs>
            <w:ind w:left="420"/>
          </w:pPr>
          <w:r>
            <w:fldChar w:fldCharType="begin"/>
          </w:r>
          <w:r>
            <w:instrText xml:space="preserve"> HYPERLINK \l "_Toc14129" </w:instrText>
          </w:r>
          <w:r>
            <w:fldChar w:fldCharType="separate"/>
          </w:r>
          <w:r>
            <w:rPr>
              <w:rFonts w:hint="eastAsia"/>
            </w:rPr>
            <w:t>2.1环境概述</w:t>
          </w:r>
          <w:r>
            <w:tab/>
          </w:r>
          <w:r>
            <w:fldChar w:fldCharType="begin"/>
          </w:r>
          <w:r>
            <w:instrText xml:space="preserve"> PAGEREF _Toc14129 \h </w:instrText>
          </w:r>
          <w:r>
            <w:fldChar w:fldCharType="separate"/>
          </w:r>
          <w:r>
            <w:t>3</w:t>
          </w:r>
          <w:r>
            <w:fldChar w:fldCharType="end"/>
          </w:r>
          <w:r>
            <w:fldChar w:fldCharType="end"/>
          </w:r>
        </w:p>
        <w:p>
          <w:pPr>
            <w:pStyle w:val="13"/>
            <w:tabs>
              <w:tab w:val="right" w:leader="dot" w:pos="8306"/>
            </w:tabs>
            <w:ind w:left="420"/>
          </w:pPr>
          <w:r>
            <w:fldChar w:fldCharType="begin"/>
          </w:r>
          <w:r>
            <w:instrText xml:space="preserve"> HYPERLINK \l "_Toc2860" </w:instrText>
          </w:r>
          <w:r>
            <w:fldChar w:fldCharType="separate"/>
          </w:r>
          <w:r>
            <w:rPr>
              <w:rFonts w:hint="eastAsia"/>
            </w:rPr>
            <w:t>2.2软硬件环境</w:t>
          </w:r>
          <w:r>
            <w:tab/>
          </w:r>
          <w:r>
            <w:fldChar w:fldCharType="begin"/>
          </w:r>
          <w:r>
            <w:instrText xml:space="preserve"> PAGEREF _Toc2860 \h </w:instrText>
          </w:r>
          <w:r>
            <w:fldChar w:fldCharType="separate"/>
          </w:r>
          <w:r>
            <w:t>3</w:t>
          </w:r>
          <w:r>
            <w:fldChar w:fldCharType="end"/>
          </w:r>
          <w:r>
            <w:fldChar w:fldCharType="end"/>
          </w:r>
        </w:p>
        <w:p>
          <w:pPr>
            <w:pStyle w:val="13"/>
            <w:tabs>
              <w:tab w:val="right" w:leader="dot" w:pos="8306"/>
            </w:tabs>
            <w:ind w:left="420"/>
          </w:pPr>
          <w:r>
            <w:fldChar w:fldCharType="begin"/>
          </w:r>
          <w:r>
            <w:instrText xml:space="preserve"> HYPERLINK \l "_Toc21965" </w:instrText>
          </w:r>
          <w:r>
            <w:fldChar w:fldCharType="separate"/>
          </w:r>
          <w:r>
            <w:rPr>
              <w:rFonts w:hint="eastAsia"/>
            </w:rPr>
            <w:t>2.3测试环境拓扑图</w:t>
          </w:r>
          <w:r>
            <w:tab/>
          </w:r>
          <w:r>
            <w:fldChar w:fldCharType="begin"/>
          </w:r>
          <w:r>
            <w:instrText xml:space="preserve"> PAGEREF _Toc21965 \h </w:instrText>
          </w:r>
          <w:r>
            <w:fldChar w:fldCharType="separate"/>
          </w:r>
          <w:r>
            <w:t>4</w:t>
          </w:r>
          <w:r>
            <w:fldChar w:fldCharType="end"/>
          </w:r>
          <w:r>
            <w:fldChar w:fldCharType="end"/>
          </w:r>
        </w:p>
        <w:p>
          <w:pPr>
            <w:pStyle w:val="13"/>
            <w:tabs>
              <w:tab w:val="right" w:leader="dot" w:pos="8306"/>
            </w:tabs>
            <w:ind w:left="420"/>
          </w:pPr>
          <w:r>
            <w:fldChar w:fldCharType="begin"/>
          </w:r>
          <w:r>
            <w:instrText xml:space="preserve"> HYPERLINK \l "_Toc25186" </w:instrText>
          </w:r>
          <w:r>
            <w:fldChar w:fldCharType="separate"/>
          </w:r>
          <w:r>
            <w:rPr>
              <w:rFonts w:hint="eastAsia"/>
            </w:rPr>
            <w:t>2.4 测试工具</w:t>
          </w:r>
          <w:r>
            <w:tab/>
          </w:r>
          <w:r>
            <w:fldChar w:fldCharType="begin"/>
          </w:r>
          <w:r>
            <w:instrText xml:space="preserve"> PAGEREF _Toc25186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"_Toc30374" </w:instrText>
          </w:r>
          <w:r>
            <w:fldChar w:fldCharType="separate"/>
          </w:r>
          <w:r>
            <w:rPr>
              <w:rFonts w:hint="eastAsia"/>
            </w:rPr>
            <w:t>3. 测试需求</w:t>
          </w:r>
          <w:r>
            <w:tab/>
          </w:r>
          <w:r>
            <w:fldChar w:fldCharType="begin"/>
          </w:r>
          <w:r>
            <w:instrText xml:space="preserve"> PAGEREF _Toc30374 \h </w:instrText>
          </w:r>
          <w:r>
            <w:fldChar w:fldCharType="separate"/>
          </w:r>
          <w:r>
            <w:t>5</w:t>
          </w:r>
          <w:r>
            <w:fldChar w:fldCharType="end"/>
          </w:r>
          <w:r>
            <w:fldChar w:fldCharType="end"/>
          </w:r>
        </w:p>
        <w:p>
          <w:pPr>
            <w:pStyle w:val="13"/>
            <w:tabs>
              <w:tab w:val="right" w:leader="dot" w:pos="8306"/>
            </w:tabs>
            <w:ind w:left="420"/>
          </w:pPr>
          <w:r>
            <w:fldChar w:fldCharType="begin"/>
          </w:r>
          <w:r>
            <w:instrText xml:space="preserve"> HYPERLINK \l "_Toc19836" </w:instrText>
          </w:r>
          <w:r>
            <w:fldChar w:fldCharType="separate"/>
          </w:r>
          <w:r>
            <w:rPr>
              <w:rFonts w:hint="eastAsia"/>
            </w:rPr>
            <w:t>3.1 性能测试需求</w:t>
          </w:r>
          <w:r>
            <w:tab/>
          </w:r>
          <w:r>
            <w:fldChar w:fldCharType="begin"/>
          </w:r>
          <w:r>
            <w:instrText xml:space="preserve"> PAGEREF _Toc19836 \h </w:instrText>
          </w:r>
          <w:r>
            <w:fldChar w:fldCharType="separate"/>
          </w:r>
          <w:r>
            <w:t>5</w:t>
          </w:r>
          <w:r>
            <w:fldChar w:fldCharType="end"/>
          </w:r>
          <w:r>
            <w:fldChar w:fldCharType="end"/>
          </w:r>
        </w:p>
        <w:p>
          <w:pPr>
            <w:pStyle w:val="13"/>
            <w:tabs>
              <w:tab w:val="right" w:leader="dot" w:pos="8306"/>
            </w:tabs>
            <w:ind w:left="420"/>
          </w:pPr>
          <w:r>
            <w:fldChar w:fldCharType="begin"/>
          </w:r>
          <w:r>
            <w:instrText xml:space="preserve"> HYPERLINK \l "_Toc2309" </w:instrText>
          </w:r>
          <w:r>
            <w:fldChar w:fldCharType="separate"/>
          </w:r>
          <w:r>
            <w:rPr>
              <w:rFonts w:hint="eastAsia"/>
            </w:rPr>
            <w:t>3.2测试对象</w:t>
          </w:r>
          <w:r>
            <w:tab/>
          </w:r>
          <w:r>
            <w:fldChar w:fldCharType="begin"/>
          </w:r>
          <w:r>
            <w:instrText xml:space="preserve"> PAGEREF _Toc2309 \h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"_Toc25979" </w:instrText>
          </w:r>
          <w:r>
            <w:fldChar w:fldCharType="separate"/>
          </w:r>
          <w:r>
            <w:rPr>
              <w:rFonts w:hint="eastAsia"/>
            </w:rPr>
            <w:t>4. 测试约束</w:t>
          </w:r>
          <w:r>
            <w:tab/>
          </w:r>
          <w:r>
            <w:fldChar w:fldCharType="begin"/>
          </w:r>
          <w:r>
            <w:instrText xml:space="preserve"> PAGEREF _Toc25979 \h </w:instrText>
          </w:r>
          <w:r>
            <w:fldChar w:fldCharType="separate"/>
          </w:r>
          <w:r>
            <w:t>7</w:t>
          </w:r>
          <w:r>
            <w:fldChar w:fldCharType="end"/>
          </w:r>
          <w:r>
            <w:fldChar w:fldCharType="end"/>
          </w:r>
        </w:p>
        <w:p>
          <w:pPr>
            <w:pStyle w:val="13"/>
            <w:tabs>
              <w:tab w:val="right" w:leader="dot" w:pos="8306"/>
            </w:tabs>
            <w:ind w:left="420"/>
          </w:pPr>
          <w:r>
            <w:fldChar w:fldCharType="begin"/>
          </w:r>
          <w:r>
            <w:instrText xml:space="preserve"> HYPERLINK \l "_Toc30037" </w:instrText>
          </w:r>
          <w:r>
            <w:fldChar w:fldCharType="separate"/>
          </w:r>
          <w:r>
            <w:rPr>
              <w:rFonts w:hint="eastAsia"/>
            </w:rPr>
            <w:t>4.1测试启动条件</w:t>
          </w:r>
          <w:r>
            <w:tab/>
          </w:r>
          <w:r>
            <w:fldChar w:fldCharType="begin"/>
          </w:r>
          <w:r>
            <w:instrText xml:space="preserve"> PAGEREF _Toc30037 \h </w:instrText>
          </w:r>
          <w:r>
            <w:fldChar w:fldCharType="separate"/>
          </w:r>
          <w:r>
            <w:t>7</w:t>
          </w:r>
          <w:r>
            <w:fldChar w:fldCharType="end"/>
          </w:r>
          <w:r>
            <w:fldChar w:fldCharType="end"/>
          </w:r>
        </w:p>
        <w:p>
          <w:pPr>
            <w:pStyle w:val="13"/>
            <w:tabs>
              <w:tab w:val="right" w:leader="dot" w:pos="8306"/>
            </w:tabs>
            <w:ind w:left="420"/>
          </w:pPr>
          <w:r>
            <w:fldChar w:fldCharType="begin"/>
          </w:r>
          <w:r>
            <w:instrText xml:space="preserve"> HYPERLINK \l "_Toc7879" </w:instrText>
          </w:r>
          <w:r>
            <w:fldChar w:fldCharType="separate"/>
          </w:r>
          <w:r>
            <w:rPr>
              <w:rFonts w:hint="eastAsia"/>
            </w:rPr>
            <w:t>4.2测试结束条件</w:t>
          </w:r>
          <w:r>
            <w:tab/>
          </w:r>
          <w:r>
            <w:fldChar w:fldCharType="begin"/>
          </w:r>
          <w:r>
            <w:instrText xml:space="preserve"> PAGEREF _Toc7879 \h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"_Toc32096" </w:instrText>
          </w:r>
          <w:r>
            <w:fldChar w:fldCharType="separate"/>
          </w:r>
          <w:r>
            <w:rPr>
              <w:rFonts w:hint="eastAsia"/>
            </w:rPr>
            <w:t>5. 测试方法</w:t>
          </w:r>
          <w:r>
            <w:tab/>
          </w:r>
          <w:r>
            <w:fldChar w:fldCharType="begin"/>
          </w:r>
          <w:r>
            <w:instrText xml:space="preserve"> PAGEREF _Toc32096 \h </w:instrText>
          </w:r>
          <w:r>
            <w:fldChar w:fldCharType="separate"/>
          </w:r>
          <w:r>
            <w:t>7</w:t>
          </w:r>
          <w:r>
            <w:fldChar w:fldCharType="end"/>
          </w:r>
          <w:r>
            <w:fldChar w:fldCharType="end"/>
          </w:r>
        </w:p>
        <w:p>
          <w:pPr>
            <w:pStyle w:val="13"/>
            <w:tabs>
              <w:tab w:val="right" w:leader="dot" w:pos="8306"/>
            </w:tabs>
            <w:ind w:left="420"/>
          </w:pPr>
          <w:r>
            <w:fldChar w:fldCharType="begin"/>
          </w:r>
          <w:r>
            <w:instrText xml:space="preserve"> HYPERLINK \l "_Toc24314" </w:instrText>
          </w:r>
          <w:r>
            <w:fldChar w:fldCharType="separate"/>
          </w:r>
          <w:r>
            <w:rPr>
              <w:rFonts w:hint="eastAsia"/>
            </w:rPr>
            <w:t>5.1 测试方法描述</w:t>
          </w:r>
          <w:r>
            <w:tab/>
          </w:r>
          <w:r>
            <w:fldChar w:fldCharType="begin"/>
          </w:r>
          <w:r>
            <w:instrText xml:space="preserve"> PAGEREF _Toc24314 \h </w:instrText>
          </w:r>
          <w:r>
            <w:fldChar w:fldCharType="separate"/>
          </w:r>
          <w:r>
            <w:t>7</w:t>
          </w:r>
          <w:r>
            <w:fldChar w:fldCharType="end"/>
          </w:r>
          <w:r>
            <w:fldChar w:fldCharType="end"/>
          </w:r>
        </w:p>
        <w:p>
          <w:pPr>
            <w:pStyle w:val="18"/>
            <w:tabs>
              <w:tab w:val="right" w:leader="dot" w:pos="8306"/>
            </w:tabs>
            <w:ind w:left="840"/>
          </w:pPr>
          <w:r>
            <w:fldChar w:fldCharType="begin"/>
          </w:r>
          <w:r>
            <w:instrText xml:space="preserve"> HYPERLINK \l "_Toc22377" </w:instrText>
          </w:r>
          <w:r>
            <w:fldChar w:fldCharType="separate"/>
          </w:r>
          <w:r>
            <w:rPr>
              <w:rFonts w:hint="eastAsia"/>
            </w:rPr>
            <w:t>5.1.1基准测试</w:t>
          </w:r>
          <w:r>
            <w:tab/>
          </w:r>
          <w:r>
            <w:fldChar w:fldCharType="begin"/>
          </w:r>
          <w:r>
            <w:instrText xml:space="preserve"> PAGEREF _Toc22377 \h </w:instrText>
          </w:r>
          <w:r>
            <w:fldChar w:fldCharType="separate"/>
          </w:r>
          <w:r>
            <w:t>7</w:t>
          </w:r>
          <w:r>
            <w:fldChar w:fldCharType="end"/>
          </w:r>
          <w:r>
            <w:fldChar w:fldCharType="end"/>
          </w:r>
        </w:p>
        <w:p>
          <w:pPr>
            <w:pStyle w:val="18"/>
            <w:tabs>
              <w:tab w:val="right" w:leader="dot" w:pos="8306"/>
            </w:tabs>
            <w:ind w:left="840"/>
          </w:pPr>
          <w:r>
            <w:fldChar w:fldCharType="begin"/>
          </w:r>
          <w:r>
            <w:instrText xml:space="preserve"> HYPERLINK \l "_Toc5657" </w:instrText>
          </w:r>
          <w:r>
            <w:fldChar w:fldCharType="separate"/>
          </w:r>
          <w:r>
            <w:rPr>
              <w:rFonts w:hint="eastAsia"/>
            </w:rPr>
            <w:t>5.1.2并发测试</w:t>
          </w:r>
          <w:r>
            <w:tab/>
          </w:r>
          <w:r>
            <w:fldChar w:fldCharType="begin"/>
          </w:r>
          <w:r>
            <w:instrText xml:space="preserve"> PAGEREF _Toc5657 \h </w:instrText>
          </w:r>
          <w:r>
            <w:fldChar w:fldCharType="separate"/>
          </w:r>
          <w:r>
            <w:t>10</w:t>
          </w:r>
          <w:r>
            <w:fldChar w:fldCharType="end"/>
          </w:r>
          <w:r>
            <w:fldChar w:fldCharType="end"/>
          </w:r>
        </w:p>
        <w:p>
          <w:pPr>
            <w:pStyle w:val="18"/>
            <w:tabs>
              <w:tab w:val="right" w:leader="dot" w:pos="8306"/>
            </w:tabs>
            <w:ind w:left="840"/>
          </w:pPr>
          <w:r>
            <w:fldChar w:fldCharType="begin"/>
          </w:r>
          <w:r>
            <w:instrText xml:space="preserve"> HYPERLINK \l "_Toc8966" </w:instrText>
          </w:r>
          <w:r>
            <w:fldChar w:fldCharType="separate"/>
          </w:r>
          <w:r>
            <w:rPr>
              <w:rFonts w:hint="eastAsia"/>
            </w:rPr>
            <w:t>5.1.3压力测试</w:t>
          </w:r>
          <w:r>
            <w:tab/>
          </w:r>
          <w:r>
            <w:fldChar w:fldCharType="begin"/>
          </w:r>
          <w:r>
            <w:instrText xml:space="preserve"> PAGEREF _Toc8966 \h </w:instrText>
          </w:r>
          <w:r>
            <w:fldChar w:fldCharType="separate"/>
          </w:r>
          <w:r>
            <w:t>14</w:t>
          </w:r>
          <w:r>
            <w:fldChar w:fldCharType="end"/>
          </w:r>
          <w:r>
            <w:fldChar w:fldCharType="end"/>
          </w:r>
        </w:p>
        <w:p>
          <w:pPr>
            <w:pStyle w:val="18"/>
            <w:tabs>
              <w:tab w:val="right" w:leader="dot" w:pos="8306"/>
            </w:tabs>
            <w:ind w:left="840"/>
          </w:pPr>
          <w:r>
            <w:fldChar w:fldCharType="begin"/>
          </w:r>
          <w:r>
            <w:instrText xml:space="preserve"> HYPERLINK \l "_Toc7798" </w:instrText>
          </w:r>
          <w:r>
            <w:fldChar w:fldCharType="separate"/>
          </w:r>
          <w:r>
            <w:rPr>
              <w:rFonts w:hint="eastAsia"/>
            </w:rPr>
            <w:t>5.1.4稳定性测试</w:t>
          </w:r>
          <w:r>
            <w:tab/>
          </w:r>
          <w:r>
            <w:fldChar w:fldCharType="begin"/>
          </w:r>
          <w:r>
            <w:instrText xml:space="preserve"> PAGEREF _Toc7798 \h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"_Toc3567" </w:instrText>
          </w:r>
          <w:r>
            <w:fldChar w:fldCharType="separate"/>
          </w:r>
          <w:r>
            <w:rPr>
              <w:rFonts w:hint="eastAsia"/>
            </w:rPr>
            <w:t>6. 测试时间表</w:t>
          </w:r>
          <w:r>
            <w:tab/>
          </w:r>
          <w:r>
            <w:fldChar w:fldCharType="begin"/>
          </w:r>
          <w:r>
            <w:instrText xml:space="preserve"> PAGEREF _Toc3567 \h </w:instrText>
          </w:r>
          <w:r>
            <w:fldChar w:fldCharType="separate"/>
          </w:r>
          <w:r>
            <w:t>16</w:t>
          </w:r>
          <w:r>
            <w:fldChar w:fldCharType="end"/>
          </w:r>
          <w:r>
            <w:fldChar w:fldCharType="end"/>
          </w:r>
        </w:p>
        <w:p>
          <w:pPr>
            <w:pStyle w:val="13"/>
            <w:tabs>
              <w:tab w:val="right" w:leader="dot" w:pos="8306"/>
            </w:tabs>
            <w:ind w:left="420"/>
          </w:pPr>
          <w:r>
            <w:fldChar w:fldCharType="begin"/>
          </w:r>
          <w:r>
            <w:instrText xml:space="preserve"> HYPERLINK \l "_Toc214" </w:instrText>
          </w:r>
          <w:r>
            <w:fldChar w:fldCharType="separate"/>
          </w:r>
          <w:r>
            <w:rPr>
              <w:rFonts w:hint="eastAsia"/>
            </w:rPr>
            <w:t>6.1测试轮次表</w:t>
          </w:r>
          <w:r>
            <w:tab/>
          </w:r>
          <w:r>
            <w:fldChar w:fldCharType="begin"/>
          </w:r>
          <w:r>
            <w:instrText xml:space="preserve"> PAGEREF _Toc214 \h </w:instrText>
          </w:r>
          <w:r>
            <w:fldChar w:fldCharType="separate"/>
          </w:r>
          <w:r>
            <w:t>16</w:t>
          </w:r>
          <w:r>
            <w:fldChar w:fldCharType="end"/>
          </w:r>
          <w:r>
            <w:fldChar w:fldCharType="end"/>
          </w:r>
        </w:p>
        <w:p>
          <w:pPr>
            <w:pStyle w:val="13"/>
            <w:tabs>
              <w:tab w:val="right" w:leader="dot" w:pos="8306"/>
            </w:tabs>
            <w:ind w:left="420"/>
          </w:pPr>
          <w:r>
            <w:fldChar w:fldCharType="begin"/>
          </w:r>
          <w:r>
            <w:instrText xml:space="preserve"> HYPERLINK \l "_Toc28700" </w:instrText>
          </w:r>
          <w:r>
            <w:fldChar w:fldCharType="separate"/>
          </w:r>
          <w:r>
            <w:rPr>
              <w:rFonts w:hint="eastAsia"/>
            </w:rPr>
            <w:t>6.2测试进度表</w:t>
          </w:r>
          <w:r>
            <w:tab/>
          </w:r>
          <w:r>
            <w:fldChar w:fldCharType="begin"/>
          </w:r>
          <w:r>
            <w:instrText xml:space="preserve"> PAGEREF _Toc28700 \h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"_Toc26252" </w:instrText>
          </w:r>
          <w:r>
            <w:fldChar w:fldCharType="separate"/>
          </w:r>
          <w:r>
            <w:rPr>
              <w:rFonts w:hint="eastAsia"/>
            </w:rPr>
            <w:t>7. 测试组织架构</w:t>
          </w:r>
          <w:r>
            <w:tab/>
          </w:r>
          <w:r>
            <w:fldChar w:fldCharType="begin"/>
          </w:r>
          <w:r>
            <w:instrText xml:space="preserve"> PAGEREF _Toc26252 \h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"_Toc8672" </w:instrText>
          </w:r>
          <w:r>
            <w:fldChar w:fldCharType="separate"/>
          </w:r>
          <w:r>
            <w:rPr>
              <w:rFonts w:hint="eastAsia"/>
            </w:rPr>
            <w:t>8. 测试风险</w:t>
          </w:r>
          <w:r>
            <w:tab/>
          </w:r>
          <w:r>
            <w:fldChar w:fldCharType="begin"/>
          </w:r>
          <w:r>
            <w:instrText xml:space="preserve"> PAGEREF _Toc8672 \h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"_Toc4523" </w:instrText>
          </w:r>
          <w:r>
            <w:fldChar w:fldCharType="separate"/>
          </w:r>
          <w:r>
            <w:rPr>
              <w:rFonts w:hint="eastAsia"/>
            </w:rPr>
            <w:t>9. 输入输出文档</w:t>
          </w:r>
          <w:r>
            <w:tab/>
          </w:r>
          <w:r>
            <w:fldChar w:fldCharType="begin"/>
          </w:r>
          <w:r>
            <w:instrText xml:space="preserve"> PAGEREF _Toc4523 \h </w:instrText>
          </w:r>
          <w:r>
            <w:fldChar w:fldCharType="separate"/>
          </w:r>
          <w:r>
            <w:t>18</w:t>
          </w:r>
          <w:r>
            <w:fldChar w:fldCharType="end"/>
          </w:r>
          <w:r>
            <w:fldChar w:fldCharType="end"/>
          </w:r>
        </w:p>
        <w:p>
          <w:r>
            <w:fldChar w:fldCharType="end"/>
          </w:r>
        </w:p>
      </w:sdtContent>
    </w:sdt>
    <w:p>
      <w:pPr>
        <w:pStyle w:val="2"/>
        <w:rPr>
          <w:rFonts w:hint="eastAsia" w:ascii="宋体" w:hAnsi="宋体" w:eastAsia="宋体" w:cs="宋体"/>
          <w:bCs/>
          <w:sz w:val="30"/>
          <w:szCs w:val="30"/>
        </w:rPr>
      </w:pPr>
      <w:bookmarkStart w:id="0" w:name="_Toc8679"/>
      <w:r>
        <w:rPr>
          <w:rFonts w:hint="eastAsia" w:ascii="宋体" w:hAnsi="宋体" w:eastAsia="宋体" w:cs="宋体"/>
          <w:bCs/>
          <w:color w:val="000000"/>
          <w:sz w:val="30"/>
          <w:szCs w:val="30"/>
          <w:shd w:val="clear" w:color="auto" w:fill="FFFFFF"/>
        </w:rPr>
        <w:t>1. </w:t>
      </w:r>
      <w:r>
        <w:rPr>
          <w:rStyle w:val="11"/>
          <w:rFonts w:hint="eastAsia" w:ascii="宋体" w:hAnsi="宋体" w:eastAsia="宋体" w:cs="宋体"/>
          <w:b/>
          <w:color w:val="000000"/>
          <w:sz w:val="30"/>
          <w:szCs w:val="30"/>
          <w:shd w:val="clear" w:color="auto" w:fill="FFFFFF"/>
        </w:rPr>
        <w:t>引言</w:t>
      </w:r>
      <w:bookmarkEnd w:id="0"/>
    </w:p>
    <w:p>
      <w:pPr>
        <w:pStyle w:val="3"/>
        <w:rPr>
          <w:rFonts w:hint="default"/>
          <w:sz w:val="28"/>
          <w:szCs w:val="28"/>
        </w:rPr>
      </w:pPr>
      <w:bookmarkStart w:id="1" w:name="_Toc8299"/>
      <w:r>
        <w:rPr>
          <w:color w:val="000000"/>
          <w:sz w:val="28"/>
          <w:szCs w:val="28"/>
          <w:shd w:val="clear" w:color="auto" w:fill="FFFFFF"/>
        </w:rPr>
        <w:t>1.1. </w:t>
      </w:r>
      <w:r>
        <w:rPr>
          <w:rStyle w:val="11"/>
          <w:b/>
          <w:color w:val="000000"/>
          <w:sz w:val="28"/>
          <w:szCs w:val="28"/>
          <w:shd w:val="clear" w:color="auto" w:fill="FFFFFF"/>
        </w:rPr>
        <w:t>文档版本</w:t>
      </w:r>
      <w:bookmarkEnd w:id="1"/>
    </w:p>
    <w:tbl>
      <w:tblPr>
        <w:tblStyle w:val="9"/>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420"/>
        <w:gridCol w:w="1420"/>
        <w:gridCol w:w="2129"/>
        <w:gridCol w:w="98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42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版本</w:t>
            </w:r>
          </w:p>
        </w:tc>
        <w:tc>
          <w:tcPr>
            <w:tcW w:w="142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作者</w:t>
            </w:r>
          </w:p>
        </w:tc>
        <w:tc>
          <w:tcPr>
            <w:tcW w:w="21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审批</w:t>
            </w:r>
          </w:p>
        </w:tc>
        <w:tc>
          <w:tcPr>
            <w:tcW w:w="98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42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V1.0</w:t>
            </w:r>
          </w:p>
        </w:tc>
        <w:tc>
          <w:tcPr>
            <w:tcW w:w="142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孙维龙</w:t>
            </w:r>
          </w:p>
        </w:tc>
        <w:tc>
          <w:tcPr>
            <w:tcW w:w="21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许扬毅/邱剑</w:t>
            </w:r>
          </w:p>
        </w:tc>
        <w:tc>
          <w:tcPr>
            <w:tcW w:w="98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 </w:t>
            </w:r>
          </w:p>
        </w:tc>
      </w:tr>
    </w:tbl>
    <w:p>
      <w:pPr>
        <w:pStyle w:val="8"/>
        <w:widowControl/>
        <w:spacing w:before="100" w:beforeAutospacing="0" w:after="302" w:afterAutospacing="0"/>
      </w:pPr>
      <w:r>
        <w:rPr>
          <w:rFonts w:hint="eastAsia" w:ascii="微软雅黑" w:hAnsi="微软雅黑" w:eastAsia="微软雅黑" w:cs="微软雅黑"/>
          <w:color w:val="000000"/>
          <w:sz w:val="14"/>
          <w:szCs w:val="14"/>
          <w:shd w:val="clear" w:color="auto" w:fill="FFFFFF"/>
        </w:rPr>
        <w:t> </w:t>
      </w:r>
    </w:p>
    <w:p>
      <w:pPr>
        <w:pStyle w:val="3"/>
        <w:rPr>
          <w:rFonts w:hint="default"/>
          <w:sz w:val="28"/>
          <w:szCs w:val="28"/>
        </w:rPr>
      </w:pPr>
      <w:bookmarkStart w:id="2" w:name="_Toc11687"/>
      <w:r>
        <w:rPr>
          <w:color w:val="000000"/>
          <w:sz w:val="28"/>
          <w:szCs w:val="28"/>
          <w:shd w:val="clear" w:color="auto" w:fill="FFFFFF"/>
        </w:rPr>
        <w:t>1.2. </w:t>
      </w:r>
      <w:r>
        <w:rPr>
          <w:rStyle w:val="11"/>
          <w:b/>
          <w:color w:val="000000"/>
          <w:sz w:val="28"/>
          <w:szCs w:val="28"/>
          <w:shd w:val="clear" w:color="auto" w:fill="FFFFFF"/>
        </w:rPr>
        <w:t>项目情况</w:t>
      </w:r>
      <w:bookmarkEnd w:id="2"/>
    </w:p>
    <w:tbl>
      <w:tblPr>
        <w:tblStyle w:val="9"/>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2840"/>
        <w:gridCol w:w="28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284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项目名称</w:t>
            </w:r>
          </w:p>
        </w:tc>
        <w:tc>
          <w:tcPr>
            <w:tcW w:w="284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SenseAide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284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项目版本</w:t>
            </w:r>
          </w:p>
        </w:tc>
        <w:tc>
          <w:tcPr>
            <w:tcW w:w="284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V2.0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672" w:hRule="atLeast"/>
        </w:trPr>
        <w:tc>
          <w:tcPr>
            <w:tcW w:w="284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项目经理</w:t>
            </w:r>
          </w:p>
        </w:tc>
        <w:tc>
          <w:tcPr>
            <w:tcW w:w="284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许扬毅/邱剑</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284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测试经理</w:t>
            </w:r>
          </w:p>
        </w:tc>
        <w:tc>
          <w:tcPr>
            <w:tcW w:w="284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孙维龙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284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rPr>
            </w:pPr>
            <w:r>
              <w:rPr>
                <w:rFonts w:hint="eastAsia" w:ascii="宋体" w:hAnsi="宋体" w:eastAsia="宋体" w:cs="宋体"/>
              </w:rPr>
              <w:t>所属部门</w:t>
            </w:r>
          </w:p>
        </w:tc>
        <w:tc>
          <w:tcPr>
            <w:tcW w:w="284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tabs>
                <w:tab w:val="left" w:pos="720"/>
              </w:tabs>
              <w:jc w:val="left"/>
              <w:rPr>
                <w:rFonts w:hint="eastAsia" w:ascii="宋体" w:hAnsi="宋体" w:eastAsia="宋体" w:cs="宋体"/>
                <w:color w:val="000000"/>
                <w:sz w:val="24"/>
                <w:lang w:val="zh-CN"/>
              </w:rPr>
            </w:pPr>
            <w:r>
              <w:rPr>
                <w:rFonts w:hint="eastAsia" w:ascii="宋体" w:hAnsi="宋体" w:eastAsia="宋体" w:cs="宋体"/>
                <w:color w:val="000000"/>
                <w:sz w:val="24"/>
                <w:lang w:val="zh-CN"/>
              </w:rPr>
              <w:t>智能云与创新产品线</w:t>
            </w:r>
          </w:p>
          <w:p>
            <w:pPr>
              <w:pStyle w:val="8"/>
              <w:widowControl/>
              <w:spacing w:before="100" w:beforeAutospacing="0" w:after="100" w:afterAutospacing="0"/>
              <w:rPr>
                <w:rFonts w:hint="eastAsia" w:ascii="宋体" w:hAnsi="宋体" w:eastAsia="宋体" w:cs="宋体"/>
              </w:rPr>
            </w:pPr>
          </w:p>
        </w:tc>
      </w:tr>
    </w:tbl>
    <w:p/>
    <w:p>
      <w:pPr>
        <w:pStyle w:val="3"/>
        <w:bidi w:val="0"/>
        <w:rPr>
          <w:rFonts w:hint="eastAsia"/>
          <w:sz w:val="28"/>
          <w:szCs w:val="28"/>
        </w:rPr>
      </w:pPr>
      <w:r>
        <w:rPr>
          <w:rFonts w:hint="eastAsia"/>
          <w:sz w:val="28"/>
          <w:szCs w:val="28"/>
        </w:rPr>
        <w:t>1.3</w:t>
      </w:r>
      <w:r>
        <w:rPr>
          <w:rFonts w:hint="eastAsia"/>
          <w:sz w:val="28"/>
          <w:szCs w:val="28"/>
          <w:lang w:val="en-US" w:eastAsia="zh-CN"/>
        </w:rPr>
        <w:t>测试</w:t>
      </w:r>
      <w:r>
        <w:rPr>
          <w:rFonts w:hint="eastAsia"/>
          <w:sz w:val="28"/>
          <w:szCs w:val="28"/>
        </w:rPr>
        <w:t>目的</w:t>
      </w:r>
    </w:p>
    <w:p/>
    <w:p>
      <w:r>
        <w:rPr>
          <w:rFonts w:hint="eastAsia"/>
        </w:rPr>
        <w:t>编写本文档的目的在于描述测试项目的测试范围，定义测试条件和目标，测试策略和要求，分析可能的风险，提供相应的规避措施或应急对策，并确定测试整体进度的计划和人力资源安排等。 测试目的在于通过测试</w:t>
      </w:r>
      <w:bookmarkStart w:id="26" w:name="_GoBack"/>
      <w:bookmarkEnd w:id="26"/>
      <w:r>
        <w:rPr>
          <w:rFonts w:hint="eastAsia"/>
          <w:lang w:val="en-US" w:eastAsia="zh-CN"/>
        </w:rPr>
        <w:t>SenseAide</w:t>
      </w:r>
      <w:r>
        <w:rPr>
          <w:rFonts w:hint="eastAsia"/>
        </w:rPr>
        <w:t>系统业务功能及流程实现的正确性、可靠性、易用性，确保系统符合业务需求规格说明书的要求，且系统性能指标和数据库服务器管理方案满足应用要求。通过测试找出系统的性能瓶颈及缺陷，为系统调优提供依据；确定系统能处理的最大业务量，能够支持的最多用户数、并发数。</w:t>
      </w:r>
    </w:p>
    <w:p/>
    <w:p>
      <w:pPr>
        <w:pStyle w:val="3"/>
        <w:bidi w:val="0"/>
        <w:rPr>
          <w:rFonts w:hint="eastAsia"/>
          <w:sz w:val="28"/>
          <w:szCs w:val="28"/>
        </w:rPr>
      </w:pPr>
      <w:r>
        <w:rPr>
          <w:rFonts w:hint="eastAsia"/>
          <w:sz w:val="28"/>
          <w:szCs w:val="28"/>
        </w:rPr>
        <w:t>1.</w:t>
      </w:r>
      <w:r>
        <w:rPr>
          <w:rFonts w:hint="eastAsia"/>
          <w:sz w:val="28"/>
          <w:szCs w:val="28"/>
          <w:lang w:val="en-US" w:eastAsia="zh-CN"/>
        </w:rPr>
        <w:t>4</w:t>
      </w:r>
      <w:r>
        <w:rPr>
          <w:rFonts w:hint="eastAsia"/>
          <w:sz w:val="28"/>
          <w:szCs w:val="28"/>
        </w:rPr>
        <w:t>测试范围</w:t>
      </w:r>
    </w:p>
    <w:p/>
    <w:p>
      <w:r>
        <w:rPr>
          <w:rFonts w:hint="eastAsia"/>
        </w:rPr>
        <w:t xml:space="preserve">根据性能需求制定性能需求指标，利用性能测试工具LoadRunner录制测试脚本、设计测试场景，对系统进行性能测试，通过调优，使系统满足性能指标，并找出系统的最优配置、性能瓶颈、可扩展性、稳定性等。需要进行的测试包括： </w:t>
      </w:r>
    </w:p>
    <w:p>
      <w:pPr>
        <w:numPr>
          <w:ilvl w:val="0"/>
          <w:numId w:val="1"/>
        </w:numPr>
      </w:pPr>
      <w:r>
        <w:rPr>
          <w:rFonts w:hint="eastAsia"/>
        </w:rPr>
        <w:t xml:space="preserve">基准测试 </w:t>
      </w:r>
    </w:p>
    <w:p>
      <w:pPr>
        <w:pStyle w:val="8"/>
        <w:widowControl/>
        <w:shd w:val="clear" w:color="auto" w:fill="FFFFFF"/>
        <w:spacing w:before="100" w:beforeAutospacing="0" w:after="100" w:afterAutospacing="0"/>
      </w:pPr>
      <w:r>
        <w:rPr>
          <w:rFonts w:hint="eastAsia"/>
          <w:sz w:val="21"/>
          <w:szCs w:val="21"/>
        </w:rPr>
        <w:t>无负载情况下，对</w:t>
      </w:r>
      <w:r>
        <w:rPr>
          <w:rFonts w:hint="eastAsia" w:asciiTheme="minorEastAsia" w:hAnsiTheme="minorEastAsia" w:cstheme="minorEastAsia"/>
          <w:color w:val="000000"/>
          <w:sz w:val="21"/>
          <w:szCs w:val="21"/>
          <w:shd w:val="clear" w:color="auto" w:fill="FFFFFF"/>
        </w:rPr>
        <w:t>①.重要的（业务场景中的核心）②.重复的（用户使用频率最高的）③.重量级的（消耗大量系统资源的）</w:t>
      </w:r>
      <w:r>
        <w:rPr>
          <w:rFonts w:hint="eastAsia"/>
          <w:sz w:val="21"/>
          <w:szCs w:val="21"/>
        </w:rPr>
        <w:t>功能点分别进行一段时间的持续运行，取得各功能点平均响应时间作为分析衡量指标，用于初步诊断系统是否存在性能瓶颈。</w:t>
      </w:r>
    </w:p>
    <w:p>
      <w:r>
        <w:rPr>
          <w:rFonts w:hint="eastAsia"/>
        </w:rPr>
        <w:t>2）并发测试</w:t>
      </w:r>
    </w:p>
    <w:p>
      <w:r>
        <w:rPr>
          <w:rFonts w:hint="eastAsia"/>
        </w:rPr>
        <w:t>根据业务性能需求，模拟一定时间之内设计并发用户同时向系统发出请求，检测出系统的响应能力，包括响应时间以及CPU/内存等的使用情况，以验证系统对并发请求时的支持能力，并获取该系统的最大并发请求数量。</w:t>
      </w:r>
    </w:p>
    <w:p>
      <w:r>
        <w:rPr>
          <w:rFonts w:hint="eastAsia"/>
        </w:rPr>
        <w:t>3）系统容量和扩展性测试</w:t>
      </w:r>
    </w:p>
    <w:p>
      <w:r>
        <w:rPr>
          <w:rFonts w:hint="eastAsia"/>
        </w:rPr>
        <w:t>驱动当前系统以达到资源的最大利用率，并找出在此利用率下系统的最大处理能力，同时在测试的过程中找出系统的最优配置，找出系统的可扩展能力，可容纳用户数量与集群的数量的实际关系。</w:t>
      </w:r>
    </w:p>
    <w:p>
      <w:r>
        <w:rPr>
          <w:rFonts w:hint="eastAsia"/>
        </w:rPr>
        <w:t>4）稳定性测试</w:t>
      </w:r>
    </w:p>
    <w:p>
      <w:r>
        <w:rPr>
          <w:rFonts w:hint="eastAsia"/>
        </w:rPr>
        <w:t>通过高负载和低负载的转换，以验证系统的正常情况下以及峰值情况下系统的稳定性；以及找出增加或者减少负载的过程中由于突然的占用或者释放系统资源而引起的问题。</w:t>
      </w:r>
    </w:p>
    <w:p>
      <w:r>
        <w:rPr>
          <w:rFonts w:hint="eastAsia"/>
        </w:rPr>
        <w:t>5）压力测试</w:t>
      </w:r>
    </w:p>
    <w:p>
      <w:r>
        <w:rPr>
          <w:rFonts w:hint="eastAsia"/>
        </w:rPr>
        <w:t>压力测试目的是验证长时间运行对系统性能的影响。模拟一定数量的用户发起操作请求，对系统形成一定的压力并长时间运行，验证系统在长时间运行时，用户对系统访问操作的成功率是否降低，找出系统潜在的内存泄漏等问题。</w:t>
      </w:r>
    </w:p>
    <w:p/>
    <w:p>
      <w:pPr>
        <w:pStyle w:val="3"/>
        <w:bidi w:val="0"/>
        <w:rPr>
          <w:sz w:val="28"/>
          <w:szCs w:val="28"/>
        </w:rPr>
      </w:pPr>
      <w:r>
        <w:rPr>
          <w:rFonts w:hint="eastAsia"/>
          <w:sz w:val="28"/>
          <w:szCs w:val="28"/>
        </w:rPr>
        <w:t>1.</w:t>
      </w:r>
      <w:r>
        <w:rPr>
          <w:rFonts w:hint="eastAsia"/>
          <w:sz w:val="28"/>
          <w:szCs w:val="28"/>
          <w:lang w:val="en-US" w:eastAsia="zh-CN"/>
        </w:rPr>
        <w:t>5</w:t>
      </w:r>
      <w:r>
        <w:rPr>
          <w:rFonts w:hint="eastAsia"/>
          <w:sz w:val="28"/>
          <w:szCs w:val="28"/>
        </w:rPr>
        <w:t>参考文档</w:t>
      </w:r>
    </w:p>
    <w:p>
      <w:pPr>
        <w:rPr>
          <w:rFonts w:hint="default" w:eastAsiaTheme="minorEastAsia"/>
          <w:lang w:val="en-US" w:eastAsia="zh-CN"/>
        </w:rPr>
      </w:pPr>
      <w:r>
        <w:rPr>
          <w:rFonts w:hint="eastAsia"/>
          <w:lang w:val="en-US" w:eastAsia="zh-CN"/>
        </w:rPr>
        <w:t>暂无</w:t>
      </w:r>
    </w:p>
    <w:p>
      <w:pPr>
        <w:pStyle w:val="2"/>
        <w:rPr>
          <w:rFonts w:hint="eastAsia" w:ascii="宋体" w:hAnsi="宋体" w:eastAsia="宋体" w:cs="宋体"/>
          <w:sz w:val="30"/>
          <w:szCs w:val="30"/>
        </w:rPr>
      </w:pPr>
      <w:bookmarkStart w:id="3" w:name="_Toc19663"/>
      <w:r>
        <w:rPr>
          <w:rFonts w:hint="eastAsia" w:ascii="宋体" w:hAnsi="宋体" w:eastAsia="宋体" w:cs="宋体"/>
          <w:sz w:val="30"/>
          <w:szCs w:val="30"/>
        </w:rPr>
        <w:t>2 测试环境</w:t>
      </w:r>
      <w:bookmarkEnd w:id="3"/>
    </w:p>
    <w:p>
      <w:pPr>
        <w:pStyle w:val="3"/>
        <w:rPr>
          <w:rFonts w:hint="default" w:eastAsiaTheme="minorEastAsia"/>
          <w:sz w:val="28"/>
          <w:szCs w:val="28"/>
        </w:rPr>
      </w:pPr>
      <w:bookmarkStart w:id="4" w:name="_Toc14129"/>
      <w:r>
        <w:rPr>
          <w:sz w:val="28"/>
          <w:szCs w:val="28"/>
        </w:rPr>
        <w:t>2.1环境概述</w:t>
      </w:r>
      <w:bookmarkEnd w:id="4"/>
    </w:p>
    <w:p>
      <w:pPr>
        <w:pStyle w:val="3"/>
        <w:rPr>
          <w:rFonts w:hint="default"/>
          <w:sz w:val="28"/>
          <w:szCs w:val="28"/>
        </w:rPr>
      </w:pPr>
      <w:bookmarkStart w:id="5" w:name="_Toc2860"/>
      <w:r>
        <w:rPr>
          <w:sz w:val="28"/>
          <w:szCs w:val="28"/>
        </w:rPr>
        <w:t>2.2软硬件环境</w:t>
      </w:r>
      <w:bookmarkEnd w:id="5"/>
    </w:p>
    <w:p>
      <w:pPr>
        <w:bidi w:val="0"/>
        <w:rPr>
          <w:rFonts w:hint="eastAsia" w:ascii="宋体" w:hAnsi="宋体" w:eastAsia="宋体" w:cs="宋体"/>
          <w:sz w:val="21"/>
          <w:szCs w:val="21"/>
        </w:rPr>
      </w:pPr>
      <w:r>
        <w:rPr>
          <w:rFonts w:hint="eastAsia" w:ascii="宋体" w:hAnsi="宋体" w:eastAsia="宋体" w:cs="宋体"/>
          <w:sz w:val="21"/>
          <w:szCs w:val="21"/>
        </w:rPr>
        <w:t>测试环境资源表</w:t>
      </w:r>
    </w:p>
    <w:tbl>
      <w:tblPr>
        <w:tblStyle w:val="9"/>
        <w:tblpPr w:leftFromText="180" w:rightFromText="180" w:vertAnchor="text" w:horzAnchor="margin" w:tblpY="169"/>
        <w:tblOverlap w:val="neve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320"/>
        <w:gridCol w:w="1310"/>
        <w:gridCol w:w="1960"/>
        <w:gridCol w:w="15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32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bidi w:val="0"/>
              <w:rPr>
                <w:rFonts w:hint="eastAsia" w:ascii="宋体" w:hAnsi="宋体" w:eastAsia="宋体" w:cs="宋体"/>
                <w:sz w:val="21"/>
                <w:szCs w:val="21"/>
              </w:rPr>
            </w:pPr>
            <w:r>
              <w:rPr>
                <w:rFonts w:hint="eastAsia" w:ascii="宋体" w:hAnsi="宋体" w:eastAsia="宋体" w:cs="宋体"/>
                <w:sz w:val="21"/>
                <w:szCs w:val="21"/>
              </w:rPr>
              <w:t>设备</w:t>
            </w:r>
          </w:p>
        </w:tc>
        <w:tc>
          <w:tcPr>
            <w:tcW w:w="13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bidi w:val="0"/>
              <w:rPr>
                <w:rFonts w:hint="eastAsia" w:ascii="宋体" w:hAnsi="宋体" w:eastAsia="宋体" w:cs="宋体"/>
                <w:sz w:val="21"/>
                <w:szCs w:val="21"/>
              </w:rPr>
            </w:pPr>
            <w:r>
              <w:rPr>
                <w:rFonts w:hint="eastAsia" w:ascii="宋体" w:hAnsi="宋体" w:eastAsia="宋体" w:cs="宋体"/>
                <w:sz w:val="21"/>
                <w:szCs w:val="21"/>
              </w:rPr>
              <w:t>IP地址</w:t>
            </w:r>
          </w:p>
        </w:tc>
        <w:tc>
          <w:tcPr>
            <w:tcW w:w="196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bidi w:val="0"/>
              <w:rPr>
                <w:rFonts w:hint="eastAsia" w:ascii="宋体" w:hAnsi="宋体" w:eastAsia="宋体" w:cs="宋体"/>
                <w:sz w:val="21"/>
                <w:szCs w:val="21"/>
              </w:rPr>
            </w:pPr>
            <w:r>
              <w:rPr>
                <w:rFonts w:hint="eastAsia" w:ascii="宋体" w:hAnsi="宋体" w:eastAsia="宋体" w:cs="宋体"/>
                <w:sz w:val="21"/>
                <w:szCs w:val="21"/>
              </w:rPr>
              <w:t>硬件配置</w:t>
            </w:r>
          </w:p>
        </w:tc>
        <w:tc>
          <w:tcPr>
            <w:tcW w:w="159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bidi w:val="0"/>
              <w:rPr>
                <w:rFonts w:hint="eastAsia" w:ascii="宋体" w:hAnsi="宋体" w:eastAsia="宋体" w:cs="宋体"/>
                <w:sz w:val="21"/>
                <w:szCs w:val="21"/>
              </w:rPr>
            </w:pPr>
            <w:r>
              <w:rPr>
                <w:rFonts w:hint="eastAsia" w:ascii="宋体" w:hAnsi="宋体" w:eastAsia="宋体" w:cs="宋体"/>
                <w:sz w:val="21"/>
                <w:szCs w:val="21"/>
              </w:rPr>
              <w:t>软件配置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1924" w:hRule="atLeast"/>
        </w:trPr>
        <w:tc>
          <w:tcPr>
            <w:tcW w:w="132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bidi w:val="0"/>
              <w:rPr>
                <w:rFonts w:hint="eastAsia" w:ascii="宋体" w:hAnsi="宋体" w:eastAsia="宋体" w:cs="宋体"/>
                <w:sz w:val="21"/>
                <w:szCs w:val="21"/>
              </w:rPr>
            </w:pPr>
            <w:r>
              <w:rPr>
                <w:rFonts w:hint="eastAsia" w:ascii="宋体" w:hAnsi="宋体" w:eastAsia="宋体" w:cs="宋体"/>
                <w:sz w:val="21"/>
                <w:szCs w:val="21"/>
              </w:rPr>
              <w:t>服务器</w:t>
            </w:r>
          </w:p>
        </w:tc>
        <w:tc>
          <w:tcPr>
            <w:tcW w:w="13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bidi w:val="0"/>
              <w:rPr>
                <w:rFonts w:hint="eastAsia" w:ascii="宋体" w:hAnsi="宋体" w:eastAsia="宋体" w:cs="宋体"/>
                <w:sz w:val="21"/>
                <w:szCs w:val="21"/>
              </w:rPr>
            </w:pPr>
            <w:r>
              <w:rPr>
                <w:rFonts w:hint="eastAsia" w:ascii="宋体" w:hAnsi="宋体" w:eastAsia="宋体" w:cs="宋体"/>
                <w:sz w:val="21"/>
                <w:szCs w:val="21"/>
              </w:rPr>
              <w:t> </w:t>
            </w:r>
          </w:p>
        </w:tc>
        <w:tc>
          <w:tcPr>
            <w:tcW w:w="196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bidi w:val="0"/>
              <w:rPr>
                <w:rFonts w:hint="eastAsia" w:ascii="宋体" w:hAnsi="宋体" w:eastAsia="宋体" w:cs="宋体"/>
                <w:sz w:val="21"/>
                <w:szCs w:val="21"/>
              </w:rPr>
            </w:pPr>
            <w:r>
              <w:rPr>
                <w:rFonts w:hint="eastAsia" w:ascii="宋体" w:hAnsi="宋体" w:eastAsia="宋体" w:cs="宋体"/>
                <w:sz w:val="21"/>
                <w:szCs w:val="21"/>
              </w:rPr>
              <w:t>CPU：2.6GHZ 4核 64位</w:t>
            </w:r>
          </w:p>
          <w:p>
            <w:pPr>
              <w:bidi w:val="0"/>
              <w:rPr>
                <w:rFonts w:hint="eastAsia" w:ascii="宋体" w:hAnsi="宋体" w:eastAsia="宋体" w:cs="宋体"/>
                <w:sz w:val="21"/>
                <w:szCs w:val="21"/>
              </w:rPr>
            </w:pPr>
            <w:r>
              <w:rPr>
                <w:rFonts w:hint="eastAsia" w:ascii="宋体" w:hAnsi="宋体" w:eastAsia="宋体" w:cs="宋体"/>
                <w:sz w:val="21"/>
                <w:szCs w:val="21"/>
              </w:rPr>
              <w:t>RAM: 8GB</w:t>
            </w:r>
          </w:p>
          <w:p>
            <w:pPr>
              <w:bidi w:val="0"/>
              <w:rPr>
                <w:rFonts w:hint="eastAsia" w:ascii="宋体" w:hAnsi="宋体" w:eastAsia="宋体" w:cs="宋体"/>
                <w:sz w:val="21"/>
                <w:szCs w:val="21"/>
              </w:rPr>
            </w:pPr>
            <w:r>
              <w:rPr>
                <w:rFonts w:hint="eastAsia" w:ascii="宋体" w:hAnsi="宋体" w:eastAsia="宋体" w:cs="宋体"/>
                <w:sz w:val="21"/>
                <w:szCs w:val="21"/>
              </w:rPr>
              <w:t>Disk：500GB</w:t>
            </w:r>
          </w:p>
          <w:p>
            <w:pPr>
              <w:bidi w:val="0"/>
              <w:rPr>
                <w:rFonts w:hint="eastAsia" w:ascii="宋体" w:hAnsi="宋体" w:eastAsia="宋体" w:cs="宋体"/>
                <w:sz w:val="21"/>
                <w:szCs w:val="21"/>
              </w:rPr>
            </w:pPr>
            <w:r>
              <w:rPr>
                <w:rFonts w:hint="eastAsia" w:ascii="宋体" w:hAnsi="宋体" w:eastAsia="宋体" w:cs="宋体"/>
                <w:sz w:val="21"/>
                <w:szCs w:val="21"/>
              </w:rPr>
              <w:t>Net:100M/1000M</w:t>
            </w:r>
          </w:p>
        </w:tc>
        <w:tc>
          <w:tcPr>
            <w:tcW w:w="159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bidi w:val="0"/>
              <w:rPr>
                <w:rFonts w:hint="eastAsia" w:ascii="宋体" w:hAnsi="宋体" w:eastAsia="宋体" w:cs="宋体"/>
                <w:sz w:val="21"/>
                <w:szCs w:val="21"/>
              </w:rPr>
            </w:pPr>
            <w:r>
              <w:rPr>
                <w:rFonts w:hint="eastAsia" w:ascii="宋体" w:hAnsi="宋体" w:eastAsia="宋体" w:cs="宋体"/>
                <w:sz w:val="21"/>
                <w:szCs w:val="21"/>
              </w:rPr>
              <w:t>OS:</w:t>
            </w:r>
          </w:p>
          <w:p>
            <w:pPr>
              <w:bidi w:val="0"/>
              <w:rPr>
                <w:rFonts w:hint="eastAsia" w:ascii="宋体" w:hAnsi="宋体" w:eastAsia="宋体" w:cs="宋体"/>
                <w:sz w:val="21"/>
                <w:szCs w:val="21"/>
              </w:rPr>
            </w:pPr>
            <w:r>
              <w:rPr>
                <w:rFonts w:hint="eastAsia" w:ascii="宋体" w:hAnsi="宋体" w:eastAsia="宋体" w:cs="宋体"/>
                <w:sz w:val="21"/>
                <w:szCs w:val="21"/>
              </w:rPr>
              <w:t>CentOS</w:t>
            </w:r>
          </w:p>
          <w:p>
            <w:pPr>
              <w:bidi w:val="0"/>
              <w:rPr>
                <w:rFonts w:hint="eastAsia" w:ascii="宋体" w:hAnsi="宋体" w:eastAsia="宋体" w:cs="宋体"/>
                <w:sz w:val="21"/>
                <w:szCs w:val="21"/>
              </w:rPr>
            </w:pPr>
            <w:r>
              <w:rPr>
                <w:rFonts w:hint="eastAsia" w:ascii="宋体" w:hAnsi="宋体" w:eastAsia="宋体" w:cs="宋体"/>
                <w:sz w:val="21"/>
                <w:szCs w:val="21"/>
              </w:rPr>
              <w:t>Nmon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1672" w:hRule="atLeast"/>
        </w:trPr>
        <w:tc>
          <w:tcPr>
            <w:tcW w:w="132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bidi w:val="0"/>
              <w:rPr>
                <w:rFonts w:hint="eastAsia" w:ascii="宋体" w:hAnsi="宋体" w:eastAsia="宋体" w:cs="宋体"/>
                <w:sz w:val="21"/>
                <w:szCs w:val="21"/>
              </w:rPr>
            </w:pPr>
            <w:r>
              <w:rPr>
                <w:rFonts w:hint="eastAsia" w:ascii="宋体" w:hAnsi="宋体" w:eastAsia="宋体" w:cs="宋体"/>
                <w:sz w:val="21"/>
                <w:szCs w:val="21"/>
              </w:rPr>
              <w:t>控制机、负载机</w:t>
            </w:r>
          </w:p>
        </w:tc>
        <w:tc>
          <w:tcPr>
            <w:tcW w:w="13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bidi w:val="0"/>
              <w:rPr>
                <w:rFonts w:hint="eastAsia" w:ascii="宋体" w:hAnsi="宋体" w:eastAsia="宋体" w:cs="宋体"/>
                <w:sz w:val="21"/>
                <w:szCs w:val="21"/>
              </w:rPr>
            </w:pPr>
            <w:r>
              <w:rPr>
                <w:rFonts w:hint="eastAsia" w:ascii="宋体" w:hAnsi="宋体" w:eastAsia="宋体" w:cs="宋体"/>
                <w:sz w:val="21"/>
                <w:szCs w:val="21"/>
              </w:rPr>
              <w:t> </w:t>
            </w:r>
          </w:p>
        </w:tc>
        <w:tc>
          <w:tcPr>
            <w:tcW w:w="196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bidi w:val="0"/>
              <w:rPr>
                <w:rFonts w:hint="eastAsia" w:ascii="宋体" w:hAnsi="宋体" w:eastAsia="宋体" w:cs="宋体"/>
                <w:sz w:val="21"/>
                <w:szCs w:val="21"/>
              </w:rPr>
            </w:pPr>
            <w:r>
              <w:rPr>
                <w:rFonts w:hint="eastAsia" w:ascii="宋体" w:hAnsi="宋体" w:eastAsia="宋体" w:cs="宋体"/>
                <w:sz w:val="21"/>
                <w:szCs w:val="21"/>
              </w:rPr>
              <w:t>CPU： 2.6GHz 4 核</w:t>
            </w:r>
          </w:p>
          <w:p>
            <w:pPr>
              <w:bidi w:val="0"/>
              <w:rPr>
                <w:rFonts w:hint="eastAsia" w:ascii="宋体" w:hAnsi="宋体" w:eastAsia="宋体" w:cs="宋体"/>
                <w:sz w:val="21"/>
                <w:szCs w:val="21"/>
              </w:rPr>
            </w:pPr>
            <w:r>
              <w:rPr>
                <w:rFonts w:hint="eastAsia" w:ascii="宋体" w:hAnsi="宋体" w:eastAsia="宋体" w:cs="宋体"/>
                <w:sz w:val="21"/>
                <w:szCs w:val="21"/>
              </w:rPr>
              <w:t>RAM： 6GB</w:t>
            </w:r>
          </w:p>
          <w:p>
            <w:pPr>
              <w:bidi w:val="0"/>
              <w:rPr>
                <w:rFonts w:hint="eastAsia" w:ascii="宋体" w:hAnsi="宋体" w:eastAsia="宋体" w:cs="宋体"/>
                <w:sz w:val="21"/>
                <w:szCs w:val="21"/>
              </w:rPr>
            </w:pPr>
            <w:r>
              <w:rPr>
                <w:rFonts w:hint="eastAsia" w:ascii="宋体" w:hAnsi="宋体" w:eastAsia="宋体" w:cs="宋体"/>
                <w:sz w:val="21"/>
                <w:szCs w:val="21"/>
              </w:rPr>
              <w:t>Disk：500GB</w:t>
            </w:r>
          </w:p>
          <w:p>
            <w:pPr>
              <w:bidi w:val="0"/>
              <w:rPr>
                <w:rFonts w:hint="eastAsia" w:ascii="宋体" w:hAnsi="宋体" w:eastAsia="宋体" w:cs="宋体"/>
                <w:sz w:val="21"/>
                <w:szCs w:val="21"/>
              </w:rPr>
            </w:pPr>
            <w:r>
              <w:rPr>
                <w:rFonts w:hint="eastAsia" w:ascii="宋体" w:hAnsi="宋体" w:eastAsia="宋体" w:cs="宋体"/>
                <w:sz w:val="21"/>
                <w:szCs w:val="21"/>
              </w:rPr>
              <w:t>Net:100M/1000M</w:t>
            </w:r>
          </w:p>
        </w:tc>
        <w:tc>
          <w:tcPr>
            <w:tcW w:w="159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bidi w:val="0"/>
              <w:rPr>
                <w:rFonts w:hint="eastAsia" w:ascii="宋体" w:hAnsi="宋体" w:eastAsia="宋体" w:cs="宋体"/>
                <w:sz w:val="21"/>
                <w:szCs w:val="21"/>
              </w:rPr>
            </w:pPr>
            <w:r>
              <w:rPr>
                <w:rFonts w:hint="eastAsia" w:ascii="宋体" w:hAnsi="宋体" w:eastAsia="宋体" w:cs="宋体"/>
                <w:sz w:val="21"/>
                <w:szCs w:val="21"/>
              </w:rPr>
              <w:t>OS:</w:t>
            </w:r>
          </w:p>
          <w:p>
            <w:pPr>
              <w:bidi w:val="0"/>
              <w:rPr>
                <w:rFonts w:hint="eastAsia" w:ascii="宋体" w:hAnsi="宋体" w:eastAsia="宋体" w:cs="宋体"/>
                <w:sz w:val="21"/>
                <w:szCs w:val="21"/>
              </w:rPr>
            </w:pPr>
            <w:r>
              <w:rPr>
                <w:rFonts w:hint="eastAsia" w:ascii="宋体" w:hAnsi="宋体" w:eastAsia="宋体" w:cs="宋体"/>
                <w:sz w:val="21"/>
                <w:szCs w:val="21"/>
              </w:rPr>
              <w:t>Win10/</w:t>
            </w:r>
          </w:p>
          <w:p>
            <w:pPr>
              <w:bidi w:val="0"/>
              <w:rPr>
                <w:rFonts w:hint="eastAsia" w:ascii="宋体" w:hAnsi="宋体" w:eastAsia="宋体" w:cs="宋体"/>
                <w:sz w:val="21"/>
                <w:szCs w:val="21"/>
              </w:rPr>
            </w:pPr>
            <w:r>
              <w:rPr>
                <w:rFonts w:hint="eastAsia" w:ascii="宋体" w:hAnsi="宋体" w:eastAsia="宋体" w:cs="宋体"/>
                <w:sz w:val="21"/>
                <w:szCs w:val="21"/>
              </w:rPr>
              <w:t>LoadRunner 1</w:t>
            </w:r>
            <w:r>
              <w:rPr>
                <w:rFonts w:hint="eastAsia" w:ascii="宋体" w:hAnsi="宋体" w:eastAsia="宋体" w:cs="宋体"/>
                <w:sz w:val="21"/>
                <w:szCs w:val="21"/>
                <w:lang w:val="en-US" w:eastAsia="zh-CN"/>
              </w:rPr>
              <w:t>2</w:t>
            </w:r>
            <w:r>
              <w:rPr>
                <w:rFonts w:hint="eastAsia" w:ascii="宋体" w:hAnsi="宋体" w:eastAsia="宋体" w:cs="宋体"/>
                <w:sz w:val="21"/>
                <w:szCs w:val="21"/>
              </w:rPr>
              <w:t>/分布式jmeter</w:t>
            </w:r>
          </w:p>
        </w:tc>
      </w:tr>
    </w:tbl>
    <w:p>
      <w:pPr>
        <w:bidi w:val="0"/>
      </w:pPr>
      <w:bookmarkStart w:id="6" w:name="_Toc21965"/>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3"/>
        <w:bidi w:val="0"/>
        <w:rPr>
          <w:rFonts w:hint="default"/>
          <w:sz w:val="28"/>
          <w:szCs w:val="28"/>
        </w:rPr>
      </w:pPr>
      <w:r>
        <w:rPr>
          <w:sz w:val="28"/>
          <w:szCs w:val="28"/>
        </w:rPr>
        <w:t>2.3测试环境拓扑图</w:t>
      </w:r>
      <w:bookmarkEnd w:id="6"/>
    </w:p>
    <w:p>
      <w:r>
        <w:rPr>
          <w:rFonts w:hint="eastAsia"/>
        </w:rPr>
        <w:drawing>
          <wp:inline distT="0" distB="0" distL="114300" distR="114300">
            <wp:extent cx="4012565" cy="2124075"/>
            <wp:effectExtent l="0" t="0" r="635" b="9525"/>
            <wp:docPr id="1" name="图片 1" descr="组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组件架构"/>
                    <pic:cNvPicPr>
                      <a:picLocks noChangeAspect="1"/>
                    </pic:cNvPicPr>
                  </pic:nvPicPr>
                  <pic:blipFill>
                    <a:blip r:embed="rId4"/>
                    <a:stretch>
                      <a:fillRect/>
                    </a:stretch>
                  </pic:blipFill>
                  <pic:spPr>
                    <a:xfrm>
                      <a:off x="0" y="0"/>
                      <a:ext cx="4012565" cy="2124075"/>
                    </a:xfrm>
                    <a:prstGeom prst="rect">
                      <a:avLst/>
                    </a:prstGeom>
                  </pic:spPr>
                </pic:pic>
              </a:graphicData>
            </a:graphic>
          </wp:inline>
        </w:drawing>
      </w:r>
    </w:p>
    <w:p/>
    <w:p>
      <w:pPr>
        <w:pStyle w:val="3"/>
        <w:rPr>
          <w:rFonts w:hint="default"/>
          <w:sz w:val="28"/>
          <w:szCs w:val="28"/>
        </w:rPr>
      </w:pPr>
      <w:bookmarkStart w:id="7" w:name="_Toc25186"/>
      <w:r>
        <w:rPr>
          <w:sz w:val="28"/>
          <w:szCs w:val="28"/>
        </w:rPr>
        <w:t>2.4 测试工具</w:t>
      </w:r>
      <w:bookmarkEnd w:id="7"/>
    </w:p>
    <w:tbl>
      <w:tblPr>
        <w:tblStyle w:val="9"/>
        <w:tblpPr w:leftFromText="180" w:rightFromText="180" w:vertAnchor="text" w:horzAnchor="page" w:tblpX="2084" w:tblpY="357"/>
        <w:tblOverlap w:val="never"/>
        <w:tblW w:w="866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0" w:type="dxa"/>
          <w:bottom w:w="0" w:type="dxa"/>
          <w:right w:w="0" w:type="dxa"/>
        </w:tblCellMar>
      </w:tblPr>
      <w:tblGrid>
        <w:gridCol w:w="1461"/>
        <w:gridCol w:w="1310"/>
        <w:gridCol w:w="589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46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center"/>
              <w:rPr>
                <w:rFonts w:hint="eastAsia" w:ascii="宋体" w:hAnsi="宋体" w:eastAsia="宋体" w:cs="宋体"/>
                <w:sz w:val="21"/>
                <w:szCs w:val="21"/>
              </w:rPr>
            </w:pPr>
            <w:r>
              <w:rPr>
                <w:rFonts w:hint="eastAsia" w:ascii="宋体" w:hAnsi="宋体" w:eastAsia="宋体" w:cs="宋体"/>
                <w:sz w:val="21"/>
                <w:szCs w:val="21"/>
              </w:rPr>
              <w:t>工具</w:t>
            </w:r>
          </w:p>
        </w:tc>
        <w:tc>
          <w:tcPr>
            <w:tcW w:w="13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center"/>
              <w:rPr>
                <w:rFonts w:hint="eastAsia" w:ascii="宋体" w:hAnsi="宋体" w:eastAsia="宋体" w:cs="宋体"/>
                <w:sz w:val="21"/>
                <w:szCs w:val="21"/>
              </w:rPr>
            </w:pPr>
            <w:r>
              <w:rPr>
                <w:rFonts w:hint="eastAsia" w:ascii="宋体" w:hAnsi="宋体" w:eastAsia="宋体" w:cs="宋体"/>
                <w:sz w:val="21"/>
                <w:szCs w:val="21"/>
              </w:rPr>
              <w:t>版本</w:t>
            </w:r>
          </w:p>
        </w:tc>
        <w:tc>
          <w:tcPr>
            <w:tcW w:w="5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center"/>
              <w:rPr>
                <w:rFonts w:hint="eastAsia" w:ascii="宋体" w:hAnsi="宋体" w:eastAsia="宋体" w:cs="宋体"/>
                <w:sz w:val="21"/>
                <w:szCs w:val="21"/>
              </w:rPr>
            </w:pPr>
            <w:r>
              <w:rPr>
                <w:rFonts w:hint="eastAsia" w:ascii="宋体" w:hAnsi="宋体" w:eastAsia="宋体" w:cs="宋体"/>
                <w:sz w:val="21"/>
                <w:szCs w:val="21"/>
              </w:rPr>
              <w:t>功能说明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46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LoadRunner</w:t>
            </w:r>
          </w:p>
        </w:tc>
        <w:tc>
          <w:tcPr>
            <w:tcW w:w="13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11/12</w:t>
            </w:r>
          </w:p>
        </w:tc>
        <w:tc>
          <w:tcPr>
            <w:tcW w:w="5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color w:val="000000"/>
                <w:sz w:val="21"/>
                <w:szCs w:val="21"/>
                <w:shd w:val="clear" w:color="auto" w:fill="FFFFFF"/>
              </w:rPr>
              <w:t>预测系统行为和性能的工业标准级负载测试工具。通过模拟用户实施并发负载及实时性能检测的方式来预测系统的行为并优化系统性能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46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nmon</w:t>
            </w:r>
          </w:p>
        </w:tc>
        <w:tc>
          <w:tcPr>
            <w:tcW w:w="13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w:t>
            </w:r>
          </w:p>
        </w:tc>
        <w:tc>
          <w:tcPr>
            <w:tcW w:w="5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color w:val="000000"/>
                <w:sz w:val="21"/>
                <w:szCs w:val="21"/>
                <w:shd w:val="clear" w:color="auto" w:fill="FFFFFF"/>
              </w:rPr>
              <w:t>采用开源的Nmon工具，监控系统的性能状态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46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Test_server</w:t>
            </w:r>
          </w:p>
        </w:tc>
        <w:tc>
          <w:tcPr>
            <w:tcW w:w="13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w:t>
            </w:r>
          </w:p>
        </w:tc>
        <w:tc>
          <w:tcPr>
            <w:tcW w:w="5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预研：用来推流（推多路流）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c>
          <w:tcPr>
            <w:tcW w:w="146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Test_Player</w:t>
            </w:r>
          </w:p>
        </w:tc>
        <w:tc>
          <w:tcPr>
            <w:tcW w:w="13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w:t>
            </w:r>
          </w:p>
        </w:tc>
        <w:tc>
          <w:tcPr>
            <w:tcW w:w="5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预研：用来播流</w:t>
            </w:r>
          </w:p>
        </w:tc>
      </w:tr>
    </w:tbl>
    <w:p>
      <w:pPr>
        <w:rPr>
          <w:rFonts w:hint="eastAsia" w:ascii="宋体" w:hAnsi="宋体" w:eastAsia="宋体" w:cs="宋体"/>
          <w:sz w:val="21"/>
          <w:szCs w:val="21"/>
        </w:rPr>
      </w:pPr>
    </w:p>
    <w:p>
      <w:pPr>
        <w:pStyle w:val="2"/>
        <w:rPr>
          <w:rFonts w:hint="eastAsia" w:ascii="宋体" w:hAnsi="宋体" w:eastAsia="宋体" w:cs="宋体"/>
          <w:sz w:val="30"/>
          <w:szCs w:val="30"/>
        </w:rPr>
      </w:pPr>
      <w:bookmarkStart w:id="8" w:name="_Toc30374"/>
      <w:r>
        <w:rPr>
          <w:rFonts w:hint="eastAsia" w:ascii="宋体" w:hAnsi="宋体" w:eastAsia="宋体" w:cs="宋体"/>
          <w:sz w:val="30"/>
          <w:szCs w:val="30"/>
        </w:rPr>
        <w:t>3. 测试需求</w:t>
      </w:r>
      <w:bookmarkEnd w:id="8"/>
    </w:p>
    <w:p>
      <w:pPr>
        <w:pStyle w:val="3"/>
        <w:rPr>
          <w:rFonts w:hint="default"/>
          <w:sz w:val="28"/>
          <w:szCs w:val="28"/>
        </w:rPr>
      </w:pPr>
      <w:bookmarkStart w:id="9" w:name="_Toc19836"/>
      <w:r>
        <w:rPr>
          <w:sz w:val="28"/>
          <w:szCs w:val="28"/>
        </w:rPr>
        <w:t>3.1 性能测试需求</w:t>
      </w:r>
      <w:bookmarkEnd w:id="9"/>
    </w:p>
    <w:p>
      <w:pPr>
        <w:widowControl/>
        <w:wordWrap w:val="0"/>
        <w:ind w:firstLine="420"/>
        <w:jc w:val="left"/>
        <w:rPr>
          <w:rFonts w:ascii="宋体" w:hAnsi="宋体" w:eastAsia="宋体" w:cs="宋体"/>
          <w:sz w:val="21"/>
          <w:szCs w:val="21"/>
        </w:rPr>
      </w:pPr>
      <w:r>
        <w:rPr>
          <w:rFonts w:hint="eastAsia" w:ascii="宋体" w:hAnsi="宋体" w:eastAsia="宋体" w:cs="宋体"/>
          <w:color w:val="000000"/>
          <w:sz w:val="21"/>
          <w:szCs w:val="21"/>
          <w:shd w:val="clear" w:color="auto" w:fill="FFFFFF"/>
        </w:rPr>
        <w:t>系统所能承受的最大并发；</w:t>
      </w:r>
    </w:p>
    <w:p>
      <w:pPr>
        <w:widowControl/>
        <w:wordWrap w:val="0"/>
        <w:ind w:firstLine="420"/>
        <w:jc w:val="left"/>
        <w:rPr>
          <w:rFonts w:ascii="宋体" w:hAnsi="宋体" w:eastAsia="宋体" w:cs="宋体"/>
          <w:sz w:val="21"/>
          <w:szCs w:val="21"/>
        </w:rPr>
      </w:pPr>
      <w:r>
        <w:rPr>
          <w:rFonts w:hint="eastAsia" w:ascii="宋体" w:hAnsi="宋体" w:eastAsia="宋体" w:cs="宋体"/>
          <w:color w:val="000000"/>
          <w:sz w:val="21"/>
          <w:szCs w:val="21"/>
          <w:shd w:val="clear" w:color="auto" w:fill="FFFFFF"/>
        </w:rPr>
        <w:t>系统的各事务响应时间随用户数增加的发展趋势；</w:t>
      </w:r>
    </w:p>
    <w:p>
      <w:pPr>
        <w:widowControl/>
        <w:wordWrap w:val="0"/>
        <w:ind w:firstLine="420"/>
        <w:jc w:val="left"/>
        <w:rPr>
          <w:rFonts w:ascii="宋体" w:hAnsi="宋体" w:eastAsia="宋体" w:cs="宋体"/>
          <w:sz w:val="21"/>
          <w:szCs w:val="21"/>
        </w:rPr>
      </w:pPr>
      <w:r>
        <w:rPr>
          <w:rFonts w:hint="eastAsia" w:ascii="宋体" w:hAnsi="宋体" w:eastAsia="宋体" w:cs="宋体"/>
          <w:color w:val="000000"/>
          <w:sz w:val="21"/>
          <w:szCs w:val="21"/>
          <w:shd w:val="clear" w:color="auto" w:fill="FFFFFF"/>
        </w:rPr>
        <w:t>系统的事务成功率情况；</w:t>
      </w:r>
    </w:p>
    <w:p>
      <w:pPr>
        <w:widowControl/>
        <w:wordWrap w:val="0"/>
        <w:ind w:firstLine="420"/>
        <w:jc w:val="left"/>
        <w:rPr>
          <w:rFonts w:ascii="宋体" w:hAnsi="宋体" w:eastAsia="宋体" w:cs="宋体"/>
          <w:sz w:val="21"/>
          <w:szCs w:val="21"/>
        </w:rPr>
      </w:pPr>
      <w:r>
        <w:rPr>
          <w:rFonts w:hint="eastAsia" w:ascii="宋体" w:hAnsi="宋体" w:eastAsia="宋体" w:cs="宋体"/>
          <w:color w:val="000000"/>
          <w:sz w:val="21"/>
          <w:szCs w:val="21"/>
          <w:shd w:val="clear" w:color="auto" w:fill="FFFFFF"/>
        </w:rPr>
        <w:t>服务器资源（CPU,内存等）随用户数增加的耗用趋势；</w:t>
      </w:r>
    </w:p>
    <w:p>
      <w:pPr>
        <w:widowControl/>
        <w:wordWrap w:val="0"/>
        <w:ind w:firstLine="420"/>
        <w:jc w:val="left"/>
        <w:rPr>
          <w:rFonts w:ascii="宋体" w:hAnsi="宋体" w:eastAsia="宋体" w:cs="宋体"/>
          <w:sz w:val="21"/>
          <w:szCs w:val="21"/>
        </w:rPr>
      </w:pPr>
      <w:r>
        <w:rPr>
          <w:rFonts w:hint="eastAsia" w:ascii="宋体" w:hAnsi="宋体" w:eastAsia="宋体" w:cs="宋体"/>
          <w:color w:val="000000"/>
          <w:sz w:val="21"/>
          <w:szCs w:val="21"/>
          <w:shd w:val="clear" w:color="auto" w:fill="FFFFFF"/>
        </w:rPr>
        <w:t>系统在长时间高负载状态下的运行情况</w:t>
      </w:r>
    </w:p>
    <w:tbl>
      <w:tblPr>
        <w:tblStyle w:val="9"/>
        <w:tblW w:w="0" w:type="auto"/>
        <w:jc w:val="center"/>
        <w:tblLayout w:type="autofit"/>
        <w:tblCellMar>
          <w:top w:w="0" w:type="dxa"/>
          <w:left w:w="0" w:type="dxa"/>
          <w:bottom w:w="0" w:type="dxa"/>
          <w:right w:w="0" w:type="dxa"/>
        </w:tblCellMar>
      </w:tblPr>
      <w:tblGrid>
        <w:gridCol w:w="2775"/>
        <w:gridCol w:w="2487"/>
        <w:gridCol w:w="2162"/>
      </w:tblGrid>
      <w:tr>
        <w:tblPrEx>
          <w:tblCellMar>
            <w:top w:w="0" w:type="dxa"/>
            <w:left w:w="0" w:type="dxa"/>
            <w:bottom w:w="0" w:type="dxa"/>
            <w:right w:w="0" w:type="dxa"/>
          </w:tblCellMar>
        </w:tblPrEx>
        <w:trPr>
          <w:jc w:val="center"/>
        </w:trPr>
        <w:tc>
          <w:tcPr>
            <w:tcW w:w="277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指标分类</w:t>
            </w:r>
          </w:p>
        </w:tc>
        <w:tc>
          <w:tcPr>
            <w:tcW w:w="248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指标项目</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备注</w:t>
            </w:r>
          </w:p>
        </w:tc>
      </w:tr>
      <w:tr>
        <w:tblPrEx>
          <w:tblCellMar>
            <w:top w:w="0" w:type="dxa"/>
            <w:left w:w="0" w:type="dxa"/>
            <w:bottom w:w="0" w:type="dxa"/>
            <w:right w:w="0" w:type="dxa"/>
          </w:tblCellMar>
        </w:tblPrEx>
        <w:trPr>
          <w:jc w:val="center"/>
        </w:trPr>
        <w:tc>
          <w:tcPr>
            <w:tcW w:w="2775" w:type="dxa"/>
            <w:vMerge w:val="restart"/>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center"/>
              <w:rPr>
                <w:rFonts w:hint="eastAsia" w:ascii="宋体" w:hAnsi="宋体" w:eastAsia="宋体" w:cs="宋体"/>
                <w:sz w:val="21"/>
                <w:szCs w:val="21"/>
              </w:rPr>
            </w:pPr>
            <w:r>
              <w:rPr>
                <w:rFonts w:hint="eastAsia" w:ascii="宋体" w:hAnsi="宋体" w:eastAsia="宋体" w:cs="宋体"/>
                <w:sz w:val="21"/>
                <w:szCs w:val="21"/>
              </w:rPr>
              <w:t>事务响应</w:t>
            </w:r>
          </w:p>
        </w:tc>
        <w:tc>
          <w:tcPr>
            <w:tcW w:w="248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每秒事务数（TPS）</w:t>
            </w:r>
          </w:p>
        </w:tc>
        <w:tc>
          <w:tcPr>
            <w:tcW w:w="2162" w:type="dxa"/>
            <w:vMerge w:val="restart"/>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center"/>
              <w:rPr>
                <w:rFonts w:hint="eastAsia" w:ascii="宋体" w:hAnsi="宋体" w:eastAsia="宋体" w:cs="宋体"/>
                <w:sz w:val="21"/>
                <w:szCs w:val="21"/>
              </w:rPr>
            </w:pPr>
            <w:r>
              <w:rPr>
                <w:rFonts w:hint="eastAsia" w:ascii="宋体" w:hAnsi="宋体" w:eastAsia="宋体" w:cs="宋体"/>
                <w:sz w:val="21"/>
                <w:szCs w:val="21"/>
              </w:rPr>
              <w:t> </w:t>
            </w:r>
          </w:p>
        </w:tc>
      </w:tr>
      <w:tr>
        <w:tblPrEx>
          <w:tblCellMar>
            <w:top w:w="0" w:type="dxa"/>
            <w:left w:w="0" w:type="dxa"/>
            <w:bottom w:w="0" w:type="dxa"/>
            <w:right w:w="0" w:type="dxa"/>
          </w:tblCellMar>
        </w:tblPrEx>
        <w:trPr>
          <w:jc w:val="center"/>
        </w:trPr>
        <w:tc>
          <w:tcPr>
            <w:tcW w:w="2775" w:type="dxa"/>
            <w:vMerge w:val="continue"/>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c>
          <w:tcPr>
            <w:tcW w:w="248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平均事务响应时间</w:t>
            </w:r>
          </w:p>
        </w:tc>
        <w:tc>
          <w:tcPr>
            <w:tcW w:w="2162" w:type="dxa"/>
            <w:vMerge w:val="continue"/>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r>
      <w:tr>
        <w:tblPrEx>
          <w:tblCellMar>
            <w:top w:w="0" w:type="dxa"/>
            <w:left w:w="0" w:type="dxa"/>
            <w:bottom w:w="0" w:type="dxa"/>
            <w:right w:w="0" w:type="dxa"/>
          </w:tblCellMar>
        </w:tblPrEx>
        <w:trPr>
          <w:jc w:val="center"/>
        </w:trPr>
        <w:tc>
          <w:tcPr>
            <w:tcW w:w="2775" w:type="dxa"/>
            <w:vMerge w:val="continue"/>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c>
          <w:tcPr>
            <w:tcW w:w="248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事务最大响应时间</w:t>
            </w:r>
          </w:p>
        </w:tc>
        <w:tc>
          <w:tcPr>
            <w:tcW w:w="2162" w:type="dxa"/>
            <w:vMerge w:val="continue"/>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r>
      <w:tr>
        <w:tblPrEx>
          <w:tblCellMar>
            <w:top w:w="0" w:type="dxa"/>
            <w:left w:w="0" w:type="dxa"/>
            <w:bottom w:w="0" w:type="dxa"/>
            <w:right w:w="0" w:type="dxa"/>
          </w:tblCellMar>
        </w:tblPrEx>
        <w:trPr>
          <w:jc w:val="center"/>
        </w:trPr>
        <w:tc>
          <w:tcPr>
            <w:tcW w:w="2775" w:type="dxa"/>
            <w:vMerge w:val="continue"/>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c>
          <w:tcPr>
            <w:tcW w:w="248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平均每秒处理事务数</w:t>
            </w:r>
          </w:p>
        </w:tc>
        <w:tc>
          <w:tcPr>
            <w:tcW w:w="2162" w:type="dxa"/>
            <w:vMerge w:val="continue"/>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r>
      <w:tr>
        <w:tblPrEx>
          <w:tblCellMar>
            <w:top w:w="0" w:type="dxa"/>
            <w:left w:w="0" w:type="dxa"/>
            <w:bottom w:w="0" w:type="dxa"/>
            <w:right w:w="0" w:type="dxa"/>
          </w:tblCellMar>
        </w:tblPrEx>
        <w:trPr>
          <w:jc w:val="center"/>
        </w:trPr>
        <w:tc>
          <w:tcPr>
            <w:tcW w:w="2775" w:type="dxa"/>
            <w:vMerge w:val="continue"/>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c>
          <w:tcPr>
            <w:tcW w:w="248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事务成功率</w:t>
            </w:r>
          </w:p>
        </w:tc>
        <w:tc>
          <w:tcPr>
            <w:tcW w:w="2162" w:type="dxa"/>
            <w:vMerge w:val="continue"/>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r>
      <w:tr>
        <w:tblPrEx>
          <w:tblCellMar>
            <w:top w:w="0" w:type="dxa"/>
            <w:left w:w="0" w:type="dxa"/>
            <w:bottom w:w="0" w:type="dxa"/>
            <w:right w:w="0" w:type="dxa"/>
          </w:tblCellMar>
        </w:tblPrEx>
        <w:trPr>
          <w:jc w:val="center"/>
        </w:trPr>
        <w:tc>
          <w:tcPr>
            <w:tcW w:w="2775" w:type="dxa"/>
            <w:vMerge w:val="restart"/>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center"/>
              <w:rPr>
                <w:rFonts w:hint="eastAsia" w:ascii="宋体" w:hAnsi="宋体" w:eastAsia="宋体" w:cs="宋体"/>
                <w:sz w:val="21"/>
                <w:szCs w:val="21"/>
              </w:rPr>
            </w:pPr>
            <w:r>
              <w:rPr>
                <w:rFonts w:hint="eastAsia" w:ascii="宋体" w:hAnsi="宋体" w:eastAsia="宋体" w:cs="宋体"/>
                <w:sz w:val="21"/>
                <w:szCs w:val="21"/>
              </w:rPr>
              <w:t>资源利用率</w:t>
            </w:r>
          </w:p>
        </w:tc>
        <w:tc>
          <w:tcPr>
            <w:tcW w:w="248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CPU利用率</w:t>
            </w:r>
          </w:p>
        </w:tc>
        <w:tc>
          <w:tcPr>
            <w:tcW w:w="2162" w:type="dxa"/>
            <w:vMerge w:val="continue"/>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r>
      <w:tr>
        <w:tblPrEx>
          <w:tblCellMar>
            <w:top w:w="0" w:type="dxa"/>
            <w:left w:w="0" w:type="dxa"/>
            <w:bottom w:w="0" w:type="dxa"/>
            <w:right w:w="0" w:type="dxa"/>
          </w:tblCellMar>
        </w:tblPrEx>
        <w:trPr>
          <w:jc w:val="center"/>
        </w:trPr>
        <w:tc>
          <w:tcPr>
            <w:tcW w:w="2775" w:type="dxa"/>
            <w:vMerge w:val="continue"/>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c>
          <w:tcPr>
            <w:tcW w:w="248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内存利用率</w:t>
            </w:r>
          </w:p>
        </w:tc>
        <w:tc>
          <w:tcPr>
            <w:tcW w:w="2162" w:type="dxa"/>
            <w:vMerge w:val="continue"/>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r>
      <w:tr>
        <w:tblPrEx>
          <w:tblCellMar>
            <w:top w:w="0" w:type="dxa"/>
            <w:left w:w="0" w:type="dxa"/>
            <w:bottom w:w="0" w:type="dxa"/>
            <w:right w:w="0" w:type="dxa"/>
          </w:tblCellMar>
        </w:tblPrEx>
        <w:trPr>
          <w:jc w:val="center"/>
        </w:trPr>
        <w:tc>
          <w:tcPr>
            <w:tcW w:w="2775" w:type="dxa"/>
            <w:vMerge w:val="continue"/>
            <w:tcBorders>
              <w:top w:val="single" w:color="C0C0C0" w:sz="4" w:space="0"/>
              <w:left w:val="single" w:color="C0C0C0" w:sz="4" w:space="0"/>
              <w:bottom w:val="nil"/>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c>
          <w:tcPr>
            <w:tcW w:w="248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磁盘I/O</w:t>
            </w:r>
          </w:p>
        </w:tc>
        <w:tc>
          <w:tcPr>
            <w:tcW w:w="2162" w:type="dxa"/>
            <w:vMerge w:val="continue"/>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r>
      <w:tr>
        <w:tblPrEx>
          <w:tblCellMar>
            <w:top w:w="0" w:type="dxa"/>
            <w:left w:w="0" w:type="dxa"/>
            <w:bottom w:w="0" w:type="dxa"/>
            <w:right w:w="0" w:type="dxa"/>
          </w:tblCellMar>
        </w:tblPrEx>
        <w:trPr>
          <w:jc w:val="center"/>
        </w:trPr>
        <w:tc>
          <w:tcPr>
            <w:tcW w:w="2775" w:type="dxa"/>
            <w:tcBorders>
              <w:top w:val="nil"/>
              <w:left w:val="nil"/>
              <w:bottom w:val="single" w:color="C0C0C0" w:sz="4" w:space="0"/>
              <w:right w:val="nil"/>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c>
          <w:tcPr>
            <w:tcW w:w="2487" w:type="dxa"/>
            <w:tcBorders>
              <w:top w:val="single" w:color="C0C0C0" w:sz="4" w:space="0"/>
              <w:left w:val="nil"/>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数据库I/O</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r>
      <w:tr>
        <w:tblPrEx>
          <w:tblCellMar>
            <w:top w:w="0" w:type="dxa"/>
            <w:left w:w="0" w:type="dxa"/>
            <w:bottom w:w="0" w:type="dxa"/>
            <w:right w:w="0" w:type="dxa"/>
          </w:tblCellMar>
        </w:tblPrEx>
        <w:trPr>
          <w:jc w:val="center"/>
        </w:trPr>
        <w:tc>
          <w:tcPr>
            <w:tcW w:w="2775" w:type="dxa"/>
            <w:tcBorders>
              <w:top w:val="single" w:color="C0C0C0" w:sz="4" w:space="0"/>
              <w:left w:val="nil"/>
              <w:bottom w:val="nil"/>
              <w:right w:val="nil"/>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c>
          <w:tcPr>
            <w:tcW w:w="2487" w:type="dxa"/>
            <w:tcBorders>
              <w:top w:val="single" w:color="C0C0C0" w:sz="4" w:space="0"/>
              <w:left w:val="nil"/>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存储服务器I/O</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rPr>
                <w:rFonts w:hint="eastAsia" w:ascii="宋体" w:hAnsi="宋体" w:eastAsia="宋体" w:cs="宋体"/>
                <w:sz w:val="21"/>
                <w:szCs w:val="21"/>
              </w:rPr>
            </w:pPr>
          </w:p>
        </w:tc>
      </w:tr>
    </w:tbl>
    <w:p>
      <w:r>
        <w:rPr>
          <w:rFonts w:hint="eastAsia" w:ascii="宋体" w:hAnsi="宋体" w:eastAsia="宋体" w:cs="宋体"/>
          <w:color w:val="000000"/>
          <w:sz w:val="21"/>
          <w:szCs w:val="21"/>
          <w:shd w:val="clear" w:color="auto" w:fill="FFFFFF"/>
        </w:rPr>
        <w:t> </w:t>
      </w:r>
    </w:p>
    <w:p>
      <w:r>
        <w:rPr>
          <w:rFonts w:hint="eastAsia"/>
        </w:rPr>
        <w:tab/>
      </w:r>
    </w:p>
    <w:p>
      <w:pPr>
        <w:pStyle w:val="3"/>
        <w:rPr>
          <w:rFonts w:hint="default"/>
          <w:sz w:val="28"/>
          <w:szCs w:val="28"/>
        </w:rPr>
      </w:pPr>
      <w:bookmarkStart w:id="10" w:name="_Toc2309"/>
      <w:r>
        <w:rPr>
          <w:sz w:val="28"/>
          <w:szCs w:val="28"/>
        </w:rPr>
        <w:t>3.2测试对象</w:t>
      </w:r>
      <w:bookmarkEnd w:id="10"/>
    </w:p>
    <w:p>
      <w:pPr>
        <w:ind w:firstLine="420"/>
        <w:rPr>
          <w:rFonts w:hint="eastAsia" w:asciiTheme="minorEastAsia" w:hAnsiTheme="minorEastAsia" w:eastAsiaTheme="minorEastAsia" w:cstheme="minorEastAsia"/>
          <w:sz w:val="21"/>
          <w:szCs w:val="21"/>
        </w:rPr>
      </w:pPr>
      <w:r>
        <w:rPr>
          <w:rStyle w:val="12"/>
          <w:rFonts w:hint="eastAsia" w:asciiTheme="minorEastAsia" w:hAnsiTheme="minorEastAsia" w:eastAsiaTheme="minorEastAsia" w:cstheme="minorEastAsia"/>
          <w:i w:val="0"/>
          <w:color w:val="000000"/>
          <w:sz w:val="21"/>
          <w:szCs w:val="21"/>
          <w:shd w:val="clear" w:color="auto" w:fill="FFFFFF"/>
        </w:rPr>
        <w:t>列举纳入测试范围的模块/功能（部分智能功能存在重复）</w:t>
      </w:r>
    </w:p>
    <w:tbl>
      <w:tblPr>
        <w:tblStyle w:val="9"/>
        <w:tblpPr w:leftFromText="180" w:rightFromText="180" w:vertAnchor="text" w:horzAnchor="page" w:tblpX="2304" w:tblpY="431"/>
        <w:tblOverlap w:val="never"/>
        <w:tblW w:w="0" w:type="auto"/>
        <w:tblInd w:w="0" w:type="dxa"/>
        <w:tblLayout w:type="autofit"/>
        <w:tblCellMar>
          <w:top w:w="0" w:type="dxa"/>
          <w:left w:w="0" w:type="dxa"/>
          <w:bottom w:w="0" w:type="dxa"/>
          <w:right w:w="0" w:type="dxa"/>
        </w:tblCellMar>
      </w:tblPr>
      <w:tblGrid>
        <w:gridCol w:w="1407"/>
        <w:gridCol w:w="3855"/>
        <w:gridCol w:w="2162"/>
      </w:tblGrid>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序号</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功能描述</w:t>
            </w: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ZL流媒体单台服务器实时播放</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ZL流媒体3台服务器实时播放</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实时播放端到端延迟</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云端回看</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云端8/16/32倍速回看</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对讲</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一键呼叫</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Home主页/机构查询/切换</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空间查询/切换</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设备查询</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消息中心列表查询</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智能-人流量查询</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智能-校园安全-事件查询</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智能-在园时刻-轨迹查询</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智能-厨房卫士-事件查询</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智能-客流分析</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智能-安全防范</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智能-卫士整洁-事件查询</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智能-智慧看护-事件查询</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人员管理-成员查询</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人员管理-成员轨迹查询</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r>
        <w:tblPrEx>
          <w:tblCellMar>
            <w:top w:w="0" w:type="dxa"/>
            <w:left w:w="0" w:type="dxa"/>
            <w:bottom w:w="0" w:type="dxa"/>
            <w:right w:w="0" w:type="dxa"/>
          </w:tblCellMar>
        </w:tblPrEx>
        <w:tc>
          <w:tcPr>
            <w:tcW w:w="140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w:t>
            </w:r>
          </w:p>
        </w:tc>
        <w:tc>
          <w:tcPr>
            <w:tcW w:w="385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员工管理-考勤数据查询</w:t>
            </w:r>
          </w:p>
        </w:tc>
        <w:tc>
          <w:tcPr>
            <w:tcW w:w="216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Theme="minorEastAsia" w:hAnsiTheme="minorEastAsia" w:eastAsiaTheme="minorEastAsia" w:cstheme="minorEastAsia"/>
                <w:sz w:val="21"/>
                <w:szCs w:val="21"/>
              </w:rPr>
            </w:pPr>
          </w:p>
        </w:tc>
      </w:tr>
    </w:tbl>
    <w:p/>
    <w:p>
      <w:pPr>
        <w:pStyle w:val="2"/>
        <w:rPr>
          <w:rFonts w:hint="eastAsia" w:ascii="宋体" w:hAnsi="宋体" w:eastAsia="宋体" w:cs="宋体"/>
          <w:sz w:val="30"/>
          <w:szCs w:val="30"/>
        </w:rPr>
      </w:pPr>
      <w:bookmarkStart w:id="11" w:name="_Toc25979"/>
      <w:r>
        <w:rPr>
          <w:rFonts w:hint="eastAsia" w:ascii="宋体" w:hAnsi="宋体" w:eastAsia="宋体" w:cs="宋体"/>
          <w:sz w:val="30"/>
          <w:szCs w:val="30"/>
        </w:rPr>
        <w:t>4. 测试约束</w:t>
      </w:r>
      <w:bookmarkEnd w:id="11"/>
    </w:p>
    <w:p>
      <w:pPr>
        <w:pStyle w:val="3"/>
        <w:rPr>
          <w:rFonts w:hint="default"/>
          <w:sz w:val="28"/>
          <w:szCs w:val="28"/>
        </w:rPr>
      </w:pPr>
      <w:bookmarkStart w:id="12" w:name="_Toc30037"/>
      <w:r>
        <w:rPr>
          <w:sz w:val="28"/>
          <w:szCs w:val="28"/>
        </w:rPr>
        <w:t>4.1测试启动条件</w:t>
      </w:r>
      <w:bookmarkEnd w:id="12"/>
    </w:p>
    <w:p>
      <w:r>
        <w:rPr>
          <w:rFonts w:hint="eastAsia"/>
        </w:rPr>
        <w:t>测试环境已经准备好；</w:t>
      </w:r>
    </w:p>
    <w:p>
      <w:r>
        <w:rPr>
          <w:rFonts w:hint="eastAsia"/>
        </w:rPr>
        <w:t>系统的功能测试已经完成，并且功能测试报告通过了内部评审；</w:t>
      </w:r>
    </w:p>
    <w:p>
      <w:r>
        <w:rPr>
          <w:rFonts w:hint="eastAsia"/>
        </w:rPr>
        <w:t>进行了冒烟测试，系统的性能测试是可测的；</w:t>
      </w:r>
    </w:p>
    <w:p>
      <w:r>
        <w:rPr>
          <w:rFonts w:hint="eastAsia"/>
        </w:rPr>
        <w:t>不存在影响系统流程的缺陷。</w:t>
      </w:r>
    </w:p>
    <w:p/>
    <w:p>
      <w:pPr>
        <w:pStyle w:val="3"/>
        <w:rPr>
          <w:rFonts w:hint="default"/>
          <w:sz w:val="28"/>
          <w:szCs w:val="28"/>
        </w:rPr>
      </w:pPr>
      <w:bookmarkStart w:id="13" w:name="_Toc7879"/>
      <w:r>
        <w:rPr>
          <w:sz w:val="28"/>
          <w:szCs w:val="28"/>
        </w:rPr>
        <w:t>4.2测试结束条件</w:t>
      </w:r>
      <w:bookmarkEnd w:id="13"/>
    </w:p>
    <w:p>
      <w:r>
        <w:rPr>
          <w:rFonts w:hint="eastAsia"/>
        </w:rPr>
        <w:t>根据性能测试计划执行所有测试用例完成，测试出系统基本性能参数，并分析系统性能瓶颈，系统调优后，达到需求定义的性能指标；</w:t>
      </w:r>
    </w:p>
    <w:p>
      <w:r>
        <w:rPr>
          <w:rFonts w:hint="eastAsia"/>
        </w:rPr>
        <w:t>完成性能分析工作，性能指标验证结束；</w:t>
      </w:r>
    </w:p>
    <w:p>
      <w:r>
        <w:rPr>
          <w:rFonts w:hint="eastAsia"/>
        </w:rPr>
        <w:t>性能测试报告通过内部评审。</w:t>
      </w:r>
    </w:p>
    <w:p/>
    <w:p>
      <w:pPr>
        <w:pStyle w:val="2"/>
        <w:rPr>
          <w:rFonts w:hint="eastAsia" w:ascii="宋体" w:hAnsi="宋体" w:eastAsia="宋体" w:cs="宋体"/>
          <w:sz w:val="30"/>
          <w:szCs w:val="30"/>
        </w:rPr>
      </w:pPr>
      <w:bookmarkStart w:id="14" w:name="_Toc32096"/>
      <w:r>
        <w:rPr>
          <w:rFonts w:hint="eastAsia" w:ascii="宋体" w:hAnsi="宋体" w:eastAsia="宋体" w:cs="宋体"/>
          <w:sz w:val="30"/>
          <w:szCs w:val="30"/>
        </w:rPr>
        <w:t>5. 测试方法</w:t>
      </w:r>
      <w:bookmarkEnd w:id="14"/>
    </w:p>
    <w:p>
      <w:pPr>
        <w:pStyle w:val="3"/>
        <w:rPr>
          <w:rFonts w:hint="default"/>
          <w:sz w:val="28"/>
          <w:szCs w:val="28"/>
        </w:rPr>
      </w:pPr>
      <w:bookmarkStart w:id="15" w:name="_Toc24314"/>
      <w:r>
        <w:rPr>
          <w:sz w:val="28"/>
          <w:szCs w:val="28"/>
        </w:rPr>
        <w:t>5.1 测试方法描述</w:t>
      </w:r>
      <w:bookmarkEnd w:id="15"/>
    </w:p>
    <w:p>
      <w:r>
        <w:rPr>
          <w:rFonts w:hint="eastAsia"/>
        </w:rPr>
        <w:t>根据软件需求规格说明书中的需求，使用性能测试工具，对系统施加压力，测试系统在压力下的工作状况，测试系统性能是否满足软件需求规格说明书中的指标。</w:t>
      </w:r>
    </w:p>
    <w:p/>
    <w:p>
      <w:pPr>
        <w:pStyle w:val="4"/>
        <w:rPr>
          <w:rFonts w:hint="default"/>
          <w:sz w:val="24"/>
          <w:szCs w:val="24"/>
        </w:rPr>
      </w:pPr>
      <w:bookmarkStart w:id="16" w:name="_Toc22377"/>
      <w:r>
        <w:rPr>
          <w:sz w:val="24"/>
          <w:szCs w:val="24"/>
        </w:rPr>
        <w:t>5.1.1基准测试</w:t>
      </w:r>
      <w:bookmarkEnd w:id="16"/>
    </w:p>
    <w:p>
      <w:pPr>
        <w:pStyle w:val="5"/>
        <w:rPr>
          <w:rFonts w:hint="default"/>
          <w:sz w:val="24"/>
          <w:szCs w:val="24"/>
        </w:rPr>
      </w:pPr>
      <w:r>
        <w:rPr>
          <w:sz w:val="24"/>
          <w:szCs w:val="24"/>
        </w:rPr>
        <w:t>5.1.1.1测试方法</w:t>
      </w:r>
    </w:p>
    <w:p>
      <w:r>
        <w:rPr>
          <w:rFonts w:hint="eastAsia" w:ascii="宋体" w:hAnsi="宋体" w:eastAsia="宋体" w:cs="宋体"/>
        </w:rPr>
        <w:t>对SenseAide系统的所列功能点进行基准测试，主要用于与响应时间性能指标的对比，以了解系统的整体性能状况。</w:t>
      </w:r>
    </w:p>
    <w:p/>
    <w:p>
      <w:pPr>
        <w:pStyle w:val="5"/>
        <w:rPr>
          <w:rFonts w:hint="default"/>
        </w:rPr>
      </w:pPr>
      <w:r>
        <w:t>5.1.1.2测试场景</w:t>
      </w:r>
    </w:p>
    <w:p>
      <w:r>
        <w:rPr>
          <w:rFonts w:hint="eastAsia" w:ascii="宋体" w:hAnsi="宋体" w:eastAsia="宋体" w:cs="宋体"/>
        </w:rPr>
        <w:t>对系统所有功能点（功能测试中的所有功能点），使用单个用户通过执行相应业务操作的测试脚本发起各项操作请求，在执行1小时后，初步诊断系统是否存在性能瓶颈，取响应时间的平均值作为测试的基准值。</w:t>
      </w:r>
    </w:p>
    <w:tbl>
      <w:tblPr>
        <w:tblStyle w:val="9"/>
        <w:tblpPr w:leftFromText="180" w:rightFromText="180" w:vertAnchor="text" w:horzAnchor="page" w:tblpX="2099" w:tblpY="431"/>
        <w:tblOverlap w:val="never"/>
        <w:tblW w:w="0" w:type="auto"/>
        <w:tblInd w:w="0" w:type="dxa"/>
        <w:tblLayout w:type="autofit"/>
        <w:tblCellMar>
          <w:top w:w="0" w:type="dxa"/>
          <w:left w:w="0" w:type="dxa"/>
          <w:bottom w:w="0" w:type="dxa"/>
          <w:right w:w="0" w:type="dxa"/>
        </w:tblCellMar>
      </w:tblPr>
      <w:tblGrid>
        <w:gridCol w:w="711"/>
        <w:gridCol w:w="1074"/>
        <w:gridCol w:w="834"/>
        <w:gridCol w:w="835"/>
        <w:gridCol w:w="835"/>
        <w:gridCol w:w="910"/>
        <w:gridCol w:w="892"/>
        <w:gridCol w:w="836"/>
        <w:gridCol w:w="829"/>
        <w:gridCol w:w="830"/>
      </w:tblGrid>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编号</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用例需求点</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并发数</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迭代次数</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迭代间隔</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执行时间(分钟)</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Think Time</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负载生成器数量</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响应时间</w:t>
            </w: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备注</w:t>
            </w: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ZL流媒体单台服务器实时播放</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rPr>
              <w:t>5</w:t>
            </w:r>
            <w:r>
              <w:rPr>
                <w:rFonts w:hint="eastAsia" w:ascii="宋体" w:hAnsi="宋体" w:eastAsia="宋体" w:cs="宋体"/>
                <w:sz w:val="21"/>
                <w:szCs w:val="21"/>
                <w:lang w:eastAsia="zh-CN"/>
              </w:rPr>
              <w:t>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ZL流媒体3台服务器实时播放</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rPr>
              <w:t>15</w:t>
            </w:r>
            <w:r>
              <w:rPr>
                <w:rFonts w:hint="eastAsia" w:ascii="宋体" w:hAnsi="宋体" w:eastAsia="宋体" w:cs="宋体"/>
                <w:sz w:val="21"/>
                <w:szCs w:val="21"/>
                <w:lang w:eastAsia="zh-CN"/>
              </w:rPr>
              <w:t>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ZL流媒体5台服务器实时播放</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rPr>
              <w:t>25</w:t>
            </w:r>
            <w:r>
              <w:rPr>
                <w:rFonts w:hint="eastAsia" w:ascii="宋体" w:hAnsi="宋体" w:eastAsia="宋体" w:cs="宋体"/>
                <w:sz w:val="21"/>
                <w:szCs w:val="21"/>
                <w:lang w:eastAsia="zh-CN"/>
              </w:rPr>
              <w:t>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2</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实时播放端到端延迟</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rPr>
              <w:t>1</w:t>
            </w:r>
            <w:r>
              <w:rPr>
                <w:rFonts w:hint="eastAsia" w:ascii="宋体" w:hAnsi="宋体" w:eastAsia="宋体" w:cs="宋体"/>
                <w:sz w:val="21"/>
                <w:szCs w:val="21"/>
                <w:lang w:eastAsia="zh-CN"/>
              </w:rPr>
              <w:t>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云端回看</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rPr>
              <w:t>5</w:t>
            </w:r>
            <w:r>
              <w:rPr>
                <w:rFonts w:hint="eastAsia" w:ascii="宋体" w:hAnsi="宋体" w:eastAsia="宋体" w:cs="宋体"/>
                <w:sz w:val="21"/>
                <w:szCs w:val="21"/>
                <w:lang w:eastAsia="zh-CN"/>
              </w:rPr>
              <w:t>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4</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云端8/16/32倍速回看</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rPr>
              <w:t>5</w:t>
            </w:r>
            <w:r>
              <w:rPr>
                <w:rFonts w:hint="eastAsia" w:ascii="宋体" w:hAnsi="宋体" w:eastAsia="宋体" w:cs="宋体"/>
                <w:sz w:val="21"/>
                <w:szCs w:val="21"/>
                <w:lang w:eastAsia="zh-CN"/>
              </w:rPr>
              <w:t>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对讲</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rPr>
              <w:t>5</w:t>
            </w:r>
            <w:r>
              <w:rPr>
                <w:rFonts w:hint="eastAsia" w:ascii="宋体" w:hAnsi="宋体" w:eastAsia="宋体" w:cs="宋体"/>
                <w:sz w:val="21"/>
                <w:szCs w:val="21"/>
                <w:lang w:eastAsia="zh-CN"/>
              </w:rPr>
              <w:t>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一键呼叫</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rPr>
              <w:t>5</w:t>
            </w:r>
            <w:r>
              <w:rPr>
                <w:rFonts w:hint="eastAsia" w:ascii="宋体" w:hAnsi="宋体" w:eastAsia="宋体" w:cs="宋体"/>
                <w:sz w:val="21"/>
                <w:szCs w:val="21"/>
                <w:lang w:eastAsia="zh-CN"/>
              </w:rPr>
              <w:t>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7</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Home主页/机构查询/切换</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8</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空间查询/切换</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9</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设备查询</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消息中心列表查询</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11</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智能-人流量查询</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12</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智能-校园安全-事件查询</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13</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智能-在园时刻-轨迹查询</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14</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智能-厨房卫士-事件查询</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15</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智能-客流分析</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16</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智能-安全防范</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17</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智能-卫士整洁-事件查询</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18</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智能-智慧看护-事件查询</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19</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人员管理-成员查询</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20</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人员管理-成员轨迹查询</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21</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员工管理-考勤数据查询</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bidi="ar"/>
              </w:rPr>
              <w:t>1</w:t>
            </w:r>
            <w:r>
              <w:rPr>
                <w:rFonts w:hint="eastAsia" w:ascii="宋体" w:hAnsi="宋体" w:eastAsia="宋体" w:cs="宋体"/>
                <w:sz w:val="21"/>
                <w:szCs w:val="21"/>
                <w:lang w:eastAsia="zh-CN" w:bidi="ar"/>
              </w:rPr>
              <w:t>0000</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lang w:val="en-US" w:eastAsia="zh-CN"/>
              </w:rPr>
              <w:t>5</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71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22</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摄像头设备-综合业务</w:t>
            </w:r>
          </w:p>
        </w:tc>
        <w:tc>
          <w:tcPr>
            <w:tcW w:w="83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8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91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89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83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8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8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bl>
    <w:p/>
    <w:p>
      <w:pPr>
        <w:pStyle w:val="4"/>
        <w:rPr>
          <w:rFonts w:hint="default"/>
          <w:sz w:val="24"/>
          <w:szCs w:val="24"/>
        </w:rPr>
      </w:pPr>
      <w:bookmarkStart w:id="17" w:name="_Toc5657"/>
      <w:r>
        <w:rPr>
          <w:sz w:val="24"/>
          <w:szCs w:val="24"/>
        </w:rPr>
        <w:t>5.1.2并发测试</w:t>
      </w:r>
      <w:bookmarkEnd w:id="17"/>
    </w:p>
    <w:p>
      <w:r>
        <w:rPr>
          <w:rFonts w:hint="eastAsia"/>
        </w:rPr>
        <w:t>并发测试的目的是为了验证系统在同一秒级大并发下，对系统资源的利用，以及所能达到的响应时间。</w:t>
      </w:r>
    </w:p>
    <w:p/>
    <w:p>
      <w:pPr>
        <w:pStyle w:val="5"/>
        <w:rPr>
          <w:rFonts w:hint="default"/>
        </w:rPr>
      </w:pPr>
      <w:r>
        <w:t>5.1.2.1测试方法</w:t>
      </w:r>
    </w:p>
    <w:p>
      <w:pPr>
        <w:rPr>
          <w:rFonts w:hint="eastAsia" w:ascii="宋体" w:hAnsi="宋体" w:eastAsia="宋体" w:cs="宋体"/>
        </w:rPr>
      </w:pPr>
      <w:r>
        <w:rPr>
          <w:rFonts w:hint="eastAsia" w:ascii="宋体" w:hAnsi="宋体" w:eastAsia="宋体" w:cs="宋体"/>
        </w:rPr>
        <w:t>模拟服务器与终端用户之间的网络连接，对Loadrunner的虚拟用户使用一定的带宽（10M/100M/1000M）限制设置，分别模拟多用户同时（同一秒级）向同一功能点（单一业务）或多个功能点发出操作请求，测试系统的响应能力，包括响应时间以及CPU、内存、磁盘、网络等资源的使用状况，以验证系统对多用户并发请求时的支持能力。</w:t>
      </w:r>
    </w:p>
    <w:p>
      <w:pPr>
        <w:rPr>
          <w:rFonts w:hint="eastAsia" w:ascii="宋体" w:hAnsi="宋体" w:eastAsia="宋体" w:cs="宋体"/>
        </w:rPr>
      </w:pPr>
      <w:r>
        <w:rPr>
          <w:rFonts w:hint="eastAsia" w:ascii="宋体" w:hAnsi="宋体" w:eastAsia="宋体" w:cs="宋体"/>
        </w:rPr>
        <w:t>1）并发用户数量的设计</w:t>
      </w:r>
    </w:p>
    <w:p>
      <w:pPr>
        <w:rPr>
          <w:rFonts w:hint="eastAsia" w:ascii="宋体" w:hAnsi="宋体" w:eastAsia="宋体" w:cs="宋体"/>
        </w:rPr>
      </w:pPr>
      <w:r>
        <w:rPr>
          <w:rFonts w:hint="eastAsia" w:ascii="宋体" w:hAnsi="宋体" w:eastAsia="宋体" w:cs="宋体"/>
        </w:rPr>
        <w:t>极限法：根据性能需求，假设目前系统要求最大的并发用户数为10000个。选择不同的访问时间段，给系统10000的查询处理并发量，并持续10分钟，在此过程中收集系统资源利用情况和响应时间（TPS,CPU%,Response Time）。对于同一个场景，可以使用1000-5000-10000不同的用户并发量（步进为1000或指数递增），采用逼近法，直至到达最大并发用户数量。</w:t>
      </w:r>
    </w:p>
    <w:p>
      <w:pPr>
        <w:rPr>
          <w:rFonts w:hint="eastAsia" w:ascii="宋体" w:hAnsi="宋体" w:eastAsia="宋体" w:cs="宋体"/>
        </w:rPr>
      </w:pPr>
    </w:p>
    <w:p>
      <w:pPr>
        <w:pStyle w:val="5"/>
        <w:rPr>
          <w:rFonts w:hint="default"/>
        </w:rPr>
      </w:pPr>
      <w:r>
        <w:t>5.1.2.2测试场景</w:t>
      </w:r>
    </w:p>
    <w:p>
      <w:pPr>
        <w:rPr>
          <w:rFonts w:hint="eastAsia" w:ascii="宋体" w:hAnsi="宋体" w:eastAsia="宋体" w:cs="宋体"/>
        </w:rPr>
      </w:pPr>
      <w:r>
        <w:rPr>
          <w:rFonts w:hint="eastAsia" w:ascii="宋体" w:hAnsi="宋体" w:eastAsia="宋体" w:cs="宋体"/>
        </w:rPr>
        <w:t>对本次性能测试所确定的典型业务功能点，通过Loadrunner模拟多用户，同时（同一秒级）访问同一个典型业务功能（单一业务）或多个功能点（混合业务），持续10分钟，取响应时间的平均值，同时监测测试系统的各服务器资源使用情况。</w:t>
      </w:r>
    </w:p>
    <w:p/>
    <w:p>
      <w:r>
        <w:rPr>
          <w:rFonts w:hint="eastAsia"/>
        </w:rPr>
        <w:t>单请求并发测试场景</w:t>
      </w:r>
    </w:p>
    <w:tbl>
      <w:tblPr>
        <w:tblStyle w:val="9"/>
        <w:tblpPr w:leftFromText="180" w:rightFromText="180" w:vertAnchor="text" w:horzAnchor="page" w:tblpX="2099" w:tblpY="431"/>
        <w:tblOverlap w:val="never"/>
        <w:tblW w:w="0" w:type="auto"/>
        <w:tblInd w:w="0" w:type="dxa"/>
        <w:tblLayout w:type="fixed"/>
        <w:tblCellMar>
          <w:top w:w="0" w:type="dxa"/>
          <w:left w:w="0" w:type="dxa"/>
          <w:bottom w:w="0" w:type="dxa"/>
          <w:right w:w="0" w:type="dxa"/>
        </w:tblCellMar>
      </w:tblPr>
      <w:tblGrid>
        <w:gridCol w:w="525"/>
        <w:gridCol w:w="1074"/>
        <w:gridCol w:w="889"/>
        <w:gridCol w:w="535"/>
        <w:gridCol w:w="532"/>
        <w:gridCol w:w="897"/>
        <w:gridCol w:w="348"/>
        <w:gridCol w:w="998"/>
        <w:gridCol w:w="531"/>
        <w:gridCol w:w="686"/>
        <w:gridCol w:w="530"/>
        <w:gridCol w:w="512"/>
        <w:gridCol w:w="529"/>
      </w:tblGrid>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编号</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用例需求点</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并发数</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迭代次数</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迭代间隔</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执行时间(分钟)</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Think Time</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负载生成器数量</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响应时间</w:t>
            </w: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CPU</w:t>
            </w: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内存</w:t>
            </w: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IO</w:t>
            </w: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其它</w:t>
            </w: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ZL流媒体单台服务器实时播放</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eastAsia="zh-CN"/>
              </w:rPr>
              <w:t>1</w:t>
            </w:r>
            <w:r>
              <w:rPr>
                <w:rFonts w:hint="eastAsia" w:ascii="宋体" w:hAnsi="宋体" w:eastAsia="宋体" w:cs="宋体"/>
                <w:sz w:val="21"/>
                <w:szCs w:val="21"/>
              </w:rPr>
              <w:t>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ZL流媒体3台服务器实时播放</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1500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eastAsia="zh-CN"/>
              </w:rPr>
              <w:t>1</w:t>
            </w:r>
            <w:r>
              <w:rPr>
                <w:rFonts w:hint="eastAsia" w:ascii="宋体" w:hAnsi="宋体" w:eastAsia="宋体" w:cs="宋体"/>
                <w:sz w:val="21"/>
                <w:szCs w:val="21"/>
              </w:rPr>
              <w:t>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ZL流媒体5台服务器实时播放</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2500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eastAsia="zh-CN"/>
              </w:rPr>
              <w:t>1</w:t>
            </w:r>
            <w:r>
              <w:rPr>
                <w:rFonts w:hint="eastAsia" w:ascii="宋体" w:hAnsi="宋体" w:eastAsia="宋体" w:cs="宋体"/>
                <w:sz w:val="21"/>
                <w:szCs w:val="21"/>
              </w:rPr>
              <w:t>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2</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实时播放端到端延迟</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云端</w:t>
            </w:r>
            <w:r>
              <w:rPr>
                <w:rFonts w:hint="eastAsia" w:ascii="宋体" w:hAnsi="宋体" w:eastAsia="宋体" w:cs="宋体"/>
                <w:sz w:val="21"/>
                <w:szCs w:val="21"/>
                <w:lang w:val="en-US" w:eastAsia="zh-CN"/>
              </w:rPr>
              <w:t>/本地</w:t>
            </w:r>
            <w:r>
              <w:rPr>
                <w:rFonts w:hint="eastAsia" w:ascii="宋体" w:hAnsi="宋体" w:eastAsia="宋体" w:cs="宋体"/>
                <w:sz w:val="21"/>
                <w:szCs w:val="21"/>
              </w:rPr>
              <w:t>回看</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4</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default" w:ascii="宋体" w:hAnsi="宋体" w:eastAsia="宋体" w:cs="宋体"/>
                <w:sz w:val="21"/>
                <w:szCs w:val="21"/>
                <w:lang w:val="en-US" w:eastAsia="zh-CN"/>
              </w:rPr>
            </w:pPr>
            <w:r>
              <w:rPr>
                <w:rFonts w:hint="eastAsia" w:ascii="宋体" w:hAnsi="宋体" w:eastAsia="宋体" w:cs="宋体"/>
                <w:sz w:val="21"/>
                <w:szCs w:val="21"/>
              </w:rPr>
              <w:t>云端8/16/32倍速回看</w:t>
            </w:r>
            <w:r>
              <w:rPr>
                <w:rFonts w:hint="eastAsia" w:ascii="宋体" w:hAnsi="宋体" w:eastAsia="宋体" w:cs="宋体"/>
                <w:sz w:val="21"/>
                <w:szCs w:val="21"/>
                <w:lang w:val="en-US" w:eastAsia="zh-CN"/>
              </w:rPr>
              <w:t>/本地2倍速</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ind w:firstLine="545"/>
              <w:jc w:val="both"/>
              <w:rPr>
                <w:rFonts w:hint="eastAsia" w:ascii="宋体" w:hAnsi="宋体" w:eastAsia="宋体" w:cs="宋体"/>
                <w:sz w:val="21"/>
                <w:szCs w:val="21"/>
              </w:rPr>
            </w:pPr>
            <w:r>
              <w:rPr>
                <w:rFonts w:hint="eastAsia" w:ascii="宋体" w:hAnsi="宋体" w:eastAsia="宋体" w:cs="宋体"/>
                <w:sz w:val="21"/>
                <w:szCs w:val="21"/>
              </w:rPr>
              <w:t>云端/本地回复事件类型和日期筛选查看</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对讲</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6</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eastAsia="zh-CN"/>
              </w:rPr>
            </w:pPr>
            <w:r>
              <w:rPr>
                <w:rFonts w:hint="eastAsia" w:ascii="宋体" w:hAnsi="宋体" w:eastAsia="宋体" w:cs="宋体"/>
                <w:sz w:val="21"/>
                <w:szCs w:val="21"/>
              </w:rPr>
              <w:t>一键呼叫</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7</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Home主页/机构管理</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8</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空间管理</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9</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设备管理</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消息中心列表查询</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11</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智能-人流量查询</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12</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智能-校园安全-事件查询</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13</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智能-在园时刻-轨迹查询</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14</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智能-厨房卫士-事件查询</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15</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智能-客流分析</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16</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智能-安全防范</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17</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智能-卫士整洁-事件查询</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18</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智能-智慧看护-事件查询</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19</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人员管理-成员查询</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20</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人员管理-成员轨迹查询</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21</w:t>
            </w:r>
          </w:p>
        </w:tc>
        <w:tc>
          <w:tcPr>
            <w:tcW w:w="107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员工管理-考勤数据查询</w:t>
            </w:r>
          </w:p>
        </w:tc>
        <w:tc>
          <w:tcPr>
            <w:tcW w:w="88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bidi="ar"/>
              </w:rPr>
              <w:t>10000</w:t>
            </w:r>
          </w:p>
        </w:tc>
        <w:tc>
          <w:tcPr>
            <w:tcW w:w="53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3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0</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10min</w:t>
            </w:r>
          </w:p>
        </w:tc>
        <w:tc>
          <w:tcPr>
            <w:tcW w:w="34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99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3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3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1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bl>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混合并发测试场景：</w:t>
      </w:r>
    </w:p>
    <w:p>
      <w:r>
        <w:rPr>
          <w:rFonts w:hint="eastAsia" w:ascii="宋体" w:hAnsi="宋体" w:eastAsia="宋体" w:cs="宋体"/>
          <w:sz w:val="21"/>
          <w:szCs w:val="21"/>
        </w:rPr>
        <w:t xml:space="preserve">  </w:t>
      </w:r>
    </w:p>
    <w:tbl>
      <w:tblPr>
        <w:tblStyle w:val="9"/>
        <w:tblpPr w:leftFromText="180" w:rightFromText="180" w:vertAnchor="text" w:horzAnchor="page" w:tblpX="2099" w:tblpY="431"/>
        <w:tblOverlap w:val="never"/>
        <w:tblW w:w="0" w:type="auto"/>
        <w:tblInd w:w="0" w:type="dxa"/>
        <w:tblLayout w:type="fixed"/>
        <w:tblCellMar>
          <w:top w:w="0" w:type="dxa"/>
          <w:left w:w="0" w:type="dxa"/>
          <w:bottom w:w="0" w:type="dxa"/>
          <w:right w:w="0" w:type="dxa"/>
        </w:tblCellMar>
      </w:tblPr>
      <w:tblGrid>
        <w:gridCol w:w="521"/>
        <w:gridCol w:w="724"/>
        <w:gridCol w:w="1304"/>
        <w:gridCol w:w="524"/>
        <w:gridCol w:w="523"/>
        <w:gridCol w:w="897"/>
        <w:gridCol w:w="814"/>
        <w:gridCol w:w="523"/>
        <w:gridCol w:w="523"/>
        <w:gridCol w:w="686"/>
        <w:gridCol w:w="522"/>
        <w:gridCol w:w="503"/>
        <w:gridCol w:w="522"/>
      </w:tblGrid>
      <w:tr>
        <w:tc>
          <w:tcPr>
            <w:tcW w:w="52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编号</w:t>
            </w:r>
          </w:p>
        </w:tc>
        <w:tc>
          <w:tcPr>
            <w:tcW w:w="72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用例需求点</w:t>
            </w:r>
          </w:p>
        </w:tc>
        <w:tc>
          <w:tcPr>
            <w:tcW w:w="130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并发数</w:t>
            </w:r>
          </w:p>
        </w:tc>
        <w:tc>
          <w:tcPr>
            <w:tcW w:w="52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迭代次数</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迭代间隔</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执行时间(分钟)</w:t>
            </w:r>
          </w:p>
        </w:tc>
        <w:tc>
          <w:tcPr>
            <w:tcW w:w="81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Think Time</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负载生成器数量</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响应时间</w:t>
            </w: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CPU</w:t>
            </w:r>
          </w:p>
        </w:tc>
        <w:tc>
          <w:tcPr>
            <w:tcW w:w="52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内存</w:t>
            </w:r>
          </w:p>
        </w:tc>
        <w:tc>
          <w:tcPr>
            <w:tcW w:w="50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IO</w:t>
            </w:r>
          </w:p>
        </w:tc>
        <w:tc>
          <w:tcPr>
            <w:tcW w:w="52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其它</w:t>
            </w:r>
          </w:p>
        </w:tc>
      </w:tr>
      <w:tr>
        <w:tblPrEx>
          <w:tblCellMar>
            <w:top w:w="0" w:type="dxa"/>
            <w:left w:w="0" w:type="dxa"/>
            <w:bottom w:w="0" w:type="dxa"/>
            <w:right w:w="0" w:type="dxa"/>
          </w:tblCellMar>
        </w:tblPrEx>
        <w:tc>
          <w:tcPr>
            <w:tcW w:w="52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b/>
                <w:bCs/>
                <w:sz w:val="21"/>
                <w:szCs w:val="21"/>
              </w:rPr>
            </w:pPr>
            <w:r>
              <w:rPr>
                <w:rFonts w:hint="eastAsia" w:ascii="宋体" w:hAnsi="宋体" w:eastAsia="宋体" w:cs="宋体"/>
                <w:b/>
                <w:bCs/>
                <w:sz w:val="21"/>
                <w:szCs w:val="21"/>
              </w:rPr>
              <w:t>1</w:t>
            </w:r>
          </w:p>
        </w:tc>
        <w:tc>
          <w:tcPr>
            <w:tcW w:w="72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多路推流+智能查询+消息查询+机构管理+空间管理</w:t>
            </w:r>
          </w:p>
        </w:tc>
        <w:tc>
          <w:tcPr>
            <w:tcW w:w="130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500+10000</w:t>
            </w:r>
          </w:p>
        </w:tc>
        <w:tc>
          <w:tcPr>
            <w:tcW w:w="52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3</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5</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lang w:eastAsia="zh-CN"/>
              </w:rPr>
              <w:t>1</w:t>
            </w:r>
            <w:r>
              <w:rPr>
                <w:rFonts w:hint="eastAsia" w:ascii="宋体" w:hAnsi="宋体" w:eastAsia="宋体" w:cs="宋体"/>
                <w:sz w:val="21"/>
                <w:szCs w:val="21"/>
              </w:rPr>
              <w:t>0min</w:t>
            </w:r>
          </w:p>
        </w:tc>
        <w:tc>
          <w:tcPr>
            <w:tcW w:w="81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r>
              <w:rPr>
                <w:rFonts w:hint="eastAsia" w:ascii="宋体" w:hAnsi="宋体" w:eastAsia="宋体" w:cs="宋体"/>
                <w:sz w:val="21"/>
                <w:szCs w:val="21"/>
              </w:rPr>
              <w:t>1</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0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w:t>
            </w:r>
          </w:p>
        </w:tc>
        <w:tc>
          <w:tcPr>
            <w:tcW w:w="72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500路voip呼叫+500路（倍速）回看</w:t>
            </w:r>
          </w:p>
        </w:tc>
        <w:tc>
          <w:tcPr>
            <w:tcW w:w="130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default" w:ascii="宋体" w:hAnsi="宋体" w:eastAsia="宋体" w:cs="宋体"/>
                <w:kern w:val="0"/>
                <w:sz w:val="21"/>
                <w:szCs w:val="21"/>
                <w:lang w:val="en-US" w:eastAsia="zh-CN" w:bidi="ar-SA"/>
              </w:rPr>
            </w:pPr>
            <w:r>
              <w:rPr>
                <w:rFonts w:hint="eastAsia" w:ascii="宋体" w:hAnsi="宋体" w:eastAsia="宋体" w:cs="宋体"/>
                <w:sz w:val="21"/>
                <w:szCs w:val="21"/>
              </w:rPr>
              <w:t>500</w:t>
            </w:r>
            <w:r>
              <w:rPr>
                <w:rFonts w:hint="eastAsia" w:ascii="宋体" w:hAnsi="宋体" w:eastAsia="宋体" w:cs="宋体"/>
                <w:sz w:val="21"/>
                <w:szCs w:val="21"/>
                <w:lang w:val="en-US" w:eastAsia="zh-CN"/>
              </w:rPr>
              <w:t>+500</w:t>
            </w:r>
          </w:p>
        </w:tc>
        <w:tc>
          <w:tcPr>
            <w:tcW w:w="52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3</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5</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lang w:eastAsia="zh-CN"/>
              </w:rPr>
              <w:t>1</w:t>
            </w:r>
            <w:r>
              <w:rPr>
                <w:rFonts w:hint="eastAsia" w:ascii="宋体" w:hAnsi="宋体" w:eastAsia="宋体" w:cs="宋体"/>
                <w:sz w:val="21"/>
                <w:szCs w:val="21"/>
              </w:rPr>
              <w:t>0min</w:t>
            </w:r>
          </w:p>
        </w:tc>
        <w:tc>
          <w:tcPr>
            <w:tcW w:w="81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1</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0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w:t>
            </w:r>
          </w:p>
        </w:tc>
        <w:tc>
          <w:tcPr>
            <w:tcW w:w="72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500路呼叫+500路推流播放</w:t>
            </w:r>
          </w:p>
        </w:tc>
        <w:tc>
          <w:tcPr>
            <w:tcW w:w="130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500</w:t>
            </w:r>
            <w:r>
              <w:rPr>
                <w:rFonts w:hint="eastAsia" w:ascii="宋体" w:hAnsi="宋体" w:eastAsia="宋体" w:cs="宋体"/>
                <w:sz w:val="21"/>
                <w:szCs w:val="21"/>
                <w:lang w:val="en-US" w:eastAsia="zh-CN"/>
              </w:rPr>
              <w:t>+500</w:t>
            </w:r>
          </w:p>
        </w:tc>
        <w:tc>
          <w:tcPr>
            <w:tcW w:w="52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3</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5</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lang w:eastAsia="zh-CN"/>
              </w:rPr>
              <w:t>1</w:t>
            </w:r>
            <w:r>
              <w:rPr>
                <w:rFonts w:hint="eastAsia" w:ascii="宋体" w:hAnsi="宋体" w:eastAsia="宋体" w:cs="宋体"/>
                <w:sz w:val="21"/>
                <w:szCs w:val="21"/>
              </w:rPr>
              <w:t>0min</w:t>
            </w:r>
          </w:p>
        </w:tc>
        <w:tc>
          <w:tcPr>
            <w:tcW w:w="81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1</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0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4</w:t>
            </w:r>
          </w:p>
        </w:tc>
        <w:tc>
          <w:tcPr>
            <w:tcW w:w="72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500路（倍速）回看+500路推流播放</w:t>
            </w:r>
          </w:p>
        </w:tc>
        <w:tc>
          <w:tcPr>
            <w:tcW w:w="130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500</w:t>
            </w:r>
            <w:r>
              <w:rPr>
                <w:rFonts w:hint="eastAsia" w:ascii="宋体" w:hAnsi="宋体" w:eastAsia="宋体" w:cs="宋体"/>
                <w:sz w:val="21"/>
                <w:szCs w:val="21"/>
                <w:lang w:val="en-US" w:eastAsia="zh-CN"/>
              </w:rPr>
              <w:t>+500</w:t>
            </w:r>
          </w:p>
        </w:tc>
        <w:tc>
          <w:tcPr>
            <w:tcW w:w="52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3</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5</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lang w:eastAsia="zh-CN"/>
              </w:rPr>
              <w:t>1</w:t>
            </w:r>
            <w:r>
              <w:rPr>
                <w:rFonts w:hint="eastAsia" w:ascii="宋体" w:hAnsi="宋体" w:eastAsia="宋体" w:cs="宋体"/>
                <w:sz w:val="21"/>
                <w:szCs w:val="21"/>
              </w:rPr>
              <w:t>0min</w:t>
            </w:r>
          </w:p>
        </w:tc>
        <w:tc>
          <w:tcPr>
            <w:tcW w:w="81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1</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0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r>
        <w:tblPrEx>
          <w:tblCellMar>
            <w:top w:w="0" w:type="dxa"/>
            <w:left w:w="0" w:type="dxa"/>
            <w:bottom w:w="0" w:type="dxa"/>
            <w:right w:w="0" w:type="dxa"/>
          </w:tblCellMar>
        </w:tblPrEx>
        <w:tc>
          <w:tcPr>
            <w:tcW w:w="52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5</w:t>
            </w:r>
          </w:p>
        </w:tc>
        <w:tc>
          <w:tcPr>
            <w:tcW w:w="72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500路（倍速）回看+500路推流播放+500路推流播放</w:t>
            </w:r>
          </w:p>
        </w:tc>
        <w:tc>
          <w:tcPr>
            <w:tcW w:w="130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default" w:ascii="宋体" w:hAnsi="宋体" w:eastAsia="宋体" w:cs="宋体"/>
                <w:kern w:val="0"/>
                <w:sz w:val="21"/>
                <w:szCs w:val="21"/>
                <w:lang w:val="en-US" w:eastAsia="zh-CN" w:bidi="ar-SA"/>
              </w:rPr>
            </w:pPr>
            <w:r>
              <w:rPr>
                <w:rFonts w:hint="eastAsia" w:ascii="宋体" w:hAnsi="宋体" w:eastAsia="宋体" w:cs="宋体"/>
                <w:sz w:val="21"/>
                <w:szCs w:val="21"/>
              </w:rPr>
              <w:t>500</w:t>
            </w:r>
            <w:r>
              <w:rPr>
                <w:rFonts w:hint="eastAsia" w:ascii="宋体" w:hAnsi="宋体" w:eastAsia="宋体" w:cs="宋体"/>
                <w:sz w:val="21"/>
                <w:szCs w:val="21"/>
                <w:lang w:val="en-US" w:eastAsia="zh-CN"/>
              </w:rPr>
              <w:t>+500+500</w:t>
            </w:r>
          </w:p>
        </w:tc>
        <w:tc>
          <w:tcPr>
            <w:tcW w:w="52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3</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5</w:t>
            </w:r>
          </w:p>
        </w:tc>
        <w:tc>
          <w:tcPr>
            <w:tcW w:w="8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lang w:eastAsia="zh-CN"/>
              </w:rPr>
              <w:t>1</w:t>
            </w:r>
            <w:r>
              <w:rPr>
                <w:rFonts w:hint="eastAsia" w:ascii="宋体" w:hAnsi="宋体" w:eastAsia="宋体" w:cs="宋体"/>
                <w:sz w:val="21"/>
                <w:szCs w:val="21"/>
              </w:rPr>
              <w:t>0min</w:t>
            </w:r>
          </w:p>
        </w:tc>
        <w:tc>
          <w:tcPr>
            <w:tcW w:w="814"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top"/>
          </w:tcPr>
          <w:p>
            <w:pPr>
              <w:pStyle w:val="8"/>
              <w:widowControl/>
              <w:spacing w:before="100" w:beforeAutospacing="0" w:after="100" w:afterAutospacing="0"/>
              <w:jc w:val="both"/>
              <w:rPr>
                <w:rFonts w:hint="eastAsia" w:ascii="宋体" w:hAnsi="宋体" w:eastAsia="宋体" w:cs="宋体"/>
                <w:kern w:val="0"/>
                <w:sz w:val="21"/>
                <w:szCs w:val="21"/>
                <w:lang w:val="en-US" w:eastAsia="zh-CN" w:bidi="ar-SA"/>
              </w:rPr>
            </w:pPr>
            <w:r>
              <w:rPr>
                <w:rFonts w:hint="eastAsia" w:ascii="宋体" w:hAnsi="宋体" w:eastAsia="宋体" w:cs="宋体"/>
                <w:sz w:val="21"/>
                <w:szCs w:val="21"/>
              </w:rPr>
              <w:t>1</w:t>
            </w:r>
          </w:p>
        </w:tc>
        <w:tc>
          <w:tcPr>
            <w:tcW w:w="52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68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0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c>
          <w:tcPr>
            <w:tcW w:w="52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tcPr>
          <w:p>
            <w:pPr>
              <w:pStyle w:val="8"/>
              <w:widowControl/>
              <w:spacing w:before="100" w:beforeAutospacing="0" w:after="100" w:afterAutospacing="0"/>
              <w:jc w:val="both"/>
              <w:rPr>
                <w:rFonts w:hint="eastAsia" w:ascii="宋体" w:hAnsi="宋体" w:eastAsia="宋体" w:cs="宋体"/>
                <w:sz w:val="21"/>
                <w:szCs w:val="21"/>
              </w:rPr>
            </w:pPr>
          </w:p>
        </w:tc>
      </w:tr>
    </w:tbl>
    <w:p>
      <w:pPr>
        <w:rPr>
          <w:rFonts w:hint="eastAsia" w:ascii="宋体" w:hAnsi="宋体" w:eastAsia="宋体" w:cs="宋体"/>
          <w:sz w:val="21"/>
          <w:szCs w:val="21"/>
        </w:rPr>
      </w:pPr>
    </w:p>
    <w:p/>
    <w:p>
      <w:pPr>
        <w:pStyle w:val="4"/>
        <w:rPr>
          <w:rFonts w:hint="default"/>
          <w:sz w:val="24"/>
          <w:szCs w:val="24"/>
        </w:rPr>
      </w:pPr>
      <w:bookmarkStart w:id="18" w:name="_Toc8966"/>
      <w:r>
        <w:rPr>
          <w:sz w:val="24"/>
          <w:szCs w:val="24"/>
        </w:rPr>
        <w:t>5.1.3压力测试</w:t>
      </w:r>
      <w:bookmarkEnd w:id="18"/>
    </w:p>
    <w:p>
      <w:r>
        <w:rPr>
          <w:rFonts w:hint="eastAsia"/>
        </w:rPr>
        <w:t>压力测试主要测试系统一定饱和状态下，在长时间运行后的处理能力，确定系统是否能够继续安全有效的正常提供服务。</w:t>
      </w:r>
    </w:p>
    <w:p/>
    <w:p>
      <w:pPr>
        <w:pStyle w:val="5"/>
        <w:rPr>
          <w:rFonts w:hint="default"/>
        </w:rPr>
      </w:pPr>
      <w:r>
        <w:t>5.1.3.1测试方法</w:t>
      </w:r>
    </w:p>
    <w:p>
      <w:pPr>
        <w:rPr>
          <w:rFonts w:hint="eastAsia" w:ascii="宋体" w:hAnsi="宋体" w:eastAsia="宋体" w:cs="宋体"/>
        </w:rPr>
      </w:pPr>
      <w:r>
        <w:rPr>
          <w:rFonts w:hint="eastAsia" w:ascii="宋体" w:hAnsi="宋体" w:eastAsia="宋体" w:cs="宋体"/>
        </w:rPr>
        <w:t>通过持续不断的调用测试脚本，模拟一定数量的用户发起操作请求，对系统形成一定的压力并长时间运行，通过长时间持续的压力，验证系统在长时间运行后，用户对系统访问操作的成功率是否降低，以找出系统潜在的内存泄漏等问题。</w:t>
      </w:r>
    </w:p>
    <w:p>
      <w:r>
        <w:rPr>
          <w:rFonts w:hint="eastAsia" w:ascii="宋体" w:hAnsi="宋体" w:eastAsia="宋体" w:cs="宋体"/>
        </w:rPr>
        <w:t>本次性能压力测试计划使用（500路推流+10000个在线用户），按照业务人员提供的典型业务功能比例进行分配，执行3×24小时。</w:t>
      </w:r>
    </w:p>
    <w:p/>
    <w:p>
      <w:r>
        <w:rPr>
          <w:rStyle w:val="15"/>
        </w:rPr>
        <w:t>5.1.3.2测试场景</w:t>
      </w:r>
      <w:r>
        <w:rPr>
          <w:rFonts w:hint="eastAsia"/>
        </w:rPr>
        <w:tab/>
      </w:r>
    </w:p>
    <w:tbl>
      <w:tblPr>
        <w:tblStyle w:val="9"/>
        <w:tblpPr w:leftFromText="180" w:rightFromText="180" w:vertAnchor="text" w:horzAnchor="page" w:tblpX="1955" w:tblpY="401"/>
        <w:tblOverlap w:val="never"/>
        <w:tblW w:w="9083" w:type="dxa"/>
        <w:tblInd w:w="0" w:type="dxa"/>
        <w:tblLayout w:type="fixed"/>
        <w:tblCellMar>
          <w:top w:w="0" w:type="dxa"/>
          <w:left w:w="0" w:type="dxa"/>
          <w:bottom w:w="0" w:type="dxa"/>
          <w:right w:w="0" w:type="dxa"/>
        </w:tblCellMar>
      </w:tblPr>
      <w:tblGrid>
        <w:gridCol w:w="1152"/>
        <w:gridCol w:w="1258"/>
        <w:gridCol w:w="1753"/>
        <w:gridCol w:w="1473"/>
        <w:gridCol w:w="1567"/>
        <w:gridCol w:w="1880"/>
      </w:tblGrid>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编号</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场景名称</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在线总用户数</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执行时间</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成功率</w:t>
            </w: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完成业务数量</w:t>
            </w: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1</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智能查询压力测试</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10000</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3*24</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2</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ZL流媒体压力测试</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500</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3*24</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ind w:firstLine="261"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3/5台ZL流媒体压力测试</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1500/2500</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3*24</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3</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lang w:val="en-US" w:eastAsia="zh-CN"/>
              </w:rPr>
              <w:t>云端/本地回看</w:t>
            </w:r>
            <w:r>
              <w:rPr>
                <w:rFonts w:hint="eastAsia" w:ascii="宋体" w:hAnsi="宋体" w:eastAsia="宋体" w:cs="宋体"/>
                <w:sz w:val="21"/>
                <w:szCs w:val="21"/>
              </w:rPr>
              <w:t>压力测试</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500</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3*24</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32倍速回看压力测试</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500</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3*24</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Voip服务器压力测试</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kern w:val="0"/>
                <w:sz w:val="21"/>
                <w:szCs w:val="21"/>
                <w:lang w:val="en-US" w:eastAsia="zh-CN" w:bidi="ar-SA"/>
              </w:rPr>
            </w:pPr>
            <w:r>
              <w:rPr>
                <w:rFonts w:hint="eastAsia" w:ascii="宋体" w:hAnsi="宋体" w:eastAsia="宋体" w:cs="宋体"/>
                <w:sz w:val="21"/>
                <w:szCs w:val="21"/>
                <w:lang w:val="en-US" w:eastAsia="zh-CN"/>
              </w:rPr>
              <w:t>500</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kern w:val="0"/>
                <w:sz w:val="21"/>
                <w:szCs w:val="21"/>
                <w:lang w:val="en-US" w:eastAsia="zh-CN" w:bidi="ar-SA"/>
              </w:rPr>
            </w:pPr>
            <w:r>
              <w:rPr>
                <w:rFonts w:hint="eastAsia" w:ascii="宋体" w:hAnsi="宋体" w:eastAsia="宋体" w:cs="宋体"/>
                <w:sz w:val="21"/>
                <w:szCs w:val="21"/>
              </w:rPr>
              <w:t>3*24</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r>
    </w:tbl>
    <w:p/>
    <w:p/>
    <w:p>
      <w:pPr>
        <w:pStyle w:val="4"/>
        <w:rPr>
          <w:rFonts w:hint="default"/>
          <w:sz w:val="24"/>
          <w:szCs w:val="24"/>
        </w:rPr>
      </w:pPr>
      <w:bookmarkStart w:id="19" w:name="_Toc7798"/>
      <w:r>
        <w:rPr>
          <w:sz w:val="24"/>
          <w:szCs w:val="24"/>
        </w:rPr>
        <w:t>5.1.4稳定性测试</w:t>
      </w:r>
      <w:bookmarkEnd w:id="19"/>
    </w:p>
    <w:p>
      <w:pPr>
        <w:pStyle w:val="8"/>
        <w:widowControl/>
        <w:spacing w:before="100" w:beforeAutospacing="0" w:after="302" w:afterAutospacing="0"/>
        <w:rPr>
          <w:rFonts w:ascii="宋体" w:hAnsi="宋体" w:eastAsia="宋体" w:cs="宋体"/>
          <w:sz w:val="18"/>
          <w:szCs w:val="18"/>
        </w:rPr>
      </w:pPr>
      <w:r>
        <w:rPr>
          <w:rFonts w:hint="eastAsia" w:ascii="宋体" w:hAnsi="宋体" w:eastAsia="宋体" w:cs="宋体"/>
          <w:color w:val="000000"/>
          <w:sz w:val="21"/>
          <w:szCs w:val="21"/>
          <w:shd w:val="clear" w:color="auto" w:fill="FFFFFF"/>
        </w:rPr>
        <w:t>在一定负载条件下，对系统的稳定性进行度量（</w:t>
      </w:r>
      <w:r>
        <w:rPr>
          <w:rStyle w:val="12"/>
          <w:rFonts w:hint="eastAsia" w:ascii="宋体" w:hAnsi="宋体" w:eastAsia="宋体" w:cs="宋体"/>
          <w:i w:val="0"/>
          <w:color w:val="000000"/>
          <w:sz w:val="21"/>
          <w:szCs w:val="21"/>
          <w:shd w:val="clear" w:color="auto" w:fill="FFFFFF"/>
        </w:rPr>
        <w:t>取系统最优处理能力负载条件下80%的并发数，并且综合复杂场景进行测试，使用服务器监控工具采集持续时间内服务器性能和资源占用信息。</w:t>
      </w:r>
      <w:r>
        <w:rPr>
          <w:rFonts w:hint="eastAsia" w:ascii="宋体" w:hAnsi="宋体" w:eastAsia="宋体" w:cs="宋体"/>
          <w:color w:val="000000"/>
          <w:sz w:val="21"/>
          <w:szCs w:val="21"/>
          <w:shd w:val="clear" w:color="auto" w:fill="FFFFFF"/>
        </w:rPr>
        <w:t>）</w:t>
      </w:r>
    </w:p>
    <w:tbl>
      <w:tblPr>
        <w:tblStyle w:val="9"/>
        <w:tblpPr w:leftFromText="180" w:rightFromText="180" w:vertAnchor="text" w:horzAnchor="page" w:tblpX="1955" w:tblpY="401"/>
        <w:tblOverlap w:val="never"/>
        <w:tblW w:w="9083" w:type="dxa"/>
        <w:tblInd w:w="0" w:type="dxa"/>
        <w:tblLayout w:type="fixed"/>
        <w:tblCellMar>
          <w:top w:w="0" w:type="dxa"/>
          <w:left w:w="0" w:type="dxa"/>
          <w:bottom w:w="0" w:type="dxa"/>
          <w:right w:w="0" w:type="dxa"/>
        </w:tblCellMar>
      </w:tblPr>
      <w:tblGrid>
        <w:gridCol w:w="1152"/>
        <w:gridCol w:w="1258"/>
        <w:gridCol w:w="1753"/>
        <w:gridCol w:w="1473"/>
        <w:gridCol w:w="1567"/>
        <w:gridCol w:w="1880"/>
      </w:tblGrid>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编号</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场景名称</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在线总用户数</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执行时间</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成功率</w:t>
            </w: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完成业务数量</w:t>
            </w: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1</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智能查询</w:t>
            </w:r>
            <w:r>
              <w:rPr>
                <w:rFonts w:hint="eastAsia" w:ascii="宋体" w:hAnsi="宋体" w:eastAsia="宋体" w:cs="宋体"/>
                <w:sz w:val="21"/>
                <w:szCs w:val="21"/>
                <w:lang w:val="en-US" w:eastAsia="zh-CN"/>
              </w:rPr>
              <w:t>稳定性</w:t>
            </w:r>
            <w:r>
              <w:rPr>
                <w:rFonts w:hint="eastAsia" w:ascii="宋体" w:hAnsi="宋体" w:eastAsia="宋体" w:cs="宋体"/>
                <w:sz w:val="21"/>
                <w:szCs w:val="21"/>
              </w:rPr>
              <w:t>测试</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10000</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7*24</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2</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lang w:val="en-US" w:eastAsia="zh-CN"/>
              </w:rPr>
              <w:t>1/3/5 个</w:t>
            </w:r>
            <w:r>
              <w:rPr>
                <w:rFonts w:hint="eastAsia" w:ascii="宋体" w:hAnsi="宋体" w:eastAsia="宋体" w:cs="宋体"/>
                <w:sz w:val="21"/>
                <w:szCs w:val="21"/>
              </w:rPr>
              <w:t>ZL流媒体</w:t>
            </w:r>
            <w:r>
              <w:rPr>
                <w:rFonts w:hint="eastAsia" w:ascii="宋体" w:hAnsi="宋体" w:eastAsia="宋体" w:cs="宋体"/>
                <w:sz w:val="21"/>
                <w:szCs w:val="21"/>
                <w:lang w:val="en-US" w:eastAsia="zh-CN"/>
              </w:rPr>
              <w:t>稳定性</w:t>
            </w:r>
            <w:r>
              <w:rPr>
                <w:rFonts w:hint="eastAsia" w:ascii="宋体" w:hAnsi="宋体" w:eastAsia="宋体" w:cs="宋体"/>
                <w:sz w:val="21"/>
                <w:szCs w:val="21"/>
              </w:rPr>
              <w:t>测试</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500</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7*24</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3</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lang w:val="en-US" w:eastAsia="zh-CN"/>
              </w:rPr>
              <w:t>云端/本地（倍速）回看稳定性</w:t>
            </w:r>
            <w:r>
              <w:rPr>
                <w:rFonts w:hint="eastAsia" w:ascii="宋体" w:hAnsi="宋体" w:eastAsia="宋体" w:cs="宋体"/>
                <w:sz w:val="21"/>
                <w:szCs w:val="21"/>
              </w:rPr>
              <w:t>测试</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500+10000</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7*24</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4</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摄像头设备稳定性</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7*24</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VOIP服务器稳定性</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500</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7*24</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default"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6</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kern w:val="0"/>
                <w:sz w:val="21"/>
                <w:szCs w:val="21"/>
                <w:lang w:val="en-US" w:eastAsia="zh-CN" w:bidi="ar-SA"/>
              </w:rPr>
            </w:pPr>
            <w:r>
              <w:rPr>
                <w:rFonts w:hint="eastAsia" w:ascii="宋体" w:hAnsi="宋体" w:eastAsia="宋体" w:cs="宋体"/>
                <w:sz w:val="21"/>
                <w:szCs w:val="21"/>
              </w:rPr>
              <w:t>1+2</w:t>
            </w:r>
            <w:r>
              <w:rPr>
                <w:rFonts w:hint="eastAsia" w:ascii="宋体" w:hAnsi="宋体" w:eastAsia="宋体" w:cs="宋体"/>
                <w:sz w:val="21"/>
                <w:szCs w:val="21"/>
                <w:lang w:val="en-US" w:eastAsia="zh-CN"/>
              </w:rPr>
              <w:t>+3</w:t>
            </w:r>
            <w:r>
              <w:rPr>
                <w:rFonts w:hint="eastAsia" w:ascii="宋体" w:hAnsi="宋体" w:eastAsia="宋体" w:cs="宋体"/>
                <w:sz w:val="21"/>
                <w:szCs w:val="21"/>
              </w:rPr>
              <w:t>系统</w:t>
            </w:r>
            <w:r>
              <w:rPr>
                <w:rFonts w:hint="eastAsia" w:ascii="宋体" w:hAnsi="宋体" w:eastAsia="宋体" w:cs="宋体"/>
                <w:sz w:val="21"/>
                <w:szCs w:val="21"/>
                <w:lang w:val="en-US" w:eastAsia="zh-CN"/>
              </w:rPr>
              <w:t>稳定性</w:t>
            </w:r>
            <w:r>
              <w:rPr>
                <w:rFonts w:hint="eastAsia" w:ascii="宋体" w:hAnsi="宋体" w:eastAsia="宋体" w:cs="宋体"/>
                <w:sz w:val="21"/>
                <w:szCs w:val="21"/>
              </w:rPr>
              <w:t>测试</w:t>
            </w:r>
          </w:p>
        </w:tc>
        <w:tc>
          <w:tcPr>
            <w:tcW w:w="175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kern w:val="0"/>
                <w:sz w:val="21"/>
                <w:szCs w:val="21"/>
                <w:lang w:val="en-US" w:eastAsia="zh-CN" w:bidi="ar-SA"/>
              </w:rPr>
            </w:pPr>
            <w:r>
              <w:rPr>
                <w:rFonts w:hint="eastAsia" w:ascii="宋体" w:hAnsi="宋体" w:eastAsia="宋体" w:cs="宋体"/>
                <w:sz w:val="21"/>
                <w:szCs w:val="21"/>
                <w:lang w:val="en-US" w:eastAsia="zh-CN"/>
              </w:rPr>
              <w:t>500+</w:t>
            </w:r>
            <w:r>
              <w:rPr>
                <w:rFonts w:hint="eastAsia" w:ascii="宋体" w:hAnsi="宋体" w:eastAsia="宋体" w:cs="宋体"/>
                <w:sz w:val="21"/>
                <w:szCs w:val="21"/>
              </w:rPr>
              <w:t>500+10000</w:t>
            </w:r>
          </w:p>
        </w:tc>
        <w:tc>
          <w:tcPr>
            <w:tcW w:w="1473"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kern w:val="0"/>
                <w:sz w:val="21"/>
                <w:szCs w:val="21"/>
                <w:lang w:val="en-US" w:eastAsia="zh-CN" w:bidi="ar-SA"/>
              </w:rPr>
            </w:pPr>
            <w:r>
              <w:rPr>
                <w:rFonts w:hint="eastAsia" w:ascii="宋体" w:hAnsi="宋体" w:eastAsia="宋体" w:cs="宋体"/>
                <w:sz w:val="21"/>
                <w:szCs w:val="21"/>
              </w:rPr>
              <w:t>7*24</w:t>
            </w:r>
          </w:p>
        </w:tc>
        <w:tc>
          <w:tcPr>
            <w:tcW w:w="15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kern w:val="0"/>
                <w:sz w:val="21"/>
                <w:szCs w:val="21"/>
                <w:lang w:val="en-US" w:eastAsia="zh-CN" w:bidi="ar-SA"/>
              </w:rPr>
            </w:pPr>
          </w:p>
        </w:tc>
        <w:tc>
          <w:tcPr>
            <w:tcW w:w="18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r>
    </w:tbl>
    <w:p/>
    <w:p/>
    <w:p/>
    <w:p>
      <w:pPr>
        <w:pStyle w:val="4"/>
        <w:bidi w:val="0"/>
        <w:rPr>
          <w:rFonts w:hint="eastAsia"/>
          <w:sz w:val="24"/>
          <w:szCs w:val="24"/>
          <w:lang w:val="en-US" w:eastAsia="zh-CN"/>
        </w:rPr>
      </w:pPr>
      <w:r>
        <w:rPr>
          <w:rFonts w:hint="eastAsia"/>
          <w:sz w:val="24"/>
          <w:szCs w:val="24"/>
          <w:lang w:val="en-US" w:eastAsia="zh-CN"/>
        </w:rPr>
        <w:t>5.1.5 网络劣化性能测试</w:t>
      </w:r>
    </w:p>
    <w:p>
      <w:pPr>
        <w:ind w:firstLine="420" w:firstLineChars="0"/>
        <w:rPr>
          <w:rFonts w:hint="default"/>
          <w:lang w:val="en-US" w:eastAsia="zh-CN"/>
        </w:rPr>
      </w:pPr>
    </w:p>
    <w:p>
      <w:pPr>
        <w:pStyle w:val="2"/>
        <w:rPr>
          <w:rFonts w:hint="eastAsia" w:ascii="宋体" w:hAnsi="宋体" w:eastAsia="宋体" w:cs="宋体"/>
          <w:sz w:val="30"/>
          <w:szCs w:val="30"/>
        </w:rPr>
      </w:pPr>
      <w:bookmarkStart w:id="20" w:name="_Toc3567"/>
      <w:r>
        <w:rPr>
          <w:rFonts w:hint="eastAsia" w:ascii="宋体" w:hAnsi="宋体" w:eastAsia="宋体" w:cs="宋体"/>
          <w:sz w:val="30"/>
          <w:szCs w:val="30"/>
        </w:rPr>
        <w:t>6. 测试时间表</w:t>
      </w:r>
      <w:bookmarkEnd w:id="20"/>
    </w:p>
    <w:p>
      <w:pPr>
        <w:pStyle w:val="3"/>
        <w:rPr>
          <w:rFonts w:hint="default"/>
          <w:sz w:val="28"/>
          <w:szCs w:val="28"/>
        </w:rPr>
      </w:pPr>
      <w:bookmarkStart w:id="21" w:name="_Toc214"/>
      <w:r>
        <w:rPr>
          <w:sz w:val="28"/>
          <w:szCs w:val="28"/>
        </w:rPr>
        <w:t>6.1测试轮次表</w:t>
      </w:r>
      <w:bookmarkEnd w:id="21"/>
    </w:p>
    <w:p>
      <w:r>
        <w:rPr>
          <w:rFonts w:hint="eastAsia"/>
        </w:rPr>
        <w:tab/>
      </w:r>
    </w:p>
    <w:tbl>
      <w:tblPr>
        <w:tblStyle w:val="9"/>
        <w:tblpPr w:leftFromText="180" w:rightFromText="180" w:vertAnchor="text" w:horzAnchor="page" w:tblpX="2549" w:tblpY="426"/>
        <w:tblOverlap w:val="never"/>
        <w:tblW w:w="0" w:type="auto"/>
        <w:tblInd w:w="0" w:type="dxa"/>
        <w:tblLayout w:type="fixed"/>
        <w:tblCellMar>
          <w:top w:w="0" w:type="dxa"/>
          <w:left w:w="0" w:type="dxa"/>
          <w:bottom w:w="0" w:type="dxa"/>
          <w:right w:w="0" w:type="dxa"/>
        </w:tblCellMar>
      </w:tblPr>
      <w:tblGrid>
        <w:gridCol w:w="1152"/>
        <w:gridCol w:w="1258"/>
        <w:gridCol w:w="1258"/>
      </w:tblGrid>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轮次</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开始时间</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结束时间</w:t>
            </w: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第一轮</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第二轮</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第三轮</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r>
    </w:tbl>
    <w:p/>
    <w:p/>
    <w:p/>
    <w:p/>
    <w:p/>
    <w:p/>
    <w:p/>
    <w:p/>
    <w:p/>
    <w:p/>
    <w:p/>
    <w:p>
      <w:pPr>
        <w:outlineLvl w:val="1"/>
      </w:pPr>
      <w:bookmarkStart w:id="22" w:name="_Toc28700"/>
      <w:r>
        <w:rPr>
          <w:rStyle w:val="16"/>
          <w:sz w:val="28"/>
          <w:szCs w:val="28"/>
        </w:rPr>
        <w:t>6.2测试进度表</w:t>
      </w:r>
      <w:bookmarkEnd w:id="22"/>
      <w:r>
        <w:rPr>
          <w:rStyle w:val="16"/>
          <w:sz w:val="28"/>
          <w:szCs w:val="28"/>
        </w:rPr>
        <w:tab/>
      </w:r>
      <w:r>
        <w:rPr>
          <w:rFonts w:hint="eastAsia"/>
        </w:rPr>
        <w:tab/>
      </w:r>
    </w:p>
    <w:tbl>
      <w:tblPr>
        <w:tblStyle w:val="9"/>
        <w:tblpPr w:leftFromText="180" w:rightFromText="180" w:vertAnchor="text" w:horzAnchor="page" w:tblpX="2095" w:tblpY="333"/>
        <w:tblOverlap w:val="never"/>
        <w:tblW w:w="0" w:type="auto"/>
        <w:tblInd w:w="0" w:type="dxa"/>
        <w:tblLayout w:type="fixed"/>
        <w:tblCellMar>
          <w:top w:w="0" w:type="dxa"/>
          <w:left w:w="0" w:type="dxa"/>
          <w:bottom w:w="0" w:type="dxa"/>
          <w:right w:w="0" w:type="dxa"/>
        </w:tblCellMar>
      </w:tblPr>
      <w:tblGrid>
        <w:gridCol w:w="1368"/>
        <w:gridCol w:w="1152"/>
        <w:gridCol w:w="1258"/>
        <w:gridCol w:w="1350"/>
        <w:gridCol w:w="1380"/>
        <w:gridCol w:w="1170"/>
      </w:tblGrid>
      <w:tr>
        <w:tblPrEx>
          <w:tblCellMar>
            <w:top w:w="0" w:type="dxa"/>
            <w:left w:w="0" w:type="dxa"/>
            <w:bottom w:w="0" w:type="dxa"/>
            <w:right w:w="0" w:type="dxa"/>
          </w:tblCellMar>
        </w:tblPrEx>
        <w:tc>
          <w:tcPr>
            <w:tcW w:w="136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序号</w:t>
            </w:r>
          </w:p>
        </w:tc>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任务</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工作量</w:t>
            </w:r>
          </w:p>
        </w:tc>
        <w:tc>
          <w:tcPr>
            <w:tcW w:w="135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开始日期</w:t>
            </w:r>
          </w:p>
        </w:tc>
        <w:tc>
          <w:tcPr>
            <w:tcW w:w="13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结束日期</w:t>
            </w:r>
          </w:p>
        </w:tc>
        <w:tc>
          <w:tcPr>
            <w:tcW w:w="117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责任人</w:t>
            </w:r>
          </w:p>
        </w:tc>
      </w:tr>
      <w:tr>
        <w:tblPrEx>
          <w:tblCellMar>
            <w:top w:w="0" w:type="dxa"/>
            <w:left w:w="0" w:type="dxa"/>
            <w:bottom w:w="0" w:type="dxa"/>
            <w:right w:w="0" w:type="dxa"/>
          </w:tblCellMar>
        </w:tblPrEx>
        <w:tc>
          <w:tcPr>
            <w:tcW w:w="136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1</w:t>
            </w:r>
          </w:p>
        </w:tc>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测试方案制定</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35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3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17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r>
      <w:tr>
        <w:tblPrEx>
          <w:tblCellMar>
            <w:top w:w="0" w:type="dxa"/>
            <w:left w:w="0" w:type="dxa"/>
            <w:bottom w:w="0" w:type="dxa"/>
            <w:right w:w="0" w:type="dxa"/>
          </w:tblCellMar>
        </w:tblPrEx>
        <w:tc>
          <w:tcPr>
            <w:tcW w:w="136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2</w:t>
            </w:r>
          </w:p>
        </w:tc>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测试环境部署</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35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3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17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r>
      <w:tr>
        <w:tblPrEx>
          <w:tblCellMar>
            <w:top w:w="0" w:type="dxa"/>
            <w:left w:w="0" w:type="dxa"/>
            <w:bottom w:w="0" w:type="dxa"/>
            <w:right w:w="0" w:type="dxa"/>
          </w:tblCellMar>
        </w:tblPrEx>
        <w:tc>
          <w:tcPr>
            <w:tcW w:w="136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3</w:t>
            </w:r>
          </w:p>
        </w:tc>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测试数据及工具准备</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35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3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17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r>
      <w:tr>
        <w:tblPrEx>
          <w:tblCellMar>
            <w:top w:w="0" w:type="dxa"/>
            <w:left w:w="0" w:type="dxa"/>
            <w:bottom w:w="0" w:type="dxa"/>
            <w:right w:w="0" w:type="dxa"/>
          </w:tblCellMar>
        </w:tblPrEx>
        <w:tc>
          <w:tcPr>
            <w:tcW w:w="136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4</w:t>
            </w:r>
          </w:p>
        </w:tc>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测试脚本编写</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35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3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17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r>
      <w:tr>
        <w:tblPrEx>
          <w:tblCellMar>
            <w:top w:w="0" w:type="dxa"/>
            <w:left w:w="0" w:type="dxa"/>
            <w:bottom w:w="0" w:type="dxa"/>
            <w:right w:w="0" w:type="dxa"/>
          </w:tblCellMar>
        </w:tblPrEx>
        <w:tc>
          <w:tcPr>
            <w:tcW w:w="136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5</w:t>
            </w:r>
          </w:p>
        </w:tc>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测试执行</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35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3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17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r>
      <w:tr>
        <w:tblPrEx>
          <w:tblCellMar>
            <w:top w:w="0" w:type="dxa"/>
            <w:left w:w="0" w:type="dxa"/>
            <w:bottom w:w="0" w:type="dxa"/>
            <w:right w:w="0" w:type="dxa"/>
          </w:tblCellMar>
        </w:tblPrEx>
        <w:tc>
          <w:tcPr>
            <w:tcW w:w="136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6</w:t>
            </w:r>
          </w:p>
        </w:tc>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测试结果评估及报告</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35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38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c>
          <w:tcPr>
            <w:tcW w:w="1170"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 </w:t>
            </w:r>
          </w:p>
        </w:tc>
      </w:tr>
    </w:tbl>
    <w:p>
      <w:pPr>
        <w:rPr>
          <w:rFonts w:hint="eastAsia" w:ascii="宋体" w:hAnsi="宋体" w:eastAsia="宋体" w:cs="宋体"/>
          <w:sz w:val="21"/>
          <w:szCs w:val="21"/>
        </w:rPr>
      </w:pPr>
    </w:p>
    <w:p>
      <w:pPr>
        <w:rPr>
          <w:rFonts w:hint="eastAsia" w:ascii="宋体" w:hAnsi="宋体" w:eastAsia="宋体" w:cs="宋体"/>
          <w:sz w:val="21"/>
          <w:szCs w:val="21"/>
        </w:rPr>
      </w:pPr>
    </w:p>
    <w:p/>
    <w:p/>
    <w:p>
      <w:pPr>
        <w:pStyle w:val="2"/>
        <w:rPr>
          <w:rFonts w:hint="eastAsia" w:ascii="宋体" w:hAnsi="宋体" w:eastAsia="宋体" w:cs="宋体"/>
          <w:sz w:val="30"/>
          <w:szCs w:val="30"/>
        </w:rPr>
      </w:pPr>
      <w:bookmarkStart w:id="23" w:name="_Toc26252"/>
      <w:r>
        <w:rPr>
          <w:rFonts w:hint="eastAsia" w:ascii="宋体" w:hAnsi="宋体" w:eastAsia="宋体" w:cs="宋体"/>
          <w:sz w:val="30"/>
          <w:szCs w:val="30"/>
        </w:rPr>
        <w:t>7. 测试组织架构</w:t>
      </w:r>
      <w:bookmarkEnd w:id="23"/>
    </w:p>
    <w:tbl>
      <w:tblPr>
        <w:tblStyle w:val="9"/>
        <w:tblpPr w:leftFromText="180" w:rightFromText="180" w:vertAnchor="text" w:horzAnchor="page" w:tblpX="2502" w:tblpY="334"/>
        <w:tblOverlap w:val="never"/>
        <w:tblW w:w="0" w:type="auto"/>
        <w:tblInd w:w="0" w:type="dxa"/>
        <w:tblLayout w:type="fixed"/>
        <w:tblCellMar>
          <w:top w:w="0" w:type="dxa"/>
          <w:left w:w="0" w:type="dxa"/>
          <w:bottom w:w="0" w:type="dxa"/>
          <w:right w:w="0" w:type="dxa"/>
        </w:tblCellMar>
      </w:tblPr>
      <w:tblGrid>
        <w:gridCol w:w="1152"/>
        <w:gridCol w:w="1258"/>
        <w:gridCol w:w="1258"/>
        <w:gridCol w:w="2401"/>
      </w:tblGrid>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角色</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职能</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姓名</w:t>
            </w:r>
          </w:p>
        </w:tc>
        <w:tc>
          <w:tcPr>
            <w:tcW w:w="240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工作内容</w:t>
            </w: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测试经理</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项目管理</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c>
          <w:tcPr>
            <w:tcW w:w="240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Autospacing="0" w:afterAutospacing="0"/>
              <w:rPr>
                <w:rFonts w:hint="eastAsia"/>
                <w:sz w:val="21"/>
                <w:szCs w:val="21"/>
              </w:rPr>
            </w:pPr>
            <w:r>
              <w:rPr>
                <w:rFonts w:hint="eastAsia"/>
                <w:sz w:val="21"/>
                <w:szCs w:val="21"/>
              </w:rPr>
              <w:t>编写测试方案</w:t>
            </w:r>
          </w:p>
          <w:p>
            <w:pPr>
              <w:pStyle w:val="8"/>
              <w:widowControl/>
              <w:spacing w:beforeAutospacing="0" w:afterAutospacing="0"/>
              <w:rPr>
                <w:sz w:val="21"/>
                <w:szCs w:val="21"/>
              </w:rPr>
            </w:pPr>
            <w:r>
              <w:rPr>
                <w:rFonts w:hint="eastAsia"/>
                <w:sz w:val="21"/>
                <w:szCs w:val="21"/>
              </w:rPr>
              <w:t>测试质量控制</w:t>
            </w:r>
          </w:p>
          <w:p>
            <w:pPr>
              <w:rPr>
                <w:sz w:val="21"/>
                <w:szCs w:val="21"/>
              </w:rPr>
            </w:pPr>
            <w:r>
              <w:rPr>
                <w:rFonts w:hint="eastAsia"/>
                <w:sz w:val="21"/>
                <w:szCs w:val="21"/>
              </w:rPr>
              <w:t>出具测试报告</w:t>
            </w:r>
          </w:p>
        </w:tc>
      </w:tr>
      <w:tr>
        <w:tblPrEx>
          <w:tblCellMar>
            <w:top w:w="0" w:type="dxa"/>
            <w:left w:w="0" w:type="dxa"/>
            <w:bottom w:w="0" w:type="dxa"/>
            <w:right w:w="0" w:type="dxa"/>
          </w:tblCellMar>
        </w:tblPrEx>
        <w:tc>
          <w:tcPr>
            <w:tcW w:w="1152"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测试工程师</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测试执行</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c>
          <w:tcPr>
            <w:tcW w:w="240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rPr>
                <w:sz w:val="21"/>
                <w:szCs w:val="21"/>
              </w:rPr>
            </w:pPr>
            <w:r>
              <w:rPr>
                <w:rFonts w:hint="eastAsia"/>
                <w:sz w:val="21"/>
                <w:szCs w:val="21"/>
              </w:rPr>
              <w:t>测试脚本开发</w:t>
            </w:r>
          </w:p>
          <w:p>
            <w:pPr>
              <w:rPr>
                <w:sz w:val="21"/>
                <w:szCs w:val="21"/>
              </w:rPr>
            </w:pPr>
            <w:r>
              <w:rPr>
                <w:rFonts w:hint="eastAsia"/>
                <w:sz w:val="21"/>
                <w:szCs w:val="21"/>
              </w:rPr>
              <w:t>测试执行测试</w:t>
            </w:r>
          </w:p>
          <w:p>
            <w:pPr>
              <w:rPr>
                <w:sz w:val="21"/>
                <w:szCs w:val="21"/>
              </w:rPr>
            </w:pPr>
            <w:r>
              <w:rPr>
                <w:rFonts w:hint="eastAsia"/>
                <w:sz w:val="21"/>
                <w:szCs w:val="21"/>
              </w:rPr>
              <w:t>测试结果分析</w:t>
            </w:r>
          </w:p>
        </w:tc>
      </w:tr>
    </w:tbl>
    <w:p/>
    <w:p/>
    <w:p/>
    <w:p/>
    <w:p/>
    <w:p/>
    <w:p/>
    <w:p/>
    <w:p/>
    <w:p/>
    <w:p/>
    <w:p/>
    <w:p/>
    <w:p>
      <w:pPr>
        <w:pStyle w:val="2"/>
        <w:numPr>
          <w:ilvl w:val="0"/>
          <w:numId w:val="0"/>
        </w:numPr>
        <w:rPr>
          <w:rFonts w:hint="eastAsia" w:ascii="宋体" w:hAnsi="宋体" w:eastAsia="宋体" w:cs="宋体"/>
          <w:sz w:val="30"/>
          <w:szCs w:val="30"/>
        </w:rPr>
      </w:pPr>
      <w:bookmarkStart w:id="24" w:name="_Toc8672"/>
      <w:r>
        <w:rPr>
          <w:rFonts w:hint="eastAsia" w:ascii="宋体" w:hAnsi="宋体" w:eastAsia="宋体" w:cs="宋体"/>
          <w:sz w:val="30"/>
          <w:szCs w:val="30"/>
          <w:lang w:val="en-US" w:eastAsia="zh-CN"/>
        </w:rPr>
        <w:t>8.</w:t>
      </w:r>
      <w:r>
        <w:rPr>
          <w:rFonts w:hint="eastAsia" w:ascii="宋体" w:hAnsi="宋体" w:eastAsia="宋体" w:cs="宋体"/>
          <w:sz w:val="30"/>
          <w:szCs w:val="30"/>
        </w:rPr>
        <w:t>测试风险</w:t>
      </w:r>
      <w:bookmarkEnd w:id="24"/>
    </w:p>
    <w:tbl>
      <w:tblPr>
        <w:tblStyle w:val="9"/>
        <w:tblpPr w:leftFromText="180" w:rightFromText="180" w:vertAnchor="text" w:horzAnchor="page" w:tblpX="2222" w:tblpY="322"/>
        <w:tblOverlap w:val="never"/>
        <w:tblW w:w="7442" w:type="dxa"/>
        <w:tblInd w:w="0" w:type="dxa"/>
        <w:tblLayout w:type="fixed"/>
        <w:tblCellMar>
          <w:top w:w="0" w:type="dxa"/>
          <w:left w:w="0" w:type="dxa"/>
          <w:bottom w:w="0" w:type="dxa"/>
          <w:right w:w="0" w:type="dxa"/>
        </w:tblCellMar>
      </w:tblPr>
      <w:tblGrid>
        <w:gridCol w:w="1316"/>
        <w:gridCol w:w="1467"/>
        <w:gridCol w:w="885"/>
        <w:gridCol w:w="1315"/>
        <w:gridCol w:w="1201"/>
        <w:gridCol w:w="1258"/>
      </w:tblGrid>
      <w:tr>
        <w:tblPrEx>
          <w:tblCellMar>
            <w:top w:w="0" w:type="dxa"/>
            <w:left w:w="0" w:type="dxa"/>
            <w:bottom w:w="0" w:type="dxa"/>
            <w:right w:w="0" w:type="dxa"/>
          </w:tblCellMar>
        </w:tblPrEx>
        <w:tc>
          <w:tcPr>
            <w:tcW w:w="131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风险编号</w:t>
            </w:r>
          </w:p>
        </w:tc>
        <w:tc>
          <w:tcPr>
            <w:tcW w:w="14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风险描述</w:t>
            </w:r>
          </w:p>
        </w:tc>
        <w:tc>
          <w:tcPr>
            <w:tcW w:w="88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风险等级</w:t>
            </w:r>
          </w:p>
        </w:tc>
        <w:tc>
          <w:tcPr>
            <w:tcW w:w="131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风险影响程度</w:t>
            </w:r>
          </w:p>
        </w:tc>
        <w:tc>
          <w:tcPr>
            <w:tcW w:w="120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责任人</w:t>
            </w: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规避方法</w:t>
            </w:r>
          </w:p>
        </w:tc>
      </w:tr>
      <w:tr>
        <w:tblPrEx>
          <w:tblCellMar>
            <w:top w:w="0" w:type="dxa"/>
            <w:left w:w="0" w:type="dxa"/>
            <w:bottom w:w="0" w:type="dxa"/>
            <w:right w:w="0" w:type="dxa"/>
          </w:tblCellMar>
        </w:tblPrEx>
        <w:tc>
          <w:tcPr>
            <w:tcW w:w="131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1</w:t>
            </w:r>
          </w:p>
        </w:tc>
        <w:tc>
          <w:tcPr>
            <w:tcW w:w="14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测试环境和固定带宽问题</w:t>
            </w:r>
          </w:p>
        </w:tc>
        <w:tc>
          <w:tcPr>
            <w:tcW w:w="88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高</w:t>
            </w:r>
          </w:p>
        </w:tc>
        <w:tc>
          <w:tcPr>
            <w:tcW w:w="131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高</w:t>
            </w:r>
          </w:p>
        </w:tc>
        <w:tc>
          <w:tcPr>
            <w:tcW w:w="120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测试环境尽量与真实环境一致</w:t>
            </w:r>
          </w:p>
        </w:tc>
      </w:tr>
      <w:tr>
        <w:tblPrEx>
          <w:tblCellMar>
            <w:top w:w="0" w:type="dxa"/>
            <w:left w:w="0" w:type="dxa"/>
            <w:bottom w:w="0" w:type="dxa"/>
            <w:right w:w="0" w:type="dxa"/>
          </w:tblCellMar>
        </w:tblPrEx>
        <w:tc>
          <w:tcPr>
            <w:tcW w:w="131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2</w:t>
            </w:r>
          </w:p>
        </w:tc>
        <w:tc>
          <w:tcPr>
            <w:tcW w:w="14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测试工具开发（多路推流和播放）</w:t>
            </w:r>
          </w:p>
        </w:tc>
        <w:tc>
          <w:tcPr>
            <w:tcW w:w="88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高</w:t>
            </w:r>
          </w:p>
        </w:tc>
        <w:tc>
          <w:tcPr>
            <w:tcW w:w="131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高</w:t>
            </w:r>
          </w:p>
        </w:tc>
        <w:tc>
          <w:tcPr>
            <w:tcW w:w="120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r>
      <w:tr>
        <w:tblPrEx>
          <w:tblCellMar>
            <w:top w:w="0" w:type="dxa"/>
            <w:left w:w="0" w:type="dxa"/>
            <w:bottom w:w="0" w:type="dxa"/>
            <w:right w:w="0" w:type="dxa"/>
          </w:tblCellMar>
        </w:tblPrEx>
        <w:tc>
          <w:tcPr>
            <w:tcW w:w="131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3</w:t>
            </w:r>
          </w:p>
        </w:tc>
        <w:tc>
          <w:tcPr>
            <w:tcW w:w="14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性能测试人员短缺</w:t>
            </w:r>
          </w:p>
        </w:tc>
        <w:tc>
          <w:tcPr>
            <w:tcW w:w="88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高</w:t>
            </w:r>
          </w:p>
        </w:tc>
        <w:tc>
          <w:tcPr>
            <w:tcW w:w="131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高</w:t>
            </w:r>
          </w:p>
        </w:tc>
        <w:tc>
          <w:tcPr>
            <w:tcW w:w="120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通过招聘相关能力人员以及交叉测试，避免人员因素</w:t>
            </w:r>
          </w:p>
        </w:tc>
      </w:tr>
      <w:tr>
        <w:tblPrEx>
          <w:tblCellMar>
            <w:top w:w="0" w:type="dxa"/>
            <w:left w:w="0" w:type="dxa"/>
            <w:bottom w:w="0" w:type="dxa"/>
            <w:right w:w="0" w:type="dxa"/>
          </w:tblCellMar>
        </w:tblPrEx>
        <w:tc>
          <w:tcPr>
            <w:tcW w:w="131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4</w:t>
            </w:r>
          </w:p>
        </w:tc>
        <w:tc>
          <w:tcPr>
            <w:tcW w:w="14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设计不合理或执行不合理或步完善导致测试失败</w:t>
            </w:r>
          </w:p>
        </w:tc>
        <w:tc>
          <w:tcPr>
            <w:tcW w:w="88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中</w:t>
            </w:r>
          </w:p>
        </w:tc>
        <w:tc>
          <w:tcPr>
            <w:tcW w:w="131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高</w:t>
            </w:r>
          </w:p>
        </w:tc>
        <w:tc>
          <w:tcPr>
            <w:tcW w:w="120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与产品、研发沟通</w:t>
            </w:r>
          </w:p>
        </w:tc>
      </w:tr>
      <w:tr>
        <w:tblPrEx>
          <w:tblCellMar>
            <w:top w:w="0" w:type="dxa"/>
            <w:left w:w="0" w:type="dxa"/>
            <w:bottom w:w="0" w:type="dxa"/>
            <w:right w:w="0" w:type="dxa"/>
          </w:tblCellMar>
        </w:tblPrEx>
        <w:tc>
          <w:tcPr>
            <w:tcW w:w="131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lang w:bidi="ar"/>
              </w:rPr>
              <w:t>5</w:t>
            </w:r>
          </w:p>
        </w:tc>
        <w:tc>
          <w:tcPr>
            <w:tcW w:w="14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Loadrunner工具（脚本录制）</w:t>
            </w:r>
          </w:p>
        </w:tc>
        <w:tc>
          <w:tcPr>
            <w:tcW w:w="88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低</w:t>
            </w:r>
          </w:p>
        </w:tc>
        <w:tc>
          <w:tcPr>
            <w:tcW w:w="1315"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低</w:t>
            </w:r>
          </w:p>
        </w:tc>
        <w:tc>
          <w:tcPr>
            <w:tcW w:w="1201"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p>
        </w:tc>
        <w:tc>
          <w:tcPr>
            <w:tcW w:w="1258"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rFonts w:hint="eastAsia" w:ascii="宋体" w:hAnsi="宋体" w:eastAsia="宋体" w:cs="宋体"/>
                <w:sz w:val="21"/>
                <w:szCs w:val="21"/>
              </w:rPr>
            </w:pPr>
            <w:r>
              <w:rPr>
                <w:rFonts w:hint="eastAsia" w:ascii="宋体" w:hAnsi="宋体" w:eastAsia="宋体" w:cs="宋体"/>
                <w:sz w:val="21"/>
                <w:szCs w:val="21"/>
              </w:rPr>
              <w:t>预研</w:t>
            </w:r>
          </w:p>
        </w:tc>
      </w:tr>
    </w:tbl>
    <w:p/>
    <w:p/>
    <w:p/>
    <w:p/>
    <w:p/>
    <w:p/>
    <w:p/>
    <w:p/>
    <w:p/>
    <w:p/>
    <w:p/>
    <w:p/>
    <w:p/>
    <w:p/>
    <w:p/>
    <w:p/>
    <w:p/>
    <w:p/>
    <w:p/>
    <w:p/>
    <w:p/>
    <w:p/>
    <w:p/>
    <w:p/>
    <w:p/>
    <w:p/>
    <w:p/>
    <w:p/>
    <w:p/>
    <w:p/>
    <w:p/>
    <w:p/>
    <w:p/>
    <w:p/>
    <w:p/>
    <w:p>
      <w:pPr>
        <w:outlineLvl w:val="0"/>
      </w:pPr>
      <w:bookmarkStart w:id="25" w:name="_Toc4523"/>
      <w:r>
        <w:rPr>
          <w:rStyle w:val="17"/>
          <w:rFonts w:hint="eastAsia" w:ascii="宋体" w:hAnsi="宋体" w:eastAsia="宋体" w:cs="宋体"/>
          <w:sz w:val="30"/>
          <w:szCs w:val="30"/>
        </w:rPr>
        <w:t>9. 输入输出文档</w:t>
      </w:r>
      <w:bookmarkEnd w:id="25"/>
      <w:r>
        <w:rPr>
          <w:rStyle w:val="17"/>
          <w:rFonts w:hint="eastAsia" w:ascii="宋体" w:hAnsi="宋体" w:eastAsia="宋体" w:cs="宋体"/>
          <w:sz w:val="30"/>
          <w:szCs w:val="30"/>
        </w:rPr>
        <w:tab/>
      </w:r>
      <w:r>
        <w:rPr>
          <w:rFonts w:hint="eastAsia"/>
        </w:rPr>
        <w:tab/>
      </w:r>
    </w:p>
    <w:tbl>
      <w:tblPr>
        <w:tblStyle w:val="9"/>
        <w:tblpPr w:leftFromText="180" w:rightFromText="180" w:vertAnchor="text" w:horzAnchor="page" w:tblpX="2069" w:tblpY="408"/>
        <w:tblOverlap w:val="never"/>
        <w:tblW w:w="6298" w:type="dxa"/>
        <w:tblInd w:w="0" w:type="dxa"/>
        <w:tblLayout w:type="fixed"/>
        <w:tblCellMar>
          <w:top w:w="0" w:type="dxa"/>
          <w:left w:w="0" w:type="dxa"/>
          <w:bottom w:w="0" w:type="dxa"/>
          <w:right w:w="0" w:type="dxa"/>
        </w:tblCellMar>
      </w:tblPr>
      <w:tblGrid>
        <w:gridCol w:w="1316"/>
        <w:gridCol w:w="1467"/>
        <w:gridCol w:w="1097"/>
        <w:gridCol w:w="1559"/>
        <w:gridCol w:w="859"/>
      </w:tblGrid>
      <w:tr>
        <w:tblPrEx>
          <w:tblCellMar>
            <w:top w:w="0" w:type="dxa"/>
            <w:left w:w="0" w:type="dxa"/>
            <w:bottom w:w="0" w:type="dxa"/>
            <w:right w:w="0" w:type="dxa"/>
          </w:tblCellMar>
        </w:tblPrEx>
        <w:tc>
          <w:tcPr>
            <w:tcW w:w="131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文档名称</w:t>
            </w:r>
          </w:p>
        </w:tc>
        <w:tc>
          <w:tcPr>
            <w:tcW w:w="14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文档类型</w:t>
            </w:r>
          </w:p>
        </w:tc>
        <w:tc>
          <w:tcPr>
            <w:tcW w:w="10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负责人</w:t>
            </w:r>
          </w:p>
        </w:tc>
        <w:tc>
          <w:tcPr>
            <w:tcW w:w="155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交付日期</w:t>
            </w:r>
          </w:p>
        </w:tc>
        <w:tc>
          <w:tcPr>
            <w:tcW w:w="85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说明</w:t>
            </w:r>
          </w:p>
        </w:tc>
      </w:tr>
      <w:tr>
        <w:tblPrEx>
          <w:tblCellMar>
            <w:top w:w="0" w:type="dxa"/>
            <w:left w:w="0" w:type="dxa"/>
            <w:bottom w:w="0" w:type="dxa"/>
            <w:right w:w="0" w:type="dxa"/>
          </w:tblCellMar>
        </w:tblPrEx>
        <w:tc>
          <w:tcPr>
            <w:tcW w:w="131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软件需求说明书</w:t>
            </w:r>
          </w:p>
        </w:tc>
        <w:tc>
          <w:tcPr>
            <w:tcW w:w="14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输入</w:t>
            </w:r>
          </w:p>
        </w:tc>
        <w:tc>
          <w:tcPr>
            <w:tcW w:w="10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Autospacing="0" w:afterAutospacing="0"/>
              <w:ind w:firstLine="0" w:firstLineChars="0"/>
              <w:rPr>
                <w:rFonts w:hint="default" w:eastAsiaTheme="minorEastAsia"/>
                <w:sz w:val="21"/>
                <w:szCs w:val="21"/>
                <w:lang w:val="en-US" w:eastAsia="zh-CN"/>
              </w:rPr>
            </w:pPr>
            <w:r>
              <w:rPr>
                <w:rFonts w:hint="eastAsia"/>
                <w:sz w:val="21"/>
                <w:szCs w:val="21"/>
                <w:lang w:val="en-US" w:eastAsia="zh-CN"/>
              </w:rPr>
              <w:t>产品经理</w:t>
            </w:r>
          </w:p>
        </w:tc>
        <w:tc>
          <w:tcPr>
            <w:tcW w:w="155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c>
          <w:tcPr>
            <w:tcW w:w="85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r>
      <w:tr>
        <w:tblPrEx>
          <w:tblCellMar>
            <w:top w:w="0" w:type="dxa"/>
            <w:left w:w="0" w:type="dxa"/>
            <w:bottom w:w="0" w:type="dxa"/>
            <w:right w:w="0" w:type="dxa"/>
          </w:tblCellMar>
        </w:tblPrEx>
        <w:tc>
          <w:tcPr>
            <w:tcW w:w="131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性能测试方案</w:t>
            </w:r>
          </w:p>
        </w:tc>
        <w:tc>
          <w:tcPr>
            <w:tcW w:w="14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输出</w:t>
            </w:r>
          </w:p>
        </w:tc>
        <w:tc>
          <w:tcPr>
            <w:tcW w:w="10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c>
          <w:tcPr>
            <w:tcW w:w="155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c>
          <w:tcPr>
            <w:tcW w:w="85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r>
      <w:tr>
        <w:tblPrEx>
          <w:tblCellMar>
            <w:top w:w="0" w:type="dxa"/>
            <w:left w:w="0" w:type="dxa"/>
            <w:bottom w:w="0" w:type="dxa"/>
            <w:right w:w="0" w:type="dxa"/>
          </w:tblCellMar>
        </w:tblPrEx>
        <w:tc>
          <w:tcPr>
            <w:tcW w:w="1316"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性能测试报告</w:t>
            </w:r>
          </w:p>
        </w:tc>
        <w:tc>
          <w:tcPr>
            <w:tcW w:w="146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r>
              <w:rPr>
                <w:rFonts w:hint="eastAsia"/>
                <w:sz w:val="21"/>
                <w:szCs w:val="21"/>
              </w:rPr>
              <w:t>输出</w:t>
            </w:r>
          </w:p>
        </w:tc>
        <w:tc>
          <w:tcPr>
            <w:tcW w:w="1097"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c>
          <w:tcPr>
            <w:tcW w:w="155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c>
          <w:tcPr>
            <w:tcW w:w="859" w:type="dxa"/>
            <w:tcBorders>
              <w:top w:val="single" w:color="C0C0C0" w:sz="4" w:space="0"/>
              <w:left w:val="single" w:color="C0C0C0" w:sz="4" w:space="0"/>
              <w:bottom w:val="single" w:color="C0C0C0" w:sz="4" w:space="0"/>
              <w:right w:val="single" w:color="C0C0C0" w:sz="4" w:space="0"/>
            </w:tcBorders>
            <w:shd w:val="clear" w:color="auto" w:fill="auto"/>
            <w:tcMar>
              <w:top w:w="80" w:type="dxa"/>
              <w:left w:w="140" w:type="dxa"/>
              <w:bottom w:w="80" w:type="dxa"/>
              <w:right w:w="140" w:type="dxa"/>
            </w:tcMar>
            <w:vAlign w:val="center"/>
          </w:tcPr>
          <w:p>
            <w:pPr>
              <w:pStyle w:val="8"/>
              <w:widowControl/>
              <w:spacing w:before="100" w:beforeAutospacing="0" w:after="100" w:afterAutospacing="0"/>
              <w:rPr>
                <w:sz w:val="21"/>
                <w:szCs w:val="21"/>
              </w:rPr>
            </w:pPr>
          </w:p>
        </w:tc>
      </w:tr>
    </w:tbl>
    <w:p>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2979B9"/>
    <w:multiLevelType w:val="singleLevel"/>
    <w:tmpl w:val="E62979B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81149"/>
    <w:rsid w:val="005208D6"/>
    <w:rsid w:val="0078486B"/>
    <w:rsid w:val="007F01B3"/>
    <w:rsid w:val="008B1170"/>
    <w:rsid w:val="008C2728"/>
    <w:rsid w:val="008E398F"/>
    <w:rsid w:val="00E84814"/>
    <w:rsid w:val="027619AC"/>
    <w:rsid w:val="02E00555"/>
    <w:rsid w:val="031C69F7"/>
    <w:rsid w:val="03265180"/>
    <w:rsid w:val="038F3CE7"/>
    <w:rsid w:val="03BE7683"/>
    <w:rsid w:val="03C060BB"/>
    <w:rsid w:val="03D83B8B"/>
    <w:rsid w:val="03EE65B8"/>
    <w:rsid w:val="04333170"/>
    <w:rsid w:val="04477AA3"/>
    <w:rsid w:val="0475016D"/>
    <w:rsid w:val="04891E6A"/>
    <w:rsid w:val="05663F59"/>
    <w:rsid w:val="057523EE"/>
    <w:rsid w:val="05AF3B52"/>
    <w:rsid w:val="06190FCC"/>
    <w:rsid w:val="067904DC"/>
    <w:rsid w:val="077C5E07"/>
    <w:rsid w:val="086F75C9"/>
    <w:rsid w:val="09104908"/>
    <w:rsid w:val="097A74DF"/>
    <w:rsid w:val="09D9119E"/>
    <w:rsid w:val="09E3201C"/>
    <w:rsid w:val="0A5A153B"/>
    <w:rsid w:val="0A6C26F2"/>
    <w:rsid w:val="0AAA48E8"/>
    <w:rsid w:val="0B0C10FF"/>
    <w:rsid w:val="0BCA3494"/>
    <w:rsid w:val="0BCF0AC0"/>
    <w:rsid w:val="0C012C2E"/>
    <w:rsid w:val="0C197F77"/>
    <w:rsid w:val="0C50423D"/>
    <w:rsid w:val="0CEF0CD8"/>
    <w:rsid w:val="0D336E17"/>
    <w:rsid w:val="0DFA7935"/>
    <w:rsid w:val="0E5B4877"/>
    <w:rsid w:val="0E9E29B6"/>
    <w:rsid w:val="0F3947D6"/>
    <w:rsid w:val="0F57097D"/>
    <w:rsid w:val="0F865924"/>
    <w:rsid w:val="0FA81C8C"/>
    <w:rsid w:val="0FC65D20"/>
    <w:rsid w:val="10523A58"/>
    <w:rsid w:val="105E23FD"/>
    <w:rsid w:val="106519DD"/>
    <w:rsid w:val="11AE4CBE"/>
    <w:rsid w:val="11D16BFE"/>
    <w:rsid w:val="11D306FA"/>
    <w:rsid w:val="11F80A88"/>
    <w:rsid w:val="12330252"/>
    <w:rsid w:val="1277392B"/>
    <w:rsid w:val="128A74D9"/>
    <w:rsid w:val="12BA7692"/>
    <w:rsid w:val="12CC7AF2"/>
    <w:rsid w:val="13A02D2C"/>
    <w:rsid w:val="14D709D0"/>
    <w:rsid w:val="15267261"/>
    <w:rsid w:val="15C635F8"/>
    <w:rsid w:val="15D545D1"/>
    <w:rsid w:val="160E4BFE"/>
    <w:rsid w:val="16EF4EEE"/>
    <w:rsid w:val="171539C8"/>
    <w:rsid w:val="171C091C"/>
    <w:rsid w:val="173914CE"/>
    <w:rsid w:val="173C0FBE"/>
    <w:rsid w:val="175C6428"/>
    <w:rsid w:val="17AF1790"/>
    <w:rsid w:val="18707171"/>
    <w:rsid w:val="18887276"/>
    <w:rsid w:val="19474180"/>
    <w:rsid w:val="19882298"/>
    <w:rsid w:val="1B860098"/>
    <w:rsid w:val="1C011FF7"/>
    <w:rsid w:val="1C0E2F29"/>
    <w:rsid w:val="1C9F0025"/>
    <w:rsid w:val="1CF601E9"/>
    <w:rsid w:val="1D061E52"/>
    <w:rsid w:val="1DAB47A7"/>
    <w:rsid w:val="1E0C793C"/>
    <w:rsid w:val="1EE13FFC"/>
    <w:rsid w:val="1F470500"/>
    <w:rsid w:val="1F505606"/>
    <w:rsid w:val="1F707A57"/>
    <w:rsid w:val="1F843502"/>
    <w:rsid w:val="1FA92F69"/>
    <w:rsid w:val="200B2707"/>
    <w:rsid w:val="20B45481"/>
    <w:rsid w:val="20F628DB"/>
    <w:rsid w:val="224439AE"/>
    <w:rsid w:val="228D6B72"/>
    <w:rsid w:val="23270993"/>
    <w:rsid w:val="237815D0"/>
    <w:rsid w:val="238C6E29"/>
    <w:rsid w:val="23CC4CE6"/>
    <w:rsid w:val="240A66CC"/>
    <w:rsid w:val="25410BAC"/>
    <w:rsid w:val="25496D80"/>
    <w:rsid w:val="25551BC9"/>
    <w:rsid w:val="255C6767"/>
    <w:rsid w:val="25F56F08"/>
    <w:rsid w:val="263831D4"/>
    <w:rsid w:val="265754CC"/>
    <w:rsid w:val="268D5392"/>
    <w:rsid w:val="26D905D7"/>
    <w:rsid w:val="26E710EC"/>
    <w:rsid w:val="26F92A28"/>
    <w:rsid w:val="270D0281"/>
    <w:rsid w:val="27E11152"/>
    <w:rsid w:val="281C69CE"/>
    <w:rsid w:val="28C66939"/>
    <w:rsid w:val="297445E7"/>
    <w:rsid w:val="2A0709CE"/>
    <w:rsid w:val="2A25006E"/>
    <w:rsid w:val="2AB90504"/>
    <w:rsid w:val="2ACE1975"/>
    <w:rsid w:val="2AE31A25"/>
    <w:rsid w:val="2B5621F6"/>
    <w:rsid w:val="2BA336A6"/>
    <w:rsid w:val="2BAC1E16"/>
    <w:rsid w:val="2BB4516F"/>
    <w:rsid w:val="2C5336B9"/>
    <w:rsid w:val="2CE33F5E"/>
    <w:rsid w:val="2D915768"/>
    <w:rsid w:val="2DEE5AC4"/>
    <w:rsid w:val="2E132621"/>
    <w:rsid w:val="2E240DAD"/>
    <w:rsid w:val="2E6034D0"/>
    <w:rsid w:val="2E8C6168"/>
    <w:rsid w:val="2EAA2BC1"/>
    <w:rsid w:val="2F3565C7"/>
    <w:rsid w:val="2F621298"/>
    <w:rsid w:val="2FB63264"/>
    <w:rsid w:val="302A0383"/>
    <w:rsid w:val="304940D8"/>
    <w:rsid w:val="30FE1366"/>
    <w:rsid w:val="31093867"/>
    <w:rsid w:val="318C7235"/>
    <w:rsid w:val="31CC00F3"/>
    <w:rsid w:val="31E7004C"/>
    <w:rsid w:val="325F5E35"/>
    <w:rsid w:val="32786EF6"/>
    <w:rsid w:val="32A634D1"/>
    <w:rsid w:val="33466442"/>
    <w:rsid w:val="33AA7583"/>
    <w:rsid w:val="34030A42"/>
    <w:rsid w:val="340F5638"/>
    <w:rsid w:val="341F3253"/>
    <w:rsid w:val="348D6CC8"/>
    <w:rsid w:val="34FF56AD"/>
    <w:rsid w:val="35470E02"/>
    <w:rsid w:val="35AB11E3"/>
    <w:rsid w:val="369167D9"/>
    <w:rsid w:val="37304327"/>
    <w:rsid w:val="373B04F2"/>
    <w:rsid w:val="376F7F26"/>
    <w:rsid w:val="378E762D"/>
    <w:rsid w:val="37DB7F97"/>
    <w:rsid w:val="37F60FE9"/>
    <w:rsid w:val="38C51034"/>
    <w:rsid w:val="38D3266F"/>
    <w:rsid w:val="38D50B5B"/>
    <w:rsid w:val="3A045088"/>
    <w:rsid w:val="3A540249"/>
    <w:rsid w:val="3AD81A2B"/>
    <w:rsid w:val="3C277297"/>
    <w:rsid w:val="3C4E2A76"/>
    <w:rsid w:val="3CCA034E"/>
    <w:rsid w:val="3D3B56F0"/>
    <w:rsid w:val="3D7A1A73"/>
    <w:rsid w:val="3DE03BA2"/>
    <w:rsid w:val="3E285C74"/>
    <w:rsid w:val="3E8E4943"/>
    <w:rsid w:val="3E95498C"/>
    <w:rsid w:val="3ED96F6F"/>
    <w:rsid w:val="3EFB5137"/>
    <w:rsid w:val="3F487C50"/>
    <w:rsid w:val="3F604F9A"/>
    <w:rsid w:val="3F9966FE"/>
    <w:rsid w:val="40680101"/>
    <w:rsid w:val="4101455B"/>
    <w:rsid w:val="41861E5B"/>
    <w:rsid w:val="41D2718A"/>
    <w:rsid w:val="423050F8"/>
    <w:rsid w:val="423D15C3"/>
    <w:rsid w:val="425A4770"/>
    <w:rsid w:val="43010842"/>
    <w:rsid w:val="431554DA"/>
    <w:rsid w:val="43A01E09"/>
    <w:rsid w:val="43AD2778"/>
    <w:rsid w:val="440C749E"/>
    <w:rsid w:val="44240C8C"/>
    <w:rsid w:val="44246EDE"/>
    <w:rsid w:val="44FF7003"/>
    <w:rsid w:val="47B9793D"/>
    <w:rsid w:val="47E60EC0"/>
    <w:rsid w:val="491D214E"/>
    <w:rsid w:val="493C6A78"/>
    <w:rsid w:val="49757894"/>
    <w:rsid w:val="497F6965"/>
    <w:rsid w:val="4A2F7742"/>
    <w:rsid w:val="4A5E2A1E"/>
    <w:rsid w:val="4AD8632C"/>
    <w:rsid w:val="4AE90539"/>
    <w:rsid w:val="4B6978CC"/>
    <w:rsid w:val="4BB70638"/>
    <w:rsid w:val="4C59524B"/>
    <w:rsid w:val="4C6065D9"/>
    <w:rsid w:val="4C8C3872"/>
    <w:rsid w:val="4D070CE7"/>
    <w:rsid w:val="4D812CAB"/>
    <w:rsid w:val="4DC82688"/>
    <w:rsid w:val="4EA866C7"/>
    <w:rsid w:val="4ED35765"/>
    <w:rsid w:val="4EF179BD"/>
    <w:rsid w:val="4F231BB7"/>
    <w:rsid w:val="4F5B752C"/>
    <w:rsid w:val="4F813436"/>
    <w:rsid w:val="4F905428"/>
    <w:rsid w:val="4FCA73EA"/>
    <w:rsid w:val="4FFC0D0F"/>
    <w:rsid w:val="50772144"/>
    <w:rsid w:val="507A4A2B"/>
    <w:rsid w:val="50F160FA"/>
    <w:rsid w:val="515C3A4F"/>
    <w:rsid w:val="517719C2"/>
    <w:rsid w:val="51BD44CE"/>
    <w:rsid w:val="51F37EF0"/>
    <w:rsid w:val="52293911"/>
    <w:rsid w:val="53807561"/>
    <w:rsid w:val="548A6E65"/>
    <w:rsid w:val="55080B87"/>
    <w:rsid w:val="5516017D"/>
    <w:rsid w:val="55515659"/>
    <w:rsid w:val="55D6790C"/>
    <w:rsid w:val="56010E2D"/>
    <w:rsid w:val="565A6683"/>
    <w:rsid w:val="569D042A"/>
    <w:rsid w:val="56B539C6"/>
    <w:rsid w:val="581B7B6E"/>
    <w:rsid w:val="589B57A4"/>
    <w:rsid w:val="58CF5213"/>
    <w:rsid w:val="59527BF2"/>
    <w:rsid w:val="59B07BD8"/>
    <w:rsid w:val="59B16D45"/>
    <w:rsid w:val="59B30690"/>
    <w:rsid w:val="59D10483"/>
    <w:rsid w:val="5A2045E6"/>
    <w:rsid w:val="5AB86A1E"/>
    <w:rsid w:val="5B3E6680"/>
    <w:rsid w:val="5B6F05E7"/>
    <w:rsid w:val="5C2C1528"/>
    <w:rsid w:val="5CC46711"/>
    <w:rsid w:val="5CE24DE9"/>
    <w:rsid w:val="5DB6074F"/>
    <w:rsid w:val="5EA51974"/>
    <w:rsid w:val="5EAC3900"/>
    <w:rsid w:val="5EB427B5"/>
    <w:rsid w:val="5F050FFA"/>
    <w:rsid w:val="5F750196"/>
    <w:rsid w:val="605B738C"/>
    <w:rsid w:val="61447E20"/>
    <w:rsid w:val="61AC1296"/>
    <w:rsid w:val="61BA6334"/>
    <w:rsid w:val="61C13B66"/>
    <w:rsid w:val="62652744"/>
    <w:rsid w:val="62AB4052"/>
    <w:rsid w:val="62FA10DE"/>
    <w:rsid w:val="636F7DBB"/>
    <w:rsid w:val="638E5CCA"/>
    <w:rsid w:val="640F6082"/>
    <w:rsid w:val="655F7D69"/>
    <w:rsid w:val="659D54FA"/>
    <w:rsid w:val="65A125A6"/>
    <w:rsid w:val="65B17A4E"/>
    <w:rsid w:val="65F242EE"/>
    <w:rsid w:val="66664CDC"/>
    <w:rsid w:val="668D4017"/>
    <w:rsid w:val="67113BBC"/>
    <w:rsid w:val="672A098C"/>
    <w:rsid w:val="67863420"/>
    <w:rsid w:val="680227E3"/>
    <w:rsid w:val="68356714"/>
    <w:rsid w:val="68AF4719"/>
    <w:rsid w:val="68CB0E27"/>
    <w:rsid w:val="693E3CEF"/>
    <w:rsid w:val="69B21907"/>
    <w:rsid w:val="6A2942B7"/>
    <w:rsid w:val="6A2C3B47"/>
    <w:rsid w:val="6AEA1A38"/>
    <w:rsid w:val="6B0F76F1"/>
    <w:rsid w:val="6B1E0633"/>
    <w:rsid w:val="6B4D2447"/>
    <w:rsid w:val="6B735ED1"/>
    <w:rsid w:val="6C4D4548"/>
    <w:rsid w:val="6CA9147F"/>
    <w:rsid w:val="6CB01967"/>
    <w:rsid w:val="6DA34120"/>
    <w:rsid w:val="6E6D52FC"/>
    <w:rsid w:val="6E8F16B7"/>
    <w:rsid w:val="6E922B12"/>
    <w:rsid w:val="6EA501C4"/>
    <w:rsid w:val="6EB1286D"/>
    <w:rsid w:val="6F255735"/>
    <w:rsid w:val="6F2B7182"/>
    <w:rsid w:val="705D2071"/>
    <w:rsid w:val="70653635"/>
    <w:rsid w:val="71267542"/>
    <w:rsid w:val="71810B3B"/>
    <w:rsid w:val="71995F66"/>
    <w:rsid w:val="73104006"/>
    <w:rsid w:val="735E1215"/>
    <w:rsid w:val="73A96548"/>
    <w:rsid w:val="73CB5048"/>
    <w:rsid w:val="741E3C43"/>
    <w:rsid w:val="74454183"/>
    <w:rsid w:val="75837CF7"/>
    <w:rsid w:val="76634D94"/>
    <w:rsid w:val="76790114"/>
    <w:rsid w:val="76DF1C87"/>
    <w:rsid w:val="774C5829"/>
    <w:rsid w:val="779E77DF"/>
    <w:rsid w:val="779F3BAA"/>
    <w:rsid w:val="78281497"/>
    <w:rsid w:val="783758AE"/>
    <w:rsid w:val="78C22246"/>
    <w:rsid w:val="79312F28"/>
    <w:rsid w:val="793A002E"/>
    <w:rsid w:val="797B41A3"/>
    <w:rsid w:val="79F30EF5"/>
    <w:rsid w:val="7A1C1B59"/>
    <w:rsid w:val="7BB340C8"/>
    <w:rsid w:val="7CB1685A"/>
    <w:rsid w:val="7CB73744"/>
    <w:rsid w:val="7CD262A7"/>
    <w:rsid w:val="7CE4382D"/>
    <w:rsid w:val="7D0F3580"/>
    <w:rsid w:val="7D2C7C8E"/>
    <w:rsid w:val="7E215319"/>
    <w:rsid w:val="7E3D1B83"/>
    <w:rsid w:val="7E470AF8"/>
    <w:rsid w:val="7E955D07"/>
    <w:rsid w:val="7EEA6053"/>
    <w:rsid w:val="7EFE38AC"/>
    <w:rsid w:val="7F146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link w:val="15"/>
    <w:unhideWhenUsed/>
    <w:qFormat/>
    <w:uiPriority w:val="0"/>
    <w:pPr>
      <w:spacing w:beforeAutospacing="1" w:afterAutospacing="1"/>
      <w:jc w:val="left"/>
      <w:outlineLvl w:val="3"/>
    </w:pPr>
    <w:rPr>
      <w:rFonts w:hint="eastAsia" w:ascii="宋体" w:hAnsi="宋体" w:eastAsia="宋体" w:cs="Times New Roman"/>
      <w:b/>
      <w:bCs/>
      <w:kern w:val="0"/>
      <w:sz w:val="2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Autospacing="1" w:afterAutospacing="1"/>
      <w:jc w:val="left"/>
    </w:pPr>
    <w:rPr>
      <w:rFonts w:cs="Times New Roman"/>
      <w:kern w:val="0"/>
      <w:sz w:val="24"/>
    </w:rPr>
  </w:style>
  <w:style w:type="character" w:styleId="11">
    <w:name w:val="Strong"/>
    <w:basedOn w:val="10"/>
    <w:qFormat/>
    <w:uiPriority w:val="0"/>
    <w:rPr>
      <w:b/>
    </w:rPr>
  </w:style>
  <w:style w:type="character" w:styleId="12">
    <w:name w:val="Emphasis"/>
    <w:basedOn w:val="10"/>
    <w:qFormat/>
    <w:uiPriority w:val="0"/>
    <w:rPr>
      <w:i/>
    </w:rPr>
  </w:style>
  <w:style w:type="paragraph" w:customStyle="1" w:styleId="1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4">
    <w:name w:val="WPSOffice手动目录 1"/>
    <w:qFormat/>
    <w:uiPriority w:val="0"/>
    <w:rPr>
      <w:rFonts w:ascii="Times New Roman" w:hAnsi="Times New Roman" w:eastAsia="宋体" w:cs="Times New Roman"/>
      <w:lang w:val="en-US" w:eastAsia="zh-CN" w:bidi="ar-SA"/>
    </w:rPr>
  </w:style>
  <w:style w:type="character" w:customStyle="1" w:styleId="15">
    <w:name w:val="标题 4 字符"/>
    <w:link w:val="5"/>
    <w:qFormat/>
    <w:uiPriority w:val="0"/>
    <w:rPr>
      <w:rFonts w:hint="eastAsia" w:ascii="宋体" w:hAnsi="宋体" w:eastAsia="宋体" w:cs="宋体"/>
      <w:b/>
      <w:bCs/>
      <w:kern w:val="0"/>
      <w:sz w:val="24"/>
      <w:szCs w:val="24"/>
      <w:lang w:val="en-US" w:eastAsia="zh-CN" w:bidi="ar"/>
    </w:rPr>
  </w:style>
  <w:style w:type="character" w:customStyle="1" w:styleId="16">
    <w:name w:val="标题 2 字符"/>
    <w:link w:val="3"/>
    <w:qFormat/>
    <w:uiPriority w:val="0"/>
    <w:rPr>
      <w:rFonts w:hint="eastAsia" w:ascii="宋体" w:hAnsi="宋体" w:eastAsia="宋体" w:cs="宋体"/>
      <w:b/>
      <w:bCs/>
      <w:kern w:val="0"/>
      <w:sz w:val="36"/>
      <w:szCs w:val="36"/>
      <w:lang w:val="en-US" w:eastAsia="zh-CN" w:bidi="ar"/>
    </w:rPr>
  </w:style>
  <w:style w:type="character" w:customStyle="1" w:styleId="17">
    <w:name w:val="标题 1 字符"/>
    <w:link w:val="2"/>
    <w:qFormat/>
    <w:uiPriority w:val="0"/>
    <w:rPr>
      <w:b/>
      <w:kern w:val="44"/>
      <w:sz w:val="44"/>
    </w:rPr>
  </w:style>
  <w:style w:type="paragraph" w:customStyle="1" w:styleId="18">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1198</Words>
  <Characters>6832</Characters>
  <Lines>56</Lines>
  <Paragraphs>16</Paragraphs>
  <TotalTime>115</TotalTime>
  <ScaleCrop>false</ScaleCrop>
  <LinksUpToDate>false</LinksUpToDate>
  <CharactersWithSpaces>8014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2022-01-12T12:00:00Z</dcterms:created>
  <dc:creator>sunweilong</dc:creator>
  <cp:lastModifiedBy>龙</cp:lastModifiedBy>
  <dcterms:modified xsi:type="dcterms:W3CDTF">2022-01-27T03:54:07Z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56DEE142EE764077A8930C0DA62715A2</vt:lpwstr>
  </property>
</Properties>
</file>