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39F" w:rsidRPr="001479DA" w:rsidRDefault="0097639F" w:rsidP="00400CE2">
      <w:pPr>
        <w:pStyle w:val="a3"/>
        <w:widowControl w:val="0"/>
        <w:spacing w:line="276" w:lineRule="auto"/>
        <w:ind w:firstLine="0"/>
        <w:jc w:val="center"/>
        <w:rPr>
          <w:sz w:val="26"/>
        </w:rPr>
      </w:pPr>
      <w:r w:rsidRPr="001479DA">
        <w:rPr>
          <w:sz w:val="26"/>
        </w:rPr>
        <w:t>Министерство образования Республики Беларусь</w:t>
      </w:r>
    </w:p>
    <w:p w:rsidR="0097639F" w:rsidRPr="001479DA" w:rsidRDefault="0097639F" w:rsidP="00400CE2">
      <w:pPr>
        <w:pStyle w:val="a3"/>
        <w:widowControl w:val="0"/>
        <w:spacing w:line="276" w:lineRule="auto"/>
        <w:jc w:val="center"/>
        <w:rPr>
          <w:sz w:val="26"/>
        </w:rPr>
      </w:pPr>
    </w:p>
    <w:p w:rsidR="0097639F" w:rsidRPr="001479DA" w:rsidRDefault="0097639F" w:rsidP="00400CE2">
      <w:pPr>
        <w:pStyle w:val="a3"/>
        <w:widowControl w:val="0"/>
        <w:spacing w:line="276" w:lineRule="auto"/>
        <w:jc w:val="center"/>
        <w:rPr>
          <w:sz w:val="26"/>
        </w:rPr>
      </w:pPr>
    </w:p>
    <w:p w:rsidR="0097639F" w:rsidRPr="001479DA" w:rsidRDefault="0097639F" w:rsidP="00400CE2">
      <w:pPr>
        <w:pStyle w:val="a3"/>
        <w:widowControl w:val="0"/>
        <w:spacing w:line="276" w:lineRule="auto"/>
        <w:ind w:firstLine="0"/>
        <w:jc w:val="center"/>
        <w:rPr>
          <w:sz w:val="26"/>
        </w:rPr>
      </w:pPr>
      <w:r w:rsidRPr="001479DA">
        <w:rPr>
          <w:sz w:val="26"/>
        </w:rPr>
        <w:t>Учреждение образования</w:t>
      </w:r>
    </w:p>
    <w:p w:rsidR="0097639F" w:rsidRPr="001479DA" w:rsidRDefault="0097639F" w:rsidP="00400CE2">
      <w:pPr>
        <w:pStyle w:val="a3"/>
        <w:widowControl w:val="0"/>
        <w:spacing w:line="276" w:lineRule="auto"/>
        <w:ind w:firstLine="0"/>
        <w:jc w:val="center"/>
        <w:rPr>
          <w:caps/>
          <w:sz w:val="26"/>
        </w:rPr>
      </w:pPr>
      <w:r w:rsidRPr="001479DA">
        <w:rPr>
          <w:caps/>
          <w:sz w:val="26"/>
        </w:rPr>
        <w:t>Белорусский государственный университет</w:t>
      </w:r>
    </w:p>
    <w:p w:rsidR="0097639F" w:rsidRPr="001479DA" w:rsidRDefault="0097639F" w:rsidP="00400CE2">
      <w:pPr>
        <w:pStyle w:val="a3"/>
        <w:widowControl w:val="0"/>
        <w:spacing w:line="276" w:lineRule="auto"/>
        <w:ind w:firstLine="0"/>
        <w:jc w:val="center"/>
        <w:rPr>
          <w:caps/>
          <w:sz w:val="26"/>
        </w:rPr>
      </w:pPr>
      <w:r w:rsidRPr="001479DA">
        <w:rPr>
          <w:caps/>
          <w:sz w:val="26"/>
        </w:rPr>
        <w:t>информатики и радиоэлектроники</w:t>
      </w:r>
    </w:p>
    <w:p w:rsidR="0097639F" w:rsidRPr="00DC3E62" w:rsidRDefault="0097639F" w:rsidP="00400CE2">
      <w:pPr>
        <w:pStyle w:val="a3"/>
        <w:widowControl w:val="0"/>
        <w:spacing w:line="276" w:lineRule="auto"/>
        <w:jc w:val="center"/>
        <w:rPr>
          <w:sz w:val="26"/>
        </w:rPr>
      </w:pPr>
    </w:p>
    <w:p w:rsidR="0097639F" w:rsidRPr="00400CE2" w:rsidRDefault="0097639F" w:rsidP="00400CE2">
      <w:pPr>
        <w:pStyle w:val="a3"/>
        <w:widowControl w:val="0"/>
        <w:spacing w:line="276" w:lineRule="auto"/>
        <w:ind w:firstLine="0"/>
        <w:jc w:val="center"/>
        <w:rPr>
          <w:sz w:val="26"/>
        </w:rPr>
      </w:pPr>
    </w:p>
    <w:p w:rsidR="0097639F" w:rsidRPr="001479DA" w:rsidRDefault="0097639F" w:rsidP="00400CE2">
      <w:pPr>
        <w:pStyle w:val="a3"/>
        <w:widowControl w:val="0"/>
        <w:spacing w:line="276" w:lineRule="auto"/>
        <w:jc w:val="center"/>
        <w:rPr>
          <w:sz w:val="26"/>
        </w:rPr>
      </w:pPr>
    </w:p>
    <w:p w:rsidR="0097639F" w:rsidRPr="001479DA" w:rsidRDefault="0097639F" w:rsidP="00400CE2">
      <w:pPr>
        <w:pStyle w:val="a3"/>
        <w:widowControl w:val="0"/>
        <w:spacing w:line="276" w:lineRule="auto"/>
        <w:jc w:val="center"/>
        <w:rPr>
          <w:sz w:val="26"/>
        </w:rPr>
      </w:pPr>
    </w:p>
    <w:p w:rsidR="0097639F" w:rsidRPr="001479DA" w:rsidRDefault="0097639F" w:rsidP="00400CE2">
      <w:pPr>
        <w:pStyle w:val="a3"/>
        <w:widowControl w:val="0"/>
        <w:spacing w:line="276" w:lineRule="auto"/>
        <w:ind w:firstLine="0"/>
        <w:jc w:val="center"/>
        <w:rPr>
          <w:sz w:val="26"/>
        </w:rPr>
      </w:pPr>
      <w:r w:rsidRPr="001479DA">
        <w:rPr>
          <w:sz w:val="26"/>
        </w:rPr>
        <w:t>Кафедра экономической информатики</w:t>
      </w:r>
    </w:p>
    <w:p w:rsidR="0097639F" w:rsidRPr="001479DA" w:rsidRDefault="0097639F" w:rsidP="00400CE2">
      <w:pPr>
        <w:pStyle w:val="a3"/>
        <w:widowControl w:val="0"/>
        <w:spacing w:line="276" w:lineRule="auto"/>
        <w:jc w:val="center"/>
        <w:rPr>
          <w:sz w:val="26"/>
        </w:rPr>
      </w:pPr>
    </w:p>
    <w:p w:rsidR="0097639F" w:rsidRPr="00400CE2" w:rsidRDefault="0097639F" w:rsidP="00400CE2">
      <w:pPr>
        <w:pStyle w:val="a3"/>
        <w:widowControl w:val="0"/>
        <w:spacing w:line="276" w:lineRule="auto"/>
        <w:jc w:val="center"/>
        <w:rPr>
          <w:sz w:val="26"/>
        </w:rPr>
      </w:pPr>
    </w:p>
    <w:p w:rsidR="0097639F" w:rsidRPr="00DC3E62" w:rsidRDefault="0097639F" w:rsidP="00400CE2">
      <w:pPr>
        <w:pStyle w:val="a3"/>
        <w:widowControl w:val="0"/>
        <w:spacing w:line="276" w:lineRule="auto"/>
        <w:jc w:val="center"/>
        <w:rPr>
          <w:sz w:val="26"/>
        </w:rPr>
      </w:pPr>
    </w:p>
    <w:p w:rsidR="00266416" w:rsidRPr="00DC3E62" w:rsidRDefault="00266416" w:rsidP="00400CE2">
      <w:pPr>
        <w:pStyle w:val="a3"/>
        <w:widowControl w:val="0"/>
        <w:spacing w:line="276" w:lineRule="auto"/>
        <w:jc w:val="center"/>
        <w:rPr>
          <w:sz w:val="26"/>
        </w:rPr>
      </w:pPr>
    </w:p>
    <w:p w:rsidR="00400CE2" w:rsidRPr="00DC3E62" w:rsidRDefault="00400CE2" w:rsidP="00400CE2">
      <w:pPr>
        <w:pStyle w:val="a3"/>
        <w:widowControl w:val="0"/>
        <w:spacing w:line="276" w:lineRule="auto"/>
        <w:jc w:val="center"/>
        <w:rPr>
          <w:sz w:val="26"/>
        </w:rPr>
      </w:pPr>
    </w:p>
    <w:p w:rsidR="00400CE2" w:rsidRPr="00400CE2" w:rsidRDefault="00400CE2" w:rsidP="00400CE2">
      <w:pPr>
        <w:pStyle w:val="a3"/>
        <w:widowControl w:val="0"/>
        <w:spacing w:line="276" w:lineRule="auto"/>
        <w:jc w:val="center"/>
        <w:rPr>
          <w:sz w:val="26"/>
        </w:rPr>
      </w:pPr>
    </w:p>
    <w:p w:rsidR="0097639F" w:rsidRPr="000664A4" w:rsidRDefault="00930641" w:rsidP="00400CE2">
      <w:pPr>
        <w:pStyle w:val="a3"/>
        <w:widowControl w:val="0"/>
        <w:spacing w:line="276" w:lineRule="auto"/>
        <w:ind w:firstLine="0"/>
        <w:jc w:val="center"/>
        <w:rPr>
          <w:b/>
          <w:caps/>
          <w:sz w:val="32"/>
          <w:lang w:val="en-US"/>
        </w:rPr>
      </w:pPr>
      <w:r>
        <w:rPr>
          <w:b/>
          <w:caps/>
          <w:sz w:val="32"/>
        </w:rPr>
        <w:t>Лабораторная работа №</w:t>
      </w:r>
      <w:r w:rsidR="000664A4">
        <w:rPr>
          <w:b/>
          <w:caps/>
          <w:sz w:val="32"/>
          <w:lang w:val="en-US"/>
        </w:rPr>
        <w:t>8</w:t>
      </w:r>
    </w:p>
    <w:p w:rsidR="00930641" w:rsidRPr="000664A4" w:rsidRDefault="000664A4" w:rsidP="00400CE2">
      <w:pPr>
        <w:pStyle w:val="a5"/>
        <w:spacing w:line="276" w:lineRule="auto"/>
        <w:jc w:val="center"/>
        <w:rPr>
          <w:rFonts w:ascii="Times New Roman" w:hAnsi="Times New Roman"/>
          <w:sz w:val="32"/>
          <w:lang w:val="ru-RU"/>
        </w:rPr>
      </w:pPr>
      <w:r>
        <w:rPr>
          <w:rFonts w:ascii="Times New Roman" w:hAnsi="Times New Roman"/>
          <w:sz w:val="32"/>
        </w:rPr>
        <w:t>SVN</w:t>
      </w:r>
      <w:r>
        <w:rPr>
          <w:rFonts w:ascii="Times New Roman" w:hAnsi="Times New Roman"/>
          <w:sz w:val="32"/>
          <w:lang w:val="ru-RU"/>
        </w:rPr>
        <w:t xml:space="preserve"> и паттерны</w:t>
      </w:r>
    </w:p>
    <w:p w:rsidR="0097639F" w:rsidRPr="001479DA" w:rsidRDefault="0097639F" w:rsidP="002264C6">
      <w:pPr>
        <w:pStyle w:val="a3"/>
        <w:widowControl w:val="0"/>
        <w:spacing w:line="276" w:lineRule="auto"/>
        <w:jc w:val="center"/>
        <w:rPr>
          <w:sz w:val="26"/>
        </w:rPr>
      </w:pPr>
    </w:p>
    <w:p w:rsidR="0097639F" w:rsidRPr="001479DA" w:rsidRDefault="0097639F" w:rsidP="002264C6">
      <w:pPr>
        <w:pStyle w:val="a3"/>
        <w:widowControl w:val="0"/>
        <w:spacing w:line="276" w:lineRule="auto"/>
        <w:jc w:val="center"/>
        <w:rPr>
          <w:sz w:val="26"/>
        </w:rPr>
      </w:pPr>
    </w:p>
    <w:p w:rsidR="00400CE2" w:rsidRDefault="00400CE2" w:rsidP="002264C6">
      <w:pPr>
        <w:pStyle w:val="a3"/>
        <w:widowControl w:val="0"/>
        <w:spacing w:line="276" w:lineRule="auto"/>
        <w:jc w:val="center"/>
        <w:rPr>
          <w:sz w:val="26"/>
        </w:rPr>
      </w:pPr>
    </w:p>
    <w:p w:rsidR="00400CE2" w:rsidRPr="001479DA" w:rsidRDefault="00400CE2" w:rsidP="002264C6">
      <w:pPr>
        <w:pStyle w:val="a3"/>
        <w:widowControl w:val="0"/>
        <w:spacing w:line="276" w:lineRule="auto"/>
        <w:jc w:val="center"/>
        <w:rPr>
          <w:sz w:val="26"/>
        </w:rPr>
      </w:pPr>
    </w:p>
    <w:p w:rsidR="0097639F" w:rsidRPr="001479DA" w:rsidRDefault="0097639F" w:rsidP="002264C6">
      <w:pPr>
        <w:pStyle w:val="a3"/>
        <w:widowControl w:val="0"/>
        <w:spacing w:line="276" w:lineRule="auto"/>
        <w:jc w:val="center"/>
        <w:rPr>
          <w:sz w:val="26"/>
        </w:rPr>
      </w:pPr>
    </w:p>
    <w:p w:rsidR="0097639F" w:rsidRPr="001479DA" w:rsidRDefault="0097639F" w:rsidP="002264C6">
      <w:pPr>
        <w:pStyle w:val="a3"/>
        <w:widowControl w:val="0"/>
        <w:spacing w:line="276" w:lineRule="auto"/>
        <w:jc w:val="center"/>
        <w:rPr>
          <w:sz w:val="26"/>
        </w:rPr>
      </w:pPr>
    </w:p>
    <w:p w:rsidR="0097639F" w:rsidRPr="001479DA" w:rsidRDefault="0097639F" w:rsidP="002264C6">
      <w:pPr>
        <w:pStyle w:val="a3"/>
        <w:widowControl w:val="0"/>
        <w:spacing w:line="276" w:lineRule="auto"/>
        <w:jc w:val="center"/>
        <w:rPr>
          <w:sz w:val="2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44"/>
        <w:gridCol w:w="2728"/>
        <w:gridCol w:w="3088"/>
      </w:tblGrid>
      <w:tr w:rsidR="0097639F" w:rsidRPr="001479DA" w:rsidTr="002264C6">
        <w:tc>
          <w:tcPr>
            <w:tcW w:w="3544" w:type="dxa"/>
          </w:tcPr>
          <w:p w:rsidR="0097639F" w:rsidRPr="001479DA" w:rsidRDefault="0097639F" w:rsidP="002264C6">
            <w:pPr>
              <w:tabs>
                <w:tab w:val="left" w:pos="709"/>
              </w:tabs>
              <w:spacing w:line="276" w:lineRule="auto"/>
            </w:pPr>
            <w:r w:rsidRPr="001479DA">
              <w:t>Выполнила:</w:t>
            </w:r>
          </w:p>
          <w:p w:rsidR="0097639F" w:rsidRPr="001479DA" w:rsidRDefault="0097639F" w:rsidP="002264C6">
            <w:pPr>
              <w:tabs>
                <w:tab w:val="left" w:pos="709"/>
              </w:tabs>
              <w:spacing w:line="276" w:lineRule="auto"/>
              <w:rPr>
                <w:b/>
              </w:rPr>
            </w:pPr>
            <w:r w:rsidRPr="001479DA">
              <w:t>студентка группы 172303</w:t>
            </w:r>
          </w:p>
        </w:tc>
        <w:tc>
          <w:tcPr>
            <w:tcW w:w="2728" w:type="dxa"/>
          </w:tcPr>
          <w:p w:rsidR="0097639F" w:rsidRPr="001479DA" w:rsidRDefault="0097639F" w:rsidP="002264C6">
            <w:pPr>
              <w:tabs>
                <w:tab w:val="left" w:pos="709"/>
              </w:tabs>
              <w:spacing w:line="276" w:lineRule="auto"/>
              <w:rPr>
                <w:b/>
              </w:rPr>
            </w:pPr>
          </w:p>
        </w:tc>
        <w:tc>
          <w:tcPr>
            <w:tcW w:w="3088" w:type="dxa"/>
          </w:tcPr>
          <w:p w:rsidR="0097639F" w:rsidRPr="001479DA" w:rsidRDefault="001479DA" w:rsidP="002264C6">
            <w:pPr>
              <w:tabs>
                <w:tab w:val="left" w:pos="709"/>
              </w:tabs>
              <w:spacing w:line="276" w:lineRule="auto"/>
            </w:pPr>
            <w:r w:rsidRPr="001479DA">
              <w:t>Мороз И.И.</w:t>
            </w:r>
          </w:p>
        </w:tc>
      </w:tr>
      <w:tr w:rsidR="0097639F" w:rsidRPr="001479DA" w:rsidTr="002264C6">
        <w:tc>
          <w:tcPr>
            <w:tcW w:w="3544" w:type="dxa"/>
          </w:tcPr>
          <w:p w:rsidR="0097639F" w:rsidRPr="001479DA" w:rsidRDefault="0097639F" w:rsidP="002264C6">
            <w:pPr>
              <w:tabs>
                <w:tab w:val="left" w:pos="709"/>
              </w:tabs>
              <w:spacing w:line="276" w:lineRule="auto"/>
              <w:rPr>
                <w:b/>
              </w:rPr>
            </w:pPr>
          </w:p>
        </w:tc>
        <w:tc>
          <w:tcPr>
            <w:tcW w:w="2728" w:type="dxa"/>
          </w:tcPr>
          <w:p w:rsidR="0097639F" w:rsidRPr="001479DA" w:rsidRDefault="0097639F" w:rsidP="002264C6">
            <w:pPr>
              <w:tabs>
                <w:tab w:val="left" w:pos="709"/>
              </w:tabs>
              <w:spacing w:line="276" w:lineRule="auto"/>
              <w:rPr>
                <w:b/>
              </w:rPr>
            </w:pPr>
          </w:p>
        </w:tc>
        <w:tc>
          <w:tcPr>
            <w:tcW w:w="3088" w:type="dxa"/>
          </w:tcPr>
          <w:p w:rsidR="0097639F" w:rsidRPr="001479DA" w:rsidRDefault="0097639F" w:rsidP="002264C6">
            <w:pPr>
              <w:tabs>
                <w:tab w:val="left" w:pos="709"/>
              </w:tabs>
              <w:spacing w:line="276" w:lineRule="auto"/>
              <w:rPr>
                <w:b/>
              </w:rPr>
            </w:pPr>
          </w:p>
        </w:tc>
      </w:tr>
      <w:tr w:rsidR="0097639F" w:rsidRPr="001479DA" w:rsidTr="002264C6">
        <w:tc>
          <w:tcPr>
            <w:tcW w:w="3544" w:type="dxa"/>
          </w:tcPr>
          <w:p w:rsidR="0097639F" w:rsidRPr="001479DA" w:rsidRDefault="0097639F" w:rsidP="002264C6">
            <w:pPr>
              <w:tabs>
                <w:tab w:val="left" w:pos="709"/>
              </w:tabs>
              <w:spacing w:line="276" w:lineRule="auto"/>
            </w:pPr>
            <w:r w:rsidRPr="001479DA">
              <w:t>Поверила:</w:t>
            </w:r>
          </w:p>
          <w:p w:rsidR="0097639F" w:rsidRPr="001479DA" w:rsidRDefault="0097639F" w:rsidP="002264C6">
            <w:pPr>
              <w:tabs>
                <w:tab w:val="left" w:pos="709"/>
              </w:tabs>
              <w:spacing w:line="276" w:lineRule="auto"/>
            </w:pPr>
          </w:p>
        </w:tc>
        <w:tc>
          <w:tcPr>
            <w:tcW w:w="2728" w:type="dxa"/>
          </w:tcPr>
          <w:p w:rsidR="0097639F" w:rsidRPr="001479DA" w:rsidRDefault="0097639F" w:rsidP="002264C6">
            <w:pPr>
              <w:tabs>
                <w:tab w:val="left" w:pos="709"/>
              </w:tabs>
              <w:spacing w:line="276" w:lineRule="auto"/>
            </w:pPr>
          </w:p>
        </w:tc>
        <w:tc>
          <w:tcPr>
            <w:tcW w:w="3088" w:type="dxa"/>
          </w:tcPr>
          <w:p w:rsidR="0097639F" w:rsidRPr="001479DA" w:rsidRDefault="0097639F" w:rsidP="002264C6">
            <w:pPr>
              <w:tabs>
                <w:tab w:val="left" w:pos="709"/>
              </w:tabs>
              <w:spacing w:line="276" w:lineRule="auto"/>
            </w:pPr>
            <w:proofErr w:type="spellStart"/>
            <w:r w:rsidRPr="001479DA">
              <w:t>Волошко</w:t>
            </w:r>
            <w:proofErr w:type="spellEnd"/>
            <w:r w:rsidRPr="001479DA">
              <w:t xml:space="preserve"> Е.А.</w:t>
            </w:r>
          </w:p>
        </w:tc>
      </w:tr>
    </w:tbl>
    <w:p w:rsidR="0097639F" w:rsidRPr="001479DA" w:rsidRDefault="0097639F" w:rsidP="002264C6">
      <w:pPr>
        <w:tabs>
          <w:tab w:val="left" w:pos="709"/>
        </w:tabs>
        <w:spacing w:line="276" w:lineRule="auto"/>
        <w:rPr>
          <w:b/>
        </w:rPr>
      </w:pPr>
    </w:p>
    <w:p w:rsidR="0097639F" w:rsidRDefault="0097639F" w:rsidP="002264C6">
      <w:pPr>
        <w:tabs>
          <w:tab w:val="left" w:pos="709"/>
        </w:tabs>
        <w:spacing w:line="276" w:lineRule="auto"/>
        <w:rPr>
          <w:b/>
          <w:lang w:val="en-US"/>
        </w:rPr>
      </w:pPr>
    </w:p>
    <w:p w:rsidR="00266416" w:rsidRPr="00266416" w:rsidRDefault="00266416" w:rsidP="002264C6">
      <w:pPr>
        <w:tabs>
          <w:tab w:val="left" w:pos="709"/>
        </w:tabs>
        <w:spacing w:line="276" w:lineRule="auto"/>
        <w:rPr>
          <w:b/>
          <w:lang w:val="en-US"/>
        </w:rPr>
      </w:pPr>
    </w:p>
    <w:p w:rsidR="00776EE1" w:rsidRDefault="00776EE1" w:rsidP="002264C6">
      <w:pPr>
        <w:tabs>
          <w:tab w:val="left" w:pos="709"/>
        </w:tabs>
        <w:spacing w:line="276" w:lineRule="auto"/>
        <w:rPr>
          <w:b/>
          <w:lang w:val="en-US"/>
        </w:rPr>
      </w:pPr>
    </w:p>
    <w:p w:rsidR="00776EE1" w:rsidRDefault="00776EE1" w:rsidP="002264C6">
      <w:pPr>
        <w:tabs>
          <w:tab w:val="left" w:pos="709"/>
        </w:tabs>
        <w:spacing w:line="276" w:lineRule="auto"/>
        <w:rPr>
          <w:b/>
          <w:lang w:val="en-US"/>
        </w:rPr>
      </w:pPr>
    </w:p>
    <w:p w:rsidR="00776EE1" w:rsidRPr="00776EE1" w:rsidRDefault="00776EE1" w:rsidP="002264C6">
      <w:pPr>
        <w:tabs>
          <w:tab w:val="left" w:pos="709"/>
        </w:tabs>
        <w:spacing w:line="276" w:lineRule="auto"/>
        <w:rPr>
          <w:b/>
          <w:lang w:val="en-US"/>
        </w:rPr>
      </w:pPr>
    </w:p>
    <w:p w:rsidR="0097639F" w:rsidRPr="00A50470" w:rsidRDefault="0097639F" w:rsidP="002264C6">
      <w:pPr>
        <w:tabs>
          <w:tab w:val="left" w:pos="709"/>
        </w:tabs>
        <w:spacing w:line="276" w:lineRule="auto"/>
        <w:rPr>
          <w:b/>
          <w:lang w:val="en-US"/>
        </w:rPr>
      </w:pPr>
    </w:p>
    <w:p w:rsidR="0097639F" w:rsidRPr="001479DA" w:rsidRDefault="0097639F" w:rsidP="002264C6">
      <w:pPr>
        <w:tabs>
          <w:tab w:val="left" w:pos="709"/>
        </w:tabs>
        <w:spacing w:line="276" w:lineRule="auto"/>
        <w:rPr>
          <w:b/>
        </w:rPr>
      </w:pPr>
    </w:p>
    <w:p w:rsidR="0097639F" w:rsidRPr="001479DA" w:rsidRDefault="0097639F" w:rsidP="001479DA">
      <w:pPr>
        <w:spacing w:line="276" w:lineRule="auto"/>
        <w:jc w:val="center"/>
      </w:pPr>
      <w:bookmarkStart w:id="0" w:name="_Toc136146488"/>
      <w:bookmarkStart w:id="1" w:name="_Toc136146866"/>
      <w:r w:rsidRPr="001479DA">
        <w:t>Минск 20</w:t>
      </w:r>
      <w:bookmarkEnd w:id="0"/>
      <w:bookmarkEnd w:id="1"/>
      <w:r w:rsidRPr="001479DA">
        <w:t>13</w:t>
      </w:r>
    </w:p>
    <w:p w:rsidR="0097639F" w:rsidRPr="00332479" w:rsidRDefault="00AD01A4" w:rsidP="00332479">
      <w:pPr>
        <w:pStyle w:val="a6"/>
        <w:spacing w:after="200" w:line="276" w:lineRule="auto"/>
        <w:ind w:left="0"/>
        <w:rPr>
          <w:b/>
          <w:szCs w:val="28"/>
        </w:rPr>
      </w:pPr>
      <w:r w:rsidRPr="00332479">
        <w:rPr>
          <w:b/>
          <w:szCs w:val="28"/>
        </w:rPr>
        <w:lastRenderedPageBreak/>
        <w:t>ТЕОРЕТИЧЕСКИЕ СВЕДЕНИЯ</w:t>
      </w:r>
    </w:p>
    <w:p w:rsidR="000664A4" w:rsidRPr="000664A4" w:rsidRDefault="000664A4" w:rsidP="000664A4">
      <w:pPr>
        <w:spacing w:line="276" w:lineRule="auto"/>
        <w:ind w:firstLine="709"/>
        <w:contextualSpacing/>
        <w:jc w:val="both"/>
        <w:rPr>
          <w:rFonts w:eastAsia="Calibri"/>
          <w:lang w:eastAsia="en-US"/>
        </w:rPr>
      </w:pPr>
      <w:r w:rsidRPr="000664A4">
        <w:rPr>
          <w:rFonts w:eastAsia="Calibri"/>
          <w:lang w:eastAsia="en-US"/>
        </w:rPr>
        <w:t>SVN это система управления версиями, база данных и хранилище файлов проекта. Она может располагаться как на компьютере, так и на каком-либо сервере.</w:t>
      </w:r>
    </w:p>
    <w:p w:rsidR="000664A4" w:rsidRPr="000664A4" w:rsidRDefault="000664A4" w:rsidP="000664A4">
      <w:pPr>
        <w:spacing w:line="276" w:lineRule="auto"/>
        <w:ind w:firstLine="709"/>
        <w:contextualSpacing/>
        <w:jc w:val="both"/>
        <w:rPr>
          <w:rFonts w:eastAsia="Calibri"/>
          <w:lang w:eastAsia="en-US"/>
        </w:rPr>
      </w:pPr>
      <w:r w:rsidRPr="000664A4">
        <w:rPr>
          <w:rFonts w:eastAsia="Calibri"/>
          <w:lang w:eastAsia="en-US"/>
        </w:rPr>
        <w:t>Базовые операции SVN:</w:t>
      </w:r>
    </w:p>
    <w:p w:rsidR="000664A4" w:rsidRPr="000664A4" w:rsidRDefault="000664A4" w:rsidP="000664A4">
      <w:pPr>
        <w:spacing w:line="276" w:lineRule="auto"/>
        <w:ind w:firstLine="709"/>
        <w:contextualSpacing/>
        <w:jc w:val="both"/>
        <w:rPr>
          <w:rFonts w:eastAsia="Calibri"/>
          <w:lang w:eastAsia="en-US"/>
        </w:rPr>
      </w:pPr>
      <w:r w:rsidRPr="000664A4">
        <w:rPr>
          <w:rFonts w:eastAsia="Calibri"/>
          <w:lang w:eastAsia="en-US"/>
        </w:rPr>
        <w:t>a)</w:t>
      </w:r>
      <w:r w:rsidRPr="000664A4">
        <w:rPr>
          <w:rFonts w:eastAsia="Calibri"/>
          <w:lang w:eastAsia="en-US"/>
        </w:rPr>
        <w:tab/>
        <w:t>«</w:t>
      </w:r>
      <w:proofErr w:type="spellStart"/>
      <w:r w:rsidRPr="000664A4">
        <w:rPr>
          <w:rFonts w:eastAsia="Calibri"/>
          <w:lang w:eastAsia="en-US"/>
        </w:rPr>
        <w:t>update</w:t>
      </w:r>
      <w:proofErr w:type="spellEnd"/>
      <w:r w:rsidRPr="000664A4">
        <w:rPr>
          <w:rFonts w:eastAsia="Calibri"/>
          <w:lang w:eastAsia="en-US"/>
        </w:rPr>
        <w:t xml:space="preserve">» — обновление состояния </w:t>
      </w:r>
      <w:proofErr w:type="spellStart"/>
      <w:r w:rsidRPr="000664A4">
        <w:rPr>
          <w:rFonts w:eastAsia="Calibri"/>
          <w:lang w:eastAsia="en-US"/>
        </w:rPr>
        <w:t>репозитория</w:t>
      </w:r>
      <w:proofErr w:type="spellEnd"/>
      <w:r w:rsidRPr="000664A4">
        <w:rPr>
          <w:rFonts w:eastAsia="Calibri"/>
          <w:lang w:eastAsia="en-US"/>
        </w:rPr>
        <w:t xml:space="preserve"> до последней зафиксированной ревизии. </w:t>
      </w:r>
    </w:p>
    <w:p w:rsidR="000664A4" w:rsidRPr="000664A4" w:rsidRDefault="000664A4" w:rsidP="000664A4">
      <w:pPr>
        <w:spacing w:line="276" w:lineRule="auto"/>
        <w:ind w:firstLine="709"/>
        <w:contextualSpacing/>
        <w:jc w:val="both"/>
        <w:rPr>
          <w:rFonts w:eastAsia="Calibri"/>
          <w:lang w:eastAsia="en-US"/>
        </w:rPr>
      </w:pPr>
      <w:r w:rsidRPr="000664A4">
        <w:rPr>
          <w:rFonts w:eastAsia="Calibri"/>
          <w:lang w:eastAsia="en-US"/>
        </w:rPr>
        <w:t>b)</w:t>
      </w:r>
      <w:r w:rsidRPr="000664A4">
        <w:rPr>
          <w:rFonts w:eastAsia="Calibri"/>
          <w:lang w:eastAsia="en-US"/>
        </w:rPr>
        <w:tab/>
        <w:t>«</w:t>
      </w:r>
      <w:proofErr w:type="spellStart"/>
      <w:r w:rsidRPr="000664A4">
        <w:rPr>
          <w:rFonts w:eastAsia="Calibri"/>
          <w:lang w:eastAsia="en-US"/>
        </w:rPr>
        <w:t>commit</w:t>
      </w:r>
      <w:proofErr w:type="spellEnd"/>
      <w:r w:rsidRPr="000664A4">
        <w:rPr>
          <w:rFonts w:eastAsia="Calibri"/>
          <w:lang w:eastAsia="en-US"/>
        </w:rPr>
        <w:t xml:space="preserve">» — фиксирование изменений, проделанных с локальной копией в </w:t>
      </w:r>
      <w:proofErr w:type="spellStart"/>
      <w:r w:rsidRPr="000664A4">
        <w:rPr>
          <w:rFonts w:eastAsia="Calibri"/>
          <w:lang w:eastAsia="en-US"/>
        </w:rPr>
        <w:t>репозиторий</w:t>
      </w:r>
      <w:proofErr w:type="spellEnd"/>
      <w:r w:rsidRPr="000664A4">
        <w:rPr>
          <w:rFonts w:eastAsia="Calibri"/>
          <w:lang w:eastAsia="en-US"/>
        </w:rPr>
        <w:t xml:space="preserve">, то есть создание новой ревизии. </w:t>
      </w:r>
    </w:p>
    <w:p w:rsidR="000664A4" w:rsidRPr="000664A4" w:rsidRDefault="000664A4" w:rsidP="000664A4">
      <w:pPr>
        <w:spacing w:line="276" w:lineRule="auto"/>
        <w:ind w:firstLine="709"/>
        <w:contextualSpacing/>
        <w:jc w:val="both"/>
        <w:rPr>
          <w:rFonts w:eastAsia="Calibri"/>
          <w:lang w:eastAsia="en-US"/>
        </w:rPr>
      </w:pPr>
      <w:r w:rsidRPr="000664A4">
        <w:rPr>
          <w:rFonts w:eastAsia="Calibri"/>
          <w:lang w:eastAsia="en-US"/>
        </w:rPr>
        <w:t>c)</w:t>
      </w:r>
      <w:r w:rsidRPr="000664A4">
        <w:rPr>
          <w:rFonts w:eastAsia="Calibri"/>
          <w:lang w:eastAsia="en-US"/>
        </w:rPr>
        <w:tab/>
        <w:t>«</w:t>
      </w:r>
      <w:proofErr w:type="spellStart"/>
      <w:r w:rsidRPr="000664A4">
        <w:rPr>
          <w:rFonts w:eastAsia="Calibri"/>
          <w:lang w:eastAsia="en-US"/>
        </w:rPr>
        <w:t>add</w:t>
      </w:r>
      <w:proofErr w:type="spellEnd"/>
      <w:r w:rsidRPr="000664A4">
        <w:rPr>
          <w:rFonts w:eastAsia="Calibri"/>
          <w:lang w:eastAsia="en-US"/>
        </w:rPr>
        <w:t xml:space="preserve">» — добавление нового ресурса в </w:t>
      </w:r>
      <w:proofErr w:type="spellStart"/>
      <w:r w:rsidRPr="000664A4">
        <w:rPr>
          <w:rFonts w:eastAsia="Calibri"/>
          <w:lang w:eastAsia="en-US"/>
        </w:rPr>
        <w:t>репозиторий</w:t>
      </w:r>
      <w:proofErr w:type="spellEnd"/>
      <w:r w:rsidRPr="000664A4">
        <w:rPr>
          <w:rFonts w:eastAsia="Calibri"/>
          <w:lang w:eastAsia="en-US"/>
        </w:rPr>
        <w:t xml:space="preserve">. </w:t>
      </w:r>
    </w:p>
    <w:p w:rsidR="000664A4" w:rsidRPr="000664A4" w:rsidRDefault="000664A4" w:rsidP="000664A4">
      <w:pPr>
        <w:spacing w:line="276" w:lineRule="auto"/>
        <w:ind w:firstLine="709"/>
        <w:contextualSpacing/>
        <w:jc w:val="both"/>
        <w:rPr>
          <w:rFonts w:eastAsia="Calibri"/>
          <w:lang w:eastAsia="en-US"/>
        </w:rPr>
      </w:pPr>
      <w:r w:rsidRPr="000664A4">
        <w:rPr>
          <w:rFonts w:eastAsia="Calibri"/>
          <w:lang w:eastAsia="en-US"/>
        </w:rPr>
        <w:t>Цикл работы с SVN:</w:t>
      </w:r>
    </w:p>
    <w:p w:rsidR="000664A4" w:rsidRPr="000664A4" w:rsidRDefault="000664A4" w:rsidP="000664A4">
      <w:pPr>
        <w:spacing w:line="276" w:lineRule="auto"/>
        <w:ind w:firstLine="709"/>
        <w:contextualSpacing/>
        <w:jc w:val="both"/>
        <w:rPr>
          <w:rFonts w:eastAsia="Calibri"/>
          <w:lang w:eastAsia="en-US"/>
        </w:rPr>
      </w:pPr>
      <w:r w:rsidRPr="000664A4">
        <w:rPr>
          <w:rFonts w:eastAsia="Calibri"/>
          <w:lang w:eastAsia="en-US"/>
        </w:rPr>
        <w:t>a)</w:t>
      </w:r>
      <w:r w:rsidRPr="000664A4">
        <w:rPr>
          <w:rFonts w:eastAsia="Calibri"/>
          <w:lang w:eastAsia="en-US"/>
        </w:rPr>
        <w:tab/>
        <w:t>Получаем локальную версию</w:t>
      </w:r>
    </w:p>
    <w:p w:rsidR="000664A4" w:rsidRPr="000664A4" w:rsidRDefault="000664A4" w:rsidP="000664A4">
      <w:pPr>
        <w:spacing w:line="276" w:lineRule="auto"/>
        <w:ind w:firstLine="709"/>
        <w:contextualSpacing/>
        <w:jc w:val="both"/>
        <w:rPr>
          <w:rFonts w:eastAsia="Calibri"/>
          <w:lang w:eastAsia="en-US"/>
        </w:rPr>
      </w:pPr>
      <w:r w:rsidRPr="000664A4">
        <w:rPr>
          <w:rFonts w:eastAsia="Calibri"/>
          <w:lang w:eastAsia="en-US"/>
        </w:rPr>
        <w:t>b)</w:t>
      </w:r>
      <w:r w:rsidRPr="000664A4">
        <w:rPr>
          <w:rFonts w:eastAsia="Calibri"/>
          <w:lang w:eastAsia="en-US"/>
        </w:rPr>
        <w:tab/>
        <w:t>Делаем изменения/</w:t>
      </w:r>
      <w:proofErr w:type="gramStart"/>
      <w:r w:rsidRPr="000664A4">
        <w:rPr>
          <w:rFonts w:eastAsia="Calibri"/>
          <w:lang w:eastAsia="en-US"/>
        </w:rPr>
        <w:t>добавляем</w:t>
      </w:r>
      <w:proofErr w:type="gramEnd"/>
      <w:r w:rsidRPr="000664A4">
        <w:rPr>
          <w:rFonts w:eastAsia="Calibri"/>
          <w:lang w:eastAsia="en-US"/>
        </w:rPr>
        <w:t>/удаляем что нужно.</w:t>
      </w:r>
    </w:p>
    <w:p w:rsidR="000664A4" w:rsidRPr="000664A4" w:rsidRDefault="000664A4" w:rsidP="000664A4">
      <w:pPr>
        <w:spacing w:line="276" w:lineRule="auto"/>
        <w:ind w:firstLine="709"/>
        <w:contextualSpacing/>
        <w:jc w:val="both"/>
        <w:rPr>
          <w:rFonts w:eastAsia="Calibri"/>
          <w:lang w:eastAsia="en-US"/>
        </w:rPr>
      </w:pPr>
      <w:r w:rsidRPr="000664A4">
        <w:rPr>
          <w:rFonts w:eastAsia="Calibri"/>
          <w:lang w:eastAsia="en-US"/>
        </w:rPr>
        <w:t>c)</w:t>
      </w:r>
      <w:r w:rsidRPr="000664A4">
        <w:rPr>
          <w:rFonts w:eastAsia="Calibri"/>
          <w:lang w:eastAsia="en-US"/>
        </w:rPr>
        <w:tab/>
        <w:t>Тестируем.</w:t>
      </w:r>
    </w:p>
    <w:p w:rsidR="000664A4" w:rsidRPr="000664A4" w:rsidRDefault="000664A4" w:rsidP="000664A4">
      <w:pPr>
        <w:spacing w:line="276" w:lineRule="auto"/>
        <w:ind w:firstLine="709"/>
        <w:contextualSpacing/>
        <w:jc w:val="both"/>
        <w:rPr>
          <w:rFonts w:eastAsia="Calibri"/>
          <w:lang w:eastAsia="en-US"/>
        </w:rPr>
      </w:pPr>
      <w:r w:rsidRPr="000664A4">
        <w:rPr>
          <w:rFonts w:eastAsia="Calibri"/>
          <w:lang w:eastAsia="en-US"/>
        </w:rPr>
        <w:t>d)</w:t>
      </w:r>
      <w:r w:rsidRPr="000664A4">
        <w:rPr>
          <w:rFonts w:eastAsia="Calibri"/>
          <w:lang w:eastAsia="en-US"/>
        </w:rPr>
        <w:tab/>
      </w:r>
      <w:proofErr w:type="spellStart"/>
      <w:r w:rsidRPr="000664A4">
        <w:rPr>
          <w:rFonts w:eastAsia="Calibri"/>
          <w:lang w:eastAsia="en-US"/>
        </w:rPr>
        <w:t>Update</w:t>
      </w:r>
      <w:proofErr w:type="spellEnd"/>
      <w:r w:rsidRPr="000664A4">
        <w:rPr>
          <w:rFonts w:eastAsia="Calibri"/>
          <w:lang w:eastAsia="en-US"/>
        </w:rPr>
        <w:t xml:space="preserve"> </w:t>
      </w:r>
    </w:p>
    <w:p w:rsidR="000664A4" w:rsidRPr="000664A4" w:rsidRDefault="000664A4" w:rsidP="000664A4">
      <w:pPr>
        <w:spacing w:line="276" w:lineRule="auto"/>
        <w:ind w:firstLine="709"/>
        <w:contextualSpacing/>
        <w:jc w:val="both"/>
        <w:rPr>
          <w:rFonts w:eastAsia="Calibri"/>
          <w:lang w:eastAsia="en-US"/>
        </w:rPr>
      </w:pPr>
      <w:r w:rsidRPr="000664A4">
        <w:rPr>
          <w:rFonts w:eastAsia="Calibri"/>
          <w:lang w:eastAsia="en-US"/>
        </w:rPr>
        <w:t>e)</w:t>
      </w:r>
      <w:r w:rsidRPr="000664A4">
        <w:rPr>
          <w:rFonts w:eastAsia="Calibri"/>
          <w:lang w:eastAsia="en-US"/>
        </w:rPr>
        <w:tab/>
        <w:t>Решаем конфликты (если есть). Тестируем.</w:t>
      </w:r>
    </w:p>
    <w:p w:rsidR="000664A4" w:rsidRDefault="000664A4" w:rsidP="000664A4">
      <w:pPr>
        <w:spacing w:line="276" w:lineRule="auto"/>
        <w:ind w:firstLine="709"/>
        <w:contextualSpacing/>
        <w:jc w:val="both"/>
        <w:rPr>
          <w:rFonts w:eastAsia="Calibri"/>
          <w:lang w:eastAsia="en-US"/>
        </w:rPr>
      </w:pPr>
      <w:r w:rsidRPr="000664A4">
        <w:rPr>
          <w:rFonts w:eastAsia="Calibri"/>
          <w:lang w:eastAsia="en-US"/>
        </w:rPr>
        <w:t>f)</w:t>
      </w:r>
      <w:r w:rsidRPr="000664A4">
        <w:rPr>
          <w:rFonts w:eastAsia="Calibri"/>
          <w:lang w:eastAsia="en-US"/>
        </w:rPr>
        <w:tab/>
      </w:r>
      <w:proofErr w:type="spellStart"/>
      <w:r w:rsidRPr="000664A4">
        <w:rPr>
          <w:rFonts w:eastAsia="Calibri"/>
          <w:lang w:eastAsia="en-US"/>
        </w:rPr>
        <w:t>Commit</w:t>
      </w:r>
      <w:proofErr w:type="spellEnd"/>
      <w:r w:rsidRPr="000664A4">
        <w:rPr>
          <w:rFonts w:eastAsia="Calibri"/>
          <w:lang w:eastAsia="en-US"/>
        </w:rPr>
        <w:t>.</w:t>
      </w:r>
    </w:p>
    <w:p w:rsidR="000664A4" w:rsidRDefault="000664A4" w:rsidP="000664A4">
      <w:pPr>
        <w:spacing w:line="276" w:lineRule="auto"/>
        <w:ind w:firstLine="709"/>
        <w:contextualSpacing/>
        <w:jc w:val="both"/>
        <w:rPr>
          <w:rFonts w:eastAsia="Calibri"/>
          <w:lang w:eastAsia="en-US"/>
        </w:rPr>
      </w:pPr>
    </w:p>
    <w:p w:rsidR="000664A4" w:rsidRPr="000664A4" w:rsidRDefault="000664A4" w:rsidP="000664A4">
      <w:pPr>
        <w:spacing w:line="276" w:lineRule="auto"/>
        <w:ind w:firstLine="709"/>
        <w:contextualSpacing/>
        <w:jc w:val="both"/>
        <w:rPr>
          <w:color w:val="000000" w:themeColor="text1"/>
          <w:shd w:val="clear" w:color="auto" w:fill="FFFFFF"/>
        </w:rPr>
      </w:pPr>
      <w:r w:rsidRPr="000664A4">
        <w:rPr>
          <w:b/>
          <w:bCs/>
          <w:color w:val="000000" w:themeColor="text1"/>
          <w:shd w:val="clear" w:color="auto" w:fill="FFFFFF"/>
        </w:rPr>
        <w:t>Шаблон проектирования</w:t>
      </w:r>
      <w:r w:rsidRPr="000664A4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r w:rsidRPr="000664A4">
        <w:rPr>
          <w:color w:val="000000" w:themeColor="text1"/>
          <w:shd w:val="clear" w:color="auto" w:fill="FFFFFF"/>
        </w:rPr>
        <w:t>или</w:t>
      </w:r>
      <w:r w:rsidRPr="000664A4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r w:rsidRPr="000664A4">
        <w:rPr>
          <w:b/>
          <w:bCs/>
          <w:color w:val="000000" w:themeColor="text1"/>
          <w:shd w:val="clear" w:color="auto" w:fill="FFFFFF"/>
        </w:rPr>
        <w:t>паттерн</w:t>
      </w:r>
      <w:r w:rsidRPr="000664A4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r w:rsidRPr="000664A4">
        <w:rPr>
          <w:color w:val="000000" w:themeColor="text1"/>
          <w:shd w:val="clear" w:color="auto" w:fill="FFFFFF"/>
        </w:rPr>
        <w:t>в</w:t>
      </w:r>
      <w:r w:rsidRPr="000664A4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6" w:tooltip="Проектирование программного обеспечения" w:history="1">
        <w:r w:rsidRPr="000664A4">
          <w:rPr>
            <w:rStyle w:val="aa"/>
            <w:color w:val="000000" w:themeColor="text1"/>
            <w:szCs w:val="28"/>
            <w:u w:val="none"/>
            <w:shd w:val="clear" w:color="auto" w:fill="FFFFFF"/>
          </w:rPr>
          <w:t>разработке программного обеспечения</w:t>
        </w:r>
      </w:hyperlink>
      <w:r w:rsidRPr="000664A4">
        <w:rPr>
          <w:color w:val="000000" w:themeColor="text1"/>
          <w:shd w:val="clear" w:color="auto" w:fill="FFFFFF"/>
        </w:rPr>
        <w:t> — повторимая</w:t>
      </w:r>
      <w:r w:rsidRPr="000664A4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7" w:tooltip="Архитектура программного обеспечения" w:history="1">
        <w:r w:rsidRPr="000664A4">
          <w:rPr>
            <w:rStyle w:val="aa"/>
            <w:color w:val="000000" w:themeColor="text1"/>
            <w:szCs w:val="28"/>
            <w:u w:val="none"/>
            <w:shd w:val="clear" w:color="auto" w:fill="FFFFFF"/>
          </w:rPr>
          <w:t>архитектурная конструкция</w:t>
        </w:r>
      </w:hyperlink>
      <w:r w:rsidRPr="000664A4">
        <w:rPr>
          <w:color w:val="000000" w:themeColor="text1"/>
          <w:shd w:val="clear" w:color="auto" w:fill="FFFFFF"/>
        </w:rPr>
        <w:t>, представляющая собой решение проблемы</w:t>
      </w:r>
      <w:r w:rsidRPr="000664A4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8" w:tooltip="Проектирование" w:history="1">
        <w:r w:rsidRPr="000664A4">
          <w:rPr>
            <w:rStyle w:val="aa"/>
            <w:color w:val="000000" w:themeColor="text1"/>
            <w:szCs w:val="28"/>
            <w:u w:val="none"/>
            <w:shd w:val="clear" w:color="auto" w:fill="FFFFFF"/>
          </w:rPr>
          <w:t>проектирования</w:t>
        </w:r>
      </w:hyperlink>
      <w:r w:rsidRPr="000664A4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r w:rsidRPr="000664A4">
        <w:rPr>
          <w:color w:val="000000" w:themeColor="text1"/>
          <w:shd w:val="clear" w:color="auto" w:fill="FFFFFF"/>
        </w:rPr>
        <w:t>в рамках некоторого часто возникающего</w:t>
      </w:r>
      <w:r w:rsidRPr="000664A4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9" w:tooltip="Контекст" w:history="1">
        <w:r w:rsidRPr="000664A4">
          <w:rPr>
            <w:rStyle w:val="aa"/>
            <w:color w:val="000000" w:themeColor="text1"/>
            <w:szCs w:val="28"/>
            <w:u w:val="none"/>
            <w:shd w:val="clear" w:color="auto" w:fill="FFFFFF"/>
          </w:rPr>
          <w:t>контекста</w:t>
        </w:r>
      </w:hyperlink>
      <w:r w:rsidRPr="000664A4">
        <w:rPr>
          <w:color w:val="000000" w:themeColor="text1"/>
          <w:shd w:val="clear" w:color="auto" w:fill="FFFFFF"/>
        </w:rPr>
        <w:t>.</w:t>
      </w:r>
    </w:p>
    <w:p w:rsidR="000664A4" w:rsidRPr="000664A4" w:rsidRDefault="000664A4" w:rsidP="000664A4">
      <w:pPr>
        <w:spacing w:line="276" w:lineRule="auto"/>
        <w:ind w:firstLine="709"/>
        <w:contextualSpacing/>
        <w:jc w:val="both"/>
        <w:rPr>
          <w:rFonts w:eastAsia="Calibri"/>
          <w:color w:val="000000" w:themeColor="text1"/>
          <w:lang w:eastAsia="en-US"/>
        </w:rPr>
      </w:pPr>
      <w:r w:rsidRPr="000664A4">
        <w:rPr>
          <w:color w:val="000000" w:themeColor="text1"/>
          <w:shd w:val="clear" w:color="auto" w:fill="FFFFFF"/>
        </w:rPr>
        <w:t>Обычно шаблон не является законченным образцом, который может быть прямо преобразован в</w:t>
      </w:r>
      <w:r w:rsidRPr="000664A4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10" w:tooltip="Компьютерная программа" w:history="1">
        <w:r w:rsidRPr="000664A4">
          <w:rPr>
            <w:rStyle w:val="aa"/>
            <w:color w:val="000000" w:themeColor="text1"/>
            <w:szCs w:val="28"/>
            <w:u w:val="none"/>
            <w:shd w:val="clear" w:color="auto" w:fill="FFFFFF"/>
          </w:rPr>
          <w:t>код</w:t>
        </w:r>
      </w:hyperlink>
      <w:r w:rsidRPr="000664A4">
        <w:rPr>
          <w:color w:val="000000" w:themeColor="text1"/>
          <w:shd w:val="clear" w:color="auto" w:fill="FFFFFF"/>
        </w:rPr>
        <w:t>; это лишь пример решения задачи, который можно использовать в различных ситуациях.</w:t>
      </w:r>
      <w:r w:rsidRPr="000664A4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11" w:tooltip="Объектно-ориентированное программирование" w:history="1">
        <w:r w:rsidRPr="000664A4">
          <w:rPr>
            <w:rStyle w:val="aa"/>
            <w:color w:val="000000" w:themeColor="text1"/>
            <w:szCs w:val="28"/>
            <w:u w:val="none"/>
            <w:shd w:val="clear" w:color="auto" w:fill="FFFFFF"/>
          </w:rPr>
          <w:t>Объектно-ориентированные</w:t>
        </w:r>
      </w:hyperlink>
      <w:r w:rsidRPr="000664A4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r w:rsidRPr="000664A4">
        <w:rPr>
          <w:color w:val="000000" w:themeColor="text1"/>
          <w:shd w:val="clear" w:color="auto" w:fill="FFFFFF"/>
        </w:rPr>
        <w:t>шаблоны показывают</w:t>
      </w:r>
      <w:r w:rsidRPr="000664A4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12" w:tooltip="Отношение (философия)" w:history="1">
        <w:r w:rsidRPr="000664A4">
          <w:rPr>
            <w:rStyle w:val="aa"/>
            <w:color w:val="000000" w:themeColor="text1"/>
            <w:szCs w:val="28"/>
            <w:u w:val="none"/>
            <w:shd w:val="clear" w:color="auto" w:fill="FFFFFF"/>
          </w:rPr>
          <w:t>отношения</w:t>
        </w:r>
      </w:hyperlink>
      <w:r w:rsidRPr="000664A4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r w:rsidRPr="000664A4">
        <w:rPr>
          <w:color w:val="000000" w:themeColor="text1"/>
          <w:shd w:val="clear" w:color="auto" w:fill="FFFFFF"/>
        </w:rPr>
        <w:t>и</w:t>
      </w:r>
      <w:r w:rsidRPr="000664A4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13" w:tooltip="Взаимодействие" w:history="1">
        <w:r w:rsidRPr="000664A4">
          <w:rPr>
            <w:rStyle w:val="aa"/>
            <w:color w:val="000000" w:themeColor="text1"/>
            <w:szCs w:val="28"/>
            <w:u w:val="none"/>
            <w:shd w:val="clear" w:color="auto" w:fill="FFFFFF"/>
          </w:rPr>
          <w:t>взаимодействия</w:t>
        </w:r>
      </w:hyperlink>
      <w:r w:rsidRPr="000664A4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r w:rsidRPr="000664A4">
        <w:rPr>
          <w:color w:val="000000" w:themeColor="text1"/>
          <w:shd w:val="clear" w:color="auto" w:fill="FFFFFF"/>
        </w:rPr>
        <w:t>между</w:t>
      </w:r>
      <w:r w:rsidRPr="000664A4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14" w:tooltip="Класс (программирование)" w:history="1">
        <w:r w:rsidRPr="000664A4">
          <w:rPr>
            <w:rStyle w:val="aa"/>
            <w:color w:val="000000" w:themeColor="text1"/>
            <w:szCs w:val="28"/>
            <w:u w:val="none"/>
            <w:shd w:val="clear" w:color="auto" w:fill="FFFFFF"/>
          </w:rPr>
          <w:t>классами</w:t>
        </w:r>
      </w:hyperlink>
      <w:r w:rsidRPr="000664A4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r w:rsidRPr="000664A4">
        <w:rPr>
          <w:color w:val="000000" w:themeColor="text1"/>
          <w:shd w:val="clear" w:color="auto" w:fill="FFFFFF"/>
        </w:rPr>
        <w:t>или</w:t>
      </w:r>
      <w:r w:rsidRPr="000664A4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15" w:tooltip="Объект (программирование)" w:history="1">
        <w:r w:rsidRPr="000664A4">
          <w:rPr>
            <w:rStyle w:val="aa"/>
            <w:color w:val="000000" w:themeColor="text1"/>
            <w:szCs w:val="28"/>
            <w:u w:val="none"/>
            <w:shd w:val="clear" w:color="auto" w:fill="FFFFFF"/>
          </w:rPr>
          <w:t>объектами</w:t>
        </w:r>
      </w:hyperlink>
      <w:r w:rsidRPr="000664A4">
        <w:rPr>
          <w:color w:val="000000" w:themeColor="text1"/>
          <w:shd w:val="clear" w:color="auto" w:fill="FFFFFF"/>
        </w:rPr>
        <w:t>, без определения того, какие конечные классы или объекты приложения будут использоваться.</w:t>
      </w:r>
    </w:p>
    <w:p w:rsidR="000664A4" w:rsidRPr="000664A4" w:rsidRDefault="000664A4" w:rsidP="000664A4">
      <w:pPr>
        <w:spacing w:line="276" w:lineRule="auto"/>
        <w:ind w:firstLine="709"/>
        <w:contextualSpacing/>
        <w:jc w:val="both"/>
        <w:rPr>
          <w:color w:val="000000" w:themeColor="text1"/>
          <w:shd w:val="clear" w:color="auto" w:fill="FFFFFF"/>
        </w:rPr>
      </w:pPr>
      <w:r w:rsidRPr="000664A4">
        <w:rPr>
          <w:b/>
          <w:bCs/>
          <w:color w:val="000000" w:themeColor="text1"/>
          <w:shd w:val="clear" w:color="auto" w:fill="FFFFFF"/>
        </w:rPr>
        <w:t>Команда</w:t>
      </w:r>
      <w:r w:rsidRPr="000664A4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r w:rsidRPr="000664A4">
        <w:rPr>
          <w:color w:val="000000" w:themeColor="text1"/>
          <w:shd w:val="clear" w:color="auto" w:fill="FFFFFF"/>
        </w:rPr>
        <w:t>—</w:t>
      </w:r>
      <w:r w:rsidRPr="000664A4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16" w:tooltip="Поведенческие шаблоны проектирования" w:history="1">
        <w:r w:rsidRPr="000664A4">
          <w:rPr>
            <w:rStyle w:val="aa"/>
            <w:color w:val="000000" w:themeColor="text1"/>
            <w:szCs w:val="28"/>
            <w:u w:val="none"/>
            <w:shd w:val="clear" w:color="auto" w:fill="FFFFFF"/>
          </w:rPr>
          <w:t>поведенческий</w:t>
        </w:r>
      </w:hyperlink>
      <w:r w:rsidRPr="000664A4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17" w:tooltip="Шаблон проектирования" w:history="1">
        <w:r w:rsidRPr="000664A4">
          <w:rPr>
            <w:rStyle w:val="aa"/>
            <w:color w:val="000000" w:themeColor="text1"/>
            <w:szCs w:val="28"/>
            <w:u w:val="none"/>
            <w:shd w:val="clear" w:color="auto" w:fill="FFFFFF"/>
          </w:rPr>
          <w:t>шаблон проектирования</w:t>
        </w:r>
      </w:hyperlink>
      <w:r w:rsidRPr="000664A4">
        <w:rPr>
          <w:color w:val="000000" w:themeColor="text1"/>
          <w:shd w:val="clear" w:color="auto" w:fill="FFFFFF"/>
        </w:rPr>
        <w:t>, используемый при объектно-ориентированном программировании, представляющий действие. Объект команды заключает в себе само действие и его параметры.</w:t>
      </w:r>
    </w:p>
    <w:p w:rsidR="000664A4" w:rsidRPr="000664A4" w:rsidRDefault="000664A4" w:rsidP="000664A4">
      <w:pPr>
        <w:spacing w:line="276" w:lineRule="auto"/>
        <w:ind w:firstLine="709"/>
        <w:contextualSpacing/>
        <w:jc w:val="both"/>
        <w:rPr>
          <w:color w:val="000000" w:themeColor="text1"/>
        </w:rPr>
      </w:pPr>
      <w:r w:rsidRPr="000664A4">
        <w:rPr>
          <w:color w:val="000000" w:themeColor="text1"/>
        </w:rPr>
        <w:t xml:space="preserve">Паттерн поведения объектов, известен также под именем </w:t>
      </w:r>
      <w:proofErr w:type="spellStart"/>
      <w:r w:rsidRPr="000664A4">
        <w:rPr>
          <w:color w:val="000000" w:themeColor="text1"/>
        </w:rPr>
        <w:t>Action</w:t>
      </w:r>
      <w:proofErr w:type="spellEnd"/>
      <w:r w:rsidRPr="000664A4">
        <w:rPr>
          <w:color w:val="000000" w:themeColor="text1"/>
        </w:rPr>
        <w:t xml:space="preserve"> (действие).</w:t>
      </w:r>
    </w:p>
    <w:p w:rsidR="000664A4" w:rsidRPr="000664A4" w:rsidRDefault="000664A4" w:rsidP="000664A4">
      <w:pPr>
        <w:spacing w:line="276" w:lineRule="auto"/>
        <w:ind w:firstLine="709"/>
        <w:contextualSpacing/>
        <w:jc w:val="both"/>
        <w:rPr>
          <w:color w:val="000000" w:themeColor="text1"/>
        </w:rPr>
      </w:pPr>
      <w:r w:rsidRPr="000664A4">
        <w:rPr>
          <w:color w:val="000000" w:themeColor="text1"/>
        </w:rPr>
        <w:t>Обеспечивает обработку команды в виде объекта, что позволяет сохранять её, передавать в качестве параметра методам, а также возвращать её в виде результата, как и любой другой объект.</w:t>
      </w:r>
    </w:p>
    <w:p w:rsidR="00400CE2" w:rsidRDefault="00400CE2" w:rsidP="00CD0686">
      <w:pPr>
        <w:jc w:val="both"/>
        <w:rPr>
          <w:rFonts w:eastAsia="Calibri"/>
          <w:szCs w:val="28"/>
          <w:lang w:eastAsia="en-US"/>
        </w:rPr>
      </w:pPr>
    </w:p>
    <w:p w:rsidR="00CD0686" w:rsidRPr="001479DA" w:rsidRDefault="00CD0686" w:rsidP="00CD0686">
      <w:pPr>
        <w:jc w:val="both"/>
      </w:pPr>
    </w:p>
    <w:p w:rsidR="00802A5E" w:rsidRDefault="00AD01A4" w:rsidP="00332479">
      <w:pPr>
        <w:pStyle w:val="a5"/>
        <w:spacing w:line="276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РЕШЕНИЕ ЗАДАЧИ</w:t>
      </w:r>
    </w:p>
    <w:p w:rsidR="00332479" w:rsidRDefault="00332479" w:rsidP="00332479"/>
    <w:p w:rsidR="00AD01A4" w:rsidRDefault="00DC3E62" w:rsidP="00DC3E62">
      <w:pPr>
        <w:rPr>
          <w:szCs w:val="28"/>
          <w:lang w:val="en-US"/>
        </w:rPr>
      </w:pPr>
      <w:r>
        <w:rPr>
          <w:noProof/>
        </w:rPr>
        <w:drawing>
          <wp:inline distT="0" distB="0" distL="0" distR="0" wp14:anchorId="1D5DFF2F" wp14:editId="3A136FA3">
            <wp:extent cx="5823585" cy="4475480"/>
            <wp:effectExtent l="0" t="0" r="571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85" cy="4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4A4" w:rsidRDefault="000664A4" w:rsidP="00DC3E62">
      <w:pPr>
        <w:rPr>
          <w:szCs w:val="28"/>
        </w:rPr>
      </w:pPr>
    </w:p>
    <w:p w:rsidR="00CD0686" w:rsidRPr="00CD0686" w:rsidRDefault="00CD0686" w:rsidP="00CD0686">
      <w:pPr>
        <w:jc w:val="center"/>
        <w:rPr>
          <w:szCs w:val="28"/>
        </w:rPr>
      </w:pPr>
      <w:r>
        <w:rPr>
          <w:szCs w:val="28"/>
        </w:rPr>
        <w:t>Рисунок 1 – Диаграмма классов</w:t>
      </w:r>
    </w:p>
    <w:p w:rsidR="000664A4" w:rsidRDefault="000664A4" w:rsidP="00CD0686">
      <w:pPr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245735" cy="41630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35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686" w:rsidRDefault="00CD0686" w:rsidP="00CD0686">
      <w:pPr>
        <w:jc w:val="center"/>
        <w:rPr>
          <w:szCs w:val="28"/>
        </w:rPr>
      </w:pPr>
    </w:p>
    <w:p w:rsidR="00CD0686" w:rsidRPr="00CD0686" w:rsidRDefault="00CD0686" w:rsidP="00CD0686">
      <w:pPr>
        <w:jc w:val="center"/>
        <w:rPr>
          <w:szCs w:val="28"/>
        </w:rPr>
      </w:pPr>
      <w:r>
        <w:rPr>
          <w:szCs w:val="28"/>
        </w:rPr>
        <w:t>Рисунок 2 – Диаграмма последовательностей</w:t>
      </w:r>
      <w:bookmarkStart w:id="2" w:name="_GoBack"/>
      <w:bookmarkEnd w:id="2"/>
    </w:p>
    <w:sectPr w:rsidR="00CD0686" w:rsidRPr="00CD0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A6E28"/>
    <w:multiLevelType w:val="hybridMultilevel"/>
    <w:tmpl w:val="312011F6"/>
    <w:lvl w:ilvl="0" w:tplc="CBF8699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47D2C00"/>
    <w:multiLevelType w:val="hybridMultilevel"/>
    <w:tmpl w:val="01C403E6"/>
    <w:lvl w:ilvl="0" w:tplc="E1F62AC4">
      <w:start w:val="1"/>
      <w:numFmt w:val="bullet"/>
      <w:lvlText w:val="–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6090576"/>
    <w:multiLevelType w:val="hybridMultilevel"/>
    <w:tmpl w:val="840C2E30"/>
    <w:lvl w:ilvl="0" w:tplc="78E8B94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617792"/>
    <w:multiLevelType w:val="hybridMultilevel"/>
    <w:tmpl w:val="535C5D2C"/>
    <w:lvl w:ilvl="0" w:tplc="067C08FE">
      <w:start w:val="1"/>
      <w:numFmt w:val="bullet"/>
      <w:lvlText w:val="–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8E86DA4"/>
    <w:multiLevelType w:val="hybridMultilevel"/>
    <w:tmpl w:val="4C827ED0"/>
    <w:lvl w:ilvl="0" w:tplc="3D8CA6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4D0528"/>
    <w:multiLevelType w:val="hybridMultilevel"/>
    <w:tmpl w:val="D996EA80"/>
    <w:lvl w:ilvl="0" w:tplc="78E8B9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A058DF"/>
    <w:multiLevelType w:val="hybridMultilevel"/>
    <w:tmpl w:val="A94EB78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DA8103A"/>
    <w:multiLevelType w:val="hybridMultilevel"/>
    <w:tmpl w:val="D0748D20"/>
    <w:lvl w:ilvl="0" w:tplc="9E28F274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2493246"/>
    <w:multiLevelType w:val="hybridMultilevel"/>
    <w:tmpl w:val="93583AD4"/>
    <w:lvl w:ilvl="0" w:tplc="5AAA8EFA">
      <w:start w:val="1"/>
      <w:numFmt w:val="decimal"/>
      <w:lvlText w:val="%1)"/>
      <w:lvlJc w:val="left"/>
      <w:pPr>
        <w:ind w:left="1068" w:hanging="360"/>
      </w:pPr>
    </w:lvl>
    <w:lvl w:ilvl="1" w:tplc="04230019">
      <w:start w:val="1"/>
      <w:numFmt w:val="lowerLetter"/>
      <w:lvlText w:val="%2."/>
      <w:lvlJc w:val="left"/>
      <w:pPr>
        <w:ind w:left="1788" w:hanging="360"/>
      </w:pPr>
    </w:lvl>
    <w:lvl w:ilvl="2" w:tplc="0423001B">
      <w:start w:val="1"/>
      <w:numFmt w:val="lowerRoman"/>
      <w:lvlText w:val="%3."/>
      <w:lvlJc w:val="right"/>
      <w:pPr>
        <w:ind w:left="2508" w:hanging="180"/>
      </w:pPr>
    </w:lvl>
    <w:lvl w:ilvl="3" w:tplc="0423000F">
      <w:start w:val="1"/>
      <w:numFmt w:val="decimal"/>
      <w:lvlText w:val="%4."/>
      <w:lvlJc w:val="left"/>
      <w:pPr>
        <w:ind w:left="3228" w:hanging="360"/>
      </w:pPr>
    </w:lvl>
    <w:lvl w:ilvl="4" w:tplc="04230019">
      <w:start w:val="1"/>
      <w:numFmt w:val="lowerLetter"/>
      <w:lvlText w:val="%5."/>
      <w:lvlJc w:val="left"/>
      <w:pPr>
        <w:ind w:left="3948" w:hanging="360"/>
      </w:pPr>
    </w:lvl>
    <w:lvl w:ilvl="5" w:tplc="0423001B">
      <w:start w:val="1"/>
      <w:numFmt w:val="lowerRoman"/>
      <w:lvlText w:val="%6."/>
      <w:lvlJc w:val="right"/>
      <w:pPr>
        <w:ind w:left="4668" w:hanging="180"/>
      </w:pPr>
    </w:lvl>
    <w:lvl w:ilvl="6" w:tplc="0423000F">
      <w:start w:val="1"/>
      <w:numFmt w:val="decimal"/>
      <w:lvlText w:val="%7."/>
      <w:lvlJc w:val="left"/>
      <w:pPr>
        <w:ind w:left="5388" w:hanging="360"/>
      </w:pPr>
    </w:lvl>
    <w:lvl w:ilvl="7" w:tplc="04230019">
      <w:start w:val="1"/>
      <w:numFmt w:val="lowerLetter"/>
      <w:lvlText w:val="%8."/>
      <w:lvlJc w:val="left"/>
      <w:pPr>
        <w:ind w:left="6108" w:hanging="360"/>
      </w:pPr>
    </w:lvl>
    <w:lvl w:ilvl="8" w:tplc="0423001B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51E5F16"/>
    <w:multiLevelType w:val="hybridMultilevel"/>
    <w:tmpl w:val="3AB489FA"/>
    <w:lvl w:ilvl="0" w:tplc="78E8B9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8E8B9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3726E9"/>
    <w:multiLevelType w:val="hybridMultilevel"/>
    <w:tmpl w:val="4BE271D4"/>
    <w:lvl w:ilvl="0" w:tplc="428EA7EA">
      <w:start w:val="1"/>
      <w:numFmt w:val="decimal"/>
      <w:lvlText w:val="%1."/>
      <w:lvlJc w:val="left"/>
      <w:pPr>
        <w:ind w:left="1698" w:hanging="99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DA00F11"/>
    <w:multiLevelType w:val="hybridMultilevel"/>
    <w:tmpl w:val="650A93CC"/>
    <w:lvl w:ilvl="0" w:tplc="DF4AD6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DBF30F4"/>
    <w:multiLevelType w:val="hybridMultilevel"/>
    <w:tmpl w:val="8C342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223575"/>
    <w:multiLevelType w:val="hybridMultilevel"/>
    <w:tmpl w:val="A8401BF0"/>
    <w:lvl w:ilvl="0" w:tplc="6254ADA8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D8C6C1B"/>
    <w:multiLevelType w:val="hybridMultilevel"/>
    <w:tmpl w:val="83C48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8A269E"/>
    <w:multiLevelType w:val="hybridMultilevel"/>
    <w:tmpl w:val="65BC32BA"/>
    <w:lvl w:ilvl="0" w:tplc="78E8B94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7DC01B2"/>
    <w:multiLevelType w:val="hybridMultilevel"/>
    <w:tmpl w:val="5112A440"/>
    <w:lvl w:ilvl="0" w:tplc="856AC5DE">
      <w:start w:val="1"/>
      <w:numFmt w:val="decimal"/>
      <w:lvlText w:val="%1."/>
      <w:lvlJc w:val="left"/>
      <w:pPr>
        <w:ind w:left="1068" w:hanging="360"/>
      </w:pPr>
      <w:rPr>
        <w:rFonts w:ascii="Calibri" w:hAnsi="Calibri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9C70C05"/>
    <w:multiLevelType w:val="hybridMultilevel"/>
    <w:tmpl w:val="ACEEA838"/>
    <w:lvl w:ilvl="0" w:tplc="2006C852">
      <w:start w:val="1"/>
      <w:numFmt w:val="bullet"/>
      <w:lvlText w:val="–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1"/>
  </w:num>
  <w:num w:numId="4">
    <w:abstractNumId w:val="6"/>
  </w:num>
  <w:num w:numId="5">
    <w:abstractNumId w:val="1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3"/>
  </w:num>
  <w:num w:numId="9">
    <w:abstractNumId w:val="0"/>
  </w:num>
  <w:num w:numId="10">
    <w:abstractNumId w:val="4"/>
  </w:num>
  <w:num w:numId="11">
    <w:abstractNumId w:val="17"/>
  </w:num>
  <w:num w:numId="12">
    <w:abstractNumId w:val="3"/>
  </w:num>
  <w:num w:numId="13">
    <w:abstractNumId w:val="1"/>
  </w:num>
  <w:num w:numId="14">
    <w:abstractNumId w:val="15"/>
  </w:num>
  <w:num w:numId="15">
    <w:abstractNumId w:val="2"/>
  </w:num>
  <w:num w:numId="16">
    <w:abstractNumId w:val="5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39F"/>
    <w:rsid w:val="00012CE0"/>
    <w:rsid w:val="000664A4"/>
    <w:rsid w:val="001479DA"/>
    <w:rsid w:val="002264C6"/>
    <w:rsid w:val="00266416"/>
    <w:rsid w:val="00293B17"/>
    <w:rsid w:val="002D1036"/>
    <w:rsid w:val="00332479"/>
    <w:rsid w:val="00400CE2"/>
    <w:rsid w:val="005263AB"/>
    <w:rsid w:val="00603CB9"/>
    <w:rsid w:val="00776EE1"/>
    <w:rsid w:val="00802A5E"/>
    <w:rsid w:val="008B6ED1"/>
    <w:rsid w:val="00924C9D"/>
    <w:rsid w:val="00930641"/>
    <w:rsid w:val="0097639F"/>
    <w:rsid w:val="0099712B"/>
    <w:rsid w:val="00A45EAD"/>
    <w:rsid w:val="00A50470"/>
    <w:rsid w:val="00AA6A44"/>
    <w:rsid w:val="00AD01A4"/>
    <w:rsid w:val="00BC7C66"/>
    <w:rsid w:val="00C27897"/>
    <w:rsid w:val="00C70279"/>
    <w:rsid w:val="00CA23C9"/>
    <w:rsid w:val="00CD0686"/>
    <w:rsid w:val="00D57253"/>
    <w:rsid w:val="00DC3E62"/>
    <w:rsid w:val="00E40E93"/>
    <w:rsid w:val="00E47696"/>
    <w:rsid w:val="00E53042"/>
    <w:rsid w:val="00F057F0"/>
    <w:rsid w:val="00F60C17"/>
    <w:rsid w:val="00F616FA"/>
    <w:rsid w:val="00FB61D7"/>
    <w:rsid w:val="00FC63F4"/>
    <w:rsid w:val="00FD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4A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5">
    <w:name w:val="heading 5"/>
    <w:basedOn w:val="a"/>
    <w:next w:val="a"/>
    <w:link w:val="50"/>
    <w:uiPriority w:val="99"/>
    <w:unhideWhenUsed/>
    <w:qFormat/>
    <w:rsid w:val="0099712B"/>
    <w:pPr>
      <w:keepNext/>
      <w:keepLines/>
      <w:widowControl w:val="0"/>
      <w:autoSpaceDE w:val="0"/>
      <w:autoSpaceDN w:val="0"/>
      <w:adjustRightInd w:val="0"/>
      <w:spacing w:before="200"/>
      <w:outlineLvl w:val="4"/>
    </w:pPr>
    <w:rPr>
      <w:rFonts w:ascii="Cambria" w:hAnsi="Cambria"/>
      <w:color w:val="243F6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7639F"/>
    <w:pPr>
      <w:ind w:firstLine="709"/>
      <w:jc w:val="both"/>
    </w:pPr>
    <w:rPr>
      <w:szCs w:val="20"/>
      <w:lang w:eastAsia="zh-CN"/>
    </w:rPr>
  </w:style>
  <w:style w:type="character" w:customStyle="1" w:styleId="a4">
    <w:name w:val="Основной текст Знак"/>
    <w:basedOn w:val="a0"/>
    <w:link w:val="a3"/>
    <w:rsid w:val="0097639F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a5">
    <w:name w:val="No Spacing"/>
    <w:uiPriority w:val="1"/>
    <w:qFormat/>
    <w:rsid w:val="0097639F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a6">
    <w:name w:val="List Paragraph"/>
    <w:basedOn w:val="a"/>
    <w:uiPriority w:val="99"/>
    <w:qFormat/>
    <w:rsid w:val="0097639F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97639F"/>
    <w:pPr>
      <w:spacing w:before="100" w:beforeAutospacing="1" w:after="100" w:afterAutospacing="1"/>
    </w:pPr>
  </w:style>
  <w:style w:type="paragraph" w:styleId="a8">
    <w:name w:val="Balloon Text"/>
    <w:basedOn w:val="a"/>
    <w:link w:val="a9"/>
    <w:uiPriority w:val="99"/>
    <w:semiHidden/>
    <w:unhideWhenUsed/>
    <w:rsid w:val="002D103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103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99712B"/>
    <w:rPr>
      <w:rFonts w:ascii="Cambria" w:eastAsia="Times New Roman" w:hAnsi="Cambria" w:cs="Times New Roman"/>
      <w:color w:val="243F60"/>
      <w:sz w:val="20"/>
      <w:szCs w:val="20"/>
      <w:lang w:eastAsia="ru-RU"/>
    </w:rPr>
  </w:style>
  <w:style w:type="character" w:customStyle="1" w:styleId="mw-headline">
    <w:name w:val="mw-headline"/>
    <w:basedOn w:val="a0"/>
    <w:uiPriority w:val="99"/>
    <w:rsid w:val="0099712B"/>
    <w:rPr>
      <w:rFonts w:ascii="Times New Roman" w:hAnsi="Times New Roman" w:cs="Times New Roman" w:hint="default"/>
    </w:rPr>
  </w:style>
  <w:style w:type="character" w:customStyle="1" w:styleId="apple-converted-space">
    <w:name w:val="apple-converted-space"/>
    <w:basedOn w:val="a0"/>
    <w:rsid w:val="000664A4"/>
  </w:style>
  <w:style w:type="character" w:styleId="aa">
    <w:name w:val="Hyperlink"/>
    <w:basedOn w:val="a0"/>
    <w:uiPriority w:val="99"/>
    <w:semiHidden/>
    <w:unhideWhenUsed/>
    <w:rsid w:val="000664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4A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5">
    <w:name w:val="heading 5"/>
    <w:basedOn w:val="a"/>
    <w:next w:val="a"/>
    <w:link w:val="50"/>
    <w:uiPriority w:val="99"/>
    <w:unhideWhenUsed/>
    <w:qFormat/>
    <w:rsid w:val="0099712B"/>
    <w:pPr>
      <w:keepNext/>
      <w:keepLines/>
      <w:widowControl w:val="0"/>
      <w:autoSpaceDE w:val="0"/>
      <w:autoSpaceDN w:val="0"/>
      <w:adjustRightInd w:val="0"/>
      <w:spacing w:before="200"/>
      <w:outlineLvl w:val="4"/>
    </w:pPr>
    <w:rPr>
      <w:rFonts w:ascii="Cambria" w:hAnsi="Cambria"/>
      <w:color w:val="243F6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7639F"/>
    <w:pPr>
      <w:ind w:firstLine="709"/>
      <w:jc w:val="both"/>
    </w:pPr>
    <w:rPr>
      <w:szCs w:val="20"/>
      <w:lang w:eastAsia="zh-CN"/>
    </w:rPr>
  </w:style>
  <w:style w:type="character" w:customStyle="1" w:styleId="a4">
    <w:name w:val="Основной текст Знак"/>
    <w:basedOn w:val="a0"/>
    <w:link w:val="a3"/>
    <w:rsid w:val="0097639F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a5">
    <w:name w:val="No Spacing"/>
    <w:uiPriority w:val="1"/>
    <w:qFormat/>
    <w:rsid w:val="0097639F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a6">
    <w:name w:val="List Paragraph"/>
    <w:basedOn w:val="a"/>
    <w:uiPriority w:val="99"/>
    <w:qFormat/>
    <w:rsid w:val="0097639F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97639F"/>
    <w:pPr>
      <w:spacing w:before="100" w:beforeAutospacing="1" w:after="100" w:afterAutospacing="1"/>
    </w:pPr>
  </w:style>
  <w:style w:type="paragraph" w:styleId="a8">
    <w:name w:val="Balloon Text"/>
    <w:basedOn w:val="a"/>
    <w:link w:val="a9"/>
    <w:uiPriority w:val="99"/>
    <w:semiHidden/>
    <w:unhideWhenUsed/>
    <w:rsid w:val="002D103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103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99712B"/>
    <w:rPr>
      <w:rFonts w:ascii="Cambria" w:eastAsia="Times New Roman" w:hAnsi="Cambria" w:cs="Times New Roman"/>
      <w:color w:val="243F60"/>
      <w:sz w:val="20"/>
      <w:szCs w:val="20"/>
      <w:lang w:eastAsia="ru-RU"/>
    </w:rPr>
  </w:style>
  <w:style w:type="character" w:customStyle="1" w:styleId="mw-headline">
    <w:name w:val="mw-headline"/>
    <w:basedOn w:val="a0"/>
    <w:uiPriority w:val="99"/>
    <w:rsid w:val="0099712B"/>
    <w:rPr>
      <w:rFonts w:ascii="Times New Roman" w:hAnsi="Times New Roman" w:cs="Times New Roman" w:hint="default"/>
    </w:rPr>
  </w:style>
  <w:style w:type="character" w:customStyle="1" w:styleId="apple-converted-space">
    <w:name w:val="apple-converted-space"/>
    <w:basedOn w:val="a0"/>
    <w:rsid w:val="000664A4"/>
  </w:style>
  <w:style w:type="character" w:styleId="aa">
    <w:name w:val="Hyperlink"/>
    <w:basedOn w:val="a0"/>
    <w:uiPriority w:val="99"/>
    <w:semiHidden/>
    <w:unhideWhenUsed/>
    <w:rsid w:val="000664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F%D1%80%D0%BE%D0%B5%D0%BA%D1%82%D0%B8%D1%80%D0%BE%D0%B2%D0%B0%D0%BD%D0%B8%D0%B5" TargetMode="External"/><Relationship Id="rId13" Type="http://schemas.openxmlformats.org/officeDocument/2006/relationships/hyperlink" Target="http://ru.wikipedia.org/wiki/%D0%92%D0%B7%D0%B0%D0%B8%D0%BC%D0%BE%D0%B4%D0%B5%D0%B9%D1%81%D1%82%D0%B2%D0%B8%D0%B5" TargetMode="External"/><Relationship Id="rId18" Type="http://schemas.openxmlformats.org/officeDocument/2006/relationships/image" Target="media/image1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ru.wikipedia.org/wiki/%D0%90%D1%80%D1%85%D0%B8%D1%82%D0%B5%D0%BA%D1%82%D1%83%D1%80%D0%B0_%D0%BF%D1%80%D0%BE%D0%B3%D1%80%D0%B0%D0%BC%D0%BC%D0%BD%D0%BE%D0%B3%D0%BE_%D0%BE%D0%B1%D0%B5%D1%81%D0%BF%D0%B5%D1%87%D0%B5%D0%BD%D0%B8%D1%8F" TargetMode="External"/><Relationship Id="rId12" Type="http://schemas.openxmlformats.org/officeDocument/2006/relationships/hyperlink" Target="http://ru.wikipedia.org/wiki/%D0%9E%D1%82%D0%BD%D0%BE%D1%88%D0%B5%D0%BD%D0%B8%D0%B5_(%D1%84%D0%B8%D0%BB%D0%BE%D1%81%D0%BE%D1%84%D0%B8%D1%8F)" TargetMode="External"/><Relationship Id="rId17" Type="http://schemas.openxmlformats.org/officeDocument/2006/relationships/hyperlink" Target="http://ru.wikipedia.org/wiki/%D0%A8%D0%B0%D0%B1%D0%BB%D0%BE%D0%BD_%D0%BF%D1%80%D0%BE%D0%B5%D0%BA%D1%82%D0%B8%D1%80%D0%BE%D0%B2%D0%B0%D0%BD%D0%B8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wikipedia.org/wiki/%D0%9F%D0%BE%D0%B2%D0%B5%D0%B4%D0%B5%D0%BD%D1%87%D0%B5%D1%81%D0%BA%D0%B8%D0%B5_%D1%88%D0%B0%D0%B1%D0%BB%D0%BE%D0%BD%D1%8B_%D0%BF%D1%80%D0%BE%D0%B5%D0%BA%D1%82%D0%B8%D1%80%D0%BE%D0%B2%D0%B0%D0%BD%D0%B8%D1%8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F%D1%80%D0%BE%D0%B5%D0%BA%D1%82%D0%B8%D1%80%D0%BE%D0%B2%D0%B0%D0%BD%D0%B8%D0%B5_%D0%BF%D1%80%D0%BE%D0%B3%D1%80%D0%B0%D0%BC%D0%BC%D0%BD%D0%BE%D0%B3%D0%BE_%D0%BE%D0%B1%D0%B5%D1%81%D0%BF%D0%B5%D1%87%D0%B5%D0%BD%D0%B8%D1%8F" TargetMode="External"/><Relationship Id="rId11" Type="http://schemas.openxmlformats.org/officeDocument/2006/relationships/hyperlink" Target="http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9E%D0%B1%D1%8A%D0%B5%D0%BA%D1%82_(%D0%BF%D1%80%D0%BE%D0%B3%D1%80%D0%B0%D0%BC%D0%BC%D0%B8%D1%80%D0%BE%D0%B2%D0%B0%D0%BD%D0%B8%D0%B5)" TargetMode="External"/><Relationship Id="rId10" Type="http://schemas.openxmlformats.org/officeDocument/2006/relationships/hyperlink" Target="http://ru.wikipedia.org/wiki/%D0%9A%D0%BE%D0%BC%D0%BF%D1%8C%D1%8E%D1%82%D0%B5%D1%80%D0%BD%D0%B0%D1%8F_%D0%BF%D1%80%D0%BE%D0%B3%D1%80%D0%B0%D0%BC%D0%BC%D0%B0" TargetMode="External"/><Relationship Id="rId19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A%D0%BE%D0%BD%D1%82%D0%B5%D0%BA%D1%81%D1%82" TargetMode="External"/><Relationship Id="rId14" Type="http://schemas.openxmlformats.org/officeDocument/2006/relationships/hyperlink" Target="http://ru.wikipedia.org/wiki/%D0%9A%D0%BB%D0%B0%D1%81%D1%81_(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Irishka</cp:lastModifiedBy>
  <cp:revision>2</cp:revision>
  <cp:lastPrinted>2013-12-02T06:42:00Z</cp:lastPrinted>
  <dcterms:created xsi:type="dcterms:W3CDTF">2013-12-29T14:53:00Z</dcterms:created>
  <dcterms:modified xsi:type="dcterms:W3CDTF">2013-12-29T14:53:00Z</dcterms:modified>
</cp:coreProperties>
</file>