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4"/>
          <w:szCs w:val="44"/>
          <w:rtl w:val="0"/>
        </w:rPr>
        <w:t xml:space="preserve">[DEEP DIVE] 1차 프로젝트 기획서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5"/>
        <w:gridCol w:w="2551"/>
        <w:gridCol w:w="1985"/>
        <w:gridCol w:w="2489"/>
        <w:tblGridChange w:id="0">
          <w:tblGrid>
            <w:gridCol w:w="1975"/>
            <w:gridCol w:w="2551"/>
            <w:gridCol w:w="1985"/>
            <w:gridCol w:w="248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프로젝트 기간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2025.03.13(목) ~ 2025.03.31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일자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2025.03.14(금)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과정명(회차)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DEEP DIVE Spring 기반 백엔드 개발자 성장 과정(2회차)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팀명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(1조) 선택과 집중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팀장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박성근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구성원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박성근, 김민준, 김두희, 전준영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프로젝트명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ReadNShare 클론코딩 프로젝트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주제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독서 기록 공유 서비스인 ReadNShare에 추가적으로 필요하다고 판단되는 기능을 구현하는 과정에서 발생하는 여러가지 에러 및 버그의 탐지와 해결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참고 </w:t>
              <w:br w:type="textWrapping"/>
              <w:t xml:space="preserve">repository URL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https://github.com/f-lab-edu/ReadNShare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주제 선정 이유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4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개인의 기록과 SNS의 커뮤니케이션 기능을 접목한 프로젝트로, 구조 설계 실습에 적합한 기능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4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독서에 대한 장려로 사회에 긍정적인 영향을 기대할 수 있음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서비스 특성상 다양한 사용자 간 상호작용(팔로우, 언팔로우, 알림 등)이 발생하므로, 복합적인 로직에서 발생할 수 있는 여러 에러와 버그 상황을 효과적으로 경험하고 학습할 수 있음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이 프로젝트는 회원 관리, 독서 기록 관리, 팔로우 및 알림 시스템 등 핵심적인 백엔드 기능을 포괄적으로 포함하고 있어 객체지향 설계 및 안정적이고 확장 가능한 서비스 구현 능력을 기르기에 매우 적합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이 프로젝트는 실제 서비스 배포를 가정하여 테스트 코드 작성, API 문서화 및 CI/CD 자동화 프로세스 구축까지 고려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프로젝트 목표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88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백엔드 시스템에서 발생하는 에러/버그의 탐지 및 해결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88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팀 협업을 통한 문제 해결 능력 강화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88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테스트 코드를 작성하여 구현과정에서 발생할 에러를 미리 탐지하고 해결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88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팀단위로 프로젝트를 진행하는 것으로 협업에서 필요한 능력들을 학습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88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API 문서화 관리</w:t>
            </w:r>
          </w:p>
        </w:tc>
      </w:tr>
      <w:tr>
        <w:trPr>
          <w:cantSplit w:val="0"/>
          <w:trHeight w:val="731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기대효과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36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백엔드 시스템의 안정성 및 신뢰성 향상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line="36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테스트 코드 기반의 견고한 개발 습관 형성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line="36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효과적인 팀 협업 및 커뮤니케이션 능력 강화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line="36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API 문서화로 인한 프로젝트 관리 효율성 향상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spacing w:line="36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문제 해결 및 분석 능력의 심화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line="360" w:lineRule="auto"/>
              <w:ind w:left="880" w:hanging="44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포트폴리오 및 실무역량 강화</w:t>
            </w:r>
          </w:p>
        </w:tc>
      </w:tr>
      <w:tr>
        <w:trPr>
          <w:cantSplit w:val="0"/>
          <w:trHeight w:val="3161.806640625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필요 기술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5"/>
              </w:numPr>
              <w:tabs>
                <w:tab w:val="left" w:leader="none" w:pos="1280"/>
              </w:tabs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기술 스택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5"/>
              </w:numPr>
              <w:tabs>
                <w:tab w:val="left" w:leader="none" w:pos="1280"/>
              </w:tabs>
              <w:spacing w:after="0" w:afterAutospacing="0" w:before="0" w:beforeAutospacing="0" w:line="36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Java, Spring Boot, Spring Data JPA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5"/>
              </w:numPr>
              <w:tabs>
                <w:tab w:val="left" w:leader="none" w:pos="1280"/>
              </w:tabs>
              <w:spacing w:after="0" w:afterAutospacing="0" w:before="0" w:beforeAutospacing="0" w:line="36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MySQL, Redis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5"/>
              </w:numPr>
              <w:tabs>
                <w:tab w:val="left" w:leader="none" w:pos="1280"/>
              </w:tabs>
              <w:spacing w:after="0" w:afterAutospacing="0" w:before="0" w:beforeAutospacing="0" w:line="36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Firebase Admin SDK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5"/>
              </w:numPr>
              <w:tabs>
                <w:tab w:val="left" w:leader="none" w:pos="1280"/>
              </w:tabs>
              <w:spacing w:after="0" w:afterAutospacing="0" w:before="0" w:beforeAutospacing="0" w:line="36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JUnit5, Mockito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5"/>
              </w:numPr>
              <w:tabs>
                <w:tab w:val="left" w:leader="none" w:pos="1280"/>
              </w:tabs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사용 도구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5"/>
              </w:numPr>
              <w:tabs>
                <w:tab w:val="left" w:leader="none" w:pos="1280"/>
              </w:tabs>
              <w:spacing w:after="0" w:afterAutospacing="0" w:before="0" w:beforeAutospacing="0" w:line="36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IntelliJ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5"/>
              </w:numPr>
              <w:tabs>
                <w:tab w:val="left" w:leader="none" w:pos="1280"/>
              </w:tabs>
              <w:spacing w:after="0" w:afterAutospacing="0" w:before="0" w:beforeAutospacing="0" w:line="36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Notion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5"/>
              </w:numPr>
              <w:tabs>
                <w:tab w:val="left" w:leader="none" w:pos="1280"/>
              </w:tabs>
              <w:spacing w:after="0" w:afterAutospacing="0" w:before="0" w:beforeAutospacing="0" w:line="36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Git/GitHub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5"/>
              </w:numPr>
              <w:tabs>
                <w:tab w:val="left" w:leader="none" w:pos="1280"/>
              </w:tabs>
              <w:spacing w:after="240" w:before="0" w:beforeAutospacing="0" w:line="36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Swagger</w:t>
            </w:r>
          </w:p>
        </w:tc>
      </w:tr>
      <w:tr>
        <w:trPr>
          <w:cantSplit w:val="0"/>
          <w:trHeight w:val="250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추진 일정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1주차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ind w:firstLine="18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3/13(목) : 프로젝트 주제 선정. 브레인 스토밍~업무 분장(기획안 작성)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ind w:firstLine="18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3/14(금) : 기존 코드 분석 및 기능 개선 정의, 역할 분담, 프로젝트 기획안 마무리.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2주차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ind w:firstLine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3/15 ~ 3/21: 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4"/>
              </w:numPr>
              <w:spacing w:line="360" w:lineRule="auto"/>
              <w:ind w:left="8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개발 진행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4"/>
              </w:numPr>
              <w:spacing w:line="360" w:lineRule="auto"/>
              <w:ind w:left="8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테스트 코드 작성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4"/>
              </w:numPr>
              <w:spacing w:line="360" w:lineRule="auto"/>
              <w:ind w:left="8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초기 버그 탐지 및 기능 개선 정의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4"/>
              </w:numPr>
              <w:spacing w:line="360" w:lineRule="auto"/>
              <w:ind w:left="8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협업하여 기존 문제 디버깅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3주차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ind w:firstLine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3/22 ~ 3/24: 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line="360" w:lineRule="auto"/>
              <w:ind w:left="8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성능개선 및 리팩토링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ind w:firstLine="18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3/25(화): 멘토링 중간 피드백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ind w:firstLine="18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3/26(수): 피드백 반영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ind w:firstLine="18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3/27 ~ 3/28: 발표자료 마무리. 산출물 제출. 프로젝트 배포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4주차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   3/31(월): 최종 발표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9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역할분담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8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공통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스프링 부트 버전 업그레이드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Swagger를 사용한 API 문서화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RESTful API로 재정의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테스트 코드 추가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리팩토링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로그 관리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8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박성근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follow, feed, notification 관련 기능 추가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8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김두희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review 관련 기능 추가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8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전준영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인증 및 서적 관련 모듈 리팩토링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8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김민준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1"/>
                <w:numId w:val="2"/>
              </w:numPr>
              <w:spacing w:after="240" w:before="0" w:beforeAutospacing="0" w:line="240" w:lineRule="auto"/>
              <w:ind w:left="1320" w:hanging="44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member 관련 기능 추가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최종 산출물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ReadNShare 클론 서비스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ERD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API 문서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결과 보고서</w:t>
            </w:r>
          </w:p>
        </w:tc>
      </w:tr>
      <w:tr>
        <w:trPr>
          <w:cantSplit w:val="0"/>
          <w:trHeight w:val="867.978515625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Referred URL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Repository : 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https://github.com/sun-zip/read-and-share/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0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○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80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-lab-edu/ReadNShare" TargetMode="External"/><Relationship Id="rId7" Type="http://schemas.openxmlformats.org/officeDocument/2006/relationships/hyperlink" Target="https://github.com/sun-zip/read-and-shar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