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" w:right="29"/>
        <w:jc w:val="center"/>
        <w:rPr>
          <w:rFonts w:hint="eastAsia" w:eastAsia="宋体"/>
          <w:b/>
          <w:smallCaps/>
          <w:sz w:val="36"/>
          <w:lang w:val="en-US" w:eastAsia="zh-CN"/>
        </w:rPr>
      </w:pPr>
      <w:bookmarkStart w:id="0" w:name="_Toc498008563"/>
      <w:r>
        <w:rPr>
          <w:rFonts w:hint="eastAsia"/>
          <w:b/>
          <w:smallCaps/>
          <w:sz w:val="36"/>
          <w:lang w:val="en-US" w:eastAsia="zh-CN"/>
        </w:rPr>
        <w:t>基于项目的案例教学系统</w:t>
      </w:r>
    </w:p>
    <w:bookmarkEnd w:id="0"/>
    <w:p>
      <w:pPr>
        <w:ind w:left="72" w:right="29"/>
        <w:jc w:val="center"/>
        <w:rPr>
          <w:b/>
          <w:smallCaps/>
          <w:sz w:val="32"/>
          <w:szCs w:val="32"/>
        </w:rPr>
      </w:pPr>
      <w:r>
        <w:rPr>
          <w:rFonts w:hint="eastAsia"/>
          <w:b/>
          <w:smallCaps/>
          <w:sz w:val="32"/>
          <w:szCs w:val="32"/>
        </w:rPr>
        <w:t>测试计划</w:t>
      </w:r>
    </w:p>
    <w:p>
      <w:pPr>
        <w:pStyle w:val="14"/>
        <w:ind w:firstLine="480"/>
        <w:rPr>
          <w:lang w:eastAsia="zh-CN"/>
        </w:rPr>
      </w:pPr>
    </w:p>
    <w:p>
      <w:pPr>
        <w:pStyle w:val="15"/>
        <w:ind w:left="72" w:right="29"/>
        <w:outlineLvl w:val="0"/>
        <w:rPr>
          <w:rFonts w:hint="eastAsia" w:ascii="宋体" w:hAnsi="宋体" w:eastAsia="宋体"/>
          <w:lang w:val="en-US" w:eastAsia="zh-CN"/>
        </w:rPr>
      </w:pPr>
      <w:bookmarkStart w:id="1" w:name="_Toc496863235"/>
      <w:bookmarkStart w:id="2" w:name="_Toc501052206"/>
      <w:bookmarkStart w:id="3" w:name="_Toc496378898"/>
      <w:bookmarkStart w:id="4" w:name="_Toc501225507"/>
      <w:bookmarkStart w:id="5" w:name="_Toc496288960"/>
      <w:bookmarkStart w:id="6" w:name="_Toc496218507"/>
      <w:bookmarkStart w:id="7" w:name="_Toc496392862"/>
      <w:bookmarkStart w:id="8" w:name="_Toc496214751"/>
      <w:bookmarkStart w:id="9" w:name="_Toc497474143"/>
      <w:bookmarkStart w:id="10" w:name="_Toc496820136"/>
      <w:bookmarkStart w:id="11" w:name="_Toc501225791"/>
      <w:bookmarkStart w:id="12" w:name="_Toc498008564"/>
      <w:bookmarkStart w:id="13" w:name="_Toc496290287"/>
      <w:bookmarkStart w:id="14" w:name="_Toc503017003"/>
      <w:bookmarkStart w:id="15" w:name="_Toc496378846"/>
      <w:bookmarkStart w:id="16" w:name="_Toc501224558"/>
      <w:bookmarkStart w:id="17" w:name="_Toc25777"/>
      <w:r>
        <w:rPr>
          <w:rFonts w:hint="eastAsia" w:ascii="宋体" w:hAnsi="宋体"/>
        </w:rPr>
        <w:t>版本</w:t>
      </w:r>
      <w:r>
        <w:rPr>
          <w:rFonts w:ascii="宋体" w:hAnsi="宋体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hint="eastAsia" w:ascii="宋体" w:hAnsi="宋体"/>
          <w:lang w:val="en-US" w:eastAsia="zh-CN"/>
        </w:rPr>
        <w:t>0.1</w:t>
      </w:r>
      <w:bookmarkEnd w:id="17"/>
    </w:p>
    <w:p>
      <w:pPr>
        <w:pStyle w:val="16"/>
        <w:ind w:left="72" w:right="29"/>
        <w:rPr>
          <w:rFonts w:ascii="宋体" w:hAnsi="宋体"/>
        </w:rPr>
      </w:pPr>
      <w:r>
        <w:rPr>
          <w:rFonts w:ascii="宋体" w:hAnsi="宋体"/>
        </w:rPr>
        <w:t>201</w:t>
      </w:r>
      <w:r>
        <w:rPr>
          <w:rFonts w:hint="eastAsia" w:ascii="宋体" w:hAnsi="宋体"/>
          <w:lang w:val="en-US" w:eastAsia="zh-CN"/>
        </w:rPr>
        <w:t>9</w:t>
      </w:r>
      <w:r>
        <w:rPr>
          <w:rFonts w:hint="eastAsia" w:ascii="宋体" w:hAnsi="宋体"/>
        </w:rPr>
        <w:t>年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13</w:t>
      </w:r>
      <w:r>
        <w:rPr>
          <w:rFonts w:hint="eastAsia" w:ascii="宋体" w:hAnsi="宋体"/>
        </w:rPr>
        <w:t>日</w:t>
      </w:r>
    </w:p>
    <w:p>
      <w:pPr>
        <w:ind w:left="72" w:right="29" w:firstLine="199" w:firstLineChars="83"/>
      </w:pPr>
    </w:p>
    <w:p>
      <w:pPr>
        <w:ind w:left="72" w:right="29" w:firstLine="199" w:firstLineChars="83"/>
      </w:pPr>
    </w:p>
    <w:p>
      <w:pPr>
        <w:ind w:left="72" w:right="29" w:firstLine="199" w:firstLineChars="83"/>
      </w:pPr>
    </w:p>
    <w:p>
      <w:pPr>
        <w:ind w:left="72" w:right="29" w:firstLine="199" w:firstLineChars="83"/>
      </w:pP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" w:right="29" w:firstLine="199" w:firstLineChars="83"/>
      </w:pPr>
    </w:p>
    <w:p>
      <w:pPr>
        <w:ind w:left="72" w:right="29" w:firstLine="480"/>
      </w:pPr>
    </w:p>
    <w:p>
      <w:pPr>
        <w:ind w:left="72" w:right="29" w:firstLine="199" w:firstLineChars="83"/>
      </w:pPr>
    </w:p>
    <w:p>
      <w:pPr>
        <w:ind w:left="72" w:right="29" w:firstLine="199" w:firstLineChars="83"/>
      </w:pPr>
    </w:p>
    <w:p>
      <w:pPr>
        <w:ind w:left="72" w:right="29" w:firstLine="480"/>
      </w:pPr>
    </w:p>
    <w:p>
      <w:pPr>
        <w:ind w:left="72" w:right="29" w:firstLine="480"/>
      </w:pPr>
    </w:p>
    <w:p>
      <w:pPr>
        <w:ind w:left="72" w:right="29" w:firstLine="480"/>
      </w:pPr>
    </w:p>
    <w:p>
      <w:pPr>
        <w:ind w:left="72" w:right="29" w:firstLine="480"/>
      </w:pPr>
    </w:p>
    <w:p>
      <w:pPr>
        <w:ind w:left="72" w:right="29" w:firstLine="199" w:firstLineChars="83"/>
      </w:pPr>
    </w:p>
    <w:p>
      <w:pPr>
        <w:ind w:left="72" w:right="29"/>
      </w:pPr>
    </w:p>
    <w:p>
      <w:pPr>
        <w:ind w:left="72" w:right="29"/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2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测试计划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初步形成文档</w:t>
            </w:r>
          </w:p>
        </w:tc>
      </w:tr>
    </w:tbl>
    <w:p/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_Toc25777 </w:instrText>
      </w:r>
      <w:r>
        <w:fldChar w:fldCharType="separate"/>
      </w:r>
      <w:r>
        <w:rPr>
          <w:rFonts w:hint="eastAsia" w:ascii="宋体" w:hAnsi="宋体"/>
        </w:rPr>
        <w:t>版本</w:t>
      </w:r>
      <w:r>
        <w:rPr>
          <w:rFonts w:ascii="宋体" w:hAnsi="宋体"/>
        </w:rPr>
        <w:t>:</w:t>
      </w:r>
      <w:r>
        <w:rPr>
          <w:rFonts w:hint="eastAsia" w:ascii="宋体" w:hAnsi="宋体"/>
          <w:lang w:val="en-US" w:eastAsia="zh-CN"/>
        </w:rPr>
        <w:t>0.1</w:t>
      </w:r>
      <w:r>
        <w:tab/>
      </w:r>
      <w:r>
        <w:fldChar w:fldCharType="begin"/>
      </w:r>
      <w:r>
        <w:instrText xml:space="preserve"> PAGEREF _Toc25777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_Toc30226 </w:instrText>
      </w:r>
      <w:r>
        <w:fldChar w:fldCharType="separate"/>
      </w:r>
      <w:r>
        <w:rPr>
          <w:rFonts w:hint="eastAsia"/>
        </w:rPr>
        <w:t>1 简介</w:t>
      </w:r>
      <w:r>
        <w:tab/>
      </w:r>
      <w:r>
        <w:fldChar w:fldCharType="begin"/>
      </w:r>
      <w:r>
        <w:instrText xml:space="preserve"> PAGEREF _Toc30226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_Toc31969 </w:instrText>
      </w:r>
      <w:r>
        <w:fldChar w:fldCharType="separate"/>
      </w:r>
      <w:r>
        <w:rPr>
          <w:rFonts w:hint="eastAsia"/>
        </w:rPr>
        <w:t>1.1 目的</w:t>
      </w:r>
      <w:r>
        <w:tab/>
      </w:r>
      <w:r>
        <w:fldChar w:fldCharType="begin"/>
      </w:r>
      <w:r>
        <w:instrText xml:space="preserve"> PAGEREF _Toc31969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_Toc28628 </w:instrText>
      </w:r>
      <w:r>
        <w:fldChar w:fldCharType="separate"/>
      </w:r>
      <w:r>
        <w:rPr>
          <w:rFonts w:hint="eastAsia"/>
        </w:rPr>
        <w:t>1.2 背景</w:t>
      </w:r>
      <w:r>
        <w:tab/>
      </w:r>
      <w:r>
        <w:fldChar w:fldCharType="begin"/>
      </w:r>
      <w:r>
        <w:instrText xml:space="preserve"> PAGEREF _Toc28628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_Toc6221 </w:instrText>
      </w:r>
      <w:r>
        <w:fldChar w:fldCharType="separate"/>
      </w:r>
      <w:r>
        <w:rPr>
          <w:rFonts w:hint="eastAsia"/>
          <w:lang w:val="en-US"/>
        </w:rPr>
        <w:t>2 测试项</w:t>
      </w:r>
      <w:r>
        <w:tab/>
      </w:r>
      <w:r>
        <w:fldChar w:fldCharType="begin"/>
      </w:r>
      <w:r>
        <w:instrText xml:space="preserve"> PAGEREF _Toc6221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_Toc5272 </w:instrText>
      </w:r>
      <w:r>
        <w:fldChar w:fldCharType="separate"/>
      </w:r>
      <w:r>
        <w:rPr>
          <w:rFonts w:hint="eastAsia"/>
          <w:lang w:val="en-US"/>
        </w:rPr>
        <w:t>3 需要被测试的功能和无需被</w:t>
      </w:r>
      <w:bookmarkStart w:id="82" w:name="_GoBack"/>
      <w:bookmarkEnd w:id="82"/>
      <w:r>
        <w:rPr>
          <w:rFonts w:hint="eastAsia"/>
          <w:lang w:val="en-US"/>
        </w:rPr>
        <w:t>测试的功能</w:t>
      </w:r>
      <w:r>
        <w:tab/>
      </w:r>
      <w:r>
        <w:fldChar w:fldCharType="begin"/>
      </w:r>
      <w:r>
        <w:instrText xml:space="preserve"> PAGEREF _Toc5272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_Toc4480 </w:instrText>
      </w:r>
      <w:r>
        <w:fldChar w:fldCharType="separate"/>
      </w:r>
      <w:r>
        <w:rPr>
          <w:rFonts w:hint="eastAsia"/>
          <w:lang w:val="en-US"/>
        </w:rPr>
        <w:t>4 方法和途径</w:t>
      </w:r>
      <w:r>
        <w:tab/>
      </w:r>
      <w:r>
        <w:fldChar w:fldCharType="begin"/>
      </w:r>
      <w:r>
        <w:instrText xml:space="preserve"> PAGEREF _Toc4480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_Toc3233 </w:instrText>
      </w:r>
      <w:r>
        <w:fldChar w:fldCharType="separate"/>
      </w:r>
      <w:r>
        <w:rPr>
          <w:rFonts w:hint="eastAsia"/>
          <w:lang w:val="en-US"/>
        </w:rPr>
        <w:t>5 测试通过、失败的标准</w:t>
      </w:r>
      <w:r>
        <w:tab/>
      </w:r>
      <w:r>
        <w:fldChar w:fldCharType="begin"/>
      </w:r>
      <w:r>
        <w:instrText xml:space="preserve"> PAGEREF _Toc3233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_Toc12325 </w:instrText>
      </w:r>
      <w:r>
        <w:fldChar w:fldCharType="separate"/>
      </w:r>
      <w:r>
        <w:rPr>
          <w:rFonts w:hint="eastAsia"/>
          <w:lang w:val="en-US"/>
        </w:rPr>
        <w:t>6 测试环境</w:t>
      </w:r>
      <w:r>
        <w:tab/>
      </w:r>
      <w:r>
        <w:fldChar w:fldCharType="begin"/>
      </w:r>
      <w:r>
        <w:instrText xml:space="preserve"> PAGEREF _Toc12325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_Toc1935 </w:instrText>
      </w:r>
      <w:r>
        <w:fldChar w:fldCharType="separate"/>
      </w:r>
      <w:r>
        <w:rPr>
          <w:rFonts w:hint="eastAsia"/>
          <w:lang w:val="en-US"/>
        </w:rPr>
        <w:t>7 职责</w:t>
      </w:r>
      <w:r>
        <w:tab/>
      </w:r>
      <w:r>
        <w:fldChar w:fldCharType="begin"/>
      </w:r>
      <w:r>
        <w:instrText xml:space="preserve"> PAGEREF _Toc1935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_Toc31069 </w:instrText>
      </w:r>
      <w:r>
        <w:fldChar w:fldCharType="separate"/>
      </w:r>
      <w:r>
        <w:rPr>
          <w:rFonts w:hint="eastAsia"/>
        </w:rPr>
        <w:t>7.1 项目总体人员分配</w:t>
      </w:r>
      <w:r>
        <w:tab/>
      </w:r>
      <w:r>
        <w:fldChar w:fldCharType="begin"/>
      </w:r>
      <w:r>
        <w:instrText xml:space="preserve"> PAGEREF _Toc31069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_Toc16897 </w:instrText>
      </w:r>
      <w:r>
        <w:fldChar w:fldCharType="separate"/>
      </w:r>
      <w:r>
        <w:rPr>
          <w:rFonts w:hint="eastAsia"/>
        </w:rPr>
        <w:t>7.2 各项测试人员分配</w:t>
      </w:r>
      <w:r>
        <w:tab/>
      </w:r>
      <w:r>
        <w:fldChar w:fldCharType="begin"/>
      </w:r>
      <w:r>
        <w:instrText xml:space="preserve"> PAGEREF _Toc16897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_Toc15199 </w:instrText>
      </w:r>
      <w:r>
        <w:fldChar w:fldCharType="separate"/>
      </w:r>
      <w:r>
        <w:rPr>
          <w:rFonts w:hint="eastAsia"/>
          <w:lang w:val="en-US"/>
        </w:rPr>
        <w:t>8 时间进度表</w:t>
      </w:r>
      <w:r>
        <w:tab/>
      </w:r>
      <w:r>
        <w:fldChar w:fldCharType="begin"/>
      </w:r>
      <w:r>
        <w:instrText xml:space="preserve"> PAGEREF _Toc15199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4"/>
        <w:numPr>
          <w:ilvl w:val="0"/>
          <w:numId w:val="2"/>
        </w:numPr>
        <w:spacing w:line="240" w:lineRule="auto"/>
        <w:ind w:leftChars="0" w:right="29"/>
      </w:pPr>
      <w:bookmarkStart w:id="18" w:name="_Toc134540846"/>
      <w:bookmarkStart w:id="19" w:name="_Toc288251456"/>
      <w:bookmarkStart w:id="20" w:name="_Toc503017004"/>
      <w:bookmarkStart w:id="21" w:name="_Toc501225508"/>
      <w:bookmarkStart w:id="22" w:name="_Toc501225792"/>
      <w:bookmarkStart w:id="23" w:name="_Toc30226"/>
      <w:r>
        <w:rPr>
          <w:rFonts w:hint="eastAsia"/>
        </w:rPr>
        <w:t>简介</w:t>
      </w:r>
      <w:bookmarkEnd w:id="18"/>
      <w:bookmarkEnd w:id="19"/>
      <w:bookmarkEnd w:id="20"/>
      <w:bookmarkEnd w:id="21"/>
      <w:bookmarkEnd w:id="22"/>
      <w:bookmarkEnd w:id="23"/>
    </w:p>
    <w:p>
      <w:pPr>
        <w:pStyle w:val="5"/>
        <w:numPr>
          <w:ilvl w:val="1"/>
          <w:numId w:val="2"/>
        </w:numPr>
        <w:spacing w:line="415" w:lineRule="auto"/>
        <w:ind w:leftChars="0" w:right="29" w:firstLine="643" w:firstLineChars="200"/>
      </w:pPr>
      <w:bookmarkStart w:id="24" w:name="_Toc503017005"/>
      <w:bookmarkStart w:id="25" w:name="_Toc501225509"/>
      <w:bookmarkStart w:id="26" w:name="_Toc501225793"/>
      <w:bookmarkStart w:id="27" w:name="_Toc134540847"/>
      <w:bookmarkStart w:id="28" w:name="_Toc288251457"/>
      <w:bookmarkStart w:id="29" w:name="_Toc31969"/>
      <w:r>
        <w:rPr>
          <w:rFonts w:hint="eastAsia"/>
        </w:rPr>
        <w:t>目的</w:t>
      </w:r>
      <w:bookmarkEnd w:id="24"/>
      <w:bookmarkEnd w:id="25"/>
      <w:bookmarkEnd w:id="26"/>
      <w:bookmarkEnd w:id="27"/>
      <w:bookmarkEnd w:id="28"/>
      <w:bookmarkEnd w:id="29"/>
    </w:p>
    <w:p>
      <w:pPr>
        <w:ind w:left="72" w:right="29"/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基于项目的案例教学系统</w:t>
      </w:r>
      <w:r>
        <w:rPr>
          <w:rFonts w:hint="eastAsia"/>
        </w:rPr>
        <w:t>”系统测试计划文档有助于实现以下目标：</w:t>
      </w:r>
    </w:p>
    <w:p>
      <w:pPr>
        <w:ind w:left="72" w:right="29"/>
      </w:pPr>
      <w:r>
        <w:rPr>
          <w:rFonts w:hint="eastAsia"/>
        </w:rPr>
        <w:t>1．确定现有项目的信息和应测试的软件构件。</w:t>
      </w:r>
    </w:p>
    <w:p>
      <w:pPr>
        <w:ind w:left="72" w:right="29"/>
      </w:pPr>
      <w:r>
        <w:rPr>
          <w:rFonts w:hint="eastAsia"/>
        </w:rPr>
        <w:t>2．列出推荐的测试需求（高级需求）。</w:t>
      </w:r>
    </w:p>
    <w:p>
      <w:pPr>
        <w:ind w:left="72" w:right="29"/>
      </w:pPr>
      <w:r>
        <w:rPr>
          <w:rFonts w:hint="eastAsia"/>
        </w:rPr>
        <w:t>3．推荐可采用的测试策略，并对这些策略加以说明。</w:t>
      </w:r>
    </w:p>
    <w:p>
      <w:pPr>
        <w:ind w:left="72" w:right="29"/>
      </w:pPr>
      <w:r>
        <w:rPr>
          <w:rFonts w:hint="eastAsia"/>
        </w:rPr>
        <w:t>4．确定所需的资源，并对测试的工作量进行估计。</w:t>
      </w:r>
    </w:p>
    <w:p>
      <w:pPr>
        <w:ind w:left="72" w:right="29"/>
      </w:pPr>
      <w:r>
        <w:rPr>
          <w:rFonts w:hint="eastAsia"/>
        </w:rPr>
        <w:t>5．列出测试项</w:t>
      </w:r>
      <w:r>
        <w:rPr>
          <w:rFonts w:hint="eastAsia"/>
          <w:lang w:eastAsia="zh-CN"/>
        </w:rPr>
        <w:t>。</w:t>
      </w:r>
      <w:r>
        <w:rPr>
          <w:rFonts w:hint="eastAsia"/>
        </w:rPr>
        <w:t>目的可交付元素。</w:t>
      </w:r>
    </w:p>
    <w:p>
      <w:pPr>
        <w:pStyle w:val="5"/>
        <w:numPr>
          <w:ilvl w:val="1"/>
          <w:numId w:val="2"/>
        </w:numPr>
        <w:spacing w:line="415" w:lineRule="auto"/>
        <w:ind w:leftChars="0" w:right="29" w:firstLine="643" w:firstLineChars="200"/>
      </w:pPr>
      <w:bookmarkStart w:id="30" w:name="_Toc501225510"/>
      <w:bookmarkStart w:id="31" w:name="_Toc503017006"/>
      <w:bookmarkStart w:id="32" w:name="_Toc288251458"/>
      <w:bookmarkStart w:id="33" w:name="_Toc134540848"/>
      <w:bookmarkStart w:id="34" w:name="_Toc501225794"/>
      <w:bookmarkStart w:id="35" w:name="_Toc28628"/>
      <w:r>
        <w:rPr>
          <w:rFonts w:hint="eastAsia"/>
        </w:rPr>
        <w:t>背景</w:t>
      </w:r>
      <w:bookmarkEnd w:id="30"/>
      <w:bookmarkEnd w:id="31"/>
      <w:bookmarkEnd w:id="32"/>
      <w:bookmarkEnd w:id="33"/>
      <w:bookmarkEnd w:id="34"/>
      <w:bookmarkEnd w:id="35"/>
    </w:p>
    <w:p>
      <w:pPr>
        <w:ind w:firstLine="420" w:firstLineChars="0"/>
        <w:rPr>
          <w:rFonts w:hint="eastAsia"/>
          <w:sz w:val="24"/>
          <w:szCs w:val="24"/>
        </w:rPr>
      </w:pPr>
      <w:bookmarkStart w:id="36" w:name="_Toc501225795"/>
      <w:bookmarkStart w:id="37" w:name="_Toc503017007"/>
      <w:bookmarkStart w:id="38" w:name="_Toc288251459"/>
      <w:bookmarkStart w:id="39" w:name="_Toc501225511"/>
      <w:bookmarkStart w:id="40" w:name="_Toc134540849"/>
      <w:r>
        <w:rPr>
          <w:rFonts w:hint="eastAsia"/>
          <w:sz w:val="24"/>
          <w:szCs w:val="24"/>
        </w:rPr>
        <w:t>本项目的提出者是杨枨老师，侯宏仑老师，承担项目的小组是PRD2018-G</w:t>
      </w: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eastAsia"/>
          <w:sz w:val="24"/>
          <w:szCs w:val="24"/>
        </w:rPr>
        <w:t>小组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而本项目的主要目的是建立一个有着如下功能的系统：指导老师可以随时跟踪，监控各个项目组的项目的进度，状态，问题等情况，可以实时的提出合适的建议以及对项目及时的讲评。参与项目的学生可以及时、明确的了解到自己项目中的任务，能通过该系统在线了解到自己项目的进程和所需要的知识。该系统能支持多个案例，能提供较多的案例来支持</w:t>
      </w:r>
      <w:r>
        <w:rPr>
          <w:rFonts w:hint="eastAsia"/>
          <w:sz w:val="24"/>
          <w:szCs w:val="24"/>
          <w:lang w:val="en-US" w:eastAsia="zh-CN"/>
        </w:rPr>
        <w:t>学习者</w:t>
      </w:r>
      <w:r>
        <w:rPr>
          <w:rFonts w:hint="eastAsia"/>
          <w:sz w:val="24"/>
          <w:szCs w:val="24"/>
        </w:rPr>
        <w:t>的学习或者供</w:t>
      </w:r>
      <w:r>
        <w:rPr>
          <w:rFonts w:hint="eastAsia"/>
          <w:sz w:val="24"/>
          <w:szCs w:val="24"/>
          <w:lang w:val="en-US" w:eastAsia="zh-CN"/>
        </w:rPr>
        <w:t>指导者</w:t>
      </w:r>
      <w:r>
        <w:rPr>
          <w:rFonts w:hint="eastAsia"/>
          <w:sz w:val="24"/>
          <w:szCs w:val="24"/>
        </w:rPr>
        <w:t>选择。</w:t>
      </w:r>
    </w:p>
    <w:p>
      <w:pPr>
        <w:pStyle w:val="4"/>
        <w:numPr>
          <w:ilvl w:val="0"/>
          <w:numId w:val="2"/>
        </w:numPr>
        <w:spacing w:line="240" w:lineRule="auto"/>
        <w:ind w:leftChars="0" w:right="29"/>
        <w:rPr>
          <w:lang w:val="en-US"/>
        </w:rPr>
      </w:pPr>
      <w:bookmarkStart w:id="41" w:name="_Toc6221"/>
      <w:r>
        <w:rPr>
          <w:rFonts w:hint="eastAsia"/>
          <w:lang w:val="en-US"/>
        </w:rPr>
        <w:t>测试项</w:t>
      </w:r>
      <w:bookmarkEnd w:id="36"/>
      <w:bookmarkEnd w:id="37"/>
      <w:bookmarkEnd w:id="38"/>
      <w:bookmarkEnd w:id="39"/>
      <w:bookmarkEnd w:id="41"/>
    </w:p>
    <w:p>
      <w:pPr>
        <w:ind w:left="72" w:right="29"/>
      </w:pPr>
      <w:r>
        <w:rPr>
          <w:rFonts w:hint="eastAsia"/>
        </w:rPr>
        <w:t>本文档是对测试全过程的详细计划，“</w:t>
      </w:r>
      <w:r>
        <w:rPr>
          <w:rFonts w:hint="eastAsia"/>
          <w:lang w:val="en-US" w:eastAsia="zh-CN"/>
        </w:rPr>
        <w:t>基于项目的案例教学系统</w:t>
      </w:r>
      <w:r>
        <w:rPr>
          <w:rFonts w:hint="eastAsia"/>
        </w:rPr>
        <w:t>”系统的测试分为三个阶段：</w:t>
      </w:r>
    </w:p>
    <w:p>
      <w:pPr>
        <w:ind w:left="72" w:right="29"/>
      </w:pPr>
      <w:r>
        <w:rPr>
          <w:rFonts w:hint="eastAsia"/>
        </w:rPr>
        <w:t>1．单元测试：单元测试由开发人员</w:t>
      </w:r>
      <w:r>
        <w:rPr>
          <w:rFonts w:hint="eastAsia"/>
          <w:lang w:val="en-US" w:eastAsia="zh-CN"/>
        </w:rPr>
        <w:t>单独</w:t>
      </w:r>
      <w:r>
        <w:rPr>
          <w:rFonts w:hint="eastAsia"/>
        </w:rPr>
        <w:t>完成，运用白盒测试方法。</w:t>
      </w:r>
    </w:p>
    <w:p>
      <w:pPr>
        <w:ind w:left="72" w:right="29"/>
      </w:pPr>
      <w:r>
        <w:rPr>
          <w:rFonts w:hint="eastAsia"/>
        </w:rPr>
        <w:t>2．集成测试：集成测试</w:t>
      </w:r>
      <w:r>
        <w:rPr>
          <w:rFonts w:hint="eastAsia"/>
          <w:lang w:val="en-US" w:eastAsia="zh-CN"/>
        </w:rPr>
        <w:t>分为功能测试和性能测试，</w:t>
      </w:r>
      <w:r>
        <w:rPr>
          <w:rFonts w:hint="eastAsia"/>
        </w:rPr>
        <w:t>由测试人员单独完成，集成过程中运用黑盒测试方法进行功能测试，开发人员回避，只负责根据测试结果完善系统。</w:t>
      </w:r>
    </w:p>
    <w:p>
      <w:pPr>
        <w:ind w:left="72" w:right="29"/>
      </w:pPr>
      <w:r>
        <w:rPr>
          <w:rFonts w:hint="eastAsia"/>
        </w:rPr>
        <w:t>3．系统测试：系统测试由测试人员完成，需进行</w:t>
      </w:r>
      <w:r>
        <w:rPr>
          <w:rFonts w:hint="eastAsia"/>
          <w:lang w:val="en-US" w:eastAsia="zh-CN"/>
        </w:rPr>
        <w:t>恢复</w:t>
      </w:r>
      <w:r>
        <w:rPr>
          <w:rFonts w:hint="eastAsia"/>
        </w:rPr>
        <w:t>测试，</w:t>
      </w:r>
      <w:r>
        <w:rPr>
          <w:rFonts w:hint="eastAsia"/>
          <w:lang w:val="en-US" w:eastAsia="zh-CN"/>
        </w:rPr>
        <w:t>安全</w:t>
      </w:r>
      <w:r>
        <w:rPr>
          <w:rFonts w:hint="eastAsia"/>
        </w:rPr>
        <w:t>测试，压力测试等对系统的全面测试。</w:t>
      </w:r>
    </w:p>
    <w:p>
      <w:pPr>
        <w:ind w:left="72" w:right="29"/>
      </w:pPr>
    </w:p>
    <w:p>
      <w:pPr>
        <w:ind w:left="72" w:right="29"/>
      </w:pPr>
    </w:p>
    <w:p>
      <w:pPr>
        <w:ind w:left="72" w:right="29"/>
      </w:pPr>
    </w:p>
    <w:p>
      <w:pPr>
        <w:ind w:left="72" w:right="29"/>
      </w:pPr>
    </w:p>
    <w:p>
      <w:pPr>
        <w:ind w:left="72" w:right="29"/>
      </w:pPr>
    </w:p>
    <w:p>
      <w:pPr>
        <w:ind w:left="72" w:right="29"/>
      </w:pPr>
    </w:p>
    <w:p>
      <w:pPr>
        <w:ind w:left="72" w:right="29"/>
      </w:pPr>
    </w:p>
    <w:p>
      <w:pPr>
        <w:ind w:left="72" w:right="29"/>
      </w:pPr>
    </w:p>
    <w:p>
      <w:pPr>
        <w:pStyle w:val="4"/>
        <w:numPr>
          <w:ilvl w:val="0"/>
          <w:numId w:val="2"/>
        </w:numPr>
        <w:spacing w:line="240" w:lineRule="auto"/>
        <w:ind w:leftChars="0" w:right="29"/>
        <w:rPr>
          <w:lang w:val="en-US"/>
        </w:rPr>
      </w:pPr>
      <w:bookmarkStart w:id="42" w:name="_Toc503017008"/>
      <w:bookmarkStart w:id="43" w:name="_Toc288251460"/>
      <w:bookmarkStart w:id="44" w:name="_Toc501225512"/>
      <w:bookmarkStart w:id="45" w:name="_Toc501225796"/>
      <w:bookmarkStart w:id="46" w:name="_Toc5272"/>
      <w:r>
        <w:rPr>
          <w:rFonts w:hint="eastAsia"/>
          <w:lang w:val="en-US"/>
        </w:rPr>
        <w:t>需要被测试的功能和无需被测试的功能</w:t>
      </w:r>
      <w:bookmarkEnd w:id="42"/>
      <w:bookmarkEnd w:id="43"/>
      <w:bookmarkEnd w:id="44"/>
      <w:bookmarkEnd w:id="45"/>
      <w:bookmarkEnd w:id="46"/>
    </w:p>
    <w:p>
      <w:pPr>
        <w:ind w:left="72" w:right="29"/>
        <w:rPr>
          <w:b/>
        </w:rPr>
      </w:pPr>
      <w:r>
        <w:rPr>
          <w:rFonts w:hint="eastAsia"/>
          <w:b/>
        </w:rPr>
        <w:t>下表列出本系统需进行测试的功能：</w:t>
      </w:r>
    </w:p>
    <w:p>
      <w:pPr>
        <w:ind w:left="0" w:leftChars="0" w:right="29"/>
        <w:rPr>
          <w:b/>
          <w:lang w:val="en-US"/>
        </w:rPr>
      </w:pPr>
    </w:p>
    <w:p>
      <w:pPr>
        <w:ind w:left="0" w:leftChars="0" w:right="29"/>
        <w:rPr>
          <w:b/>
          <w:lang w:val="en-US"/>
        </w:rPr>
      </w:pPr>
    </w:p>
    <w:p>
      <w:pPr>
        <w:ind w:left="0" w:leftChars="0" w:right="29"/>
        <w:rPr>
          <w:b/>
          <w:lang w:val="en-US"/>
        </w:rPr>
      </w:pPr>
    </w:p>
    <w:p>
      <w:pPr>
        <w:ind w:left="0" w:leftChars="0" w:right="29"/>
        <w:rPr>
          <w:b/>
          <w:lang w:val="en-US"/>
        </w:rPr>
      </w:pPr>
      <w:r>
        <w:rPr>
          <w:rFonts w:hint="eastAsia"/>
          <w:b/>
          <w:lang w:val="en-US"/>
        </w:rPr>
        <w:t>主要参与人员：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leftChars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测试编号</w:t>
            </w:r>
          </w:p>
        </w:tc>
        <w:tc>
          <w:tcPr>
            <w:tcW w:w="4148" w:type="dxa"/>
          </w:tcPr>
          <w:p>
            <w:pPr>
              <w:ind w:left="0" w:leftChars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主要参与人员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ind w:left="0" w:leftChars="0" w:right="29"/>
              <w:rPr>
                <w:lang w:val="en-US"/>
              </w:rPr>
            </w:pPr>
          </w:p>
        </w:tc>
        <w:tc>
          <w:tcPr>
            <w:tcW w:w="4148" w:type="dxa"/>
          </w:tcPr>
          <w:p>
            <w:pPr>
              <w:ind w:left="0" w:leftChars="0" w:right="29"/>
              <w:rPr>
                <w:lang w:val="en-US"/>
              </w:rPr>
            </w:pPr>
          </w:p>
        </w:tc>
      </w:tr>
    </w:tbl>
    <w:p>
      <w:pPr>
        <w:ind w:left="0" w:leftChars="0" w:right="29"/>
        <w:rPr>
          <w:lang w:val="en-US"/>
        </w:rPr>
      </w:pPr>
    </w:p>
    <w:p>
      <w:pPr>
        <w:pStyle w:val="4"/>
        <w:numPr>
          <w:ilvl w:val="0"/>
          <w:numId w:val="2"/>
        </w:numPr>
        <w:spacing w:line="240" w:lineRule="auto"/>
        <w:ind w:leftChars="0" w:right="29"/>
        <w:rPr>
          <w:lang w:val="en-US"/>
        </w:rPr>
      </w:pPr>
      <w:bookmarkStart w:id="47" w:name="_Toc288251461"/>
      <w:bookmarkStart w:id="48" w:name="_Toc501225513"/>
      <w:bookmarkStart w:id="49" w:name="_Toc503017009"/>
      <w:bookmarkStart w:id="50" w:name="_Toc501225797"/>
      <w:bookmarkStart w:id="51" w:name="_Toc4480"/>
      <w:r>
        <w:rPr>
          <w:rFonts w:hint="eastAsia"/>
          <w:lang w:val="en-US"/>
        </w:rPr>
        <w:t>方法和途径</w:t>
      </w:r>
      <w:bookmarkEnd w:id="47"/>
      <w:bookmarkEnd w:id="48"/>
      <w:bookmarkEnd w:id="49"/>
      <w:bookmarkEnd w:id="50"/>
      <w:bookmarkEnd w:id="51"/>
    </w:p>
    <w:tbl>
      <w:tblPr>
        <w:tblStyle w:val="12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用途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工具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phpunit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白盒测试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QuickTest Professional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黑盒测试</w:t>
            </w:r>
            <w:r>
              <w:rPr>
                <w:rFonts w:hint="eastAsia"/>
                <w:lang w:val="en-US" w:eastAsia="zh-CN"/>
              </w:rPr>
              <w:t>为主，白盒测试为辅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用户界面测试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LoadRunner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  <w:r>
              <w:rPr>
                <w:rFonts w:hint="eastAsia"/>
                <w:lang w:val="en-US" w:eastAsia="zh-CN"/>
              </w:rPr>
              <w:t>为主，白盒测试为辅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验收测试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缺陷管理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Bugzilla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ind w:left="0" w:leftChars="0" w:right="29"/>
        <w:rPr>
          <w:lang w:val="en-US"/>
        </w:rPr>
      </w:pPr>
    </w:p>
    <w:p>
      <w:pPr>
        <w:pStyle w:val="4"/>
        <w:numPr>
          <w:ilvl w:val="0"/>
          <w:numId w:val="2"/>
        </w:numPr>
        <w:spacing w:line="240" w:lineRule="auto"/>
        <w:ind w:leftChars="0" w:right="29"/>
        <w:rPr>
          <w:lang w:val="en-US"/>
        </w:rPr>
      </w:pPr>
      <w:bookmarkStart w:id="52" w:name="_Toc288251462"/>
      <w:bookmarkStart w:id="53" w:name="_Toc503017010"/>
      <w:bookmarkStart w:id="54" w:name="_Toc501225514"/>
      <w:bookmarkStart w:id="55" w:name="_Toc501225798"/>
      <w:bookmarkStart w:id="56" w:name="_Toc3233"/>
      <w:r>
        <w:rPr>
          <w:rFonts w:hint="eastAsia"/>
          <w:lang w:val="en-US"/>
        </w:rPr>
        <w:t>测试通过、失败的标准</w:t>
      </w:r>
      <w:bookmarkEnd w:id="52"/>
      <w:bookmarkEnd w:id="53"/>
      <w:bookmarkEnd w:id="54"/>
      <w:bookmarkEnd w:id="55"/>
      <w:bookmarkEnd w:id="56"/>
    </w:p>
    <w:p>
      <w:pPr>
        <w:ind w:left="72" w:right="29"/>
        <w:rPr>
          <w:lang w:val="en-US"/>
        </w:rPr>
      </w:pPr>
      <w:r>
        <w:rPr>
          <w:rFonts w:hint="eastAsia"/>
          <w:lang w:val="en-US"/>
        </w:rPr>
        <w:t>通过标准：测试用例的预期结果与实际结果完全一致，无内部报错，无功能性出错问题</w:t>
      </w:r>
    </w:p>
    <w:p>
      <w:pPr>
        <w:ind w:left="72" w:right="29"/>
        <w:rPr>
          <w:lang w:val="en-US"/>
        </w:rPr>
      </w:pPr>
      <w:r>
        <w:rPr>
          <w:rFonts w:hint="eastAsia"/>
          <w:lang w:val="en-US"/>
        </w:rPr>
        <w:t>失败标准：测试用例的预期结果与实际结果不一致，甚至出现系统崩溃，乱码等非预期情况出现</w:t>
      </w:r>
    </w:p>
    <w:p>
      <w:pPr>
        <w:pStyle w:val="4"/>
        <w:numPr>
          <w:ilvl w:val="0"/>
          <w:numId w:val="2"/>
        </w:numPr>
        <w:spacing w:line="240" w:lineRule="auto"/>
        <w:ind w:leftChars="0" w:right="29"/>
        <w:rPr>
          <w:lang w:val="en-US"/>
        </w:rPr>
      </w:pPr>
      <w:bookmarkStart w:id="57" w:name="_Toc288251467"/>
      <w:bookmarkStart w:id="58" w:name="_Toc503017011"/>
      <w:bookmarkStart w:id="59" w:name="_Toc501225515"/>
      <w:bookmarkStart w:id="60" w:name="_Toc501225799"/>
      <w:bookmarkStart w:id="61" w:name="_Toc12325"/>
      <w:r>
        <w:rPr>
          <w:rFonts w:hint="eastAsia"/>
          <w:lang w:val="en-US"/>
        </w:rPr>
        <w:t>测试环境</w:t>
      </w:r>
      <w:bookmarkEnd w:id="57"/>
      <w:bookmarkEnd w:id="58"/>
      <w:bookmarkEnd w:id="59"/>
      <w:bookmarkEnd w:id="60"/>
      <w:bookmarkEnd w:id="61"/>
    </w:p>
    <w:p>
      <w:pPr>
        <w:ind w:left="72" w:right="29"/>
        <w:rPr>
          <w:b/>
        </w:rPr>
      </w:pPr>
      <w:r>
        <w:rPr>
          <w:rFonts w:hint="eastAsia"/>
          <w:b/>
        </w:rPr>
        <w:t>客户端：</w:t>
      </w:r>
    </w:p>
    <w:p>
      <w:pPr>
        <w:ind w:left="72" w:right="29"/>
      </w:pPr>
      <w:r>
        <w:rPr>
          <w:rFonts w:hint="eastAsia"/>
        </w:rPr>
        <w:t>软件环境：</w:t>
      </w:r>
    </w:p>
    <w:p>
      <w:pPr>
        <w:ind w:left="72" w:right="29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Windows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chrome浏览器</w:t>
      </w:r>
    </w:p>
    <w:p>
      <w:pPr>
        <w:ind w:left="72" w:right="29"/>
      </w:pPr>
      <w:r>
        <w:rPr>
          <w:rFonts w:hint="eastAsia"/>
        </w:rPr>
        <w:t xml:space="preserve">硬件环境: </w:t>
      </w:r>
    </w:p>
    <w:p>
      <w:pPr>
        <w:ind w:left="72" w:right="29"/>
      </w:pPr>
      <w:r>
        <w:rPr>
          <w:rFonts w:hint="eastAsia"/>
        </w:rPr>
        <w:t>CPU: Intel C</w:t>
      </w:r>
      <w:r>
        <w:rPr>
          <w:rFonts w:hint="eastAsia"/>
          <w:lang w:val="en-US" w:eastAsia="zh-CN"/>
        </w:rPr>
        <w:t>ore i5-7200U</w:t>
      </w:r>
      <w:r>
        <w:rPr>
          <w:rFonts w:hint="eastAsia"/>
        </w:rPr>
        <w:t xml:space="preserve"> 2.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GHz</w:t>
      </w:r>
    </w:p>
    <w:p>
      <w:pPr>
        <w:ind w:left="72" w:right="29"/>
      </w:pPr>
      <w:r>
        <w:rPr>
          <w:rFonts w:hint="eastAsia"/>
        </w:rPr>
        <w:t xml:space="preserve">内存: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GB</w:t>
      </w:r>
    </w:p>
    <w:p>
      <w:pPr>
        <w:ind w:left="72" w:right="29"/>
        <w:rPr>
          <w:b/>
        </w:rPr>
      </w:pPr>
      <w:r>
        <w:rPr>
          <w:rFonts w:hint="eastAsia"/>
          <w:b/>
        </w:rPr>
        <w:t>服务器端（服务器用PC机）：</w:t>
      </w:r>
    </w:p>
    <w:p>
      <w:pPr>
        <w:ind w:left="72" w:right="29"/>
      </w:pPr>
      <w:r>
        <w:rPr>
          <w:rFonts w:hint="eastAsia"/>
        </w:rPr>
        <w:t>软件环境：</w:t>
      </w:r>
    </w:p>
    <w:p>
      <w:pPr>
        <w:ind w:left="72" w:right="2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Ubuntu12.04 火狐浏览器</w:t>
      </w:r>
    </w:p>
    <w:p>
      <w:pPr>
        <w:ind w:left="72" w:right="29"/>
      </w:pPr>
      <w:r>
        <w:rPr>
          <w:rFonts w:hint="eastAsia"/>
        </w:rPr>
        <w:t xml:space="preserve">硬件环境: </w:t>
      </w:r>
    </w:p>
    <w:p>
      <w:pPr>
        <w:ind w:left="72" w:right="29"/>
      </w:pPr>
      <w:r>
        <w:rPr>
          <w:rFonts w:hint="eastAsia"/>
        </w:rPr>
        <w:t xml:space="preserve">CPU: Intel Celeron 2.4GHz  内存: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GB</w:t>
      </w:r>
    </w:p>
    <w:p>
      <w:pPr>
        <w:pStyle w:val="4"/>
        <w:numPr>
          <w:ilvl w:val="0"/>
          <w:numId w:val="2"/>
        </w:numPr>
        <w:spacing w:line="240" w:lineRule="auto"/>
        <w:ind w:leftChars="0" w:right="29"/>
        <w:rPr>
          <w:lang w:val="en-US"/>
        </w:rPr>
      </w:pPr>
      <w:bookmarkStart w:id="62" w:name="_Toc501225800"/>
      <w:bookmarkStart w:id="63" w:name="_Toc288251468"/>
      <w:bookmarkStart w:id="64" w:name="_Toc503017012"/>
      <w:bookmarkStart w:id="65" w:name="_Toc501225516"/>
      <w:bookmarkStart w:id="66" w:name="_Toc1935"/>
      <w:r>
        <w:rPr>
          <w:rFonts w:hint="eastAsia"/>
          <w:lang w:val="en-US"/>
        </w:rPr>
        <w:t>职责</w:t>
      </w:r>
      <w:bookmarkEnd w:id="62"/>
      <w:bookmarkEnd w:id="63"/>
      <w:bookmarkEnd w:id="64"/>
      <w:bookmarkEnd w:id="65"/>
      <w:bookmarkEnd w:id="66"/>
    </w:p>
    <w:p>
      <w:pPr>
        <w:pStyle w:val="5"/>
        <w:numPr>
          <w:ilvl w:val="1"/>
          <w:numId w:val="2"/>
        </w:numPr>
        <w:spacing w:line="415" w:lineRule="auto"/>
        <w:ind w:leftChars="0" w:right="29" w:firstLine="643" w:firstLineChars="200"/>
      </w:pPr>
      <w:bookmarkStart w:id="67" w:name="_Toc501225517"/>
      <w:bookmarkStart w:id="68" w:name="_Toc501225801"/>
      <w:bookmarkStart w:id="69" w:name="_Toc288251469"/>
      <w:bookmarkStart w:id="70" w:name="_Toc503017013"/>
      <w:bookmarkStart w:id="71" w:name="_Toc31069"/>
      <w:r>
        <w:rPr>
          <w:rFonts w:hint="eastAsia"/>
        </w:rPr>
        <w:t>项目总体人员分配</w:t>
      </w:r>
      <w:bookmarkEnd w:id="67"/>
      <w:bookmarkEnd w:id="68"/>
      <w:bookmarkEnd w:id="69"/>
      <w:bookmarkEnd w:id="70"/>
      <w:bookmarkEnd w:id="7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角色</w:t>
            </w:r>
          </w:p>
        </w:tc>
        <w:tc>
          <w:tcPr>
            <w:tcW w:w="1980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分配的角色</w:t>
            </w:r>
          </w:p>
        </w:tc>
        <w:tc>
          <w:tcPr>
            <w:tcW w:w="481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具体职责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陈依伦</w:t>
            </w:r>
          </w:p>
        </w:tc>
        <w:tc>
          <w:tcPr>
            <w:tcW w:w="481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组织、分工、控制进度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马益亮</w:t>
            </w:r>
          </w:p>
        </w:tc>
        <w:tc>
          <w:tcPr>
            <w:tcW w:w="481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制定维护测试计划，设计测试用例与测试</w:t>
            </w:r>
          </w:p>
          <w:p>
            <w:pPr>
              <w:ind w:left="72" w:right="29"/>
            </w:pPr>
            <w:r>
              <w:rPr>
                <w:rFonts w:hint="eastAsia"/>
              </w:rPr>
              <w:t>程，提交测试报告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徐毓茜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陈佳敏、马益亮</w:t>
            </w:r>
          </w:p>
        </w:tc>
        <w:tc>
          <w:tcPr>
            <w:tcW w:w="481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设计、编写、执行系统单元测试用例，完</w:t>
            </w:r>
          </w:p>
          <w:p>
            <w:pPr>
              <w:ind w:left="72" w:right="29"/>
            </w:pPr>
            <w:r>
              <w:rPr>
                <w:rFonts w:hint="eastAsia"/>
              </w:rPr>
              <w:t>系统单元测试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吕煜杰、马益亮、徐毓茜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陈佳敏、陈依伦</w:t>
            </w:r>
          </w:p>
        </w:tc>
        <w:tc>
          <w:tcPr>
            <w:tcW w:w="481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搭建测试环境，执行</w:t>
            </w:r>
            <w:r>
              <w:rPr>
                <w:rFonts w:hint="eastAsia"/>
                <w:lang w:val="en-US" w:eastAsia="zh-CN"/>
              </w:rPr>
              <w:t>单元</w:t>
            </w:r>
            <w:r>
              <w:rPr>
                <w:rFonts w:hint="eastAsia"/>
              </w:rPr>
              <w:t>测试、</w:t>
            </w:r>
            <w:r>
              <w:rPr>
                <w:rFonts w:hint="eastAsia"/>
                <w:lang w:val="en-US" w:eastAsia="zh-CN"/>
              </w:rPr>
              <w:t>集成</w:t>
            </w:r>
            <w:r>
              <w:rPr>
                <w:rFonts w:hint="eastAsia"/>
              </w:rPr>
              <w:t>测试</w:t>
            </w:r>
          </w:p>
          <w:p>
            <w:pPr>
              <w:ind w:left="72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</w:rPr>
              <w:t>测试、验收测试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用户界面测试</w:t>
            </w:r>
          </w:p>
        </w:tc>
      </w:tr>
    </w:tbl>
    <w:p>
      <w:pPr>
        <w:ind w:left="72" w:right="29"/>
      </w:pPr>
      <w:bookmarkStart w:id="72" w:name="_Toc501225518"/>
      <w:bookmarkStart w:id="73" w:name="_Toc501225802"/>
      <w:bookmarkStart w:id="74" w:name="_Toc288251470"/>
    </w:p>
    <w:p>
      <w:pPr>
        <w:pStyle w:val="5"/>
        <w:numPr>
          <w:ilvl w:val="1"/>
          <w:numId w:val="2"/>
        </w:numPr>
        <w:spacing w:line="415" w:lineRule="auto"/>
        <w:ind w:leftChars="0" w:right="29" w:firstLine="643" w:firstLineChars="200"/>
      </w:pPr>
      <w:bookmarkStart w:id="75" w:name="_Toc503017014"/>
      <w:bookmarkStart w:id="76" w:name="_Toc16897"/>
      <w:r>
        <w:rPr>
          <w:rFonts w:hint="eastAsia"/>
        </w:rPr>
        <w:t>各项测试人员分配</w:t>
      </w:r>
      <w:bookmarkEnd w:id="72"/>
      <w:bookmarkEnd w:id="73"/>
      <w:bookmarkEnd w:id="74"/>
      <w:bookmarkEnd w:id="75"/>
      <w:bookmarkEnd w:id="76"/>
    </w:p>
    <w:tbl>
      <w:tblPr>
        <w:tblStyle w:val="12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任务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人员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所需工具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0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马益亮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phpunit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  <w:lang w:val="en-US" w:eastAsia="zh-CN"/>
              </w:rPr>
              <w:t>集成</w:t>
            </w:r>
            <w:r>
              <w:rPr>
                <w:rFonts w:hint="eastAsia"/>
              </w:rPr>
              <w:t>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吕煜杰、陈依伦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QuickTest Professional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  <w:lang w:val="en-US" w:eastAsia="zh-CN"/>
              </w:rPr>
              <w:t>陈佳敏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</w:rPr>
              <w:t>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  <w:lang w:val="en-US" w:eastAsia="zh-CN"/>
              </w:rPr>
              <w:t>徐毓茜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 xml:space="preserve">LoadRunner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陈依伦</w:t>
            </w:r>
          </w:p>
        </w:tc>
        <w:tc>
          <w:tcPr>
            <w:tcW w:w="3081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ind w:left="72" w:right="29"/>
        <w:rPr>
          <w:lang w:val="en-US"/>
        </w:rPr>
      </w:pPr>
    </w:p>
    <w:p>
      <w:pPr>
        <w:pStyle w:val="4"/>
        <w:numPr>
          <w:ilvl w:val="0"/>
          <w:numId w:val="2"/>
        </w:numPr>
        <w:spacing w:line="240" w:lineRule="auto"/>
        <w:ind w:leftChars="0" w:right="29"/>
        <w:rPr>
          <w:lang w:val="en-US"/>
        </w:rPr>
      </w:pPr>
      <w:bookmarkStart w:id="77" w:name="_Toc288251472"/>
      <w:bookmarkStart w:id="78" w:name="_Toc501225519"/>
      <w:r>
        <w:rPr>
          <w:rFonts w:hint="eastAsia"/>
          <w:lang w:val="en-US"/>
        </w:rPr>
        <w:t xml:space="preserve"> </w:t>
      </w:r>
      <w:bookmarkStart w:id="79" w:name="_Toc503017015"/>
      <w:bookmarkStart w:id="80" w:name="_Toc501225803"/>
      <w:bookmarkStart w:id="81" w:name="_Toc15199"/>
      <w:r>
        <w:rPr>
          <w:rFonts w:hint="eastAsia"/>
          <w:lang w:val="en-US"/>
        </w:rPr>
        <w:t>时间进度表</w:t>
      </w:r>
      <w:bookmarkEnd w:id="77"/>
      <w:bookmarkEnd w:id="78"/>
      <w:bookmarkEnd w:id="79"/>
      <w:bookmarkEnd w:id="80"/>
      <w:bookmarkEnd w:id="8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测试活动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计划开始日期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计划结束日期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实际开始日期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实际结束日期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选择测试工具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left="72" w:leftChars="30" w:right="29" w:rightChars="1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ind w:left="72" w:leftChars="30" w:right="29" w:rightChars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bookmarkEnd w:id="40"/>
    </w:tbl>
    <w:p>
      <w:pPr>
        <w:ind w:left="72" w:right="29" w:firstLine="48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801"/>
    <w:multiLevelType w:val="multilevel"/>
    <w:tmpl w:val="0CCF1801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AC86C82"/>
    <w:multiLevelType w:val="multilevel"/>
    <w:tmpl w:val="5AC86C82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  <w:color w:val="auto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53AC"/>
    <w:rsid w:val="193B01EC"/>
    <w:rsid w:val="1C407D6E"/>
    <w:rsid w:val="2A016E42"/>
    <w:rsid w:val="2DAF351F"/>
    <w:rsid w:val="54145D82"/>
    <w:rsid w:val="5EC46512"/>
    <w:rsid w:val="60DC4361"/>
    <w:rsid w:val="73B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left="63" w:leftChars="30" w:right="25" w:rightChars="12"/>
      <w:jc w:val="both"/>
    </w:pPr>
    <w:rPr>
      <w:rFonts w:ascii="宋体" w:hAnsi="宋体" w:eastAsia="宋体" w:cs="宋体"/>
      <w:color w:val="000000"/>
      <w:kern w:val="2"/>
      <w:sz w:val="24"/>
      <w:szCs w:val="24"/>
      <w:lang w:val="en-GB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Comment"/>
    <w:basedOn w:val="1"/>
    <w:qFormat/>
    <w:uiPriority w:val="99"/>
    <w:pPr>
      <w:widowControl/>
      <w:ind w:left="0" w:leftChars="0" w:right="0" w:rightChars="0" w:firstLine="200" w:firstLineChars="200"/>
    </w:pPr>
    <w:rPr>
      <w:i/>
      <w:color w:val="000080"/>
      <w:kern w:val="0"/>
      <w:lang w:val="en-US" w:eastAsia="en-US"/>
    </w:rPr>
  </w:style>
  <w:style w:type="paragraph" w:customStyle="1" w:styleId="15">
    <w:name w:val="Title - Revision"/>
    <w:basedOn w:val="10"/>
    <w:uiPriority w:val="99"/>
    <w:pPr>
      <w:spacing w:before="720" w:after="240"/>
      <w:outlineLvl w:val="9"/>
    </w:pPr>
    <w:rPr>
      <w:rFonts w:ascii="Arial" w:hAnsi="Arial" w:cs="Times New Roman"/>
      <w:bCs w:val="0"/>
      <w:smallCaps/>
      <w:kern w:val="28"/>
      <w:szCs w:val="20"/>
    </w:rPr>
  </w:style>
  <w:style w:type="paragraph" w:customStyle="1" w:styleId="16">
    <w:name w:val="Title - Date"/>
    <w:basedOn w:val="10"/>
    <w:next w:val="15"/>
    <w:uiPriority w:val="99"/>
    <w:pPr>
      <w:spacing w:after="720"/>
      <w:outlineLvl w:val="9"/>
    </w:pPr>
    <w:rPr>
      <w:rFonts w:ascii="Arial" w:hAnsi="Arial" w:cs="Times New Roman"/>
      <w:bCs w:val="0"/>
      <w:smallCaps/>
      <w:kern w:val="28"/>
      <w:sz w:val="28"/>
      <w:szCs w:val="20"/>
    </w:rPr>
  </w:style>
  <w:style w:type="paragraph" w:customStyle="1" w:styleId="17">
    <w:name w:val="Title - Name"/>
    <w:basedOn w:val="10"/>
    <w:next w:val="1"/>
    <w:uiPriority w:val="99"/>
    <w:pPr>
      <w:spacing w:before="480" w:after="720"/>
      <w:outlineLvl w:val="9"/>
    </w:pPr>
    <w:rPr>
      <w:rFonts w:ascii="Arial" w:hAnsi="Arial" w:cs="Times New Roman"/>
      <w:b w:val="0"/>
      <w:bCs w:val="0"/>
      <w:smallCaps/>
      <w:kern w:val="28"/>
      <w:sz w:val="28"/>
      <w:szCs w:val="20"/>
    </w:rPr>
  </w:style>
  <w:style w:type="paragraph" w:customStyle="1" w:styleId="18">
    <w:name w:val="Table - Col. Head"/>
    <w:basedOn w:val="1"/>
    <w:uiPriority w:val="99"/>
    <w:pPr>
      <w:keepNext/>
      <w:widowControl/>
      <w:spacing w:before="60" w:after="60"/>
      <w:ind w:left="0" w:leftChars="0" w:right="0" w:rightChars="0"/>
      <w:jc w:val="left"/>
    </w:pPr>
    <w:rPr>
      <w:rFonts w:ascii="Arial" w:hAnsi="Arial"/>
      <w:b/>
      <w:color w:val="auto"/>
      <w:kern w:val="0"/>
      <w:sz w:val="18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lli</cp:lastModifiedBy>
  <dcterms:modified xsi:type="dcterms:W3CDTF">2019-01-13T13:43:43Z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