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CA" w:rsidRDefault="00BA15CA">
      <w:pPr>
        <w:jc w:val="center"/>
        <w:rPr>
          <w:b/>
          <w:bCs/>
          <w:sz w:val="36"/>
          <w:szCs w:val="36"/>
        </w:rPr>
      </w:pPr>
    </w:p>
    <w:p w:rsidR="00BA15CA" w:rsidRDefault="001264E0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基于项目的案例教学系统需求变更影响分析报告</w:t>
      </w:r>
    </w:p>
    <w:p w:rsidR="00BA15CA" w:rsidRDefault="00BA15CA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A15CA" w:rsidRDefault="00BA15CA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A15CA" w:rsidRDefault="00BA15CA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A15CA" w:rsidRDefault="001264E0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CA" w:rsidRDefault="00BA15CA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BA15CA" w:rsidRDefault="00BA15CA">
      <w:pPr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BA15CA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】正式发布</w:t>
            </w:r>
          </w:p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PRD2018-G16-需求变更</w:t>
            </w:r>
          </w:p>
        </w:tc>
      </w:tr>
      <w:tr w:rsidR="00BA15CA">
        <w:tc>
          <w:tcPr>
            <w:tcW w:w="2130" w:type="dxa"/>
            <w:vMerge/>
            <w:shd w:val="clear" w:color="auto" w:fill="CFCDCD" w:themeFill="background2" w:themeFillShade="E5"/>
          </w:tcPr>
          <w:p w:rsidR="00BA15CA" w:rsidRDefault="00BA15C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</w:tr>
      <w:tr w:rsidR="00BA15CA">
        <w:tc>
          <w:tcPr>
            <w:tcW w:w="2130" w:type="dxa"/>
            <w:vMerge/>
            <w:shd w:val="clear" w:color="auto" w:fill="CFCDCD" w:themeFill="background2" w:themeFillShade="E5"/>
          </w:tcPr>
          <w:p w:rsidR="00BA15CA" w:rsidRDefault="00BA15C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BA15CA">
        <w:tc>
          <w:tcPr>
            <w:tcW w:w="2130" w:type="dxa"/>
            <w:vMerge/>
            <w:shd w:val="clear" w:color="auto" w:fill="CFCDCD" w:themeFill="background2" w:themeFillShade="E5"/>
          </w:tcPr>
          <w:p w:rsidR="00BA15CA" w:rsidRDefault="00BA15C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2018-1-8</w:t>
            </w:r>
          </w:p>
        </w:tc>
      </w:tr>
    </w:tbl>
    <w:p w:rsidR="00BA15CA" w:rsidRDefault="00BA15CA">
      <w:pPr>
        <w:rPr>
          <w:rFonts w:ascii="宋体" w:hAnsi="宋体" w:cs="宋体"/>
          <w:b/>
          <w:bCs/>
          <w:kern w:val="0"/>
          <w:sz w:val="24"/>
        </w:rPr>
      </w:pPr>
    </w:p>
    <w:p w:rsidR="00BA15CA" w:rsidRDefault="00BA15CA">
      <w:pPr>
        <w:rPr>
          <w:bCs/>
          <w:sz w:val="24"/>
        </w:rPr>
      </w:pPr>
    </w:p>
    <w:p w:rsidR="00BA15CA" w:rsidRDefault="00BA15CA">
      <w:pPr>
        <w:pStyle w:val="2"/>
        <w:rPr>
          <w:bCs/>
          <w:sz w:val="24"/>
        </w:rPr>
      </w:pPr>
    </w:p>
    <w:p w:rsidR="00BA15CA" w:rsidRDefault="00BA15CA">
      <w:pPr>
        <w:pStyle w:val="2"/>
        <w:rPr>
          <w:bCs/>
          <w:sz w:val="24"/>
        </w:rPr>
      </w:pPr>
    </w:p>
    <w:p w:rsidR="00BA15CA" w:rsidRDefault="00BA15CA">
      <w:pPr>
        <w:rPr>
          <w:bCs/>
          <w:sz w:val="24"/>
        </w:rPr>
      </w:pPr>
    </w:p>
    <w:p w:rsidR="00BA15CA" w:rsidRDefault="00BA15CA">
      <w:pPr>
        <w:pStyle w:val="2"/>
        <w:ind w:leftChars="0" w:left="0"/>
        <w:rPr>
          <w:bCs/>
          <w:sz w:val="24"/>
        </w:rPr>
      </w:pPr>
    </w:p>
    <w:p w:rsidR="00BA15CA" w:rsidRDefault="00BA15CA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:rsidR="00BA15CA" w:rsidRDefault="00BA15CA"/>
    <w:p w:rsidR="00BA15CA" w:rsidRDefault="00BA15CA"/>
    <w:p w:rsidR="00BA15CA" w:rsidRDefault="00BA15CA"/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变更ID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99504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</w:t>
            </w:r>
            <w:r w:rsidR="001264E0">
              <w:rPr>
                <w:rFonts w:ascii="微软雅黑" w:eastAsia="微软雅黑" w:hAnsi="微软雅黑" w:hint="eastAsia"/>
                <w:sz w:val="24"/>
              </w:rPr>
              <w:t>-01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评估人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徐毓茜（CCB评估者）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标题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语言包项目下达者需求新增</w:t>
            </w:r>
          </w:p>
        </w:tc>
        <w:bookmarkStart w:id="0" w:name="_GoBack"/>
        <w:bookmarkEnd w:id="0"/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项目下达者认为可以提供至少两种语言界面，比如说英语，简体中文表达等，网站可以在各种语言之间切换。比如点击切换语言包，可以通过选择“简体中文”，“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”后，网站的所有页面显示为英语，点击“简体中文”后，网站的所有页面显示为中文。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准备日期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2019-1-11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预估总时间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42工时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预估排期影响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较大，对预估的排期影响很大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其他成本影响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时间成本：需要加班一两星期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质量影响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英语网页的质量无法预估，影响到整个系统的质量水平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其他受影响的组件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网站的全部页面都要根据用户语言选择变更语言，所以所有页面的显示方式都会受到影响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其他受影响的任务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软件概要设计说明，测试计划，项目总结报告，项目收尾评审，用户手册编写，测试用例编写，培训计划，系统维护计划，安装部署计划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生命周期成本问题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成本影响为2912.28元（69.34元/工时）。</w:t>
            </w:r>
          </w:p>
        </w:tc>
      </w:tr>
    </w:tbl>
    <w:p w:rsidR="00BA15CA" w:rsidRDefault="00BA15CA"/>
    <w:p w:rsidR="00BA15CA" w:rsidRDefault="001264E0">
      <w:pPr>
        <w:widowControl/>
        <w:jc w:val="left"/>
      </w:pPr>
      <w:r>
        <w:br w:type="page"/>
      </w:r>
    </w:p>
    <w:p w:rsidR="00BA15CA" w:rsidRDefault="001264E0">
      <w:r>
        <w:rPr>
          <w:rFonts w:hint="eastAsia"/>
        </w:rPr>
        <w:lastRenderedPageBreak/>
        <w:t>预估时间统计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工时（小时）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SRS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开发并评估原型（英语的界面原型）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10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修改已有的用户文档和帮助界面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8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修改各种项目计划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更新各种文档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3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评审修改工作产出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3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更新需求工作矩阵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其他任务（寻找用户确认原型）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6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42</w:t>
            </w:r>
          </w:p>
        </w:tc>
      </w:tr>
    </w:tbl>
    <w:p w:rsidR="00BA15CA" w:rsidRDefault="00BA15CA"/>
    <w:p w:rsidR="00BA15CA" w:rsidRDefault="00BA15CA"/>
    <w:sectPr w:rsidR="00B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8D" w:rsidRDefault="00B1738D" w:rsidP="00146870">
      <w:r>
        <w:separator/>
      </w:r>
    </w:p>
  </w:endnote>
  <w:endnote w:type="continuationSeparator" w:id="0">
    <w:p w:rsidR="00B1738D" w:rsidRDefault="00B1738D" w:rsidP="0014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8D" w:rsidRDefault="00B1738D" w:rsidP="00146870">
      <w:r>
        <w:separator/>
      </w:r>
    </w:p>
  </w:footnote>
  <w:footnote w:type="continuationSeparator" w:id="0">
    <w:p w:rsidR="00B1738D" w:rsidRDefault="00B1738D" w:rsidP="00146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CA"/>
    <w:rsid w:val="001264E0"/>
    <w:rsid w:val="00146870"/>
    <w:rsid w:val="0099504A"/>
    <w:rsid w:val="00B1738D"/>
    <w:rsid w:val="00BA15CA"/>
    <w:rsid w:val="1B741233"/>
    <w:rsid w:val="42C030B9"/>
    <w:rsid w:val="650D197E"/>
    <w:rsid w:val="681E1E9B"/>
    <w:rsid w:val="6EE519E6"/>
    <w:rsid w:val="76126627"/>
    <w:rsid w:val="76D71A38"/>
    <w:rsid w:val="78E2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362E2"/>
  <w15:docId w15:val="{AB88E66D-1FDB-4CD9-98F4-28E8E769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  <w:qFormat/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styleId="a6">
    <w:name w:val="header"/>
    <w:basedOn w:val="a"/>
    <w:link w:val="a7"/>
    <w:rsid w:val="0014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46870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rsid w:val="00146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4687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a6317775@qq.com</cp:lastModifiedBy>
  <cp:revision>5</cp:revision>
  <dcterms:created xsi:type="dcterms:W3CDTF">2014-10-29T12:08:00Z</dcterms:created>
  <dcterms:modified xsi:type="dcterms:W3CDTF">2019-01-15T20:42:00Z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