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4"/>
        <w:jc w:val="center"/>
        <w:rPr>
          <w:rFonts w:hint="eastAsia"/>
          <w:b/>
          <w:bCs/>
          <w:sz w:val="44"/>
          <w:szCs w:val="44"/>
          <w:lang w:val="en-US" w:eastAsia="zh-CN"/>
        </w:rPr>
      </w:pPr>
      <w:bookmarkStart w:id="0" w:name="_Toc995"/>
      <w:bookmarkStart w:id="1" w:name="_Toc20225"/>
      <w:bookmarkStart w:id="2" w:name="_Toc5118"/>
      <w:r>
        <w:rPr>
          <w:rFonts w:hint="eastAsia"/>
          <w:b/>
          <w:bCs/>
          <w:sz w:val="44"/>
          <w:szCs w:val="44"/>
          <w:lang w:val="en-US" w:eastAsia="zh-CN"/>
        </w:rPr>
        <w:t>基于项目的案例教学系统</w:t>
      </w:r>
      <w:bookmarkEnd w:id="0"/>
      <w:bookmarkEnd w:id="1"/>
      <w:bookmarkEnd w:id="2"/>
    </w:p>
    <w:p>
      <w:pPr>
        <w:jc w:val="center"/>
        <w:rPr>
          <w:sz w:val="44"/>
          <w:szCs w:val="44"/>
          <w:lang w:val="en-US"/>
        </w:rPr>
      </w:pPr>
      <w:r>
        <w:rPr>
          <w:rFonts w:hint="eastAsia"/>
          <w:b/>
          <w:bCs/>
          <w:sz w:val="44"/>
          <w:szCs w:val="44"/>
          <w:lang w:val="en-US" w:eastAsia="zh-CN"/>
        </w:rPr>
        <w:t>愿景和范围</w:t>
      </w:r>
    </w:p>
    <w:p>
      <w:pPr>
        <w:jc w:val="center"/>
      </w:pPr>
    </w:p>
    <w:p>
      <w:pPr>
        <w:jc w:val="center"/>
      </w:pPr>
      <w:r>
        <w:rPr>
          <w:rFonts w:hint="eastAsia" w:eastAsiaTheme="minorEastAsia"/>
          <w:lang w:eastAsia="zh-CN"/>
        </w:rPr>
        <w:drawing>
          <wp:inline distT="0" distB="0" distL="114300" distR="114300">
            <wp:extent cx="1020445" cy="1020445"/>
            <wp:effectExtent l="0" t="0" r="8255" b="8255"/>
            <wp:docPr id="6" name="图片 6" descr="72946648014512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29466480145121357"/>
                    <pic:cNvPicPr>
                      <a:picLocks noChangeAspect="1"/>
                    </pic:cNvPicPr>
                  </pic:nvPicPr>
                  <pic:blipFill>
                    <a:blip r:embed="rId4"/>
                    <a:stretch>
                      <a:fillRect/>
                    </a:stretch>
                  </pic:blipFill>
                  <pic:spPr>
                    <a:xfrm>
                      <a:off x="0" y="0"/>
                      <a:ext cx="1020445" cy="1020445"/>
                    </a:xfrm>
                    <a:prstGeom prst="rect">
                      <a:avLst/>
                    </a:prstGeom>
                  </pic:spPr>
                </pic:pic>
              </a:graphicData>
            </a:graphic>
          </wp:inline>
        </w:drawing>
      </w:r>
    </w:p>
    <w:p>
      <w:pPr>
        <w:jc w:val="center"/>
      </w:pPr>
    </w:p>
    <w:p>
      <w:pPr>
        <w:jc w:val="center"/>
        <w:rPr>
          <w:rFonts w:hint="eastAsia" w:eastAsiaTheme="minorEastAsia"/>
          <w:lang w:val="en-US" w:eastAsia="zh-CN"/>
        </w:rPr>
      </w:pPr>
    </w:p>
    <w:p>
      <w:pPr>
        <w:jc w:val="center"/>
      </w:pPr>
    </w:p>
    <w:p>
      <w:pPr>
        <w:jc w:val="center"/>
        <w:rPr>
          <w:rFonts w:hint="eastAsia" w:eastAsiaTheme="minorEastAsia"/>
          <w:lang w:eastAsia="zh-CN"/>
        </w:rP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p>
    <w:p>
      <w:pPr>
        <w:pStyle w:val="2"/>
        <w:tabs>
          <w:tab w:val="left" w:pos="3438"/>
        </w:tabs>
        <w:ind w:left="0" w:leftChars="0" w:firstLine="0" w:firstLineChars="0"/>
        <w:rPr>
          <w:rFonts w:hint="eastAsia" w:ascii="宋体" w:hAnsi="宋体" w:cs="宋体" w:eastAsiaTheme="minorEastAsia"/>
          <w:kern w:val="0"/>
          <w:sz w:val="32"/>
          <w:szCs w:val="32"/>
          <w:lang w:eastAsia="zh-CN"/>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b/>
          <w:bCs/>
          <w:kern w:val="0"/>
          <w:sz w:val="32"/>
          <w:szCs w:val="32"/>
        </w:rPr>
      </w:pPr>
    </w:p>
    <w:tbl>
      <w:tblPr>
        <w:tblStyle w:val="14"/>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shd w:val="clear" w:color="auto" w:fill="CFCECE" w:themeFill="background2" w:themeFillShade="E5"/>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eastAsia="zh-CN"/>
              </w:rPr>
              <w:t>√</w:t>
            </w: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ascii="宋体" w:hAnsi="宋体" w:cs="宋体"/>
                <w:kern w:val="0"/>
                <w:sz w:val="24"/>
                <w:szCs w:val="24"/>
                <w:lang w:val="en-US" w:eastAsia="zh-CN"/>
              </w:rPr>
              <w:t>6</w:t>
            </w:r>
            <w:r>
              <w:rPr>
                <w:rFonts w:hint="eastAsia" w:ascii="宋体" w:hAnsi="宋体" w:cs="宋体"/>
                <w:kern w:val="0"/>
                <w:sz w:val="24"/>
                <w:szCs w:val="24"/>
              </w:rPr>
              <w:t>-</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ascii="宋体" w:hAnsi="宋体" w:cs="宋体"/>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12-6</w:t>
            </w:r>
          </w:p>
        </w:tc>
      </w:tr>
    </w:tbl>
    <w:p>
      <w:pPr>
        <w:rPr>
          <w:rFonts w:hint="eastAsia" w:ascii="宋体" w:hAnsi="宋体" w:cs="宋体"/>
          <w:b/>
          <w:bCs/>
          <w:kern w:val="0"/>
          <w:sz w:val="24"/>
          <w:szCs w:val="24"/>
        </w:rPr>
      </w:pPr>
    </w:p>
    <w:p>
      <w:pPr>
        <w:jc w:val="center"/>
        <w:rPr>
          <w:rFonts w:hint="eastAsia" w:ascii="宋体" w:hAnsi="宋体" w:cs="宋体"/>
          <w:b/>
          <w:bCs/>
          <w:kern w:val="0"/>
          <w:sz w:val="44"/>
          <w:szCs w:val="44"/>
        </w:rPr>
      </w:pP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2"/>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17</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18</w:t>
            </w:r>
          </w:p>
        </w:tc>
        <w:tc>
          <w:tcPr>
            <w:tcW w:w="262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愿景和范围文档初稿，采用模板进行初步书写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2.0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24</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25</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关联图修改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3.0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2</w:t>
            </w:r>
            <w:r>
              <w:rPr>
                <w:rFonts w:hint="eastAsia" w:ascii="宋体" w:hAnsi="宋体" w:cs="宋体"/>
                <w:kern w:val="0"/>
                <w:sz w:val="24"/>
                <w:szCs w:val="24"/>
              </w:rPr>
              <w:t>至2018-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2</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干系人修改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1.0.0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2018-12-6至2018-12-6</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确认愿景后再次修改并发布为1.0.0版本</w:t>
            </w:r>
          </w:p>
        </w:tc>
      </w:tr>
    </w:tbl>
    <w:p>
      <w:pPr>
        <w:rPr>
          <w:rFonts w:ascii="宋体" w:hAnsi="宋体" w:cs="宋体"/>
          <w:kern w:val="0"/>
          <w:sz w:val="24"/>
          <w:szCs w:val="24"/>
        </w:rPr>
      </w:pPr>
    </w:p>
    <w:p>
      <w:pPr>
        <w:jc w:val="center"/>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rPr>
          <w:rFonts w:hint="eastAsia"/>
          <w:lang w:val="en-US" w:eastAsia="zh-CN"/>
        </w:rPr>
      </w:pPr>
    </w:p>
    <w:p>
      <w:pPr>
        <w:jc w:val="center"/>
        <w:rPr>
          <w:rFonts w:hint="eastAsia"/>
          <w:b/>
          <w:bCs/>
          <w:sz w:val="44"/>
          <w:szCs w:val="44"/>
          <w:lang w:val="en-US" w:eastAsia="zh-CN"/>
        </w:rPr>
      </w:pPr>
      <w:r>
        <w:rPr>
          <w:rFonts w:hint="eastAsia"/>
          <w:b/>
          <w:bCs/>
          <w:sz w:val="44"/>
          <w:szCs w:val="44"/>
          <w:lang w:val="en-US" w:eastAsia="zh-CN"/>
        </w:rPr>
        <w:t>目录</w:t>
      </w:r>
    </w:p>
    <w:p>
      <w:pPr>
        <w:rPr>
          <w:rFonts w:hint="eastAsia"/>
          <w:lang w:val="en-US" w:eastAsia="zh-CN"/>
        </w:rPr>
      </w:pPr>
    </w:p>
    <w:p>
      <w:pPr>
        <w:pStyle w:val="9"/>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_Toc5118 </w:instrText>
      </w:r>
      <w:r>
        <w:rPr>
          <w:rFonts w:hint="eastAsia"/>
          <w:lang w:val="en-US" w:eastAsia="zh-CN"/>
        </w:rPr>
        <w:fldChar w:fldCharType="separate"/>
      </w:r>
      <w:r>
        <w:rPr>
          <w:rFonts w:hint="eastAsia"/>
          <w:bCs/>
          <w:szCs w:val="44"/>
          <w:lang w:val="en-US" w:eastAsia="zh-CN"/>
        </w:rPr>
        <w:t>基于项目的案例教学系统</w:t>
      </w:r>
      <w:r>
        <w:tab/>
      </w:r>
      <w:r>
        <w:fldChar w:fldCharType="begin"/>
      </w:r>
      <w:r>
        <w:instrText xml:space="preserve"> PAGEREF _Toc5118 </w:instrText>
      </w:r>
      <w:r>
        <w:fldChar w:fldCharType="separate"/>
      </w:r>
      <w:r>
        <w:t>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_Toc16968 </w:instrText>
      </w:r>
      <w:r>
        <w:rPr>
          <w:rFonts w:hint="eastAsia"/>
          <w:lang w:val="en-US" w:eastAsia="zh-CN"/>
        </w:rPr>
        <w:fldChar w:fldCharType="separate"/>
      </w:r>
      <w:r>
        <w:rPr>
          <w:rFonts w:hint="eastAsia"/>
          <w:lang w:val="en-US" w:eastAsia="zh-CN"/>
        </w:rPr>
        <w:t>一、业务需求</w:t>
      </w:r>
      <w:r>
        <w:tab/>
      </w:r>
      <w:r>
        <w:fldChar w:fldCharType="begin"/>
      </w:r>
      <w:r>
        <w:instrText xml:space="preserve"> PAGEREF _Toc16968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_Toc12489 </w:instrText>
      </w:r>
      <w:r>
        <w:rPr>
          <w:rFonts w:hint="eastAsia"/>
          <w:lang w:val="en-US" w:eastAsia="zh-CN"/>
        </w:rPr>
        <w:fldChar w:fldCharType="separate"/>
      </w:r>
      <w:r>
        <w:rPr>
          <w:rFonts w:hint="eastAsia"/>
          <w:lang w:val="en-US" w:eastAsia="zh-CN"/>
        </w:rPr>
        <w:t>1.1背景</w:t>
      </w:r>
      <w:r>
        <w:tab/>
      </w:r>
      <w:r>
        <w:fldChar w:fldCharType="begin"/>
      </w:r>
      <w:r>
        <w:instrText xml:space="preserve"> PAGEREF _Toc12489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_Toc5592 </w:instrText>
      </w:r>
      <w:r>
        <w:rPr>
          <w:rFonts w:hint="eastAsia"/>
          <w:lang w:val="en-US" w:eastAsia="zh-CN"/>
        </w:rPr>
        <w:fldChar w:fldCharType="separate"/>
      </w:r>
      <w:r>
        <w:rPr>
          <w:rFonts w:hint="eastAsia"/>
          <w:lang w:val="en-US" w:eastAsia="zh-CN"/>
        </w:rPr>
        <w:t>1.2业务机遇</w:t>
      </w:r>
      <w:r>
        <w:tab/>
      </w:r>
      <w:r>
        <w:fldChar w:fldCharType="begin"/>
      </w:r>
      <w:r>
        <w:instrText xml:space="preserve"> PAGEREF _Toc5592 </w:instrText>
      </w:r>
      <w:r>
        <w:fldChar w:fldCharType="separate"/>
      </w:r>
      <w:r>
        <w:t>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_Toc16103 </w:instrText>
      </w:r>
      <w:r>
        <w:rPr>
          <w:rFonts w:hint="eastAsia"/>
          <w:lang w:val="en-US" w:eastAsia="zh-CN"/>
        </w:rPr>
        <w:fldChar w:fldCharType="separate"/>
      </w:r>
      <w:r>
        <w:rPr>
          <w:rFonts w:hint="eastAsia"/>
          <w:lang w:val="en-US" w:eastAsia="zh-CN"/>
        </w:rPr>
        <w:t>1.3业务目标</w:t>
      </w:r>
      <w:r>
        <w:tab/>
      </w:r>
      <w:r>
        <w:fldChar w:fldCharType="begin"/>
      </w:r>
      <w:r>
        <w:instrText xml:space="preserve"> PAGEREF _Toc16103 </w:instrText>
      </w:r>
      <w:r>
        <w:fldChar w:fldCharType="separate"/>
      </w:r>
      <w:r>
        <w:t>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_Toc15672 </w:instrText>
      </w:r>
      <w:r>
        <w:rPr>
          <w:rFonts w:hint="eastAsia"/>
          <w:lang w:val="en-US" w:eastAsia="zh-CN"/>
        </w:rPr>
        <w:fldChar w:fldCharType="separate"/>
      </w:r>
      <w:r>
        <w:rPr>
          <w:rFonts w:hint="eastAsia"/>
          <w:lang w:val="en-US" w:eastAsia="zh-CN"/>
        </w:rPr>
        <w:t>1.4成功的标准</w:t>
      </w:r>
      <w:r>
        <w:tab/>
      </w:r>
      <w:r>
        <w:fldChar w:fldCharType="begin"/>
      </w:r>
      <w:r>
        <w:instrText xml:space="preserve"> PAGEREF _Toc15672 </w:instrText>
      </w:r>
      <w:r>
        <w:fldChar w:fldCharType="separate"/>
      </w:r>
      <w:r>
        <w:t>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_Toc3896 </w:instrText>
      </w:r>
      <w:r>
        <w:rPr>
          <w:rFonts w:hint="eastAsia"/>
          <w:lang w:val="en-US" w:eastAsia="zh-CN"/>
        </w:rPr>
        <w:fldChar w:fldCharType="separate"/>
      </w:r>
      <w:r>
        <w:rPr>
          <w:rFonts w:hint="eastAsia"/>
          <w:lang w:val="en-US" w:eastAsia="zh-CN"/>
        </w:rPr>
        <w:t>1.5业务风险</w:t>
      </w:r>
      <w:r>
        <w:tab/>
      </w:r>
      <w:r>
        <w:fldChar w:fldCharType="begin"/>
      </w:r>
      <w:r>
        <w:instrText xml:space="preserve"> PAGEREF _Toc3896 </w:instrText>
      </w:r>
      <w:r>
        <w:fldChar w:fldCharType="separate"/>
      </w:r>
      <w:r>
        <w:t>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_Toc17940 </w:instrText>
      </w:r>
      <w:r>
        <w:rPr>
          <w:rFonts w:hint="eastAsia"/>
          <w:lang w:val="en-US" w:eastAsia="zh-CN"/>
        </w:rPr>
        <w:fldChar w:fldCharType="separate"/>
      </w:r>
      <w:r>
        <w:rPr>
          <w:rFonts w:hint="eastAsia"/>
          <w:lang w:val="en-US" w:eastAsia="zh-CN"/>
        </w:rPr>
        <w:t>二、 项目愿景的解决方案</w:t>
      </w:r>
      <w:r>
        <w:tab/>
      </w:r>
      <w:r>
        <w:fldChar w:fldCharType="begin"/>
      </w:r>
      <w:r>
        <w:instrText xml:space="preserve"> PAGEREF _Toc17940 </w:instrText>
      </w:r>
      <w:r>
        <w:fldChar w:fldCharType="separate"/>
      </w:r>
      <w:r>
        <w:t>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_Toc8155 </w:instrText>
      </w:r>
      <w:r>
        <w:rPr>
          <w:rFonts w:hint="eastAsia"/>
          <w:lang w:val="en-US" w:eastAsia="zh-CN"/>
        </w:rPr>
        <w:fldChar w:fldCharType="separate"/>
      </w:r>
      <w:r>
        <w:rPr>
          <w:rFonts w:hint="eastAsia"/>
          <w:lang w:val="en-US" w:eastAsia="zh-CN"/>
        </w:rPr>
        <w:t>2.1项目愿景陈述</w:t>
      </w:r>
      <w:r>
        <w:tab/>
      </w:r>
      <w:r>
        <w:fldChar w:fldCharType="begin"/>
      </w:r>
      <w:r>
        <w:instrText xml:space="preserve"> PAGEREF _Toc8155 </w:instrText>
      </w:r>
      <w:r>
        <w:fldChar w:fldCharType="separate"/>
      </w:r>
      <w:r>
        <w:t>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_Toc18598 </w:instrText>
      </w:r>
      <w:r>
        <w:rPr>
          <w:rFonts w:hint="eastAsia"/>
          <w:lang w:val="en-US" w:eastAsia="zh-CN"/>
        </w:rPr>
        <w:fldChar w:fldCharType="separate"/>
      </w:r>
      <w:r>
        <w:rPr>
          <w:rFonts w:hint="eastAsia"/>
          <w:lang w:val="en-US" w:eastAsia="zh-CN"/>
        </w:rPr>
        <w:t>2.2主要特性</w:t>
      </w:r>
      <w:r>
        <w:tab/>
      </w:r>
      <w:r>
        <w:fldChar w:fldCharType="begin"/>
      </w:r>
      <w:r>
        <w:instrText xml:space="preserve"> PAGEREF _Toc18598 </w:instrText>
      </w:r>
      <w:r>
        <w:fldChar w:fldCharType="separate"/>
      </w:r>
      <w:r>
        <w:t>8</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_Toc22611 </w:instrText>
      </w:r>
      <w:r>
        <w:rPr>
          <w:rFonts w:hint="eastAsia"/>
          <w:lang w:val="en-US" w:eastAsia="zh-CN"/>
        </w:rPr>
        <w:fldChar w:fldCharType="separate"/>
      </w:r>
      <w:r>
        <w:rPr>
          <w:rFonts w:hint="eastAsia"/>
          <w:lang w:val="en-US" w:eastAsia="zh-CN"/>
        </w:rPr>
        <w:t>2.2.1特性树</w:t>
      </w:r>
      <w:r>
        <w:tab/>
      </w:r>
      <w:r>
        <w:fldChar w:fldCharType="begin"/>
      </w:r>
      <w:r>
        <w:instrText xml:space="preserve"> PAGEREF _Toc22611 </w:instrText>
      </w:r>
      <w:r>
        <w:fldChar w:fldCharType="separate"/>
      </w:r>
      <w:r>
        <w:t>8</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_Toc17873 </w:instrText>
      </w:r>
      <w:r>
        <w:rPr>
          <w:rFonts w:hint="eastAsia"/>
          <w:lang w:val="en-US" w:eastAsia="zh-CN"/>
        </w:rPr>
        <w:fldChar w:fldCharType="separate"/>
      </w:r>
      <w:r>
        <w:rPr>
          <w:rFonts w:hint="eastAsia"/>
          <w:lang w:val="en-US" w:eastAsia="zh-CN"/>
        </w:rPr>
        <w:t>2.2.2事件响应列表</w:t>
      </w:r>
      <w:r>
        <w:tab/>
      </w:r>
      <w:r>
        <w:fldChar w:fldCharType="begin"/>
      </w:r>
      <w:r>
        <w:instrText xml:space="preserve"> PAGEREF _Toc17873 </w:instrText>
      </w:r>
      <w:r>
        <w:fldChar w:fldCharType="separate"/>
      </w:r>
      <w:r>
        <w:t>9</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_Toc14269 </w:instrText>
      </w:r>
      <w:r>
        <w:rPr>
          <w:rFonts w:hint="eastAsia"/>
          <w:lang w:val="en-US" w:eastAsia="zh-CN"/>
        </w:rPr>
        <w:fldChar w:fldCharType="separate"/>
      </w:r>
      <w:r>
        <w:rPr>
          <w:rFonts w:hint="eastAsia"/>
          <w:lang w:val="en-US" w:eastAsia="zh-CN"/>
        </w:rPr>
        <w:t>2.3假设和依赖环境</w:t>
      </w:r>
      <w:r>
        <w:tab/>
      </w:r>
      <w:r>
        <w:fldChar w:fldCharType="begin"/>
      </w:r>
      <w:r>
        <w:instrText xml:space="preserve"> PAGEREF _Toc14269 </w:instrText>
      </w:r>
      <w:r>
        <w:fldChar w:fldCharType="separate"/>
      </w:r>
      <w:r>
        <w:t>10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_Toc17141 </w:instrText>
      </w:r>
      <w:r>
        <w:rPr>
          <w:rFonts w:hint="eastAsia"/>
          <w:lang w:val="en-US" w:eastAsia="zh-CN"/>
        </w:rPr>
        <w:fldChar w:fldCharType="separate"/>
      </w:r>
      <w:r>
        <w:rPr>
          <w:rFonts w:hint="eastAsia"/>
          <w:lang w:val="en-US" w:eastAsia="zh-CN"/>
        </w:rPr>
        <w:t>三、范围和局限性</w:t>
      </w:r>
      <w:r>
        <w:tab/>
      </w:r>
      <w:r>
        <w:fldChar w:fldCharType="begin"/>
      </w:r>
      <w:r>
        <w:instrText xml:space="preserve"> PAGEREF _Toc17141 </w:instrText>
      </w:r>
      <w:r>
        <w:fldChar w:fldCharType="separate"/>
      </w:r>
      <w:r>
        <w:t>10</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_Toc3527 </w:instrText>
      </w:r>
      <w:r>
        <w:rPr>
          <w:rFonts w:hint="eastAsia"/>
          <w:lang w:val="en-US" w:eastAsia="zh-CN"/>
        </w:rPr>
        <w:fldChar w:fldCharType="separate"/>
      </w:r>
      <w:r>
        <w:rPr>
          <w:rFonts w:hint="eastAsia"/>
          <w:lang w:val="en-US" w:eastAsia="zh-CN"/>
        </w:rPr>
        <w:t>3.1最初的版本的范围</w:t>
      </w:r>
      <w:r>
        <w:tab/>
      </w:r>
      <w:r>
        <w:fldChar w:fldCharType="begin"/>
      </w:r>
      <w:r>
        <w:instrText xml:space="preserve"> PAGEREF _Toc3527 </w:instrText>
      </w:r>
      <w:r>
        <w:fldChar w:fldCharType="separate"/>
      </w:r>
      <w:r>
        <w:t>11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_Toc31127 </w:instrText>
      </w:r>
      <w:r>
        <w:rPr>
          <w:rFonts w:hint="eastAsia"/>
          <w:lang w:val="en-US" w:eastAsia="zh-CN"/>
        </w:rPr>
        <w:fldChar w:fldCharType="separate"/>
      </w:r>
      <w:r>
        <w:rPr>
          <w:rFonts w:hint="eastAsia"/>
          <w:lang w:val="en-US" w:eastAsia="zh-CN"/>
        </w:rPr>
        <w:t>3.2后续版本的范围</w:t>
      </w:r>
      <w:r>
        <w:tab/>
      </w:r>
      <w:r>
        <w:fldChar w:fldCharType="begin"/>
      </w:r>
      <w:r>
        <w:instrText xml:space="preserve"> PAGEREF _Toc31127 </w:instrText>
      </w:r>
      <w:r>
        <w:fldChar w:fldCharType="separate"/>
      </w:r>
      <w:r>
        <w:t>13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_Toc23621 </w:instrText>
      </w:r>
      <w:r>
        <w:rPr>
          <w:rFonts w:hint="eastAsia"/>
          <w:lang w:val="en-US" w:eastAsia="zh-CN"/>
        </w:rPr>
        <w:fldChar w:fldCharType="separate"/>
      </w:r>
      <w:r>
        <w:rPr>
          <w:rFonts w:hint="eastAsia"/>
          <w:lang w:val="en-US" w:eastAsia="zh-CN"/>
        </w:rPr>
        <w:t>3.3限制和排除</w:t>
      </w:r>
      <w:r>
        <w:tab/>
      </w:r>
      <w:r>
        <w:fldChar w:fldCharType="begin"/>
      </w:r>
      <w:r>
        <w:instrText xml:space="preserve"> PAGEREF _Toc23621 </w:instrText>
      </w:r>
      <w:r>
        <w:fldChar w:fldCharType="separate"/>
      </w:r>
      <w:r>
        <w:t>13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_Toc24848 </w:instrText>
      </w:r>
      <w:r>
        <w:rPr>
          <w:rFonts w:hint="eastAsia"/>
          <w:lang w:val="en-US" w:eastAsia="zh-CN"/>
        </w:rPr>
        <w:fldChar w:fldCharType="separate"/>
      </w:r>
      <w:r>
        <w:rPr>
          <w:rFonts w:hint="eastAsia"/>
          <w:lang w:val="en-US" w:eastAsia="zh-CN"/>
        </w:rPr>
        <w:t>四、业务环境</w:t>
      </w:r>
      <w:r>
        <w:tab/>
      </w:r>
      <w:r>
        <w:fldChar w:fldCharType="begin"/>
      </w:r>
      <w:r>
        <w:instrText xml:space="preserve"> PAGEREF _Toc24848 </w:instrText>
      </w:r>
      <w:r>
        <w:fldChar w:fldCharType="separate"/>
      </w:r>
      <w:r>
        <w:t>13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_Toc11932 </w:instrText>
      </w:r>
      <w:r>
        <w:rPr>
          <w:rFonts w:hint="eastAsia"/>
          <w:lang w:val="en-US" w:eastAsia="zh-CN"/>
        </w:rPr>
        <w:fldChar w:fldCharType="separate"/>
      </w:r>
      <w:r>
        <w:rPr>
          <w:rFonts w:hint="eastAsia"/>
          <w:lang w:val="en-US" w:eastAsia="zh-CN"/>
        </w:rPr>
        <w:t>4.1干系人简介</w:t>
      </w:r>
      <w:r>
        <w:tab/>
      </w:r>
      <w:r>
        <w:fldChar w:fldCharType="begin"/>
      </w:r>
      <w:r>
        <w:instrText xml:space="preserve"> PAGEREF _Toc11932 </w:instrText>
      </w:r>
      <w:r>
        <w:fldChar w:fldCharType="separate"/>
      </w:r>
      <w:r>
        <w:t>14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_Toc19165 </w:instrText>
      </w:r>
      <w:r>
        <w:rPr>
          <w:rFonts w:hint="eastAsia"/>
          <w:lang w:val="en-US" w:eastAsia="zh-CN"/>
        </w:rPr>
        <w:fldChar w:fldCharType="separate"/>
      </w:r>
      <w:r>
        <w:rPr>
          <w:rFonts w:hint="eastAsia"/>
          <w:lang w:val="en-US" w:eastAsia="zh-CN"/>
        </w:rPr>
        <w:t>4.2项目优先级</w:t>
      </w:r>
      <w:r>
        <w:tab/>
      </w:r>
      <w:r>
        <w:fldChar w:fldCharType="begin"/>
      </w:r>
      <w:r>
        <w:instrText xml:space="preserve"> PAGEREF _Toc19165 </w:instrText>
      </w:r>
      <w:r>
        <w:fldChar w:fldCharType="separate"/>
      </w:r>
      <w:r>
        <w:t>14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_Toc23901 </w:instrText>
      </w:r>
      <w:r>
        <w:rPr>
          <w:rFonts w:hint="eastAsia"/>
          <w:lang w:val="en-US" w:eastAsia="zh-CN"/>
        </w:rPr>
        <w:fldChar w:fldCharType="separate"/>
      </w:r>
      <w:r>
        <w:rPr>
          <w:rFonts w:hint="eastAsia"/>
          <w:lang w:val="en-US" w:eastAsia="zh-CN"/>
        </w:rPr>
        <w:t>4.3部署的注意事项</w:t>
      </w:r>
      <w:r>
        <w:tab/>
      </w:r>
      <w:r>
        <w:fldChar w:fldCharType="begin"/>
      </w:r>
      <w:r>
        <w:instrText xml:space="preserve"> PAGEREF _Toc23901 </w:instrText>
      </w:r>
      <w:r>
        <w:fldChar w:fldCharType="separate"/>
      </w:r>
      <w:r>
        <w:t>15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_Toc20038 </w:instrText>
      </w:r>
      <w:r>
        <w:rPr>
          <w:rFonts w:hint="eastAsia"/>
          <w:lang w:val="en-US" w:eastAsia="zh-CN"/>
        </w:rPr>
        <w:fldChar w:fldCharType="separate"/>
      </w:r>
      <w:r>
        <w:rPr>
          <w:rFonts w:hint="eastAsia"/>
          <w:lang w:val="en-US" w:eastAsia="zh-CN"/>
        </w:rPr>
        <w:t>五、参考资料</w:t>
      </w:r>
      <w:r>
        <w:tab/>
      </w:r>
      <w:r>
        <w:fldChar w:fldCharType="begin"/>
      </w:r>
      <w:r>
        <w:instrText xml:space="preserve"> PAGEREF _Toc20038 </w:instrText>
      </w:r>
      <w:r>
        <w:fldChar w:fldCharType="separate"/>
      </w:r>
      <w:r>
        <w:t>15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numPr>
          <w:ilvl w:val="0"/>
          <w:numId w:val="0"/>
        </w:numPr>
        <w:rPr>
          <w:rFonts w:hint="eastAsia"/>
          <w:lang w:val="en-US" w:eastAsia="zh-CN"/>
        </w:rPr>
      </w:pPr>
      <w:bookmarkStart w:id="3" w:name="_Toc16968"/>
      <w:r>
        <w:rPr>
          <w:rFonts w:hint="eastAsia"/>
          <w:lang w:val="en-US" w:eastAsia="zh-CN"/>
        </w:rPr>
        <w:t>一、业务需求</w:t>
      </w:r>
      <w:bookmarkEnd w:id="3"/>
    </w:p>
    <w:p>
      <w:pPr>
        <w:pStyle w:val="5"/>
        <w:ind w:firstLine="420" w:firstLineChars="0"/>
        <w:rPr>
          <w:rFonts w:hint="eastAsia"/>
          <w:lang w:val="en-US" w:eastAsia="zh-CN"/>
        </w:rPr>
      </w:pPr>
      <w:bookmarkStart w:id="4" w:name="_Toc12489"/>
      <w:r>
        <w:rPr>
          <w:rFonts w:hint="eastAsia"/>
          <w:lang w:val="en-US" w:eastAsia="zh-CN"/>
        </w:rPr>
        <w:t>1.1背景</w:t>
      </w:r>
      <w:bookmarkEnd w:id="4"/>
    </w:p>
    <w:p>
      <w:pPr>
        <w:pStyle w:val="7"/>
        <w:ind w:firstLine="480"/>
        <w:rPr>
          <w:rFonts w:hint="eastAsia"/>
        </w:rPr>
      </w:pPr>
      <w:r>
        <w:rPr>
          <w:rFonts w:hint="eastAsia"/>
        </w:rPr>
        <w:t>随着互联网和信息技术的迅速发展，推动了很多新兴领域的出现</w:t>
      </w:r>
      <w:r>
        <w:rPr>
          <w:rFonts w:hint="eastAsia"/>
          <w:lang w:eastAsia="zh-CN"/>
        </w:rPr>
        <w:t>，</w:t>
      </w:r>
      <w:r>
        <w:rPr>
          <w:rFonts w:hint="eastAsia"/>
        </w:rPr>
        <w:t>“</w:t>
      </w:r>
      <w:r>
        <w:rPr>
          <w:rFonts w:hint="eastAsia"/>
          <w:color w:val="0000FF"/>
        </w:rPr>
        <w:t>互联网+</w:t>
      </w:r>
      <w:r>
        <w:rPr>
          <w:rFonts w:hint="eastAsia"/>
        </w:rPr>
        <w:t>”是创新2.0下的互联网发展的</w:t>
      </w:r>
      <w:r>
        <w:rPr>
          <w:rFonts w:hint="eastAsia"/>
          <w:color w:val="0000FF"/>
        </w:rPr>
        <w:t>新业态</w:t>
      </w:r>
      <w:r>
        <w:rPr>
          <w:rFonts w:hint="eastAsia"/>
        </w:rPr>
        <w:t>，是知识社会创新2.0推动下的互联网形态演进及其催生的经济社会发展新形态。</w:t>
      </w:r>
    </w:p>
    <w:p>
      <w:pPr>
        <w:ind w:firstLine="420" w:firstLineChars="0"/>
        <w:rPr>
          <w:rFonts w:hint="eastAsia"/>
          <w:sz w:val="24"/>
          <w:szCs w:val="24"/>
        </w:rPr>
      </w:pPr>
      <w:r>
        <w:rPr>
          <w:rFonts w:hint="eastAsia"/>
          <w:color w:val="0000FF"/>
          <w:sz w:val="24"/>
          <w:szCs w:val="24"/>
        </w:rPr>
        <w:t>“</w:t>
      </w:r>
      <w:r>
        <w:rPr>
          <w:rFonts w:hint="eastAsia"/>
          <w:color w:val="0000FF"/>
          <w:sz w:val="24"/>
          <w:szCs w:val="24"/>
          <w:lang w:val="en-US" w:eastAsia="zh-CN"/>
        </w:rPr>
        <w:t>从</w:t>
      </w:r>
      <w:r>
        <w:rPr>
          <w:rFonts w:hint="eastAsia"/>
          <w:color w:val="0000FF"/>
          <w:sz w:val="24"/>
          <w:szCs w:val="24"/>
        </w:rPr>
        <w:t>做中学”</w:t>
      </w:r>
      <w:r>
        <w:rPr>
          <w:rFonts w:hint="eastAsia"/>
          <w:color w:val="0000FF"/>
          <w:sz w:val="24"/>
          <w:szCs w:val="24"/>
          <w:lang w:eastAsia="zh-CN"/>
        </w:rPr>
        <w:t>（</w:t>
      </w:r>
      <w:r>
        <w:rPr>
          <w:rFonts w:hint="eastAsia"/>
          <w:color w:val="0000FF"/>
          <w:sz w:val="24"/>
          <w:szCs w:val="24"/>
        </w:rPr>
        <w:t>Learning By Doing</w:t>
      </w:r>
      <w:r>
        <w:rPr>
          <w:rFonts w:hint="eastAsia"/>
          <w:color w:val="0000FF"/>
          <w:sz w:val="24"/>
          <w:szCs w:val="24"/>
          <w:lang w:eastAsia="zh-CN"/>
        </w:rPr>
        <w:t>）</w:t>
      </w:r>
      <w:r>
        <w:rPr>
          <w:rFonts w:hint="eastAsia"/>
          <w:sz w:val="24"/>
          <w:szCs w:val="24"/>
        </w:rPr>
        <w:t>是美国教育家杜威提出的。杜威在《民主主义与教育》 中所提出的“在做中学”这一宝贵思想产生了深远的影响，至今依然有着重要的现 实意义。</w:t>
      </w:r>
    </w:p>
    <w:p>
      <w:pPr>
        <w:ind w:firstLine="420" w:firstLineChars="0"/>
        <w:rPr>
          <w:rFonts w:hint="eastAsia"/>
          <w:sz w:val="24"/>
          <w:szCs w:val="24"/>
        </w:rPr>
      </w:pPr>
      <w:r>
        <w:rPr>
          <w:rFonts w:hint="eastAsia"/>
          <w:sz w:val="24"/>
          <w:szCs w:val="24"/>
        </w:rPr>
        <w:t>“从做中学”是杜威（1859 ─1952）的全部教学理论的基本原则。杜威认为，“所有的学习都是行动的副产品，所以教师要通过“做”，促使学生思考，从而学得知识。”杜威把“从做中学”贯穿到教学领域的各个主要方面中去，诸如教学过程、课程、教学方法、教学组织形式等，都以“从做中学”的要求为基础。形成了“不仅塑造了现代的美国教育，而且影响了全世界”的活动课程和活动教学。</w:t>
      </w:r>
    </w:p>
    <w:p>
      <w:pPr>
        <w:ind w:firstLine="420" w:firstLineChars="0"/>
        <w:rPr>
          <w:rFonts w:hint="eastAsia"/>
          <w:sz w:val="24"/>
          <w:szCs w:val="24"/>
        </w:rPr>
      </w:pPr>
      <w:r>
        <w:rPr>
          <w:rFonts w:hint="eastAsia"/>
          <w:sz w:val="24"/>
          <w:szCs w:val="24"/>
          <w:lang w:eastAsia="zh-CN"/>
        </w:rPr>
        <w:t>在这种教学模式的思想下，教师进行很少量的课堂教学甚至不进行课堂教学，而将</w:t>
      </w:r>
      <w:r>
        <w:rPr>
          <w:rFonts w:hint="eastAsia"/>
          <w:color w:val="0000FF"/>
          <w:sz w:val="24"/>
          <w:szCs w:val="24"/>
          <w:lang w:eastAsia="zh-CN"/>
        </w:rPr>
        <w:t>所有的知识都放在真正的项目之中</w:t>
      </w:r>
      <w:r>
        <w:rPr>
          <w:rFonts w:hint="eastAsia"/>
          <w:sz w:val="24"/>
          <w:szCs w:val="24"/>
          <w:lang w:eastAsia="zh-CN"/>
        </w:rPr>
        <w:t>，教师则是在学生的实践过程中进行指点，从而起到有针对性的指导作用。</w:t>
      </w:r>
    </w:p>
    <w:p>
      <w:pPr>
        <w:pStyle w:val="2"/>
        <w:ind w:left="0" w:leftChars="0" w:firstLine="420" w:firstLineChars="0"/>
        <w:rPr>
          <w:rFonts w:hint="eastAsia"/>
          <w:sz w:val="24"/>
          <w:szCs w:val="24"/>
        </w:rPr>
      </w:pPr>
      <w:r>
        <w:rPr>
          <w:rFonts w:hint="eastAsia"/>
          <w:color w:val="0000FF"/>
          <w:sz w:val="24"/>
          <w:szCs w:val="24"/>
        </w:rPr>
        <w:t>案例教学法</w:t>
      </w:r>
      <w:r>
        <w:rPr>
          <w:rFonts w:hint="eastAsia"/>
          <w:sz w:val="24"/>
          <w:szCs w:val="24"/>
        </w:rPr>
        <w:t>创立于1870年哈佛大学法学院，于20世纪80年代引入我国并得到广泛应用。具体是指在教学过程中通过让学生分析、讨论各种案例加深对理论知识的理解，加强解决实际问题能力的一种教学方式。案例教学法以现代教育理论中的建构主义理沦、情境学习理论、人本主义理论为基础。建构主义理论强调学生学习的主动性、积极性，要求教师为学生提供一个有益的环境，通过讨论、合作、协调和知识共享等形式，帮助他们独立地或集体地提出自己的见解；情境学习理论强调寓学习内容于真实的学习活动之中；人本主义理论注重个人潜能的充分发展，认为学习的实质是一种自发、自觉的、从自我实现的倾向中产生的一种学习。</w:t>
      </w:r>
    </w:p>
    <w:p>
      <w:pPr>
        <w:ind w:firstLine="420" w:firstLineChars="0"/>
        <w:rPr>
          <w:rFonts w:hint="eastAsia"/>
          <w:sz w:val="24"/>
          <w:szCs w:val="24"/>
        </w:rPr>
      </w:pPr>
      <w:r>
        <w:rPr>
          <w:rFonts w:hint="eastAsia"/>
          <w:sz w:val="24"/>
          <w:szCs w:val="24"/>
          <w:lang w:val="en-US" w:eastAsia="zh-CN"/>
        </w:rPr>
        <w:t>因此，我们设想</w:t>
      </w:r>
      <w:r>
        <w:rPr>
          <w:rFonts w:hint="eastAsia"/>
          <w:sz w:val="24"/>
          <w:szCs w:val="24"/>
        </w:rPr>
        <w:t>是否能够建立这样一种学习系统，它</w:t>
      </w:r>
      <w:r>
        <w:rPr>
          <w:rFonts w:hint="eastAsia"/>
          <w:color w:val="3A3AE4"/>
          <w:sz w:val="24"/>
          <w:szCs w:val="24"/>
        </w:rPr>
        <w:t>以“Learning-by-doing”为主要教学思想，以</w:t>
      </w:r>
      <w:r>
        <w:rPr>
          <w:rFonts w:hint="eastAsia"/>
          <w:color w:val="3A3AE4"/>
          <w:sz w:val="24"/>
          <w:szCs w:val="24"/>
          <w:lang w:val="en-US" w:eastAsia="zh-CN"/>
        </w:rPr>
        <w:t>互联网+</w:t>
      </w:r>
      <w:r>
        <w:rPr>
          <w:rFonts w:hint="eastAsia"/>
          <w:color w:val="3A3AE4"/>
          <w:sz w:val="24"/>
          <w:szCs w:val="24"/>
        </w:rPr>
        <w:t>作为载体，融合案例教学法、项目教学法以及问题导向型学习法各种优点的学习系统</w:t>
      </w:r>
      <w:r>
        <w:rPr>
          <w:rFonts w:hint="eastAsia"/>
          <w:sz w:val="24"/>
          <w:szCs w:val="24"/>
        </w:rPr>
        <w:t>。</w:t>
      </w:r>
    </w:p>
    <w:p>
      <w:pPr>
        <w:pStyle w:val="2"/>
        <w:rPr>
          <w:rFonts w:hint="eastAsia"/>
          <w:sz w:val="24"/>
          <w:szCs w:val="24"/>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5" w:name="_Toc5592"/>
      <w:r>
        <w:rPr>
          <w:rFonts w:hint="eastAsia"/>
          <w:lang w:val="en-US" w:eastAsia="zh-CN"/>
        </w:rPr>
        <w:t>1.2业务机遇</w:t>
      </w:r>
      <w:bookmarkEnd w:id="5"/>
    </w:p>
    <w:p>
      <w:pPr>
        <w:ind w:firstLine="420" w:firstLineChars="0"/>
        <w:rPr>
          <w:rFonts w:hint="eastAsia"/>
          <w:sz w:val="24"/>
          <w:szCs w:val="24"/>
        </w:rPr>
      </w:pPr>
      <w:r>
        <w:rPr>
          <w:rFonts w:hint="eastAsia"/>
          <w:sz w:val="24"/>
          <w:szCs w:val="24"/>
        </w:rPr>
        <w:t>传统的学习系统，是以强调理论知识点的学习为主的学习系统。这种学习系</w:t>
      </w:r>
    </w:p>
    <w:p>
      <w:pPr>
        <w:rPr>
          <w:rFonts w:hint="eastAsia"/>
          <w:sz w:val="24"/>
          <w:szCs w:val="24"/>
        </w:rPr>
      </w:pPr>
      <w:r>
        <w:rPr>
          <w:rFonts w:hint="eastAsia"/>
          <w:sz w:val="24"/>
          <w:szCs w:val="24"/>
        </w:rPr>
        <w:t>统的特点主要是能够给学生提供多元化的学习方法，如动画、PPT、视频、录音</w:t>
      </w:r>
    </w:p>
    <w:p>
      <w:pPr>
        <w:rPr>
          <w:rFonts w:hint="eastAsia"/>
          <w:color w:val="3A3AE4"/>
          <w:sz w:val="24"/>
          <w:szCs w:val="24"/>
        </w:rPr>
      </w:pPr>
      <w:r>
        <w:rPr>
          <w:rFonts w:hint="eastAsia"/>
          <w:sz w:val="24"/>
          <w:szCs w:val="24"/>
        </w:rPr>
        <w:t>等等，让学生的学习寓教于乐。然而，</w:t>
      </w:r>
      <w:r>
        <w:rPr>
          <w:rFonts w:hint="eastAsia"/>
          <w:color w:val="3A3AE4"/>
          <w:sz w:val="24"/>
          <w:szCs w:val="24"/>
        </w:rPr>
        <w:t>这种学习系统却对现在出现的一类工程性</w:t>
      </w:r>
    </w:p>
    <w:p>
      <w:pPr>
        <w:pStyle w:val="2"/>
        <w:ind w:left="0" w:leftChars="0" w:firstLine="0" w:firstLineChars="0"/>
        <w:rPr>
          <w:rFonts w:hint="eastAsia"/>
          <w:sz w:val="24"/>
          <w:szCs w:val="24"/>
        </w:rPr>
      </w:pPr>
      <w:r>
        <w:rPr>
          <w:rFonts w:hint="eastAsia"/>
          <w:color w:val="3A3AE4"/>
          <w:sz w:val="24"/>
          <w:szCs w:val="24"/>
        </w:rPr>
        <w:t>学科的教学无能为力</w:t>
      </w:r>
      <w:r>
        <w:rPr>
          <w:rFonts w:hint="eastAsia"/>
          <w:sz w:val="24"/>
          <w:szCs w:val="24"/>
        </w:rPr>
        <w:t>。</w:t>
      </w:r>
    </w:p>
    <w:p>
      <w:pPr>
        <w:pStyle w:val="2"/>
        <w:ind w:left="0" w:leftChars="0" w:firstLine="0" w:firstLineChars="0"/>
        <w:rPr>
          <w:rFonts w:hint="eastAsia"/>
          <w:sz w:val="24"/>
          <w:szCs w:val="24"/>
        </w:rPr>
      </w:pPr>
    </w:p>
    <w:p>
      <w:pPr>
        <w:ind w:firstLine="420" w:firstLineChars="0"/>
        <w:rPr>
          <w:rFonts w:hint="eastAsia"/>
          <w:color w:val="3A3AE4"/>
          <w:sz w:val="24"/>
          <w:szCs w:val="24"/>
        </w:rPr>
      </w:pPr>
      <w:r>
        <w:rPr>
          <w:rFonts w:hint="eastAsia"/>
          <w:sz w:val="24"/>
          <w:szCs w:val="24"/>
        </w:rPr>
        <w:t>我们思考这样一个问题，是否能够建立这样一种学习系统，它</w:t>
      </w:r>
      <w:r>
        <w:rPr>
          <w:rFonts w:hint="eastAsia"/>
          <w:color w:val="3A3AE4"/>
          <w:sz w:val="24"/>
          <w:szCs w:val="24"/>
        </w:rPr>
        <w:t xml:space="preserve">以“Learning-by-doing”为主要教学思想，以 </w:t>
      </w:r>
      <w:r>
        <w:rPr>
          <w:rFonts w:hint="eastAsia"/>
          <w:color w:val="3A3AE4"/>
          <w:sz w:val="24"/>
          <w:szCs w:val="24"/>
          <w:lang w:val="en-US" w:eastAsia="zh-CN"/>
        </w:rPr>
        <w:t>互联网+</w:t>
      </w:r>
      <w:r>
        <w:rPr>
          <w:rFonts w:hint="eastAsia"/>
          <w:color w:val="3A3AE4"/>
          <w:sz w:val="24"/>
          <w:szCs w:val="24"/>
        </w:rPr>
        <w:t>作为载体，融合案例教学</w:t>
      </w:r>
    </w:p>
    <w:p>
      <w:pPr>
        <w:rPr>
          <w:rFonts w:hint="eastAsia"/>
          <w:sz w:val="24"/>
          <w:szCs w:val="24"/>
        </w:rPr>
      </w:pPr>
      <w:r>
        <w:rPr>
          <w:rFonts w:hint="eastAsia"/>
          <w:color w:val="3A3AE4"/>
          <w:sz w:val="24"/>
          <w:szCs w:val="24"/>
        </w:rPr>
        <w:t>法、项目教学法以及问题导向型学习法各种优点的学习系统</w:t>
      </w:r>
      <w:r>
        <w:rPr>
          <w:rFonts w:hint="eastAsia"/>
          <w:sz w:val="24"/>
          <w:szCs w:val="24"/>
        </w:rPr>
        <w:t>。在这个过程中，如</w:t>
      </w:r>
    </w:p>
    <w:p>
      <w:pPr>
        <w:rPr>
          <w:rFonts w:hint="eastAsia"/>
          <w:sz w:val="24"/>
          <w:szCs w:val="24"/>
        </w:rPr>
      </w:pPr>
      <w:r>
        <w:rPr>
          <w:rFonts w:hint="eastAsia"/>
          <w:sz w:val="24"/>
          <w:szCs w:val="24"/>
        </w:rPr>
        <w:t>何表示案例是一个最大的难点。通过对工程类案例的观察和总结，我们发现，工</w:t>
      </w:r>
    </w:p>
    <w:p>
      <w:pPr>
        <w:rPr>
          <w:rFonts w:hint="eastAsia"/>
          <w:color w:val="3A3AE4"/>
          <w:sz w:val="24"/>
          <w:szCs w:val="24"/>
        </w:rPr>
      </w:pPr>
      <w:r>
        <w:rPr>
          <w:rFonts w:hint="eastAsia"/>
          <w:sz w:val="24"/>
          <w:szCs w:val="24"/>
        </w:rPr>
        <w:t>程类案例尽管有多种描述和表示的方法，但是有一个</w:t>
      </w:r>
      <w:r>
        <w:rPr>
          <w:rFonts w:hint="eastAsia"/>
          <w:color w:val="3A3AE4"/>
          <w:sz w:val="24"/>
          <w:szCs w:val="24"/>
        </w:rPr>
        <w:t>最大的共同点，那便是项目</w:t>
      </w:r>
    </w:p>
    <w:p>
      <w:pPr>
        <w:pStyle w:val="2"/>
        <w:ind w:left="0" w:leftChars="0" w:firstLine="0" w:firstLineChars="0"/>
        <w:rPr>
          <w:rFonts w:hint="eastAsia"/>
          <w:sz w:val="24"/>
          <w:szCs w:val="24"/>
        </w:rPr>
      </w:pPr>
      <w:r>
        <w:rPr>
          <w:rFonts w:hint="eastAsia"/>
          <w:color w:val="3A3AE4"/>
          <w:sz w:val="24"/>
          <w:szCs w:val="24"/>
        </w:rPr>
        <w:t>的结构性特征</w:t>
      </w:r>
      <w:r>
        <w:rPr>
          <w:rFonts w:hint="eastAsia"/>
          <w:sz w:val="24"/>
          <w:szCs w:val="24"/>
        </w:rPr>
        <w:t>。</w:t>
      </w:r>
    </w:p>
    <w:p>
      <w:pPr>
        <w:pStyle w:val="2"/>
        <w:ind w:left="0" w:leftChars="0" w:firstLine="0" w:firstLineChars="0"/>
        <w:rPr>
          <w:rFonts w:hint="eastAsia"/>
          <w:sz w:val="24"/>
          <w:szCs w:val="24"/>
        </w:rPr>
      </w:pPr>
    </w:p>
    <w:p>
      <w:pPr>
        <w:ind w:firstLine="420" w:firstLineChars="0"/>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从这个基本点出发，我们提出</w:t>
      </w:r>
      <w:r>
        <w:rPr>
          <w:rFonts w:hint="eastAsia"/>
          <w:b/>
          <w:bCs/>
          <w:color w:val="3A3AE4"/>
          <w:sz w:val="24"/>
          <w:szCs w:val="24"/>
        </w:rPr>
        <w:t>基于项目的案例</w:t>
      </w:r>
      <w:r>
        <w:rPr>
          <w:rFonts w:hint="eastAsia"/>
          <w:b/>
          <w:bCs/>
          <w:color w:val="3A3AE4"/>
          <w:sz w:val="24"/>
          <w:szCs w:val="24"/>
          <w:lang w:val="en-US" w:eastAsia="zh-CN"/>
        </w:rPr>
        <w:t>教学</w:t>
      </w:r>
      <w:r>
        <w:rPr>
          <w:rFonts w:hint="eastAsia"/>
          <w:b/>
          <w:bCs/>
          <w:color w:val="3A3AE4"/>
          <w:sz w:val="24"/>
          <w:szCs w:val="24"/>
        </w:rPr>
        <w:t>系统</w:t>
      </w:r>
      <w:r>
        <w:rPr>
          <w:rFonts w:hint="eastAsia"/>
          <w:b/>
          <w:bCs/>
          <w:color w:val="000000" w:themeColor="text1"/>
          <w:sz w:val="24"/>
          <w:szCs w:val="24"/>
          <w14:textFill>
            <w14:solidFill>
              <w14:schemeClr w14:val="tx1"/>
            </w14:solidFill>
          </w14:textFill>
        </w:rPr>
        <w:t>。通过对工程类项目</w:t>
      </w:r>
    </w:p>
    <w:p>
      <w:pPr>
        <w:rPr>
          <w:rFonts w:hint="eastAsia"/>
        </w:rPr>
      </w:pPr>
      <w:r>
        <w:rPr>
          <w:rFonts w:hint="eastAsia"/>
          <w:b/>
          <w:bCs/>
          <w:color w:val="000000" w:themeColor="text1"/>
          <w:sz w:val="24"/>
          <w:szCs w:val="24"/>
          <w14:textFill>
            <w14:solidFill>
              <w14:schemeClr w14:val="tx1"/>
            </w14:solidFill>
          </w14:textFill>
        </w:rPr>
        <w:t>化案例的还原，从而最终达到学生再次实践项目的效果。</w:t>
      </w:r>
    </w:p>
    <w:p>
      <w:pPr>
        <w:ind w:firstLine="420" w:firstLineChars="0"/>
        <w:rPr>
          <w:rFonts w:hint="eastAsia"/>
        </w:rPr>
      </w:pPr>
    </w:p>
    <w:p>
      <w:pPr>
        <w:ind w:firstLine="420" w:firstLineChars="0"/>
        <w:rPr>
          <w:sz w:val="24"/>
          <w:szCs w:val="24"/>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6" w:name="_Toc16103"/>
      <w:r>
        <w:rPr>
          <w:rFonts w:hint="eastAsia"/>
          <w:lang w:val="en-US" w:eastAsia="zh-CN"/>
        </w:rPr>
        <w:t>1.3业务目标</w:t>
      </w:r>
      <w:bookmarkEnd w:id="6"/>
    </w:p>
    <w:p>
      <w:pPr>
        <w:rPr>
          <w:rFonts w:hint="eastAsia" w:ascii="宋体"/>
          <w:lang w:val="zh-CN"/>
        </w:rPr>
      </w:pPr>
    </w:p>
    <w:p>
      <w:pPr>
        <w:ind w:firstLine="420" w:firstLineChars="0"/>
        <w:rPr>
          <w:sz w:val="24"/>
          <w:szCs w:val="24"/>
        </w:rPr>
      </w:pPr>
      <w:r>
        <w:rPr>
          <w:rFonts w:hint="eastAsia"/>
          <w:sz w:val="24"/>
          <w:szCs w:val="24"/>
        </w:rPr>
        <w:t>1. 提供丰富的有着详细背景描述的案例</w:t>
      </w:r>
    </w:p>
    <w:p>
      <w:pPr>
        <w:ind w:firstLine="420" w:firstLineChars="0"/>
        <w:rPr>
          <w:sz w:val="24"/>
          <w:szCs w:val="24"/>
        </w:rPr>
      </w:pPr>
      <w:r>
        <w:rPr>
          <w:rFonts w:hint="eastAsia"/>
          <w:sz w:val="24"/>
          <w:szCs w:val="24"/>
        </w:rPr>
        <w:t>2．每一份案例应具有标准文档</w:t>
      </w:r>
    </w:p>
    <w:p>
      <w:pPr>
        <w:ind w:firstLine="420" w:firstLineChars="0"/>
        <w:rPr>
          <w:sz w:val="24"/>
          <w:szCs w:val="24"/>
        </w:rPr>
      </w:pPr>
      <w:r>
        <w:rPr>
          <w:rFonts w:hint="eastAsia"/>
          <w:sz w:val="24"/>
          <w:szCs w:val="24"/>
        </w:rPr>
        <w:t>3. 每个项目都有固定的角色，以角色扮演的方式开展</w:t>
      </w:r>
    </w:p>
    <w:p>
      <w:pPr>
        <w:ind w:firstLine="420" w:firstLineChars="0"/>
        <w:rPr>
          <w:sz w:val="24"/>
          <w:szCs w:val="24"/>
        </w:rPr>
      </w:pPr>
      <w:r>
        <w:rPr>
          <w:rFonts w:hint="eastAsia"/>
          <w:sz w:val="24"/>
          <w:szCs w:val="24"/>
        </w:rPr>
        <w:t>4</w:t>
      </w:r>
      <w:r>
        <w:rPr>
          <w:sz w:val="24"/>
          <w:szCs w:val="24"/>
        </w:rPr>
        <w:t>.</w:t>
      </w:r>
      <w:r>
        <w:rPr>
          <w:rFonts w:hint="eastAsia"/>
          <w:sz w:val="24"/>
          <w:szCs w:val="24"/>
        </w:rPr>
        <w:t xml:space="preserve"> 每个角色都有明确的工作内容以及工作时间</w:t>
      </w:r>
    </w:p>
    <w:p>
      <w:pPr>
        <w:ind w:firstLine="420" w:firstLineChars="0"/>
        <w:rPr>
          <w:sz w:val="24"/>
          <w:szCs w:val="24"/>
        </w:rPr>
      </w:pPr>
      <w:r>
        <w:rPr>
          <w:rFonts w:hint="eastAsia"/>
          <w:sz w:val="24"/>
          <w:szCs w:val="24"/>
        </w:rPr>
        <w:t>5. 学生之间，师生之间，能以标准文档进行评分</w:t>
      </w:r>
    </w:p>
    <w:p>
      <w:pPr>
        <w:ind w:firstLine="420" w:firstLineChars="0"/>
        <w:rPr>
          <w:sz w:val="24"/>
          <w:szCs w:val="24"/>
        </w:rPr>
      </w:pPr>
      <w:r>
        <w:rPr>
          <w:rFonts w:hint="eastAsia"/>
          <w:sz w:val="24"/>
          <w:szCs w:val="24"/>
        </w:rPr>
        <w:t>6. 网站提供资料分享功能</w:t>
      </w:r>
    </w:p>
    <w:p>
      <w:pPr>
        <w:ind w:firstLine="420" w:firstLineChars="0"/>
        <w:rPr>
          <w:bCs/>
          <w:sz w:val="24"/>
          <w:szCs w:val="24"/>
        </w:rPr>
      </w:pPr>
      <w:r>
        <w:rPr>
          <w:rFonts w:hint="eastAsia"/>
          <w:bCs/>
          <w:sz w:val="24"/>
          <w:szCs w:val="24"/>
        </w:rPr>
        <w:t>7.</w:t>
      </w:r>
      <w:r>
        <w:rPr>
          <w:sz w:val="24"/>
          <w:szCs w:val="24"/>
        </w:rPr>
        <w:t xml:space="preserve"> </w:t>
      </w:r>
      <w:r>
        <w:rPr>
          <w:bCs/>
          <w:sz w:val="24"/>
          <w:szCs w:val="24"/>
        </w:rPr>
        <w:t>将以网站的形式实现该系统，所完成的网站符合同类网站的规范和标准</w:t>
      </w:r>
    </w:p>
    <w:p>
      <w:pPr>
        <w:ind w:firstLine="420" w:firstLineChars="0"/>
        <w:rPr>
          <w:sz w:val="24"/>
          <w:szCs w:val="24"/>
        </w:rPr>
      </w:pPr>
      <w:r>
        <w:rPr>
          <w:rFonts w:hint="eastAsia"/>
          <w:bCs/>
          <w:sz w:val="24"/>
          <w:szCs w:val="24"/>
        </w:rPr>
        <w:t>8.</w:t>
      </w:r>
      <w:r>
        <w:rPr>
          <w:rFonts w:hint="eastAsia"/>
          <w:sz w:val="24"/>
          <w:szCs w:val="24"/>
        </w:rPr>
        <w:t xml:space="preserve"> 学生能快速便捷的组建项目小组</w:t>
      </w:r>
    </w:p>
    <w:p>
      <w:pPr>
        <w:ind w:firstLine="420" w:firstLineChars="0"/>
        <w:rPr>
          <w:bCs/>
          <w:sz w:val="24"/>
          <w:szCs w:val="24"/>
        </w:rPr>
      </w:pPr>
      <w:r>
        <w:rPr>
          <w:rFonts w:hint="eastAsia"/>
          <w:bCs/>
          <w:sz w:val="24"/>
          <w:szCs w:val="24"/>
        </w:rPr>
        <w:t>9.</w:t>
      </w:r>
      <w:r>
        <w:rPr>
          <w:sz w:val="24"/>
          <w:szCs w:val="24"/>
        </w:rPr>
        <w:t xml:space="preserve"> </w:t>
      </w:r>
      <w:r>
        <w:rPr>
          <w:bCs/>
          <w:sz w:val="24"/>
          <w:szCs w:val="24"/>
        </w:rPr>
        <w:t>学生能通过该系统进行有效的及时的管理和沟通</w:t>
      </w:r>
    </w:p>
    <w:p>
      <w:pPr>
        <w:widowControl w:val="0"/>
        <w:numPr>
          <w:ilvl w:val="0"/>
          <w:numId w:val="0"/>
        </w:numPr>
        <w:ind w:firstLine="480" w:firstLineChars="200"/>
        <w:jc w:val="both"/>
        <w:rPr>
          <w:rFonts w:hint="eastAsia"/>
          <w:sz w:val="24"/>
          <w:szCs w:val="24"/>
          <w:lang w:val="en-US" w:eastAsia="zh-CN"/>
        </w:rPr>
      </w:pPr>
      <w:r>
        <w:rPr>
          <w:rFonts w:hint="eastAsia"/>
          <w:bCs/>
          <w:sz w:val="24"/>
          <w:szCs w:val="24"/>
        </w:rPr>
        <w:t>10.</w:t>
      </w:r>
      <w:r>
        <w:rPr>
          <w:bCs/>
          <w:sz w:val="24"/>
          <w:szCs w:val="24"/>
        </w:rPr>
        <w:t xml:space="preserve"> 指导教师能快速加入到项目小组中进行指导，学生也能及时的接收到指</w:t>
      </w:r>
      <w:r>
        <w:rPr>
          <w:rFonts w:hint="eastAsia"/>
          <w:bCs/>
          <w:sz w:val="24"/>
          <w:szCs w:val="24"/>
          <w:lang w:val="en-US" w:eastAsia="zh-CN"/>
        </w:rPr>
        <w:tab/>
      </w:r>
      <w:r>
        <w:rPr>
          <w:rFonts w:hint="eastAsia"/>
          <w:bCs/>
          <w:sz w:val="24"/>
          <w:szCs w:val="24"/>
          <w:lang w:val="en-US" w:eastAsia="zh-CN"/>
        </w:rPr>
        <w:tab/>
      </w:r>
      <w:r>
        <w:rPr>
          <w:bCs/>
          <w:sz w:val="24"/>
          <w:szCs w:val="24"/>
        </w:rPr>
        <w:t>导教师的建议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7" w:name="_Toc15672"/>
      <w:r>
        <w:rPr>
          <w:rFonts w:hint="eastAsia"/>
          <w:lang w:val="en-US" w:eastAsia="zh-CN"/>
        </w:rPr>
        <w:t>1.4成功的标准</w:t>
      </w:r>
      <w:bookmarkEnd w:id="7"/>
    </w:p>
    <w:p>
      <w:pPr>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drawing>
          <wp:inline distT="0" distB="0" distL="114300" distR="114300">
            <wp:extent cx="6322060" cy="5183505"/>
            <wp:effectExtent l="0" t="0" r="2540" b="1079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6322060" cy="518350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pStyle w:val="15"/>
        <w:numPr>
          <w:ilvl w:val="0"/>
          <w:numId w:val="1"/>
        </w:numPr>
        <w:ind w:firstLineChars="0"/>
        <w:rPr>
          <w:sz w:val="24"/>
          <w:szCs w:val="24"/>
        </w:rPr>
      </w:pPr>
      <w:r>
        <w:rPr>
          <w:rFonts w:hint="eastAsia"/>
          <w:sz w:val="24"/>
          <w:szCs w:val="24"/>
        </w:rPr>
        <w:t>网站有详细背景（背景介绍大于</w:t>
      </w:r>
      <w:r>
        <w:rPr>
          <w:rFonts w:hint="eastAsia"/>
          <w:sz w:val="24"/>
          <w:szCs w:val="24"/>
          <w:lang w:val="en-US" w:eastAsia="zh-CN"/>
        </w:rPr>
        <w:t>2000</w:t>
      </w:r>
      <w:r>
        <w:rPr>
          <w:rFonts w:hint="eastAsia"/>
          <w:sz w:val="24"/>
          <w:szCs w:val="24"/>
        </w:rPr>
        <w:t>字）且具有明确的标准文档的案例有50个以上</w:t>
      </w:r>
    </w:p>
    <w:p>
      <w:pPr>
        <w:pStyle w:val="15"/>
        <w:numPr>
          <w:ilvl w:val="0"/>
          <w:numId w:val="1"/>
        </w:numPr>
        <w:ind w:firstLineChars="0"/>
        <w:rPr>
          <w:sz w:val="24"/>
          <w:szCs w:val="24"/>
        </w:rPr>
      </w:pPr>
      <w:r>
        <w:rPr>
          <w:rFonts w:hint="eastAsia"/>
          <w:sz w:val="24"/>
          <w:szCs w:val="24"/>
        </w:rPr>
        <w:t>学生创建，加入案例，教师加入案例的时间不超过3s</w:t>
      </w:r>
    </w:p>
    <w:p>
      <w:pPr>
        <w:pStyle w:val="15"/>
        <w:numPr>
          <w:ilvl w:val="0"/>
          <w:numId w:val="1"/>
        </w:numPr>
        <w:ind w:firstLineChars="0"/>
        <w:rPr>
          <w:sz w:val="24"/>
          <w:szCs w:val="24"/>
        </w:rPr>
      </w:pPr>
      <w:r>
        <w:rPr>
          <w:rFonts w:hint="eastAsia"/>
          <w:sz w:val="24"/>
          <w:szCs w:val="24"/>
        </w:rPr>
        <w:t>每一份案例都具有明确的角色以及每个角色都有相应的分工以及工作时</w:t>
      </w:r>
    </w:p>
    <w:p>
      <w:pPr>
        <w:pStyle w:val="15"/>
        <w:numPr>
          <w:ilvl w:val="0"/>
          <w:numId w:val="1"/>
        </w:numPr>
        <w:ind w:firstLineChars="0"/>
        <w:rPr>
          <w:sz w:val="24"/>
          <w:szCs w:val="24"/>
        </w:rPr>
      </w:pPr>
      <w:r>
        <w:rPr>
          <w:rFonts w:hint="eastAsia"/>
          <w:sz w:val="24"/>
          <w:szCs w:val="24"/>
        </w:rPr>
        <w:t>学生能在3s内找到本网站上提供的资料</w:t>
      </w:r>
    </w:p>
    <w:p>
      <w:pPr>
        <w:pStyle w:val="15"/>
        <w:numPr>
          <w:ilvl w:val="0"/>
          <w:numId w:val="1"/>
        </w:numPr>
        <w:ind w:firstLineChars="0"/>
        <w:rPr>
          <w:sz w:val="24"/>
          <w:szCs w:val="24"/>
        </w:rPr>
      </w:pPr>
      <w:r>
        <w:rPr>
          <w:rFonts w:hint="eastAsia"/>
          <w:sz w:val="24"/>
          <w:szCs w:val="24"/>
        </w:rPr>
        <w:t>每一个案例都应该提供评分建议，学生，教师能在3s内进入评分界面评分</w:t>
      </w: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8" w:name="_Toc3896"/>
      <w:r>
        <w:rPr>
          <w:rFonts w:hint="eastAsia"/>
          <w:lang w:val="en-US" w:eastAsia="zh-CN"/>
        </w:rPr>
        <w:t>1.5业务风险</w:t>
      </w:r>
      <w:bookmarkEnd w:id="8"/>
    </w:p>
    <w:tbl>
      <w:tblPr>
        <w:tblStyle w:val="14"/>
        <w:tblW w:w="9626" w:type="dxa"/>
        <w:tblInd w:w="-3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9"/>
        <w:gridCol w:w="1791"/>
        <w:gridCol w:w="2013"/>
        <w:gridCol w:w="1920"/>
        <w:gridCol w:w="24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9" w:type="dxa"/>
          </w:tcPr>
          <w:p>
            <w:pPr>
              <w:widowControl w:val="0"/>
              <w:numPr>
                <w:ilvl w:val="0"/>
                <w:numId w:val="0"/>
              </w:numPr>
              <w:jc w:val="both"/>
              <w:rPr>
                <w:rFonts w:hint="eastAsia"/>
                <w:b/>
                <w:bCs/>
                <w:sz w:val="28"/>
                <w:szCs w:val="28"/>
                <w:lang w:val="en-US" w:eastAsia="zh-CN"/>
              </w:rPr>
            </w:pPr>
            <w:r>
              <w:rPr>
                <w:rFonts w:hint="eastAsia"/>
                <w:b/>
                <w:bCs/>
                <w:sz w:val="28"/>
                <w:szCs w:val="28"/>
                <w:lang w:val="en-US" w:eastAsia="zh-CN"/>
              </w:rPr>
              <w:t>风险</w:t>
            </w:r>
          </w:p>
          <w:p>
            <w:pPr>
              <w:pStyle w:val="2"/>
              <w:rPr>
                <w:rFonts w:hint="eastAsia"/>
                <w:sz w:val="24"/>
                <w:szCs w:val="24"/>
                <w:lang w:val="en-US" w:eastAsia="zh-CN"/>
              </w:rPr>
            </w:pPr>
          </w:p>
        </w:tc>
        <w:tc>
          <w:tcPr>
            <w:tcW w:w="1791" w:type="dxa"/>
          </w:tcPr>
          <w:p>
            <w:pPr>
              <w:pStyle w:val="2"/>
              <w:ind w:left="0" w:leftChars="0" w:firstLine="0" w:firstLineChars="0"/>
              <w:rPr>
                <w:rFonts w:hint="eastAsia"/>
                <w:sz w:val="24"/>
                <w:szCs w:val="24"/>
                <w:lang w:val="en-US" w:eastAsia="zh-CN"/>
              </w:rPr>
            </w:pPr>
            <w:r>
              <w:rPr>
                <w:rFonts w:hint="eastAsia"/>
                <w:b/>
                <w:bCs/>
                <w:sz w:val="28"/>
                <w:szCs w:val="28"/>
                <w:lang w:val="en-US" w:eastAsia="zh-CN"/>
              </w:rPr>
              <w:t>风险描述</w:t>
            </w:r>
          </w:p>
        </w:tc>
        <w:tc>
          <w:tcPr>
            <w:tcW w:w="2013" w:type="dxa"/>
          </w:tcPr>
          <w:p>
            <w:pPr>
              <w:widowControl w:val="0"/>
              <w:numPr>
                <w:ilvl w:val="0"/>
                <w:numId w:val="0"/>
              </w:numPr>
              <w:jc w:val="both"/>
              <w:rPr>
                <w:rFonts w:hint="eastAsia"/>
                <w:b/>
                <w:bCs/>
                <w:sz w:val="28"/>
                <w:szCs w:val="28"/>
                <w:lang w:val="en-US" w:eastAsia="zh-CN"/>
              </w:rPr>
            </w:pPr>
            <w:r>
              <w:rPr>
                <w:rFonts w:hint="eastAsia"/>
                <w:b/>
                <w:bCs/>
                <w:sz w:val="28"/>
                <w:szCs w:val="28"/>
                <w:lang w:val="en-US" w:eastAsia="zh-CN"/>
              </w:rPr>
              <w:t>潜在损失</w:t>
            </w:r>
          </w:p>
          <w:p>
            <w:pPr>
              <w:pStyle w:val="2"/>
              <w:rPr>
                <w:rFonts w:hint="eastAsia"/>
                <w:sz w:val="24"/>
                <w:szCs w:val="24"/>
                <w:lang w:val="en-US" w:eastAsia="zh-CN"/>
              </w:rPr>
            </w:pPr>
          </w:p>
        </w:tc>
        <w:tc>
          <w:tcPr>
            <w:tcW w:w="1920" w:type="dxa"/>
          </w:tcPr>
          <w:p>
            <w:pPr>
              <w:widowControl w:val="0"/>
              <w:numPr>
                <w:ilvl w:val="0"/>
                <w:numId w:val="0"/>
              </w:numPr>
              <w:jc w:val="both"/>
              <w:rPr>
                <w:rFonts w:hint="eastAsia"/>
                <w:b/>
                <w:bCs/>
                <w:sz w:val="28"/>
                <w:szCs w:val="28"/>
                <w:lang w:val="en-US" w:eastAsia="zh-CN"/>
              </w:rPr>
            </w:pPr>
            <w:r>
              <w:rPr>
                <w:rFonts w:hint="eastAsia"/>
                <w:b/>
                <w:bCs/>
                <w:sz w:val="28"/>
                <w:szCs w:val="28"/>
                <w:lang w:val="en-US" w:eastAsia="zh-CN"/>
              </w:rPr>
              <w:t>发生的可能性</w:t>
            </w:r>
          </w:p>
          <w:p>
            <w:pPr>
              <w:pStyle w:val="2"/>
              <w:rPr>
                <w:rFonts w:hint="eastAsia"/>
                <w:sz w:val="24"/>
                <w:szCs w:val="24"/>
                <w:lang w:val="en-US" w:eastAsia="zh-CN"/>
              </w:rPr>
            </w:pPr>
          </w:p>
        </w:tc>
        <w:tc>
          <w:tcPr>
            <w:tcW w:w="2493" w:type="dxa"/>
          </w:tcPr>
          <w:p>
            <w:pPr>
              <w:widowControl w:val="0"/>
              <w:numPr>
                <w:ilvl w:val="0"/>
                <w:numId w:val="0"/>
              </w:numPr>
              <w:jc w:val="both"/>
              <w:rPr>
                <w:rFonts w:hint="eastAsia"/>
                <w:b/>
                <w:bCs/>
                <w:sz w:val="28"/>
                <w:szCs w:val="28"/>
                <w:lang w:val="en-US" w:eastAsia="zh-CN"/>
              </w:rPr>
            </w:pPr>
            <w:r>
              <w:rPr>
                <w:rFonts w:hint="eastAsia"/>
                <w:b/>
                <w:bCs/>
                <w:sz w:val="28"/>
                <w:szCs w:val="28"/>
                <w:lang w:val="en-US" w:eastAsia="zh-CN"/>
              </w:rPr>
              <w:t>应对措施</w:t>
            </w:r>
          </w:p>
          <w:p>
            <w:pPr>
              <w:pStyle w:val="2"/>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9" w:type="dxa"/>
          </w:tcPr>
          <w:p>
            <w:pPr>
              <w:widowControl w:val="0"/>
              <w:numPr>
                <w:ilvl w:val="0"/>
                <w:numId w:val="0"/>
              </w:numPr>
              <w:jc w:val="both"/>
              <w:rPr>
                <w:rFonts w:hint="eastAsia"/>
                <w:sz w:val="24"/>
                <w:szCs w:val="24"/>
                <w:lang w:val="en-US" w:eastAsia="zh-CN"/>
              </w:rPr>
            </w:pPr>
            <w:r>
              <w:rPr>
                <w:rFonts w:hint="eastAsia"/>
                <w:sz w:val="24"/>
                <w:szCs w:val="24"/>
                <w:lang w:val="en-US" w:eastAsia="zh-CN"/>
              </w:rPr>
              <w:t>用户接受能力</w:t>
            </w:r>
          </w:p>
          <w:p>
            <w:pPr>
              <w:pStyle w:val="2"/>
              <w:rPr>
                <w:rFonts w:hint="eastAsia"/>
                <w:sz w:val="24"/>
                <w:szCs w:val="24"/>
                <w:lang w:val="en-US" w:eastAsia="zh-CN"/>
              </w:rPr>
            </w:pPr>
          </w:p>
        </w:tc>
        <w:tc>
          <w:tcPr>
            <w:tcW w:w="1791" w:type="dxa"/>
          </w:tcPr>
          <w:p>
            <w:pPr>
              <w:pStyle w:val="2"/>
              <w:ind w:left="0" w:leftChars="0" w:firstLine="0" w:firstLineChars="0"/>
              <w:rPr>
                <w:rFonts w:hint="eastAsia"/>
                <w:sz w:val="24"/>
                <w:szCs w:val="24"/>
                <w:lang w:val="en-US" w:eastAsia="zh-CN"/>
              </w:rPr>
            </w:pPr>
            <w:r>
              <w:rPr>
                <w:rFonts w:hint="eastAsia"/>
                <w:sz w:val="24"/>
                <w:szCs w:val="24"/>
              </w:rPr>
              <w:t>用户对系统的操作不理解</w:t>
            </w:r>
            <w:r>
              <w:rPr>
                <w:rFonts w:hint="eastAsia"/>
                <w:sz w:val="24"/>
                <w:szCs w:val="24"/>
                <w:lang w:val="en-US" w:eastAsia="zh-CN"/>
              </w:rPr>
              <w:t>或者不认同</w:t>
            </w:r>
          </w:p>
        </w:tc>
        <w:tc>
          <w:tcPr>
            <w:tcW w:w="2013"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项目的投资回报率极低</w:t>
            </w:r>
          </w:p>
        </w:tc>
        <w:tc>
          <w:tcPr>
            <w:tcW w:w="1920"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小</w:t>
            </w:r>
          </w:p>
        </w:tc>
        <w:tc>
          <w:tcPr>
            <w:tcW w:w="2493" w:type="dxa"/>
          </w:tcPr>
          <w:p>
            <w:pPr>
              <w:widowControl w:val="0"/>
              <w:numPr>
                <w:ilvl w:val="0"/>
                <w:numId w:val="0"/>
              </w:numPr>
              <w:jc w:val="both"/>
              <w:rPr>
                <w:rFonts w:hint="eastAsia"/>
                <w:sz w:val="24"/>
                <w:szCs w:val="24"/>
                <w:vertAlign w:val="baseline"/>
                <w:lang w:val="en-US" w:eastAsia="zh-CN"/>
              </w:rPr>
            </w:pPr>
            <w:r>
              <w:rPr>
                <w:rFonts w:hint="eastAsia"/>
                <w:sz w:val="24"/>
                <w:szCs w:val="24"/>
              </w:rPr>
              <w:t>编写更加详细的</w:t>
            </w:r>
            <w:r>
              <w:rPr>
                <w:rFonts w:hint="eastAsia"/>
                <w:sz w:val="24"/>
                <w:szCs w:val="24"/>
                <w:lang w:val="en-US" w:eastAsia="zh-CN"/>
              </w:rPr>
              <w:t>用户手册，增强与用户的沟通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9" w:type="dxa"/>
          </w:tcPr>
          <w:p>
            <w:pPr>
              <w:pStyle w:val="2"/>
              <w:ind w:left="0" w:leftChars="0" w:firstLine="0" w:firstLineChars="0"/>
              <w:rPr>
                <w:rFonts w:hint="eastAsia"/>
                <w:sz w:val="24"/>
                <w:szCs w:val="24"/>
                <w:lang w:val="en-US" w:eastAsia="zh-CN"/>
              </w:rPr>
            </w:pPr>
            <w:r>
              <w:rPr>
                <w:rFonts w:hint="eastAsia"/>
                <w:sz w:val="24"/>
                <w:szCs w:val="24"/>
                <w:lang w:val="en-US" w:eastAsia="zh-CN"/>
              </w:rPr>
              <w:t>市场竞争</w:t>
            </w:r>
          </w:p>
          <w:p>
            <w:pPr>
              <w:pStyle w:val="2"/>
              <w:ind w:left="0" w:leftChars="0" w:firstLine="0" w:firstLineChars="0"/>
              <w:rPr>
                <w:rFonts w:hint="eastAsia"/>
                <w:sz w:val="24"/>
                <w:szCs w:val="24"/>
                <w:lang w:val="en-US" w:eastAsia="zh-CN"/>
              </w:rPr>
            </w:pPr>
          </w:p>
        </w:tc>
        <w:tc>
          <w:tcPr>
            <w:tcW w:w="1791" w:type="dxa"/>
          </w:tcPr>
          <w:p>
            <w:pPr>
              <w:pStyle w:val="2"/>
              <w:ind w:left="0" w:leftChars="0" w:firstLine="0" w:firstLineChars="0"/>
              <w:rPr>
                <w:rFonts w:hint="eastAsia"/>
                <w:sz w:val="24"/>
                <w:szCs w:val="24"/>
                <w:lang w:val="en-US" w:eastAsia="zh-CN"/>
              </w:rPr>
            </w:pPr>
            <w:r>
              <w:rPr>
                <w:rFonts w:hint="eastAsia"/>
                <w:sz w:val="24"/>
                <w:szCs w:val="24"/>
                <w:lang w:val="en-US" w:eastAsia="zh-CN"/>
              </w:rPr>
              <w:t>大多数人习惯于传统学习系统的使用，不愿选择新的系统</w:t>
            </w:r>
          </w:p>
        </w:tc>
        <w:tc>
          <w:tcPr>
            <w:tcW w:w="2013"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项目的投资回报率极低</w:t>
            </w:r>
          </w:p>
        </w:tc>
        <w:tc>
          <w:tcPr>
            <w:tcW w:w="1920"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中</w:t>
            </w:r>
          </w:p>
        </w:tc>
        <w:tc>
          <w:tcPr>
            <w:tcW w:w="2493"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加大宣传力度，与校方达成合作，首先得到老师的支持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9" w:type="dxa"/>
          </w:tcPr>
          <w:p>
            <w:pPr>
              <w:widowControl w:val="0"/>
              <w:numPr>
                <w:ilvl w:val="0"/>
                <w:numId w:val="0"/>
              </w:numPr>
              <w:jc w:val="both"/>
              <w:rPr>
                <w:rFonts w:hint="eastAsia"/>
                <w:sz w:val="24"/>
                <w:szCs w:val="24"/>
                <w:lang w:val="en-US" w:eastAsia="zh-CN"/>
              </w:rPr>
            </w:pPr>
            <w:r>
              <w:rPr>
                <w:rFonts w:hint="eastAsia"/>
                <w:sz w:val="24"/>
                <w:szCs w:val="24"/>
                <w:lang w:val="en-US" w:eastAsia="zh-CN"/>
              </w:rPr>
              <w:t>实现过程</w:t>
            </w:r>
          </w:p>
          <w:p>
            <w:pPr>
              <w:pStyle w:val="2"/>
              <w:rPr>
                <w:rFonts w:hint="eastAsia"/>
                <w:sz w:val="24"/>
                <w:szCs w:val="24"/>
                <w:lang w:val="en-US" w:eastAsia="zh-CN"/>
              </w:rPr>
            </w:pPr>
          </w:p>
        </w:tc>
        <w:tc>
          <w:tcPr>
            <w:tcW w:w="1791" w:type="dxa"/>
          </w:tcPr>
          <w:p>
            <w:pPr>
              <w:pStyle w:val="2"/>
              <w:ind w:left="0" w:leftChars="0" w:firstLine="0" w:firstLineChars="0"/>
              <w:rPr>
                <w:rFonts w:hint="eastAsia"/>
                <w:sz w:val="24"/>
                <w:szCs w:val="24"/>
                <w:lang w:val="en-US" w:eastAsia="zh-CN"/>
              </w:rPr>
            </w:pPr>
            <w:r>
              <w:rPr>
                <w:rFonts w:hint="eastAsia"/>
                <w:sz w:val="24"/>
                <w:szCs w:val="24"/>
                <w:lang w:val="en-US" w:eastAsia="zh-CN"/>
              </w:rPr>
              <w:t>界面设计与用户需求有偏差</w:t>
            </w:r>
          </w:p>
        </w:tc>
        <w:tc>
          <w:tcPr>
            <w:tcW w:w="2013"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用户的不满</w:t>
            </w:r>
          </w:p>
        </w:tc>
        <w:tc>
          <w:tcPr>
            <w:tcW w:w="1920"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小</w:t>
            </w:r>
          </w:p>
        </w:tc>
        <w:tc>
          <w:tcPr>
            <w:tcW w:w="2493"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界面设计过程中与用户积极沟通，小组内部团队制作</w:t>
            </w:r>
          </w:p>
        </w:tc>
      </w:tr>
    </w:tbl>
    <w:p>
      <w:pPr>
        <w:widowControl w:val="0"/>
        <w:numPr>
          <w:ilvl w:val="0"/>
          <w:numId w:val="0"/>
        </w:numPr>
        <w:jc w:val="both"/>
        <w:rPr>
          <w:rFonts w:hint="eastAsia"/>
          <w:lang w:val="en-US" w:eastAsia="zh-CN"/>
        </w:rPr>
      </w:pPr>
    </w:p>
    <w:p>
      <w:pPr>
        <w:pStyle w:val="2"/>
        <w:rPr>
          <w:rFonts w:hint="eastAsia"/>
          <w:lang w:val="en-US" w:eastAsia="zh-CN"/>
        </w:rPr>
      </w:pPr>
    </w:p>
    <w:p>
      <w:pPr>
        <w:pStyle w:val="2"/>
        <w:rPr>
          <w:rFonts w:hint="eastAsia"/>
          <w:lang w:val="en-US" w:eastAsia="zh-CN"/>
        </w:rPr>
      </w:pPr>
    </w:p>
    <w:p>
      <w:pPr>
        <w:widowControl w:val="0"/>
        <w:numPr>
          <w:ilvl w:val="0"/>
          <w:numId w:val="0"/>
        </w:numPr>
        <w:jc w:val="both"/>
        <w:rPr>
          <w:rFonts w:hint="eastAsia"/>
          <w:lang w:val="en-US" w:eastAsia="zh-CN"/>
        </w:rPr>
      </w:pPr>
    </w:p>
    <w:p>
      <w:pPr>
        <w:pStyle w:val="4"/>
        <w:numPr>
          <w:ilvl w:val="0"/>
          <w:numId w:val="2"/>
        </w:numPr>
        <w:rPr>
          <w:rFonts w:hint="eastAsia"/>
          <w:lang w:val="en-US" w:eastAsia="zh-CN"/>
        </w:rPr>
      </w:pPr>
      <w:bookmarkStart w:id="9" w:name="_Toc17940"/>
      <w:r>
        <w:rPr>
          <w:rFonts w:hint="eastAsia"/>
          <w:lang w:val="en-US" w:eastAsia="zh-CN"/>
        </w:rPr>
        <w:t>项目愿景的解决方案</w:t>
      </w:r>
      <w:bookmarkEnd w:id="9"/>
    </w:p>
    <w:p>
      <w:pPr>
        <w:pStyle w:val="5"/>
        <w:ind w:firstLine="420" w:firstLineChars="0"/>
        <w:rPr>
          <w:rFonts w:hint="eastAsia"/>
          <w:lang w:val="en-US" w:eastAsia="zh-CN"/>
        </w:rPr>
      </w:pPr>
      <w:bookmarkStart w:id="10" w:name="_Toc8155"/>
      <w:r>
        <w:rPr>
          <w:rFonts w:hint="eastAsia"/>
          <w:lang w:val="en-US" w:eastAsia="zh-CN"/>
        </w:rPr>
        <w:t>2.1</w:t>
      </w:r>
      <w:r>
        <w:rPr>
          <w:rFonts w:hint="eastAsia"/>
          <w:color w:val="000000" w:themeColor="text1"/>
          <w:lang w:val="en-US" w:eastAsia="zh-CN"/>
          <w14:textFill>
            <w14:solidFill>
              <w14:schemeClr w14:val="tx1"/>
            </w14:solidFill>
          </w14:textFill>
        </w:rPr>
        <w:t>项目愿景陈述</w:t>
      </w:r>
      <w:bookmarkEnd w:id="10"/>
    </w:p>
    <w:p>
      <w:pPr>
        <w:ind w:left="420" w:leftChars="0" w:firstLine="420" w:firstLineChars="0"/>
        <w:rPr>
          <w:rFonts w:hint="eastAsia"/>
          <w:sz w:val="24"/>
          <w:szCs w:val="24"/>
        </w:rPr>
      </w:pPr>
      <w:r>
        <w:rPr>
          <w:rFonts w:hint="eastAsia"/>
          <w:color w:val="0000FF"/>
          <w:sz w:val="24"/>
          <w:szCs w:val="24"/>
        </w:rPr>
        <w:t>针对</w:t>
      </w:r>
      <w:r>
        <w:rPr>
          <w:rFonts w:hint="eastAsia"/>
          <w:sz w:val="24"/>
          <w:szCs w:val="24"/>
          <w:lang w:val="en-US" w:eastAsia="zh-CN"/>
        </w:rPr>
        <w:t>工程性学科教师及</w:t>
      </w:r>
      <w:r>
        <w:rPr>
          <w:rFonts w:hint="eastAsia"/>
          <w:color w:val="000000" w:themeColor="text1"/>
          <w:sz w:val="24"/>
          <w:szCs w:val="24"/>
          <w:lang w:val="en-US" w:eastAsia="zh-CN"/>
          <w14:textFill>
            <w14:solidFill>
              <w14:schemeClr w14:val="tx1"/>
            </w14:solidFill>
          </w14:textFill>
        </w:rPr>
        <w:t>学生，</w:t>
      </w:r>
      <w:r>
        <w:rPr>
          <w:rFonts w:hint="eastAsia"/>
          <w:color w:val="000000" w:themeColor="text1"/>
          <w:sz w:val="24"/>
          <w:szCs w:val="24"/>
          <w14:textFill>
            <w14:solidFill>
              <w14:schemeClr w14:val="tx1"/>
            </w14:solidFill>
          </w14:textFill>
        </w:rPr>
        <w:t>他们需要</w:t>
      </w:r>
      <w:r>
        <w:rPr>
          <w:rFonts w:hint="eastAsia"/>
          <w:color w:val="000000" w:themeColor="text1"/>
          <w:sz w:val="24"/>
          <w:szCs w:val="24"/>
          <w:lang w:val="en-US" w:eastAsia="zh-CN"/>
          <w14:textFill>
            <w14:solidFill>
              <w14:schemeClr w14:val="tx1"/>
            </w14:solidFill>
          </w14:textFill>
        </w:rPr>
        <w:t>一个</w:t>
      </w:r>
      <w:r>
        <w:rPr>
          <w:rFonts w:hint="eastAsia"/>
          <w:color w:val="000000" w:themeColor="text1"/>
          <w:sz w:val="24"/>
          <w:szCs w:val="24"/>
          <w14:textFill>
            <w14:solidFill>
              <w14:schemeClr w14:val="tx1"/>
            </w14:solidFill>
          </w14:textFill>
        </w:rPr>
        <w:t xml:space="preserve">以“Learning-by-doing”为主要教学思想，以 </w:t>
      </w:r>
      <w:r>
        <w:rPr>
          <w:rFonts w:hint="eastAsia"/>
          <w:color w:val="000000" w:themeColor="text1"/>
          <w:sz w:val="24"/>
          <w:szCs w:val="24"/>
          <w:lang w:val="en-US" w:eastAsia="zh-CN"/>
          <w14:textFill>
            <w14:solidFill>
              <w14:schemeClr w14:val="tx1"/>
            </w14:solidFill>
          </w14:textFill>
        </w:rPr>
        <w:t>互联网+</w:t>
      </w:r>
      <w:r>
        <w:rPr>
          <w:rFonts w:hint="eastAsia"/>
          <w:color w:val="000000" w:themeColor="text1"/>
          <w:sz w:val="24"/>
          <w:szCs w:val="24"/>
          <w14:textFill>
            <w14:solidFill>
              <w14:schemeClr w14:val="tx1"/>
            </w14:solidFill>
          </w14:textFill>
        </w:rPr>
        <w:t>作为载体，融合案例教学法、项目教学法以及问题导向型学习法各种优点的学习系统。</w:t>
      </w:r>
      <w:r>
        <w:rPr>
          <w:rFonts w:hint="eastAsia"/>
          <w:color w:val="0000FF"/>
          <w:sz w:val="24"/>
          <w:szCs w:val="24"/>
          <w:lang w:val="en-US" w:eastAsia="zh-CN"/>
        </w:rPr>
        <w:t>以项目为基础的案例教学系统</w:t>
      </w:r>
      <w:r>
        <w:rPr>
          <w:rFonts w:hint="eastAsia"/>
          <w:sz w:val="24"/>
          <w:szCs w:val="24"/>
        </w:rPr>
        <w:t>是一个提供专业案例，帮助开展</w:t>
      </w:r>
      <w:r>
        <w:rPr>
          <w:rFonts w:hint="eastAsia"/>
          <w:sz w:val="24"/>
          <w:szCs w:val="24"/>
          <w:lang w:val="en-US" w:eastAsia="zh-CN"/>
        </w:rPr>
        <w:t>工科类</w:t>
      </w:r>
      <w:r>
        <w:rPr>
          <w:rFonts w:hint="eastAsia"/>
          <w:sz w:val="24"/>
          <w:szCs w:val="24"/>
        </w:rPr>
        <w:t>教学活动的网站。</w:t>
      </w:r>
    </w:p>
    <w:p>
      <w:pPr>
        <w:ind w:left="420" w:leftChars="0" w:firstLine="420" w:firstLineChars="0"/>
        <w:rPr>
          <w:sz w:val="24"/>
          <w:szCs w:val="24"/>
        </w:rPr>
      </w:pPr>
      <w:r>
        <w:rPr>
          <w:rFonts w:hint="eastAsia"/>
          <w:sz w:val="24"/>
          <w:szCs w:val="24"/>
        </w:rPr>
        <w:t>教师可以通过网站对项目小组提供建议，并且项目组成员可以及时收到建议。系统可以使教师能对每一位项目组成员进行打分，以此来评价小组成员绩效。</w:t>
      </w:r>
    </w:p>
    <w:p>
      <w:pPr>
        <w:widowControl/>
        <w:ind w:left="420" w:leftChars="0" w:firstLine="420" w:firstLineChars="0"/>
        <w:jc w:val="left"/>
        <w:rPr>
          <w:rFonts w:hint="eastAsia"/>
          <w:sz w:val="24"/>
          <w:szCs w:val="24"/>
        </w:rPr>
      </w:pPr>
      <w:r>
        <w:rPr>
          <w:rFonts w:hint="eastAsia"/>
          <w:sz w:val="24"/>
          <w:szCs w:val="24"/>
          <w:lang w:val="en-US" w:eastAsia="zh-CN"/>
        </w:rPr>
        <w:t>学生</w:t>
      </w:r>
      <w:r>
        <w:rPr>
          <w:rFonts w:hint="eastAsia"/>
          <w:sz w:val="24"/>
          <w:szCs w:val="24"/>
        </w:rPr>
        <w:t>需要通过在项目的实践中来构建知识。案例教学系统是一个提供专业案例，帮助学生快速</w:t>
      </w:r>
      <w:r>
        <w:rPr>
          <w:rFonts w:hint="eastAsia"/>
          <w:sz w:val="24"/>
          <w:szCs w:val="24"/>
          <w:lang w:val="en-US" w:eastAsia="zh-CN"/>
        </w:rPr>
        <w:t>参加</w:t>
      </w:r>
      <w:r>
        <w:rPr>
          <w:rFonts w:hint="eastAsia"/>
          <w:sz w:val="24"/>
          <w:szCs w:val="24"/>
        </w:rPr>
        <w:t>项目，执行项目的网站。他将提供足够的案例给学生挑选并且以此创建项目。系统提供项目发起者管理项目的功能，而系统则为学生提供项目中工作分解，资料共享的功能。</w:t>
      </w:r>
    </w:p>
    <w:p>
      <w:pPr>
        <w:ind w:left="420" w:leftChars="0" w:firstLine="420" w:firstLineChars="0"/>
        <w:rPr>
          <w:rFonts w:hint="eastAsia"/>
          <w:color w:val="000000" w:themeColor="text1"/>
          <w:sz w:val="24"/>
          <w:szCs w:val="24"/>
          <w14:textFill>
            <w14:solidFill>
              <w14:schemeClr w14:val="tx1"/>
            </w14:solidFill>
          </w14:textFill>
        </w:rPr>
      </w:pPr>
      <w:r>
        <w:rPr>
          <w:rFonts w:hint="eastAsia"/>
          <w:color w:val="0000FF"/>
          <w:sz w:val="24"/>
          <w:szCs w:val="24"/>
          <w:lang w:val="en-US" w:eastAsia="zh-CN"/>
        </w:rPr>
        <w:t>不同于</w:t>
      </w:r>
      <w:r>
        <w:rPr>
          <w:rFonts w:hint="eastAsia"/>
          <w:sz w:val="24"/>
          <w:szCs w:val="24"/>
          <w:lang w:val="en-US" w:eastAsia="zh-CN"/>
        </w:rPr>
        <w:t>传统的学习系统，该系统</w:t>
      </w:r>
      <w:r>
        <w:rPr>
          <w:rFonts w:hint="eastAsia"/>
          <w:b w:val="0"/>
          <w:bCs w:val="0"/>
          <w:color w:val="000000" w:themeColor="text1"/>
          <w:sz w:val="24"/>
          <w:szCs w:val="24"/>
          <w14:textFill>
            <w14:solidFill>
              <w14:schemeClr w14:val="tx1"/>
            </w14:solidFill>
          </w14:textFill>
        </w:rPr>
        <w:t>通过对工程类项目化案例的还原，从而最终达到学生再次实践项目的效果。</w:t>
      </w:r>
    </w:p>
    <w:p>
      <w:pPr>
        <w:pStyle w:val="2"/>
        <w:ind w:left="420" w:leftChars="200" w:firstLine="420" w:firstLineChars="0"/>
        <w:rPr>
          <w:rFonts w:hint="eastAsia" w:eastAsiaTheme="minorEastAsia"/>
          <w:lang w:val="en-US" w:eastAsia="zh-CN"/>
        </w:rPr>
      </w:pPr>
    </w:p>
    <w:p>
      <w:pPr>
        <w:ind w:left="420" w:firstLine="420"/>
        <w:rPr>
          <w:rFonts w:hint="eastAsia" w:ascii="宋体" w:hAnsi="宋体"/>
          <w:bCs/>
          <w:sz w:val="24"/>
          <w:szCs w:val="24"/>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5"/>
        <w:ind w:firstLine="420" w:firstLineChars="0"/>
        <w:rPr>
          <w:rFonts w:hint="eastAsia"/>
          <w:lang w:val="en-US" w:eastAsia="zh-CN"/>
        </w:rPr>
      </w:pPr>
      <w:bookmarkStart w:id="11" w:name="_Toc18598"/>
      <w:r>
        <w:rPr>
          <w:rFonts w:hint="eastAsia"/>
          <w:lang w:val="en-US" w:eastAsia="zh-CN"/>
        </w:rPr>
        <w:t>2.2主要特性</w:t>
      </w:r>
      <w:bookmarkEnd w:id="11"/>
    </w:p>
    <w:p>
      <w:pPr>
        <w:pStyle w:val="6"/>
        <w:ind w:left="420" w:leftChars="0" w:firstLine="420" w:firstLineChars="0"/>
        <w:rPr>
          <w:rFonts w:hint="eastAsia"/>
          <w:lang w:val="en-US" w:eastAsia="zh-CN"/>
        </w:rPr>
      </w:pPr>
      <w:bookmarkStart w:id="12" w:name="_Toc22611"/>
      <w:r>
        <w:rPr>
          <w:rFonts w:hint="eastAsia"/>
          <w:lang w:val="en-US" w:eastAsia="zh-CN"/>
        </w:rPr>
        <w:t>2.2.1上下文图</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72405" cy="3203575"/>
            <wp:effectExtent l="0" t="0" r="10795" b="9525"/>
            <wp:docPr id="1" name="图片 1" descr="7@DN6EFA[$X5[F5B]XD`TW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DN6EFA[$X5[F5B]XD`TW7"/>
                    <pic:cNvPicPr>
                      <a:picLocks noChangeAspect="1"/>
                    </pic:cNvPicPr>
                  </pic:nvPicPr>
                  <pic:blipFill>
                    <a:blip r:embed="rId6"/>
                    <a:stretch>
                      <a:fillRect/>
                    </a:stretch>
                  </pic:blipFill>
                  <pic:spPr>
                    <a:xfrm>
                      <a:off x="0" y="0"/>
                      <a:ext cx="5272405" cy="3203575"/>
                    </a:xfrm>
                    <a:prstGeom prst="rect">
                      <a:avLst/>
                    </a:prstGeom>
                  </pic:spPr>
                </pic:pic>
              </a:graphicData>
            </a:graphic>
          </wp:inline>
        </w:drawing>
      </w:r>
      <w:bookmarkStart w:id="24" w:name="_GoBack"/>
      <w:bookmarkEnd w:id="24"/>
    </w:p>
    <w:p>
      <w:pPr>
        <w:rPr>
          <w:rFonts w:hint="eastAsia"/>
          <w:lang w:val="en-US" w:eastAsia="zh-CN"/>
        </w:rPr>
      </w:pPr>
    </w:p>
    <w:p>
      <w:pPr>
        <w:pStyle w:val="6"/>
        <w:ind w:left="420" w:leftChars="0" w:firstLine="420" w:firstLineChars="0"/>
        <w:rPr>
          <w:rFonts w:hint="eastAsia"/>
          <w:lang w:val="en-US" w:eastAsia="zh-CN"/>
        </w:rPr>
      </w:pPr>
      <w:r>
        <w:rPr>
          <w:rFonts w:hint="eastAsia"/>
          <w:lang w:val="en-US" w:eastAsia="zh-CN"/>
        </w:rPr>
        <w:t>2.2.2特性树</w:t>
      </w:r>
      <w:bookmarkEnd w:id="12"/>
    </w:p>
    <w:p>
      <w:pPr>
        <w:rPr>
          <w:rFonts w:hint="eastAsia"/>
          <w:lang w:val="en-US" w:eastAsia="zh-CN"/>
        </w:rPr>
      </w:pPr>
    </w:p>
    <w:p>
      <w:pPr>
        <w:pStyle w:val="2"/>
        <w:rPr>
          <w:rFonts w:hint="eastAsia"/>
          <w:lang w:val="en-US" w:eastAsia="zh-CN"/>
        </w:rPr>
      </w:pPr>
      <w:r>
        <w:rPr>
          <w:rFonts w:hint="eastAsia"/>
          <w:lang w:val="en-US" w:eastAsia="zh-CN"/>
        </w:rPr>
        <w:drawing>
          <wp:inline distT="0" distB="0" distL="114300" distR="114300">
            <wp:extent cx="4839335" cy="3722370"/>
            <wp:effectExtent l="0" t="0" r="12065" b="0"/>
            <wp:docPr id="2" name="图片 2" descr="364193198377635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64193198377635265"/>
                    <pic:cNvPicPr>
                      <a:picLocks noChangeAspect="1"/>
                    </pic:cNvPicPr>
                  </pic:nvPicPr>
                  <pic:blipFill>
                    <a:blip r:embed="rId7"/>
                    <a:srcRect l="18352" b="-3277"/>
                    <a:stretch>
                      <a:fillRect/>
                    </a:stretch>
                  </pic:blipFill>
                  <pic:spPr>
                    <a:xfrm>
                      <a:off x="0" y="0"/>
                      <a:ext cx="4839335" cy="3722370"/>
                    </a:xfrm>
                    <a:prstGeom prst="rect">
                      <a:avLst/>
                    </a:prstGeom>
                  </pic:spPr>
                </pic:pic>
              </a:graphicData>
            </a:graphic>
          </wp:inline>
        </w:drawing>
      </w:r>
    </w:p>
    <w:p>
      <w:pPr>
        <w:pStyle w:val="2"/>
        <w:rPr>
          <w:rFonts w:hint="eastAsia"/>
          <w:lang w:val="en-US" w:eastAsia="zh-CN"/>
        </w:rPr>
      </w:pPr>
    </w:p>
    <w:p>
      <w:pPr>
        <w:pStyle w:val="2"/>
        <w:rPr>
          <w:rFonts w:hint="eastAsia"/>
          <w:lang w:val="en-US" w:eastAsia="zh-CN"/>
        </w:rPr>
      </w:pPr>
    </w:p>
    <w:p>
      <w:pPr>
        <w:ind w:left="420" w:firstLine="420"/>
        <w:rPr>
          <w:rFonts w:hint="eastAsia" w:ascii="宋体" w:hAnsi="宋体"/>
          <w:bCs/>
          <w:sz w:val="24"/>
          <w:szCs w:val="24"/>
        </w:rPr>
      </w:pPr>
      <w:r>
        <w:rPr>
          <w:rFonts w:hint="eastAsia" w:ascii="宋体" w:hAnsi="宋体"/>
          <w:bCs/>
          <w:sz w:val="24"/>
          <w:szCs w:val="24"/>
        </w:rPr>
        <w:t>本系统是一个基于web的</w:t>
      </w:r>
      <w:r>
        <w:rPr>
          <w:rFonts w:hint="eastAsia" w:ascii="宋体" w:hAnsi="宋体"/>
          <w:bCs/>
          <w:sz w:val="24"/>
          <w:szCs w:val="24"/>
          <w:lang w:val="en-US" w:eastAsia="zh-CN"/>
        </w:rPr>
        <w:t>互联网+</w:t>
      </w:r>
      <w:r>
        <w:rPr>
          <w:rFonts w:hint="eastAsia" w:ascii="宋体" w:hAnsi="宋体"/>
          <w:bCs/>
          <w:sz w:val="24"/>
          <w:szCs w:val="24"/>
        </w:rPr>
        <w:t xml:space="preserve">教学系统，用于工程教学类的基于项目的案例学习。对于学生或者教师来说，只需要用有一个客户端浏览器就能进行浏览与学习。             </w:t>
      </w:r>
    </w:p>
    <w:p>
      <w:pPr>
        <w:ind w:left="420" w:firstLine="420"/>
        <w:rPr>
          <w:rFonts w:hint="eastAsia" w:ascii="宋体" w:hAnsi="宋体"/>
          <w:bCs/>
          <w:sz w:val="24"/>
          <w:szCs w:val="24"/>
        </w:rPr>
      </w:pPr>
      <w:r>
        <w:rPr>
          <w:rFonts w:hint="eastAsia" w:ascii="宋体" w:hAnsi="宋体"/>
          <w:bCs/>
          <w:sz w:val="24"/>
          <w:szCs w:val="24"/>
        </w:rPr>
        <w:t>在本系统中，设置了两类用户：管理员与普通用户， 普通用户包括学生和教师。教师扮演了指导者的角色，对学生的任务进行指导以帮助学生更好地完成项目。学生在系统中参与到具体到某个项目时被分配以不同的角色不同的任务。</w:t>
      </w:r>
    </w:p>
    <w:p>
      <w:pPr>
        <w:pStyle w:val="2"/>
        <w:rPr>
          <w:rFonts w:hint="eastAsia"/>
        </w:rPr>
      </w:pPr>
    </w:p>
    <w:p>
      <w:pPr>
        <w:ind w:left="420" w:firstLine="420"/>
        <w:jc w:val="left"/>
        <w:rPr>
          <w:rFonts w:hint="eastAsia" w:ascii="宋体" w:hAnsi="宋体"/>
          <w:bCs/>
          <w:sz w:val="24"/>
          <w:szCs w:val="24"/>
        </w:rPr>
      </w:pPr>
      <w:r>
        <w:rPr>
          <w:rFonts w:hint="eastAsia" w:ascii="宋体" w:hAnsi="宋体"/>
          <w:bCs/>
          <w:sz w:val="24"/>
          <w:szCs w:val="24"/>
        </w:rPr>
        <w:t>综上所述，本系统将几类</w:t>
      </w:r>
      <w:r>
        <w:rPr>
          <w:rFonts w:hint="eastAsia" w:ascii="宋体" w:hAnsi="宋体"/>
          <w:b/>
          <w:bCs w:val="0"/>
          <w:sz w:val="24"/>
          <w:szCs w:val="24"/>
        </w:rPr>
        <w:t>用户的权限</w:t>
      </w:r>
      <w:r>
        <w:rPr>
          <w:rFonts w:hint="eastAsia" w:ascii="宋体" w:hAnsi="宋体"/>
          <w:bCs/>
          <w:sz w:val="24"/>
          <w:szCs w:val="24"/>
        </w:rPr>
        <w:t>进行了以下划分：</w:t>
      </w:r>
    </w:p>
    <w:p>
      <w:pPr>
        <w:numPr>
          <w:ilvl w:val="0"/>
          <w:numId w:val="3"/>
        </w:numPr>
        <w:jc w:val="left"/>
        <w:rPr>
          <w:rFonts w:hint="eastAsia" w:ascii="宋体" w:hAnsi="宋体"/>
          <w:bCs/>
          <w:sz w:val="24"/>
          <w:szCs w:val="24"/>
        </w:rPr>
      </w:pPr>
      <w:r>
        <w:rPr>
          <w:rFonts w:hint="eastAsia" w:ascii="宋体" w:hAnsi="宋体"/>
          <w:bCs/>
          <w:sz w:val="24"/>
          <w:szCs w:val="24"/>
        </w:rPr>
        <w:t>管理员权限：</w:t>
      </w:r>
    </w:p>
    <w:p>
      <w:pPr>
        <w:numPr>
          <w:ilvl w:val="0"/>
          <w:numId w:val="4"/>
        </w:numPr>
        <w:jc w:val="left"/>
        <w:rPr>
          <w:rFonts w:hint="eastAsia" w:ascii="宋体" w:hAnsi="宋体"/>
          <w:bCs/>
          <w:sz w:val="24"/>
          <w:szCs w:val="24"/>
        </w:rPr>
      </w:pPr>
      <w:r>
        <w:rPr>
          <w:rFonts w:hint="eastAsia" w:ascii="宋体" w:hAnsi="宋体"/>
          <w:bCs/>
          <w:sz w:val="24"/>
          <w:szCs w:val="24"/>
        </w:rPr>
        <w:t>案例管理</w:t>
      </w:r>
      <w:r>
        <w:rPr>
          <w:rFonts w:ascii="宋体" w:hAnsi="宋体"/>
          <w:bCs/>
          <w:sz w:val="24"/>
          <w:szCs w:val="24"/>
        </w:rPr>
        <w:t>—</w:t>
      </w:r>
      <w:r>
        <w:rPr>
          <w:rFonts w:hint="eastAsia" w:ascii="宋体" w:hAnsi="宋体"/>
          <w:bCs/>
          <w:sz w:val="24"/>
          <w:szCs w:val="24"/>
        </w:rPr>
        <w:t>管理员能</w:t>
      </w:r>
      <w:r>
        <w:rPr>
          <w:rFonts w:hint="eastAsia" w:ascii="宋体" w:hAnsi="宋体"/>
          <w:bCs/>
          <w:sz w:val="24"/>
          <w:szCs w:val="24"/>
          <w:lang w:val="en-US" w:eastAsia="zh-CN"/>
        </w:rPr>
        <w:t>够</w:t>
      </w:r>
      <w:r>
        <w:rPr>
          <w:rFonts w:hint="eastAsia" w:ascii="宋体" w:hAnsi="宋体"/>
          <w:bCs/>
          <w:sz w:val="24"/>
          <w:szCs w:val="24"/>
        </w:rPr>
        <w:t>查找、查看、冻结、删除以及上传案例。</w:t>
      </w:r>
    </w:p>
    <w:p>
      <w:pPr>
        <w:numPr>
          <w:ilvl w:val="0"/>
          <w:numId w:val="4"/>
        </w:numPr>
        <w:jc w:val="left"/>
        <w:rPr>
          <w:rFonts w:hint="eastAsia" w:ascii="宋体" w:hAnsi="宋体"/>
          <w:bCs/>
          <w:sz w:val="24"/>
          <w:szCs w:val="24"/>
        </w:rPr>
      </w:pPr>
      <w:r>
        <w:rPr>
          <w:rFonts w:hint="eastAsia" w:ascii="宋体" w:hAnsi="宋体"/>
          <w:bCs/>
          <w:sz w:val="24"/>
          <w:szCs w:val="24"/>
        </w:rPr>
        <w:t>用户管理</w:t>
      </w:r>
      <w:r>
        <w:rPr>
          <w:rFonts w:ascii="宋体" w:hAnsi="宋体"/>
          <w:bCs/>
          <w:sz w:val="24"/>
          <w:szCs w:val="24"/>
        </w:rPr>
        <w:t>—</w:t>
      </w:r>
      <w:r>
        <w:rPr>
          <w:rFonts w:hint="eastAsia" w:ascii="宋体" w:hAnsi="宋体"/>
          <w:bCs/>
          <w:sz w:val="24"/>
          <w:szCs w:val="24"/>
        </w:rPr>
        <w:t>管理员能够查找、查看、冻结、删除用户。</w:t>
      </w:r>
    </w:p>
    <w:p>
      <w:pPr>
        <w:numPr>
          <w:ilvl w:val="0"/>
          <w:numId w:val="4"/>
        </w:numPr>
        <w:jc w:val="left"/>
        <w:rPr>
          <w:rFonts w:hint="eastAsia" w:ascii="宋体" w:hAnsi="宋体"/>
          <w:bCs/>
          <w:sz w:val="24"/>
          <w:szCs w:val="24"/>
        </w:rPr>
      </w:pPr>
      <w:r>
        <w:rPr>
          <w:rFonts w:hint="eastAsia" w:ascii="宋体" w:hAnsi="宋体"/>
          <w:bCs/>
          <w:sz w:val="24"/>
          <w:szCs w:val="24"/>
        </w:rPr>
        <w:t>系统管理</w:t>
      </w:r>
      <w:r>
        <w:rPr>
          <w:rFonts w:ascii="宋体" w:hAnsi="宋体"/>
          <w:bCs/>
          <w:sz w:val="24"/>
          <w:szCs w:val="24"/>
        </w:rPr>
        <w:t>—</w:t>
      </w:r>
      <w:r>
        <w:rPr>
          <w:rFonts w:hint="eastAsia" w:ascii="宋体" w:hAnsi="宋体"/>
          <w:bCs/>
          <w:sz w:val="24"/>
          <w:szCs w:val="24"/>
        </w:rPr>
        <w:t>包括对系统数据库的备份，查看系统的管理日志、系统错误日志以进行形同维护等功能。</w:t>
      </w:r>
    </w:p>
    <w:p>
      <w:pPr>
        <w:numPr>
          <w:ilvl w:val="0"/>
          <w:numId w:val="3"/>
        </w:numPr>
        <w:jc w:val="left"/>
        <w:rPr>
          <w:rFonts w:hint="eastAsia" w:ascii="宋体" w:hAnsi="宋体"/>
          <w:bCs/>
          <w:sz w:val="24"/>
          <w:szCs w:val="24"/>
        </w:rPr>
      </w:pPr>
      <w:r>
        <w:rPr>
          <w:rFonts w:hint="eastAsia" w:ascii="宋体" w:hAnsi="宋体"/>
          <w:bCs/>
          <w:sz w:val="24"/>
          <w:szCs w:val="24"/>
        </w:rPr>
        <w:t>普通用户权限：</w:t>
      </w:r>
    </w:p>
    <w:p>
      <w:pPr>
        <w:numPr>
          <w:ilvl w:val="0"/>
          <w:numId w:val="5"/>
        </w:numPr>
        <w:jc w:val="left"/>
        <w:rPr>
          <w:rFonts w:hint="eastAsia" w:ascii="宋体" w:hAnsi="宋体"/>
          <w:bCs/>
          <w:sz w:val="24"/>
          <w:szCs w:val="24"/>
        </w:rPr>
      </w:pPr>
      <w:r>
        <w:rPr>
          <w:rFonts w:hint="eastAsia" w:ascii="宋体" w:hAnsi="宋体"/>
          <w:bCs/>
          <w:sz w:val="24"/>
          <w:szCs w:val="24"/>
        </w:rPr>
        <w:t>案例查看—查看、讨论系统中存在的案例。</w:t>
      </w:r>
    </w:p>
    <w:p>
      <w:pPr>
        <w:numPr>
          <w:ilvl w:val="0"/>
          <w:numId w:val="5"/>
        </w:numPr>
        <w:jc w:val="left"/>
        <w:rPr>
          <w:rFonts w:hint="eastAsia" w:ascii="宋体" w:hAnsi="宋体"/>
          <w:bCs/>
          <w:sz w:val="24"/>
          <w:szCs w:val="24"/>
        </w:rPr>
      </w:pPr>
      <w:r>
        <w:rPr>
          <w:rFonts w:hint="eastAsia" w:ascii="宋体" w:hAnsi="宋体"/>
          <w:bCs/>
          <w:sz w:val="24"/>
          <w:szCs w:val="24"/>
        </w:rPr>
        <w:t>实例—实例是在系统中，由案例所建立的项目的统称。用户能够查看系统中存在的并且可以进行参与的项目，还可以对某一项目进行申请或退出操作，建立该项目的用户则能够进行项目的关闭或打开等操作。</w:t>
      </w:r>
    </w:p>
    <w:p>
      <w:pPr>
        <w:numPr>
          <w:ilvl w:val="0"/>
          <w:numId w:val="5"/>
        </w:numPr>
        <w:jc w:val="left"/>
        <w:rPr>
          <w:rFonts w:hint="eastAsia" w:ascii="宋体" w:hAnsi="宋体"/>
          <w:bCs/>
          <w:sz w:val="24"/>
          <w:szCs w:val="24"/>
        </w:rPr>
      </w:pPr>
      <w:r>
        <w:rPr>
          <w:rFonts w:hint="eastAsia" w:ascii="宋体" w:hAnsi="宋体"/>
          <w:bCs/>
          <w:sz w:val="24"/>
          <w:szCs w:val="24"/>
        </w:rPr>
        <w:t>个人空间管理—管理自己在该系统中注册的信息，并可以查看其他用户的留言或者给其他用户留言。</w:t>
      </w:r>
    </w:p>
    <w:p>
      <w:pPr>
        <w:numPr>
          <w:ilvl w:val="0"/>
          <w:numId w:val="0"/>
        </w:numPr>
        <w:jc w:val="left"/>
        <w:rPr>
          <w:rFonts w:hint="eastAsia" w:ascii="宋体" w:hAnsi="宋体"/>
          <w:bCs/>
          <w:sz w:val="24"/>
          <w:szCs w:val="24"/>
        </w:rPr>
      </w:pPr>
    </w:p>
    <w:p>
      <w:pPr>
        <w:numPr>
          <w:ilvl w:val="0"/>
          <w:numId w:val="0"/>
        </w:numPr>
        <w:jc w:val="left"/>
        <w:rPr>
          <w:rFonts w:hint="eastAsia" w:ascii="宋体" w:hAnsi="宋体"/>
          <w:bCs/>
          <w:sz w:val="24"/>
          <w:szCs w:val="24"/>
        </w:rPr>
      </w:pPr>
    </w:p>
    <w:p>
      <w:pPr>
        <w:numPr>
          <w:ilvl w:val="0"/>
          <w:numId w:val="0"/>
        </w:numPr>
        <w:jc w:val="left"/>
        <w:rPr>
          <w:rFonts w:hint="eastAsia" w:ascii="宋体" w:hAnsi="宋体"/>
          <w:bCs/>
          <w:sz w:val="24"/>
          <w:szCs w:val="24"/>
        </w:rPr>
      </w:pPr>
    </w:p>
    <w:p>
      <w:pPr>
        <w:numPr>
          <w:ilvl w:val="0"/>
          <w:numId w:val="0"/>
        </w:numPr>
        <w:ind w:firstLine="420" w:firstLineChars="0"/>
        <w:jc w:val="left"/>
        <w:rPr>
          <w:rFonts w:hint="eastAsia" w:ascii="宋体" w:hAnsi="宋体"/>
          <w:bCs/>
          <w:sz w:val="28"/>
          <w:szCs w:val="28"/>
        </w:rPr>
      </w:pPr>
      <w:r>
        <w:rPr>
          <w:rFonts w:hint="eastAsia" w:ascii="宋体" w:hAnsi="宋体"/>
          <w:bCs/>
          <w:sz w:val="28"/>
          <w:szCs w:val="28"/>
        </w:rPr>
        <w:t>项目学习过程：</w:t>
      </w:r>
    </w:p>
    <w:p>
      <w:pPr>
        <w:pStyle w:val="2"/>
        <w:rPr>
          <w:rFonts w:hint="eastAsia"/>
        </w:rPr>
      </w:pPr>
    </w:p>
    <w:p>
      <w:pPr>
        <w:ind w:left="780"/>
        <w:jc w:val="left"/>
        <w:rPr>
          <w:rFonts w:hint="eastAsia" w:ascii="宋体" w:hAnsi="宋体"/>
          <w:b/>
          <w:bCs w:val="0"/>
          <w:sz w:val="24"/>
          <w:szCs w:val="24"/>
        </w:rPr>
      </w:pPr>
      <w:r>
        <w:rPr>
          <w:rFonts w:hint="eastAsia" w:ascii="宋体" w:hAnsi="宋体"/>
          <w:b/>
          <w:bCs w:val="0"/>
          <w:sz w:val="24"/>
          <w:szCs w:val="24"/>
        </w:rPr>
        <w:t>学生：</w:t>
      </w:r>
    </w:p>
    <w:p>
      <w:pPr>
        <w:numPr>
          <w:ilvl w:val="0"/>
          <w:numId w:val="6"/>
        </w:numPr>
        <w:jc w:val="left"/>
        <w:rPr>
          <w:rFonts w:hint="eastAsia" w:ascii="宋体" w:hAnsi="宋体"/>
          <w:bCs/>
          <w:sz w:val="24"/>
          <w:szCs w:val="24"/>
        </w:rPr>
      </w:pPr>
      <w:r>
        <w:rPr>
          <w:rFonts w:hint="eastAsia" w:ascii="宋体" w:hAnsi="宋体"/>
          <w:b/>
          <w:bCs w:val="0"/>
          <w:sz w:val="24"/>
          <w:szCs w:val="24"/>
        </w:rPr>
        <w:t>角色扮演</w:t>
      </w:r>
      <w:r>
        <w:rPr>
          <w:rFonts w:hint="eastAsia" w:ascii="宋体" w:hAnsi="宋体"/>
          <w:bCs/>
          <w:sz w:val="24"/>
          <w:szCs w:val="24"/>
          <w:lang w:val="en-US" w:eastAsia="zh-CN"/>
        </w:rPr>
        <w:t>--</w:t>
      </w:r>
      <w:r>
        <w:rPr>
          <w:rFonts w:hint="eastAsia" w:ascii="宋体" w:hAnsi="宋体"/>
          <w:bCs/>
          <w:sz w:val="24"/>
          <w:szCs w:val="24"/>
        </w:rPr>
        <w:t>能够在项目中扮演某个角色，如developer，tester等，以此了解和时间该角色在整个项目过程中所发挥的作用，从而获得相应的项目经验。</w:t>
      </w:r>
    </w:p>
    <w:p>
      <w:pPr>
        <w:numPr>
          <w:ilvl w:val="0"/>
          <w:numId w:val="6"/>
        </w:numPr>
        <w:jc w:val="left"/>
        <w:rPr>
          <w:rFonts w:hint="eastAsia" w:ascii="宋体" w:hAnsi="宋体"/>
          <w:bCs/>
          <w:sz w:val="24"/>
          <w:szCs w:val="24"/>
        </w:rPr>
      </w:pPr>
      <w:r>
        <w:rPr>
          <w:rFonts w:hint="eastAsia" w:ascii="宋体" w:hAnsi="宋体"/>
          <w:b/>
          <w:bCs w:val="0"/>
          <w:sz w:val="24"/>
          <w:szCs w:val="24"/>
        </w:rPr>
        <w:t>个人任务查</w:t>
      </w:r>
      <w:r>
        <w:rPr>
          <w:rFonts w:hint="eastAsia" w:ascii="宋体" w:hAnsi="宋体"/>
          <w:b/>
          <w:bCs w:val="0"/>
          <w:sz w:val="24"/>
          <w:szCs w:val="24"/>
          <w:lang w:val="en-US" w:eastAsia="zh-CN"/>
        </w:rPr>
        <w:t>看</w:t>
      </w:r>
      <w:r>
        <w:rPr>
          <w:rFonts w:hint="eastAsia" w:ascii="宋体" w:hAnsi="宋体"/>
          <w:bCs/>
          <w:sz w:val="24"/>
          <w:szCs w:val="24"/>
          <w:lang w:val="en-US" w:eastAsia="zh-CN"/>
        </w:rPr>
        <w:t>--</w:t>
      </w:r>
      <w:r>
        <w:rPr>
          <w:rFonts w:hint="eastAsia" w:ascii="宋体" w:hAnsi="宋体"/>
          <w:bCs/>
          <w:sz w:val="24"/>
          <w:szCs w:val="24"/>
        </w:rPr>
        <w:t>永</w:t>
      </w:r>
      <w:r>
        <w:rPr>
          <w:rFonts w:hint="eastAsia" w:ascii="宋体" w:hAnsi="宋体"/>
          <w:bCs/>
          <w:sz w:val="24"/>
          <w:szCs w:val="24"/>
          <w:lang w:val="en-US" w:eastAsia="zh-CN"/>
        </w:rPr>
        <w:t>久</w:t>
      </w:r>
      <w:r>
        <w:rPr>
          <w:rFonts w:hint="eastAsia" w:ascii="宋体" w:hAnsi="宋体"/>
          <w:bCs/>
          <w:sz w:val="24"/>
          <w:szCs w:val="24"/>
        </w:rPr>
        <w:t>能够查看到自己所扮演的角色在项目整体过程中所需要完成的任务，并查看相应的任务描述。</w:t>
      </w:r>
    </w:p>
    <w:p>
      <w:pPr>
        <w:numPr>
          <w:ilvl w:val="0"/>
          <w:numId w:val="6"/>
        </w:numPr>
        <w:jc w:val="left"/>
        <w:rPr>
          <w:rFonts w:hint="eastAsia" w:ascii="宋体" w:hAnsi="宋体"/>
          <w:bCs/>
          <w:sz w:val="24"/>
          <w:szCs w:val="24"/>
        </w:rPr>
      </w:pPr>
      <w:r>
        <w:rPr>
          <w:rFonts w:hint="eastAsia" w:ascii="宋体" w:hAnsi="宋体"/>
          <w:b/>
          <w:bCs w:val="0"/>
          <w:sz w:val="24"/>
          <w:szCs w:val="24"/>
        </w:rPr>
        <w:t>整体规划</w:t>
      </w:r>
      <w:r>
        <w:rPr>
          <w:rFonts w:hint="eastAsia" w:ascii="宋体" w:hAnsi="宋体"/>
          <w:bCs/>
          <w:sz w:val="24"/>
          <w:szCs w:val="24"/>
          <w:lang w:val="en-US" w:eastAsia="zh-CN"/>
        </w:rPr>
        <w:t>--</w:t>
      </w:r>
      <w:r>
        <w:rPr>
          <w:rFonts w:hint="eastAsia" w:ascii="宋体" w:hAnsi="宋体"/>
          <w:bCs/>
          <w:sz w:val="24"/>
          <w:szCs w:val="24"/>
        </w:rPr>
        <w:t>用户能够看到整个项目中所设定的项目计划，以及没各自任务的具体信息，同时也能够查看项目的甘特图表以了解整个项目的计划进度。</w:t>
      </w:r>
    </w:p>
    <w:p>
      <w:pPr>
        <w:numPr>
          <w:ilvl w:val="0"/>
          <w:numId w:val="6"/>
        </w:numPr>
        <w:jc w:val="left"/>
        <w:rPr>
          <w:rFonts w:hint="eastAsia" w:ascii="宋体" w:hAnsi="宋体"/>
          <w:bCs/>
          <w:sz w:val="24"/>
          <w:szCs w:val="24"/>
        </w:rPr>
      </w:pPr>
      <w:r>
        <w:rPr>
          <w:rFonts w:hint="eastAsia" w:ascii="宋体" w:hAnsi="宋体"/>
          <w:b/>
          <w:bCs w:val="0"/>
          <w:sz w:val="24"/>
          <w:szCs w:val="24"/>
        </w:rPr>
        <w:t>文档的上传与下载</w:t>
      </w:r>
      <w:r>
        <w:rPr>
          <w:rFonts w:hint="eastAsia" w:ascii="宋体" w:hAnsi="宋体"/>
          <w:bCs/>
          <w:sz w:val="24"/>
          <w:szCs w:val="24"/>
          <w:lang w:val="en-US" w:eastAsia="zh-CN"/>
        </w:rPr>
        <w:t>--</w:t>
      </w:r>
      <w:r>
        <w:rPr>
          <w:rFonts w:hint="eastAsia" w:ascii="宋体" w:hAnsi="宋体"/>
          <w:bCs/>
          <w:sz w:val="24"/>
          <w:szCs w:val="24"/>
        </w:rPr>
        <w:t>用户能够上传自己完成的项目文档以供项目经理进行检查，同时用户也能够下载存在于标准案例中的相应文档进行学习。</w:t>
      </w:r>
    </w:p>
    <w:p>
      <w:pPr>
        <w:pStyle w:val="2"/>
        <w:rPr>
          <w:rFonts w:hint="eastAsia"/>
        </w:rPr>
      </w:pPr>
    </w:p>
    <w:p>
      <w:pPr>
        <w:jc w:val="left"/>
        <w:rPr>
          <w:rFonts w:hint="eastAsia" w:ascii="宋体" w:hAnsi="宋体"/>
          <w:bCs/>
          <w:sz w:val="24"/>
          <w:szCs w:val="24"/>
        </w:rPr>
      </w:pPr>
      <w:r>
        <w:rPr>
          <w:rFonts w:hint="eastAsia" w:ascii="宋体" w:hAnsi="宋体"/>
          <w:bCs/>
          <w:sz w:val="24"/>
          <w:szCs w:val="24"/>
        </w:rPr>
        <w:t xml:space="preserve">     </w:t>
      </w:r>
      <w:r>
        <w:rPr>
          <w:rFonts w:hint="eastAsia" w:ascii="宋体" w:hAnsi="宋体"/>
          <w:bCs/>
          <w:sz w:val="28"/>
          <w:szCs w:val="28"/>
        </w:rPr>
        <w:t xml:space="preserve"> </w:t>
      </w:r>
      <w:r>
        <w:rPr>
          <w:rFonts w:hint="eastAsia" w:ascii="宋体" w:hAnsi="宋体"/>
          <w:b/>
          <w:bCs w:val="0"/>
          <w:sz w:val="24"/>
          <w:szCs w:val="24"/>
        </w:rPr>
        <w:t>教师：</w:t>
      </w:r>
    </w:p>
    <w:p>
      <w:pPr>
        <w:numPr>
          <w:ilvl w:val="0"/>
          <w:numId w:val="7"/>
        </w:numPr>
        <w:jc w:val="left"/>
        <w:rPr>
          <w:rFonts w:hint="eastAsia" w:ascii="宋体" w:hAnsi="宋体"/>
          <w:bCs/>
          <w:sz w:val="24"/>
          <w:szCs w:val="24"/>
        </w:rPr>
      </w:pPr>
      <w:r>
        <w:rPr>
          <w:rFonts w:hint="eastAsia" w:ascii="宋体" w:hAnsi="宋体"/>
          <w:b/>
          <w:bCs w:val="0"/>
          <w:sz w:val="24"/>
          <w:szCs w:val="24"/>
        </w:rPr>
        <w:t>标准文档查看</w:t>
      </w:r>
      <w:r>
        <w:rPr>
          <w:rFonts w:hint="eastAsia" w:ascii="宋体" w:hAnsi="宋体"/>
          <w:bCs/>
          <w:sz w:val="24"/>
          <w:szCs w:val="24"/>
        </w:rPr>
        <w:t>—交出能够查看项目中的所有文档，结合自己的项目经验给学生完成某个任务以更合理的建议。</w:t>
      </w:r>
    </w:p>
    <w:p>
      <w:pPr>
        <w:numPr>
          <w:ilvl w:val="0"/>
          <w:numId w:val="7"/>
        </w:numPr>
        <w:jc w:val="left"/>
        <w:rPr>
          <w:rFonts w:hint="eastAsia" w:ascii="宋体" w:hAnsi="宋体"/>
          <w:bCs/>
          <w:sz w:val="24"/>
          <w:szCs w:val="24"/>
        </w:rPr>
      </w:pPr>
      <w:r>
        <w:rPr>
          <w:rFonts w:hint="eastAsia" w:ascii="宋体" w:hAnsi="宋体"/>
          <w:b/>
          <w:bCs w:val="0"/>
          <w:sz w:val="24"/>
          <w:szCs w:val="24"/>
        </w:rPr>
        <w:t>任务提点</w:t>
      </w:r>
      <w:r>
        <w:rPr>
          <w:rFonts w:hint="eastAsia" w:ascii="宋体" w:hAnsi="宋体"/>
          <w:bCs/>
          <w:sz w:val="24"/>
          <w:szCs w:val="24"/>
        </w:rPr>
        <w:t>—对项目中某个任务所需要具备的知识与技能机型编写，或者推荐相应的书籍。</w:t>
      </w:r>
    </w:p>
    <w:p>
      <w:pPr>
        <w:numPr>
          <w:ilvl w:val="0"/>
          <w:numId w:val="7"/>
        </w:numPr>
        <w:jc w:val="left"/>
        <w:rPr>
          <w:rFonts w:hint="eastAsia" w:ascii="宋体" w:hAnsi="宋体"/>
          <w:bCs/>
          <w:sz w:val="24"/>
          <w:szCs w:val="24"/>
        </w:rPr>
      </w:pPr>
      <w:r>
        <w:rPr>
          <w:rFonts w:hint="eastAsia" w:ascii="宋体" w:hAnsi="宋体"/>
          <w:b/>
          <w:bCs w:val="0"/>
          <w:sz w:val="24"/>
          <w:szCs w:val="24"/>
        </w:rPr>
        <w:t>即时交流</w:t>
      </w:r>
      <w:r>
        <w:rPr>
          <w:rFonts w:hint="eastAsia" w:ascii="宋体" w:hAnsi="宋体"/>
          <w:bCs/>
          <w:sz w:val="24"/>
          <w:szCs w:val="24"/>
        </w:rPr>
        <w:t>—教师能够通过即时通讯工具与正在项目中进行实践的学生进行交流。</w:t>
      </w:r>
    </w:p>
    <w:p>
      <w:pPr>
        <w:pStyle w:val="2"/>
        <w:rPr>
          <w:rFonts w:hint="eastAsia"/>
          <w:sz w:val="24"/>
          <w:szCs w:val="24"/>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6"/>
        <w:ind w:left="420" w:leftChars="0" w:firstLine="420" w:firstLineChars="0"/>
        <w:rPr>
          <w:rFonts w:hint="eastAsia"/>
          <w:lang w:val="en-US" w:eastAsia="zh-CN"/>
        </w:rPr>
      </w:pPr>
      <w:bookmarkStart w:id="13" w:name="_Toc17873"/>
      <w:r>
        <w:rPr>
          <w:rFonts w:hint="eastAsia"/>
          <w:lang w:val="en-US" w:eastAsia="zh-CN"/>
        </w:rPr>
        <w:t>2.2.2事件响应列表</w:t>
      </w:r>
      <w:bookmarkEnd w:id="13"/>
    </w:p>
    <w:p>
      <w:pPr>
        <w:pStyle w:val="2"/>
        <w:rPr>
          <w:rFonts w:hint="eastAsia"/>
          <w:lang w:val="en-US" w:eastAsia="zh-CN"/>
        </w:rPr>
      </w:pPr>
    </w:p>
    <w:p>
      <w:pPr>
        <w:pStyle w:val="2"/>
        <w:ind w:left="420" w:leftChars="200" w:firstLine="420" w:firstLineChars="0"/>
        <w:rPr>
          <w:rFonts w:hint="eastAsia"/>
          <w:sz w:val="24"/>
          <w:szCs w:val="24"/>
          <w:lang w:val="en-US" w:eastAsia="zh-CN"/>
        </w:rPr>
      </w:pPr>
      <w:r>
        <w:rPr>
          <w:rFonts w:hint="eastAsia"/>
          <w:sz w:val="24"/>
          <w:szCs w:val="24"/>
          <w:lang w:val="en-US" w:eastAsia="zh-CN"/>
        </w:rPr>
        <w:t>暂无</w:t>
      </w:r>
    </w:p>
    <w:p>
      <w:pPr>
        <w:pStyle w:val="2"/>
        <w:ind w:left="0" w:leftChars="0" w:firstLine="0" w:firstLineChars="0"/>
        <w:rPr>
          <w:rFonts w:hint="eastAsia"/>
          <w:lang w:val="en-US" w:eastAsia="zh-CN"/>
        </w:rPr>
      </w:pPr>
    </w:p>
    <w:p>
      <w:pPr>
        <w:pStyle w:val="5"/>
        <w:ind w:firstLine="420" w:firstLineChars="0"/>
        <w:rPr>
          <w:rFonts w:hint="eastAsia"/>
          <w:lang w:val="en-US" w:eastAsia="zh-CN"/>
        </w:rPr>
      </w:pPr>
      <w:bookmarkStart w:id="14" w:name="_Toc14269"/>
      <w:r>
        <w:rPr>
          <w:rFonts w:hint="eastAsia"/>
          <w:lang w:val="en-US" w:eastAsia="zh-CN"/>
        </w:rPr>
        <w:t>2.3假设和依赖环境</w:t>
      </w:r>
      <w:bookmarkEnd w:id="14"/>
    </w:p>
    <w:p>
      <w:pPr>
        <w:widowControl w:val="0"/>
        <w:numPr>
          <w:ilvl w:val="0"/>
          <w:numId w:val="0"/>
        </w:numPr>
        <w:ind w:firstLine="723" w:firstLineChars="300"/>
        <w:jc w:val="left"/>
        <w:rPr>
          <w:rFonts w:hint="eastAsia"/>
          <w:sz w:val="24"/>
          <w:szCs w:val="24"/>
          <w:lang w:val="en-US" w:eastAsia="zh-CN"/>
        </w:rPr>
      </w:pPr>
      <w:r>
        <w:rPr>
          <w:rFonts w:hint="eastAsia" w:asciiTheme="minorEastAsia" w:hAnsiTheme="minorEastAsia" w:eastAsiaTheme="minorEastAsia" w:cstheme="minorEastAsia"/>
          <w:b/>
          <w:bCs/>
          <w:sz w:val="24"/>
          <w:szCs w:val="24"/>
          <w:lang w:val="en-US" w:eastAsia="zh-CN"/>
        </w:rPr>
        <w:t>1、</w:t>
      </w:r>
      <w:r>
        <w:rPr>
          <w:rFonts w:hint="eastAsia"/>
          <w:sz w:val="24"/>
          <w:szCs w:val="24"/>
          <w:lang w:val="en-US" w:eastAsia="zh-CN"/>
        </w:rPr>
        <w:t>系统为用户提供了恰当的用户界面，满足用户的使用。</w:t>
      </w:r>
    </w:p>
    <w:p>
      <w:pPr>
        <w:pStyle w:val="2"/>
        <w:numPr>
          <w:ilvl w:val="0"/>
          <w:numId w:val="0"/>
        </w:numPr>
        <w:ind w:firstLine="723" w:firstLineChars="300"/>
        <w:jc w:val="left"/>
        <w:rPr>
          <w:rFonts w:hint="eastAsia" w:ascii="宋体" w:hAnsi="宋体"/>
          <w:bCs/>
          <w:sz w:val="24"/>
          <w:szCs w:val="24"/>
        </w:rPr>
      </w:pPr>
      <w:r>
        <w:rPr>
          <w:rFonts w:hint="eastAsia" w:asciiTheme="minorEastAsia" w:hAnsiTheme="minorEastAsia" w:eastAsiaTheme="minorEastAsia" w:cstheme="minorEastAsia"/>
          <w:b/>
          <w:bCs w:val="0"/>
          <w:sz w:val="24"/>
          <w:szCs w:val="24"/>
          <w:lang w:val="en-US" w:eastAsia="zh-CN"/>
        </w:rPr>
        <w:t>2、</w:t>
      </w:r>
      <w:r>
        <w:rPr>
          <w:rFonts w:hint="eastAsia" w:ascii="宋体" w:hAnsi="宋体"/>
          <w:bCs/>
          <w:sz w:val="24"/>
          <w:szCs w:val="24"/>
        </w:rPr>
        <w:t>管理员能</w:t>
      </w:r>
      <w:r>
        <w:rPr>
          <w:rFonts w:hint="eastAsia" w:ascii="宋体" w:hAnsi="宋体"/>
          <w:bCs/>
          <w:sz w:val="24"/>
          <w:szCs w:val="24"/>
          <w:lang w:val="en-US" w:eastAsia="zh-CN"/>
        </w:rPr>
        <w:t>够</w:t>
      </w:r>
      <w:r>
        <w:rPr>
          <w:rFonts w:hint="eastAsia" w:ascii="宋体" w:hAnsi="宋体"/>
          <w:bCs/>
          <w:sz w:val="24"/>
          <w:szCs w:val="24"/>
        </w:rPr>
        <w:t>查找、查看、冻结、删除以及上传案例。</w:t>
      </w:r>
    </w:p>
    <w:p>
      <w:pPr>
        <w:numPr>
          <w:ilvl w:val="0"/>
          <w:numId w:val="0"/>
        </w:numPr>
        <w:ind w:firstLine="723" w:firstLineChars="300"/>
        <w:jc w:val="left"/>
        <w:rPr>
          <w:rFonts w:hint="eastAsia" w:ascii="宋体" w:hAnsi="宋体"/>
          <w:bCs/>
          <w:sz w:val="24"/>
          <w:szCs w:val="24"/>
        </w:rPr>
      </w:pPr>
      <w:r>
        <w:rPr>
          <w:rFonts w:hint="eastAsia" w:asciiTheme="minorEastAsia" w:hAnsiTheme="minorEastAsia" w:eastAsiaTheme="minorEastAsia" w:cstheme="minorEastAsia"/>
          <w:b/>
          <w:bCs w:val="0"/>
          <w:sz w:val="24"/>
          <w:szCs w:val="24"/>
          <w:lang w:val="en-US" w:eastAsia="zh-CN"/>
        </w:rPr>
        <w:t>3、</w:t>
      </w:r>
      <w:r>
        <w:rPr>
          <w:rFonts w:hint="eastAsia" w:ascii="宋体" w:hAnsi="宋体"/>
          <w:bCs/>
          <w:sz w:val="24"/>
          <w:szCs w:val="24"/>
        </w:rPr>
        <w:t>管理员能够查找、查看、冻结、删除用户。</w:t>
      </w:r>
    </w:p>
    <w:p>
      <w:pPr>
        <w:numPr>
          <w:ilvl w:val="0"/>
          <w:numId w:val="0"/>
        </w:numPr>
        <w:ind w:firstLine="723" w:firstLineChars="300"/>
        <w:jc w:val="left"/>
        <w:rPr>
          <w:rFonts w:hint="eastAsia" w:ascii="宋体" w:hAnsi="宋体"/>
          <w:bCs/>
          <w:sz w:val="24"/>
          <w:szCs w:val="24"/>
        </w:rPr>
      </w:pPr>
      <w:r>
        <w:rPr>
          <w:rFonts w:hint="eastAsia" w:asciiTheme="minorEastAsia" w:hAnsiTheme="minorEastAsia" w:eastAsiaTheme="minorEastAsia" w:cstheme="minorEastAsia"/>
          <w:b/>
          <w:bCs w:val="0"/>
          <w:sz w:val="24"/>
          <w:szCs w:val="24"/>
          <w:lang w:val="en-US" w:eastAsia="zh-CN"/>
        </w:rPr>
        <w:t>4、</w:t>
      </w:r>
      <w:r>
        <w:rPr>
          <w:rFonts w:hint="eastAsia" w:ascii="宋体" w:hAnsi="宋体"/>
          <w:bCs/>
          <w:sz w:val="24"/>
          <w:szCs w:val="24"/>
        </w:rPr>
        <w:t>系统管理</w:t>
      </w:r>
      <w:r>
        <w:rPr>
          <w:rFonts w:ascii="宋体" w:hAnsi="宋体"/>
          <w:bCs/>
          <w:sz w:val="24"/>
          <w:szCs w:val="24"/>
        </w:rPr>
        <w:t>—</w:t>
      </w:r>
      <w:r>
        <w:rPr>
          <w:rFonts w:hint="eastAsia" w:ascii="宋体" w:hAnsi="宋体"/>
          <w:bCs/>
          <w:sz w:val="24"/>
          <w:szCs w:val="24"/>
        </w:rPr>
        <w:t>包括对系统数据库的备份，查看系统的管理日志、系统错</w:t>
      </w:r>
      <w:r>
        <w:rPr>
          <w:rFonts w:hint="eastAsia" w:ascii="宋体" w:hAnsi="宋体"/>
          <w:bCs/>
          <w:sz w:val="24"/>
          <w:szCs w:val="24"/>
          <w:lang w:val="en-US" w:eastAsia="zh-CN"/>
        </w:rPr>
        <w:tab/>
      </w:r>
      <w:r>
        <w:rPr>
          <w:rFonts w:hint="eastAsia" w:ascii="宋体" w:hAnsi="宋体"/>
          <w:bCs/>
          <w:sz w:val="24"/>
          <w:szCs w:val="24"/>
          <w:lang w:val="en-US" w:eastAsia="zh-CN"/>
        </w:rPr>
        <w:tab/>
      </w:r>
      <w:r>
        <w:rPr>
          <w:rFonts w:hint="eastAsia" w:ascii="宋体" w:hAnsi="宋体"/>
          <w:bCs/>
          <w:sz w:val="24"/>
          <w:szCs w:val="24"/>
          <w:lang w:val="en-US" w:eastAsia="zh-CN"/>
        </w:rPr>
        <w:t xml:space="preserve"> </w:t>
      </w:r>
      <w:r>
        <w:rPr>
          <w:rFonts w:hint="eastAsia" w:ascii="宋体" w:hAnsi="宋体"/>
          <w:bCs/>
          <w:sz w:val="24"/>
          <w:szCs w:val="24"/>
        </w:rPr>
        <w:t>误日志以进行形同维护等功能。</w:t>
      </w:r>
    </w:p>
    <w:p>
      <w:pPr>
        <w:pStyle w:val="2"/>
        <w:ind w:left="959" w:leftChars="342" w:hanging="241" w:hangingChars="100"/>
        <w:jc w:val="left"/>
        <w:rPr>
          <w:rFonts w:hint="eastAsia" w:ascii="宋体" w:hAnsi="宋体"/>
          <w:bCs/>
          <w:sz w:val="24"/>
          <w:szCs w:val="24"/>
          <w:lang w:val="en-US" w:eastAsia="zh-CN"/>
        </w:rPr>
      </w:pPr>
      <w:r>
        <w:rPr>
          <w:rFonts w:hint="eastAsia" w:ascii="宋体" w:hAnsi="宋体"/>
          <w:b/>
          <w:bCs w:val="0"/>
          <w:sz w:val="24"/>
          <w:szCs w:val="24"/>
          <w:lang w:val="en-US" w:eastAsia="zh-CN"/>
        </w:rPr>
        <w:t>5、</w:t>
      </w:r>
      <w:r>
        <w:rPr>
          <w:rFonts w:hint="eastAsia" w:ascii="宋体" w:hAnsi="宋体"/>
          <w:bCs/>
          <w:sz w:val="24"/>
          <w:szCs w:val="24"/>
          <w:lang w:val="en-US" w:eastAsia="zh-CN"/>
        </w:rPr>
        <w:t>个人空间管理—管理自己在该系统中注册的信息，并可以查看其他用户的留言或者给其他用户留言。</w:t>
      </w:r>
    </w:p>
    <w:p>
      <w:pPr>
        <w:pStyle w:val="2"/>
        <w:ind w:left="1139" w:leftChars="314" w:hanging="480" w:hangingChars="200"/>
        <w:jc w:val="left"/>
        <w:rPr>
          <w:rFonts w:hint="eastAsia" w:ascii="宋体" w:hAnsi="宋体"/>
          <w:bCs/>
          <w:sz w:val="24"/>
          <w:szCs w:val="24"/>
          <w:lang w:val="en-US" w:eastAsia="zh-CN"/>
        </w:rPr>
      </w:pPr>
    </w:p>
    <w:p>
      <w:pPr>
        <w:numPr>
          <w:ilvl w:val="0"/>
          <w:numId w:val="0"/>
        </w:numPr>
        <w:ind w:left="1261" w:leftChars="371" w:hanging="482" w:hangingChars="200"/>
        <w:jc w:val="left"/>
        <w:rPr>
          <w:rFonts w:hint="eastAsia" w:ascii="宋体" w:hAnsi="宋体"/>
          <w:bCs/>
          <w:sz w:val="24"/>
          <w:szCs w:val="24"/>
        </w:rPr>
      </w:pPr>
      <w:r>
        <w:rPr>
          <w:rFonts w:hint="eastAsia" w:ascii="宋体" w:hAnsi="宋体"/>
          <w:b/>
          <w:bCs w:val="0"/>
          <w:sz w:val="24"/>
          <w:szCs w:val="24"/>
          <w:lang w:val="en-US" w:eastAsia="zh-CN"/>
        </w:rPr>
        <w:t>6、</w:t>
      </w:r>
      <w:r>
        <w:rPr>
          <w:rFonts w:hint="eastAsia" w:ascii="宋体" w:hAnsi="宋体"/>
          <w:b/>
          <w:bCs w:val="0"/>
          <w:sz w:val="24"/>
          <w:szCs w:val="24"/>
        </w:rPr>
        <w:t>角色扮演</w:t>
      </w:r>
      <w:r>
        <w:rPr>
          <w:rFonts w:hint="eastAsia" w:ascii="宋体" w:hAnsi="宋体"/>
          <w:bCs/>
          <w:sz w:val="24"/>
          <w:szCs w:val="24"/>
          <w:lang w:val="en-US" w:eastAsia="zh-CN"/>
        </w:rPr>
        <w:t>--学生</w:t>
      </w:r>
      <w:r>
        <w:rPr>
          <w:rFonts w:hint="eastAsia" w:ascii="宋体" w:hAnsi="宋体"/>
          <w:bCs/>
          <w:sz w:val="24"/>
          <w:szCs w:val="24"/>
        </w:rPr>
        <w:t>能够在项目中扮演某个角色，如developer，tester等，以此了解和时间该角色在整个项目过程中所发挥的作用，从而获得相应的项目经验。</w:t>
      </w:r>
    </w:p>
    <w:p>
      <w:pPr>
        <w:numPr>
          <w:ilvl w:val="0"/>
          <w:numId w:val="0"/>
        </w:numPr>
        <w:ind w:left="1261" w:leftChars="371" w:hanging="482" w:hangingChars="200"/>
        <w:jc w:val="left"/>
        <w:rPr>
          <w:rFonts w:hint="eastAsia" w:ascii="宋体" w:hAnsi="宋体"/>
          <w:bCs/>
          <w:sz w:val="24"/>
          <w:szCs w:val="24"/>
        </w:rPr>
      </w:pPr>
      <w:r>
        <w:rPr>
          <w:rFonts w:hint="eastAsia" w:ascii="宋体" w:hAnsi="宋体"/>
          <w:b/>
          <w:bCs w:val="0"/>
          <w:sz w:val="24"/>
          <w:szCs w:val="24"/>
          <w:lang w:val="en-US" w:eastAsia="zh-CN"/>
        </w:rPr>
        <w:t>7、</w:t>
      </w:r>
      <w:r>
        <w:rPr>
          <w:rFonts w:hint="eastAsia" w:ascii="宋体" w:hAnsi="宋体"/>
          <w:b/>
          <w:bCs w:val="0"/>
          <w:sz w:val="24"/>
          <w:szCs w:val="24"/>
        </w:rPr>
        <w:t>个人任务查</w:t>
      </w:r>
      <w:r>
        <w:rPr>
          <w:rFonts w:hint="eastAsia" w:ascii="宋体" w:hAnsi="宋体"/>
          <w:b/>
          <w:bCs w:val="0"/>
          <w:sz w:val="24"/>
          <w:szCs w:val="24"/>
          <w:lang w:val="en-US" w:eastAsia="zh-CN"/>
        </w:rPr>
        <w:t>看</w:t>
      </w:r>
      <w:r>
        <w:rPr>
          <w:rFonts w:hint="eastAsia" w:ascii="宋体" w:hAnsi="宋体"/>
          <w:bCs/>
          <w:sz w:val="24"/>
          <w:szCs w:val="24"/>
          <w:lang w:val="en-US" w:eastAsia="zh-CN"/>
        </w:rPr>
        <w:t>--学生</w:t>
      </w:r>
      <w:r>
        <w:rPr>
          <w:rFonts w:hint="eastAsia" w:ascii="宋体" w:hAnsi="宋体"/>
          <w:bCs/>
          <w:sz w:val="24"/>
          <w:szCs w:val="24"/>
        </w:rPr>
        <w:t>永</w:t>
      </w:r>
      <w:r>
        <w:rPr>
          <w:rFonts w:hint="eastAsia" w:ascii="宋体" w:hAnsi="宋体"/>
          <w:bCs/>
          <w:sz w:val="24"/>
          <w:szCs w:val="24"/>
          <w:lang w:val="en-US" w:eastAsia="zh-CN"/>
        </w:rPr>
        <w:t>久</w:t>
      </w:r>
      <w:r>
        <w:rPr>
          <w:rFonts w:hint="eastAsia" w:ascii="宋体" w:hAnsi="宋体"/>
          <w:bCs/>
          <w:sz w:val="24"/>
          <w:szCs w:val="24"/>
        </w:rPr>
        <w:t>能够查看到自己所扮演的角色在项目整体过程中所需要完成的任务，并查看相应的任务描述。</w:t>
      </w:r>
    </w:p>
    <w:p>
      <w:pPr>
        <w:numPr>
          <w:ilvl w:val="0"/>
          <w:numId w:val="0"/>
        </w:numPr>
        <w:ind w:left="1261" w:leftChars="371" w:hanging="482" w:hangingChars="200"/>
        <w:jc w:val="left"/>
        <w:rPr>
          <w:rFonts w:hint="eastAsia" w:ascii="宋体" w:hAnsi="宋体"/>
          <w:bCs/>
          <w:sz w:val="24"/>
          <w:szCs w:val="24"/>
        </w:rPr>
      </w:pPr>
      <w:r>
        <w:rPr>
          <w:rFonts w:hint="eastAsia" w:ascii="宋体" w:hAnsi="宋体"/>
          <w:b/>
          <w:bCs w:val="0"/>
          <w:sz w:val="24"/>
          <w:szCs w:val="24"/>
          <w:lang w:val="en-US" w:eastAsia="zh-CN"/>
        </w:rPr>
        <w:t>8、</w:t>
      </w:r>
      <w:r>
        <w:rPr>
          <w:rFonts w:hint="eastAsia" w:ascii="宋体" w:hAnsi="宋体"/>
          <w:b/>
          <w:bCs w:val="0"/>
          <w:sz w:val="24"/>
          <w:szCs w:val="24"/>
        </w:rPr>
        <w:t>整体规划</w:t>
      </w:r>
      <w:r>
        <w:rPr>
          <w:rFonts w:hint="eastAsia" w:ascii="宋体" w:hAnsi="宋体"/>
          <w:bCs/>
          <w:sz w:val="24"/>
          <w:szCs w:val="24"/>
          <w:lang w:val="en-US" w:eastAsia="zh-CN"/>
        </w:rPr>
        <w:t>--</w:t>
      </w:r>
      <w:r>
        <w:rPr>
          <w:rFonts w:hint="eastAsia" w:ascii="宋体" w:hAnsi="宋体"/>
          <w:bCs/>
          <w:sz w:val="24"/>
          <w:szCs w:val="24"/>
        </w:rPr>
        <w:t>用户能够看到整个项目中所设定的项目计划，以及没各自任务的具体信息，同时也能够查看项目的甘特图表以了解整个项目的计划进度。</w:t>
      </w:r>
    </w:p>
    <w:p>
      <w:pPr>
        <w:numPr>
          <w:ilvl w:val="0"/>
          <w:numId w:val="0"/>
        </w:numPr>
        <w:ind w:left="1261" w:leftChars="371" w:hanging="482" w:hangingChars="200"/>
        <w:jc w:val="left"/>
        <w:rPr>
          <w:rFonts w:hint="eastAsia" w:ascii="宋体" w:hAnsi="宋体"/>
          <w:bCs/>
          <w:sz w:val="24"/>
          <w:szCs w:val="24"/>
        </w:rPr>
      </w:pPr>
      <w:r>
        <w:rPr>
          <w:rFonts w:hint="eastAsia" w:ascii="宋体" w:hAnsi="宋体"/>
          <w:b/>
          <w:bCs w:val="0"/>
          <w:sz w:val="24"/>
          <w:szCs w:val="24"/>
          <w:lang w:val="en-US" w:eastAsia="zh-CN"/>
        </w:rPr>
        <w:t>9、</w:t>
      </w:r>
      <w:r>
        <w:rPr>
          <w:rFonts w:hint="eastAsia" w:ascii="宋体" w:hAnsi="宋体"/>
          <w:b/>
          <w:bCs w:val="0"/>
          <w:sz w:val="24"/>
          <w:szCs w:val="24"/>
        </w:rPr>
        <w:t>文档的上传与下载</w:t>
      </w:r>
      <w:r>
        <w:rPr>
          <w:rFonts w:hint="eastAsia" w:ascii="宋体" w:hAnsi="宋体"/>
          <w:bCs/>
          <w:sz w:val="24"/>
          <w:szCs w:val="24"/>
          <w:lang w:val="en-US" w:eastAsia="zh-CN"/>
        </w:rPr>
        <w:t>--</w:t>
      </w:r>
      <w:r>
        <w:rPr>
          <w:rFonts w:hint="eastAsia" w:ascii="宋体" w:hAnsi="宋体"/>
          <w:bCs/>
          <w:sz w:val="24"/>
          <w:szCs w:val="24"/>
        </w:rPr>
        <w:t>用户能够上传自己完成的项目文档以供项目经理进行检查，同时用户也能够下载存在于标准案例中的相应文档进行学习。</w:t>
      </w:r>
    </w:p>
    <w:p>
      <w:pPr>
        <w:numPr>
          <w:ilvl w:val="0"/>
          <w:numId w:val="0"/>
        </w:numPr>
        <w:ind w:left="1217" w:leftChars="350" w:hanging="482" w:hangingChars="200"/>
        <w:jc w:val="left"/>
        <w:rPr>
          <w:rFonts w:hint="eastAsia" w:ascii="宋体" w:hAnsi="宋体"/>
          <w:bCs/>
          <w:sz w:val="24"/>
          <w:szCs w:val="24"/>
        </w:rPr>
      </w:pPr>
      <w:r>
        <w:rPr>
          <w:rFonts w:hint="eastAsia" w:ascii="宋体" w:hAnsi="宋体"/>
          <w:b/>
          <w:bCs w:val="0"/>
          <w:sz w:val="24"/>
          <w:szCs w:val="24"/>
          <w:lang w:val="en-US" w:eastAsia="zh-CN"/>
        </w:rPr>
        <w:t>10、</w:t>
      </w:r>
      <w:r>
        <w:rPr>
          <w:rFonts w:hint="eastAsia" w:ascii="宋体" w:hAnsi="宋体"/>
          <w:b/>
          <w:bCs w:val="0"/>
          <w:sz w:val="24"/>
          <w:szCs w:val="24"/>
        </w:rPr>
        <w:t>标准文档查看</w:t>
      </w:r>
      <w:r>
        <w:rPr>
          <w:rFonts w:hint="eastAsia" w:ascii="宋体" w:hAnsi="宋体"/>
          <w:bCs/>
          <w:sz w:val="24"/>
          <w:szCs w:val="24"/>
        </w:rPr>
        <w:t>—交出能够查看项目中的所有文档，结合自己的项目经验给学生完成某个任务以更合理的建议。</w:t>
      </w:r>
    </w:p>
    <w:p>
      <w:pPr>
        <w:numPr>
          <w:ilvl w:val="0"/>
          <w:numId w:val="0"/>
        </w:numPr>
        <w:ind w:left="1217" w:leftChars="350" w:hanging="482" w:hangingChars="200"/>
        <w:jc w:val="left"/>
        <w:rPr>
          <w:rFonts w:hint="eastAsia" w:ascii="宋体" w:hAnsi="宋体"/>
          <w:bCs/>
          <w:sz w:val="24"/>
          <w:szCs w:val="24"/>
        </w:rPr>
      </w:pPr>
      <w:r>
        <w:rPr>
          <w:rFonts w:hint="eastAsia" w:ascii="宋体" w:hAnsi="宋体"/>
          <w:b/>
          <w:bCs w:val="0"/>
          <w:sz w:val="24"/>
          <w:szCs w:val="24"/>
          <w:lang w:val="en-US" w:eastAsia="zh-CN"/>
        </w:rPr>
        <w:t>11、</w:t>
      </w:r>
      <w:r>
        <w:rPr>
          <w:rFonts w:hint="eastAsia" w:ascii="宋体" w:hAnsi="宋体"/>
          <w:b/>
          <w:bCs w:val="0"/>
          <w:sz w:val="24"/>
          <w:szCs w:val="24"/>
        </w:rPr>
        <w:t>任务提点</w:t>
      </w:r>
      <w:r>
        <w:rPr>
          <w:rFonts w:hint="eastAsia" w:ascii="宋体" w:hAnsi="宋体"/>
          <w:bCs/>
          <w:sz w:val="24"/>
          <w:szCs w:val="24"/>
        </w:rPr>
        <w:t>—对项目中某个任务所需要具备的知识与技能机型编写，或者推荐相应的书籍。</w:t>
      </w:r>
    </w:p>
    <w:p>
      <w:pPr>
        <w:numPr>
          <w:ilvl w:val="0"/>
          <w:numId w:val="0"/>
        </w:numPr>
        <w:ind w:left="1217" w:leftChars="350" w:hanging="482" w:hangingChars="200"/>
        <w:jc w:val="left"/>
        <w:rPr>
          <w:rFonts w:hint="eastAsia" w:ascii="宋体" w:hAnsi="宋体"/>
          <w:bCs/>
          <w:sz w:val="24"/>
          <w:szCs w:val="24"/>
        </w:rPr>
      </w:pPr>
      <w:r>
        <w:rPr>
          <w:rFonts w:hint="eastAsia" w:ascii="宋体" w:hAnsi="宋体"/>
          <w:b/>
          <w:bCs w:val="0"/>
          <w:sz w:val="24"/>
          <w:szCs w:val="24"/>
          <w:lang w:val="en-US" w:eastAsia="zh-CN"/>
        </w:rPr>
        <w:t>12、</w:t>
      </w:r>
      <w:r>
        <w:rPr>
          <w:rFonts w:hint="eastAsia" w:ascii="宋体" w:hAnsi="宋体"/>
          <w:b/>
          <w:bCs w:val="0"/>
          <w:sz w:val="24"/>
          <w:szCs w:val="24"/>
        </w:rPr>
        <w:t>即时交流</w:t>
      </w:r>
      <w:r>
        <w:rPr>
          <w:rFonts w:hint="eastAsia" w:ascii="宋体" w:hAnsi="宋体"/>
          <w:bCs/>
          <w:sz w:val="24"/>
          <w:szCs w:val="24"/>
        </w:rPr>
        <w:t>—教师能够通过即时通讯工具与正在项目中进行实践的学生进行交流。</w:t>
      </w:r>
    </w:p>
    <w:p>
      <w:pPr>
        <w:pStyle w:val="2"/>
        <w:widowControl w:val="0"/>
        <w:numPr>
          <w:ilvl w:val="0"/>
          <w:numId w:val="0"/>
        </w:numPr>
        <w:spacing w:after="120"/>
        <w:jc w:val="both"/>
        <w:rPr>
          <w:rFonts w:hint="eastAsia"/>
          <w:lang w:val="en-US" w:eastAsia="zh-CN"/>
        </w:rPr>
      </w:pPr>
    </w:p>
    <w:p>
      <w:pPr>
        <w:pStyle w:val="2"/>
        <w:widowControl w:val="0"/>
        <w:numPr>
          <w:ilvl w:val="0"/>
          <w:numId w:val="0"/>
        </w:numPr>
        <w:spacing w:after="120"/>
        <w:jc w:val="both"/>
        <w:rPr>
          <w:rFonts w:hint="eastAsia"/>
          <w:lang w:val="en-US" w:eastAsia="zh-CN"/>
        </w:rPr>
      </w:pPr>
    </w:p>
    <w:p>
      <w:pPr>
        <w:widowControl w:val="0"/>
        <w:numPr>
          <w:ilvl w:val="0"/>
          <w:numId w:val="0"/>
        </w:numPr>
        <w:jc w:val="both"/>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4"/>
        <w:rPr>
          <w:rFonts w:hint="eastAsia"/>
          <w:lang w:val="en-US" w:eastAsia="zh-CN"/>
        </w:rPr>
      </w:pPr>
      <w:bookmarkStart w:id="15" w:name="_Toc17141"/>
      <w:r>
        <w:rPr>
          <w:rFonts w:hint="eastAsia"/>
          <w:lang w:val="en-US" w:eastAsia="zh-CN"/>
        </w:rPr>
        <w:t>三、范围和局限性</w:t>
      </w:r>
      <w:bookmarkEnd w:id="15"/>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16" w:name="_Toc3527"/>
      <w:r>
        <w:rPr>
          <w:rFonts w:hint="eastAsia"/>
          <w:lang w:val="en-US" w:eastAsia="zh-CN"/>
        </w:rPr>
        <w:t>3.1最初的版本的范围</w:t>
      </w:r>
      <w:bookmarkEnd w:id="16"/>
    </w:p>
    <w:p>
      <w:pPr>
        <w:rPr>
          <w:rFonts w:hint="eastAsia"/>
          <w:lang w:val="en-US" w:eastAsia="zh-CN"/>
        </w:rPr>
      </w:pPr>
    </w:p>
    <w:p>
      <w:pPr>
        <w:rPr>
          <w:rFonts w:hint="eastAsia"/>
          <w:lang w:val="en-US" w:eastAsia="zh-CN"/>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9"/>
        <w:gridCol w:w="2089"/>
        <w:gridCol w:w="2089"/>
        <w:gridCol w:w="2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w:t>
            </w:r>
            <w:r>
              <w:rPr>
                <w:rFonts w:hint="eastAsia"/>
                <w:color w:val="000000" w:themeColor="text1"/>
                <w:sz w:val="24"/>
                <w:szCs w:val="24"/>
                <w14:textFill>
                  <w14:solidFill>
                    <w14:schemeClr w14:val="tx1"/>
                  </w14:solidFill>
                </w14:textFill>
              </w:rPr>
              <w:t>身份</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一级L1</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二级L2</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三级L3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学生</w:t>
            </w: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个人中心管理</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修改个人资料</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修改个人密码</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查看历史评分</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w:t>
            </w:r>
            <w:r>
              <w:rPr>
                <w:rFonts w:hint="eastAsia"/>
                <w:color w:val="000000" w:themeColor="text1"/>
                <w:sz w:val="24"/>
                <w:szCs w:val="24"/>
                <w14:textFill>
                  <w14:solidFill>
                    <w14:schemeClr w14:val="tx1"/>
                  </w14:solidFill>
                </w14:textFill>
              </w:rPr>
              <w:t>头像</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查看项目列表</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查看个人信息</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查看个人动态</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查看邮箱</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收邮件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实例</w:t>
            </w:r>
            <w:r>
              <w:rPr>
                <w:rFonts w:hint="eastAsia"/>
                <w:color w:val="000000" w:themeColor="text1"/>
                <w:sz w:val="24"/>
                <w:szCs w:val="24"/>
                <w14:textFill>
                  <w14:solidFill>
                    <w14:schemeClr w14:val="tx1"/>
                  </w14:solidFill>
                </w14:textFill>
              </w:rPr>
              <w:t>管理</w:t>
            </w:r>
          </w:p>
        </w:tc>
        <w:tc>
          <w:tcPr>
            <w:tcW w:w="2089" w:type="dxa"/>
          </w:tcPr>
          <w:p>
            <w:pPr>
              <w:rPr>
                <w:rFonts w:hint="eastAsia" w:eastAsiaTheme="minorEastAsia"/>
                <w:color w:val="000000" w:themeColor="text1"/>
                <w:sz w:val="24"/>
                <w:szCs w:val="24"/>
                <w:lang w:eastAsia="zh-CN"/>
                <w14:textFill>
                  <w14:solidFill>
                    <w14:schemeClr w14:val="tx1"/>
                  </w14:solidFill>
                </w14:textFill>
              </w:rPr>
            </w:pPr>
            <w:r>
              <w:rPr>
                <w:rFonts w:hint="eastAsia"/>
                <w:color w:val="000000" w:themeColor="text1"/>
                <w:sz w:val="24"/>
                <w:szCs w:val="24"/>
                <w14:textFill>
                  <w14:solidFill>
                    <w14:schemeClr w14:val="tx1"/>
                  </w14:solidFill>
                </w14:textFill>
              </w:rPr>
              <w:t>参加</w:t>
            </w:r>
            <w:r>
              <w:rPr>
                <w:rFonts w:hint="eastAsia"/>
                <w:color w:val="000000" w:themeColor="text1"/>
                <w:sz w:val="24"/>
                <w:szCs w:val="24"/>
                <w:lang w:val="en-US" w:eastAsia="zh-CN"/>
                <w14:textFill>
                  <w14:solidFill>
                    <w14:schemeClr w14:val="tx1"/>
                  </w14:solidFill>
                </w14:textFill>
              </w:rPr>
              <w:t>实例</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申请项目角色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创建</w:t>
            </w:r>
            <w:r>
              <w:rPr>
                <w:rFonts w:hint="eastAsia"/>
                <w:color w:val="000000" w:themeColor="text1"/>
                <w:sz w:val="24"/>
                <w:szCs w:val="24"/>
                <w:lang w:val="en-US" w:eastAsia="zh-CN"/>
                <w14:textFill>
                  <w14:solidFill>
                    <w14:schemeClr w14:val="tx1"/>
                  </w14:solidFill>
                </w14:textFill>
              </w:rPr>
              <w:t>实例</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审核项目角色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开始项目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结束项目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实例</w:t>
            </w:r>
            <w:r>
              <w:rPr>
                <w:rFonts w:hint="eastAsia"/>
                <w:color w:val="000000" w:themeColor="text1"/>
                <w:sz w:val="24"/>
                <w:szCs w:val="24"/>
                <w14:textFill>
                  <w14:solidFill>
                    <w14:schemeClr w14:val="tx1"/>
                  </w14:solidFill>
                </w14:textFill>
              </w:rPr>
              <w:t>工作</w:t>
            </w: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上传</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上传参考资料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上传阶段交付物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下载</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下载参考资料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下载阶段交付物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查看项目消息</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查看项目通知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查看教师建议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即时聊天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查看项目详细信息</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查看项目任务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查看项目甘特图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项目组成员互相评分</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学生登录</w:t>
            </w: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学生注册</w:t>
            </w: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教师</w:t>
            </w: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个人中心管理</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修改个人密码</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查看历史评分</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上传头像</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查看项目列表</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查看个人信息</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案例、实例</w:t>
            </w:r>
            <w:r>
              <w:rPr>
                <w:rFonts w:hint="eastAsia"/>
                <w:color w:val="000000" w:themeColor="text1"/>
                <w:sz w:val="24"/>
                <w:szCs w:val="24"/>
                <w14:textFill>
                  <w14:solidFill>
                    <w14:schemeClr w14:val="tx1"/>
                  </w14:solidFill>
                </w14:textFill>
              </w:rPr>
              <w:t>管理</w:t>
            </w:r>
          </w:p>
        </w:tc>
        <w:tc>
          <w:tcPr>
            <w:tcW w:w="2089" w:type="dxa"/>
          </w:tcPr>
          <w:p>
            <w:pPr>
              <w:rPr>
                <w:rFonts w:hint="eastAsia" w:eastAsiaTheme="minorEastAsia"/>
                <w:color w:val="000000" w:themeColor="text1"/>
                <w:sz w:val="24"/>
                <w:szCs w:val="24"/>
                <w:lang w:eastAsia="zh-CN"/>
                <w14:textFill>
                  <w14:solidFill>
                    <w14:schemeClr w14:val="tx1"/>
                  </w14:solidFill>
                </w14:textFill>
              </w:rPr>
            </w:pPr>
            <w:r>
              <w:rPr>
                <w:rFonts w:hint="eastAsia"/>
                <w:color w:val="000000" w:themeColor="text1"/>
                <w:sz w:val="24"/>
                <w:szCs w:val="24"/>
                <w14:textFill>
                  <w14:solidFill>
                    <w14:schemeClr w14:val="tx1"/>
                  </w14:solidFill>
                </w14:textFill>
              </w:rPr>
              <w:t>参加</w:t>
            </w:r>
            <w:r>
              <w:rPr>
                <w:rFonts w:hint="eastAsia"/>
                <w:color w:val="000000" w:themeColor="text1"/>
                <w:sz w:val="24"/>
                <w:szCs w:val="24"/>
                <w:lang w:val="en-US" w:eastAsia="zh-CN"/>
                <w14:textFill>
                  <w14:solidFill>
                    <w14:schemeClr w14:val="tx1"/>
                  </w14:solidFill>
                </w14:textFill>
              </w:rPr>
              <w:t>实例</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申请</w:t>
            </w:r>
            <w:r>
              <w:rPr>
                <w:rFonts w:hint="eastAsia"/>
                <w:color w:val="000000" w:themeColor="text1"/>
                <w:sz w:val="24"/>
                <w:szCs w:val="24"/>
                <w:lang w:val="en-US" w:eastAsia="zh-CN"/>
                <w14:textFill>
                  <w14:solidFill>
                    <w14:schemeClr w14:val="tx1"/>
                  </w14:solidFill>
                </w14:textFill>
              </w:rPr>
              <w:t>实例</w:t>
            </w:r>
            <w:r>
              <w:rPr>
                <w:rFonts w:hint="eastAsia"/>
                <w:color w:val="000000" w:themeColor="text1"/>
                <w:sz w:val="24"/>
                <w:szCs w:val="24"/>
                <w14:textFill>
                  <w14:solidFill>
                    <w14:schemeClr w14:val="tx1"/>
                  </w14:solidFill>
                </w14:textFill>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eastAsia="zh-CN"/>
                <w14:textFill>
                  <w14:solidFill>
                    <w14:schemeClr w14:val="tx1"/>
                  </w14:solidFill>
                </w14:textFill>
              </w:rPr>
            </w:pPr>
            <w:r>
              <w:rPr>
                <w:rFonts w:hint="eastAsia"/>
                <w:color w:val="000000" w:themeColor="text1"/>
                <w:sz w:val="24"/>
                <w:szCs w:val="24"/>
                <w14:textFill>
                  <w14:solidFill>
                    <w14:schemeClr w14:val="tx1"/>
                  </w14:solidFill>
                </w14:textFill>
              </w:rPr>
              <w:t>创建</w:t>
            </w:r>
            <w:r>
              <w:rPr>
                <w:rFonts w:hint="eastAsia"/>
                <w:color w:val="000000" w:themeColor="text1"/>
                <w:sz w:val="24"/>
                <w:szCs w:val="24"/>
                <w:lang w:val="en-US" w:eastAsia="zh-CN"/>
                <w14:textFill>
                  <w14:solidFill>
                    <w14:schemeClr w14:val="tx1"/>
                  </w14:solidFill>
                </w14:textFill>
              </w:rPr>
              <w:t>实例</w:t>
            </w:r>
          </w:p>
        </w:tc>
        <w:tc>
          <w:tcPr>
            <w:tcW w:w="2089" w:type="dxa"/>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管理实例信息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eastAsiaTheme="minorEastAsia"/>
                <w:color w:val="000000" w:themeColor="text1"/>
                <w:sz w:val="24"/>
                <w:szCs w:val="24"/>
                <w:lang w:eastAsia="zh-CN"/>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审核</w:t>
            </w:r>
            <w:r>
              <w:rPr>
                <w:rFonts w:hint="eastAsia"/>
                <w:color w:val="000000" w:themeColor="text1"/>
                <w:sz w:val="24"/>
                <w:szCs w:val="24"/>
                <w:lang w:val="en-US" w:eastAsia="zh-CN"/>
                <w14:textFill>
                  <w14:solidFill>
                    <w14:schemeClr w14:val="tx1"/>
                  </w14:solidFill>
                </w14:textFill>
              </w:rPr>
              <w:t>实例</w:t>
            </w:r>
            <w:r>
              <w:rPr>
                <w:rFonts w:hint="eastAsia"/>
                <w:color w:val="000000" w:themeColor="text1"/>
                <w:sz w:val="24"/>
                <w:szCs w:val="24"/>
                <w14:textFill>
                  <w14:solidFill>
                    <w14:schemeClr w14:val="tx1"/>
                  </w14:solidFill>
                </w14:textFill>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开始</w:t>
            </w:r>
            <w:r>
              <w:rPr>
                <w:rFonts w:hint="eastAsia"/>
                <w:color w:val="000000" w:themeColor="text1"/>
                <w:sz w:val="24"/>
                <w:szCs w:val="24"/>
                <w:lang w:val="en-US" w:eastAsia="zh-CN"/>
                <w14:textFill>
                  <w14:solidFill>
                    <w14:schemeClr w14:val="tx1"/>
                  </w14:solidFill>
                </w14:textFill>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结束</w:t>
            </w:r>
            <w:r>
              <w:rPr>
                <w:rFonts w:hint="eastAsia"/>
                <w:color w:val="000000" w:themeColor="text1"/>
                <w:sz w:val="24"/>
                <w:szCs w:val="24"/>
                <w:lang w:val="en-US" w:eastAsia="zh-CN"/>
                <w14:textFill>
                  <w14:solidFill>
                    <w14:schemeClr w14:val="tx1"/>
                  </w14:solidFill>
                </w14:textFill>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新建案例</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管理案例信息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实例</w:t>
            </w:r>
            <w:r>
              <w:rPr>
                <w:rFonts w:hint="eastAsia"/>
                <w:color w:val="000000" w:themeColor="text1"/>
                <w:sz w:val="24"/>
                <w:szCs w:val="24"/>
                <w14:textFill>
                  <w14:solidFill>
                    <w14:schemeClr w14:val="tx1"/>
                  </w14:solidFill>
                </w14:textFill>
              </w:rPr>
              <w:t>工作</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上传</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上传参考资料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上传阶段交付物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下载</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下载参考资料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下载阶段交付物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查看项目</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查看项目</w:t>
            </w:r>
            <w:r>
              <w:rPr>
                <w:rFonts w:hint="eastAsia"/>
                <w:color w:val="000000" w:themeColor="text1"/>
                <w:sz w:val="24"/>
                <w:szCs w:val="24"/>
                <w:lang w:val="en-US" w:eastAsia="zh-CN"/>
                <w14:textFill>
                  <w14:solidFill>
                    <w14:schemeClr w14:val="tx1"/>
                  </w14:solidFill>
                </w14:textFill>
              </w:rPr>
              <w:t>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查看</w:t>
            </w:r>
            <w:r>
              <w:rPr>
                <w:rFonts w:hint="eastAsia"/>
                <w:color w:val="000000" w:themeColor="text1"/>
                <w:sz w:val="24"/>
                <w:szCs w:val="24"/>
                <w:lang w:val="en-US" w:eastAsia="zh-CN"/>
                <w14:textFill>
                  <w14:solidFill>
                    <w14:schemeClr w14:val="tx1"/>
                  </w14:solidFill>
                </w14:textFill>
              </w:rPr>
              <w:t>任务总揽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查看队友信息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查看项目甘特图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项目组成员互相评分</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教师登录</w:t>
            </w: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教师注册</w:t>
            </w: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指导者工作</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提供建议</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给成员打分</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管理员</w:t>
            </w: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用户管理</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查找用户</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冻结用户</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修改用户权限</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封禁用户名</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查看用户信息</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删除用户</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修改用户信息</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增加用户</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案例管理</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查找案例</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查看案例信息</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案例上传</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冻结案例</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修改案例信息</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删除案例</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激活</w:t>
            </w:r>
            <w:r>
              <w:rPr>
                <w:rFonts w:hint="eastAsia"/>
                <w:color w:val="000000" w:themeColor="text1"/>
                <w:sz w:val="24"/>
                <w:szCs w:val="24"/>
                <w14:textFill>
                  <w14:solidFill>
                    <w14:schemeClr w14:val="tx1"/>
                  </w14:solidFill>
                </w14:textFill>
              </w:rPr>
              <w:t>案例</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项目管理</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查找项目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查看项目信息列表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删除项目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1"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邮箱管理</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Email信息设定</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1" w:hRule="atLeast"/>
        </w:trPr>
        <w:tc>
          <w:tcPr>
            <w:tcW w:w="2029" w:type="dxa"/>
            <w:vMerge w:val="continue"/>
          </w:tcPr>
          <w:p/>
        </w:tc>
        <w:tc>
          <w:tcPr>
            <w:tcW w:w="2089" w:type="dxa"/>
            <w:vMerge w:val="continue"/>
          </w:tc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封禁IP地址</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系统管理</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安全设定</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数据库备份</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数据库恢复</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管理日志</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服务器设定</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系统错误日志</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语言包</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用户日志</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管理日志</w:t>
            </w:r>
          </w:p>
        </w:tc>
        <w:tc>
          <w:tcPr>
            <w:tcW w:w="2089" w:type="dxa"/>
          </w:tcPr>
          <w:p>
            <w:pPr>
              <w:rPr>
                <w:color w:val="000000" w:themeColor="text1"/>
                <w:sz w:val="24"/>
                <w:szCs w:val="24"/>
                <w14:textFill>
                  <w14:solidFill>
                    <w14:schemeClr w14:val="tx1"/>
                  </w14:solidFill>
                </w14:textFill>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17" w:name="_Toc31127"/>
      <w:r>
        <w:rPr>
          <w:rFonts w:hint="eastAsia"/>
          <w:lang w:val="en-US" w:eastAsia="zh-CN"/>
        </w:rPr>
        <w:t>3.2后续版本的范围</w:t>
      </w:r>
      <w:bookmarkEnd w:id="17"/>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15"/>
        <w:numPr>
          <w:ilvl w:val="0"/>
          <w:numId w:val="8"/>
        </w:numPr>
        <w:spacing w:line="415" w:lineRule="auto"/>
        <w:ind w:left="-3" w:leftChars="0" w:firstLine="1200" w:firstLineChars="500"/>
        <w:rPr>
          <w:rFonts w:hint="eastAsia" w:ascii="宋体" w:hAnsi="宋体" w:eastAsia="宋体"/>
          <w:sz w:val="24"/>
          <w:szCs w:val="24"/>
        </w:rPr>
      </w:pPr>
      <w:r>
        <w:rPr>
          <w:rFonts w:hint="eastAsia" w:ascii="宋体" w:hAnsi="宋体" w:eastAsia="宋体"/>
          <w:sz w:val="24"/>
          <w:szCs w:val="24"/>
        </w:rPr>
        <w:t>系统自动评价</w:t>
      </w:r>
    </w:p>
    <w:p>
      <w:pPr>
        <w:pStyle w:val="15"/>
        <w:numPr>
          <w:ilvl w:val="0"/>
          <w:numId w:val="8"/>
        </w:numPr>
        <w:spacing w:line="415" w:lineRule="auto"/>
        <w:ind w:left="-3" w:leftChars="0" w:firstLine="1200" w:firstLineChars="500"/>
        <w:rPr>
          <w:rFonts w:hint="eastAsia" w:ascii="宋体" w:hAnsi="宋体" w:eastAsia="宋体"/>
          <w:sz w:val="24"/>
          <w:szCs w:val="24"/>
        </w:rPr>
      </w:pPr>
      <w:r>
        <w:rPr>
          <w:rFonts w:hint="eastAsia" w:ascii="宋体" w:hAnsi="宋体" w:eastAsia="宋体"/>
          <w:sz w:val="24"/>
          <w:szCs w:val="24"/>
          <w:lang w:val="en-US" w:eastAsia="zh-CN"/>
        </w:rPr>
        <w:t>对系统评价和对指导者评价</w:t>
      </w:r>
    </w:p>
    <w:p>
      <w:pPr>
        <w:pStyle w:val="15"/>
        <w:numPr>
          <w:ilvl w:val="0"/>
          <w:numId w:val="8"/>
        </w:numPr>
        <w:spacing w:line="415" w:lineRule="auto"/>
        <w:ind w:left="-3" w:leftChars="0" w:firstLine="1200" w:firstLineChars="500"/>
        <w:rPr>
          <w:rFonts w:hint="eastAsia" w:ascii="宋体" w:hAnsi="宋体" w:eastAsia="宋体"/>
          <w:sz w:val="24"/>
          <w:szCs w:val="24"/>
        </w:rPr>
      </w:pPr>
      <w:r>
        <w:rPr>
          <w:rFonts w:hint="eastAsia" w:ascii="宋体" w:hAnsi="宋体" w:eastAsia="宋体"/>
          <w:sz w:val="24"/>
          <w:szCs w:val="24"/>
          <w:lang w:val="en-US" w:eastAsia="zh-CN"/>
        </w:rPr>
        <w:t>点评指导的合理组织方式</w:t>
      </w:r>
    </w:p>
    <w:p>
      <w:pPr>
        <w:pStyle w:val="15"/>
        <w:numPr>
          <w:ilvl w:val="0"/>
          <w:numId w:val="8"/>
        </w:numPr>
        <w:spacing w:line="415" w:lineRule="auto"/>
        <w:ind w:left="-3" w:leftChars="0" w:firstLine="1200" w:firstLineChars="500"/>
        <w:rPr>
          <w:rFonts w:hint="eastAsia" w:ascii="宋体" w:hAnsi="宋体" w:eastAsia="宋体"/>
          <w:sz w:val="24"/>
          <w:szCs w:val="24"/>
        </w:rPr>
      </w:pPr>
      <w:r>
        <w:rPr>
          <w:rFonts w:hint="eastAsia" w:ascii="宋体" w:hAnsi="宋体" w:eastAsia="宋体"/>
          <w:sz w:val="24"/>
          <w:szCs w:val="24"/>
          <w:lang w:val="en-US" w:eastAsia="zh-CN"/>
        </w:rPr>
        <w:t>界面美化</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18" w:name="_Toc23621"/>
      <w:r>
        <w:rPr>
          <w:rFonts w:hint="eastAsia"/>
          <w:lang w:val="en-US" w:eastAsia="zh-CN"/>
        </w:rPr>
        <w:t>3.3限制和排除</w:t>
      </w:r>
      <w:bookmarkEnd w:id="18"/>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用户必须通过浏览器使用该系统</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4"/>
        <w:rPr>
          <w:rFonts w:hint="eastAsia"/>
          <w:lang w:val="en-US" w:eastAsia="zh-CN"/>
        </w:rPr>
      </w:pPr>
      <w:bookmarkStart w:id="19" w:name="_Toc24848"/>
      <w:r>
        <w:rPr>
          <w:rFonts w:hint="eastAsia"/>
          <w:lang w:val="en-US" w:eastAsia="zh-CN"/>
        </w:rPr>
        <w:t>四、业务环境</w:t>
      </w:r>
      <w:bookmarkEnd w:id="19"/>
    </w:p>
    <w:p>
      <w:pPr>
        <w:pStyle w:val="5"/>
        <w:ind w:firstLine="420" w:firstLineChars="0"/>
        <w:rPr>
          <w:rFonts w:hint="eastAsia"/>
          <w:lang w:val="en-US" w:eastAsia="zh-CN"/>
        </w:rPr>
      </w:pPr>
      <w:bookmarkStart w:id="20" w:name="_Toc11932"/>
      <w:r>
        <w:rPr>
          <w:rFonts w:hint="eastAsia"/>
          <w:lang w:val="en-US" w:eastAsia="zh-CN"/>
        </w:rPr>
        <w:t>4.1干系人简介</w:t>
      </w:r>
      <w:bookmarkEnd w:id="20"/>
    </w:p>
    <w:p>
      <w:pPr>
        <w:widowControl w:val="0"/>
        <w:numPr>
          <w:ilvl w:val="0"/>
          <w:numId w:val="0"/>
        </w:numPr>
        <w:jc w:val="both"/>
        <w:rPr>
          <w:rFonts w:hint="eastAsia"/>
          <w:lang w:val="en-US" w:eastAsia="zh-CN"/>
        </w:rPr>
      </w:pPr>
    </w:p>
    <w:tbl>
      <w:tblPr>
        <w:tblStyle w:val="13"/>
        <w:tblW w:w="8706"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4"/>
        <w:gridCol w:w="1126"/>
        <w:gridCol w:w="1495"/>
        <w:gridCol w:w="1347"/>
        <w:gridCol w:w="1505"/>
        <w:gridCol w:w="1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4" w:type="dxa"/>
          </w:tcPr>
          <w:p>
            <w:pPr>
              <w:rPr>
                <w:rFonts w:hint="eastAsia" w:eastAsiaTheme="minorEastAsia"/>
                <w:sz w:val="24"/>
                <w:szCs w:val="24"/>
                <w:lang w:val="en-US" w:eastAsia="zh-CN"/>
              </w:rPr>
            </w:pPr>
            <w:r>
              <w:rPr>
                <w:rFonts w:hint="eastAsia"/>
                <w:sz w:val="24"/>
                <w:szCs w:val="24"/>
                <w:lang w:val="en-US" w:eastAsia="zh-CN"/>
              </w:rPr>
              <w:t>干系人</w:t>
            </w:r>
          </w:p>
        </w:tc>
        <w:tc>
          <w:tcPr>
            <w:tcW w:w="1126" w:type="dxa"/>
          </w:tcPr>
          <w:p>
            <w:pPr>
              <w:rPr>
                <w:rFonts w:hint="eastAsia" w:eastAsiaTheme="minorEastAsia"/>
                <w:sz w:val="24"/>
                <w:szCs w:val="24"/>
                <w:lang w:val="en-US" w:eastAsia="zh-CN"/>
              </w:rPr>
            </w:pPr>
            <w:r>
              <w:rPr>
                <w:rFonts w:hint="eastAsia"/>
                <w:sz w:val="24"/>
                <w:szCs w:val="24"/>
                <w:lang w:val="en-US" w:eastAsia="zh-CN"/>
              </w:rPr>
              <w:t>姓名</w:t>
            </w:r>
          </w:p>
        </w:tc>
        <w:tc>
          <w:tcPr>
            <w:tcW w:w="1495" w:type="dxa"/>
          </w:tcPr>
          <w:p>
            <w:pPr>
              <w:rPr>
                <w:sz w:val="24"/>
                <w:szCs w:val="24"/>
              </w:rPr>
            </w:pPr>
            <w:r>
              <w:rPr>
                <w:rFonts w:hint="eastAsia"/>
                <w:sz w:val="24"/>
                <w:szCs w:val="24"/>
              </w:rPr>
              <w:t>主要价值</w:t>
            </w:r>
          </w:p>
        </w:tc>
        <w:tc>
          <w:tcPr>
            <w:tcW w:w="1347" w:type="dxa"/>
          </w:tcPr>
          <w:p>
            <w:pPr>
              <w:rPr>
                <w:sz w:val="24"/>
                <w:szCs w:val="24"/>
              </w:rPr>
            </w:pPr>
            <w:r>
              <w:rPr>
                <w:rFonts w:hint="eastAsia"/>
                <w:sz w:val="24"/>
                <w:szCs w:val="24"/>
              </w:rPr>
              <w:t>期望</w:t>
            </w:r>
          </w:p>
        </w:tc>
        <w:tc>
          <w:tcPr>
            <w:tcW w:w="1505" w:type="dxa"/>
          </w:tcPr>
          <w:p>
            <w:pPr>
              <w:rPr>
                <w:sz w:val="24"/>
                <w:szCs w:val="24"/>
              </w:rPr>
            </w:pPr>
            <w:r>
              <w:rPr>
                <w:rFonts w:hint="eastAsia"/>
                <w:sz w:val="24"/>
                <w:szCs w:val="24"/>
              </w:rPr>
              <w:t>态度</w:t>
            </w:r>
          </w:p>
        </w:tc>
        <w:tc>
          <w:tcPr>
            <w:tcW w:w="1969" w:type="dxa"/>
          </w:tcPr>
          <w:p>
            <w:pPr>
              <w:rPr>
                <w:sz w:val="24"/>
                <w:szCs w:val="24"/>
              </w:rPr>
            </w:pPr>
            <w:r>
              <w:rPr>
                <w:rFonts w:hint="eastAsia"/>
                <w:sz w:val="24"/>
                <w:szCs w:val="24"/>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3" w:hRule="atLeast"/>
        </w:trPr>
        <w:tc>
          <w:tcPr>
            <w:tcW w:w="1264" w:type="dxa"/>
          </w:tcPr>
          <w:p>
            <w:pPr>
              <w:rPr>
                <w:sz w:val="24"/>
                <w:szCs w:val="24"/>
              </w:rPr>
            </w:pPr>
            <w:r>
              <w:rPr>
                <w:rFonts w:hint="eastAsia"/>
                <w:sz w:val="24"/>
                <w:szCs w:val="24"/>
                <w:lang w:val="en-US" w:eastAsia="zh-CN"/>
              </w:rPr>
              <w:t>指导者</w:t>
            </w:r>
            <w:r>
              <w:rPr>
                <w:rFonts w:hint="eastAsia"/>
                <w:sz w:val="24"/>
                <w:szCs w:val="24"/>
              </w:rPr>
              <w:t>代表</w:t>
            </w:r>
          </w:p>
        </w:tc>
        <w:tc>
          <w:tcPr>
            <w:tcW w:w="1126" w:type="dxa"/>
          </w:tcPr>
          <w:p>
            <w:pPr>
              <w:rPr>
                <w:rFonts w:hint="eastAsia" w:eastAsiaTheme="minorEastAsia"/>
                <w:sz w:val="24"/>
                <w:szCs w:val="24"/>
                <w:lang w:val="en-US" w:eastAsia="zh-CN"/>
              </w:rPr>
            </w:pPr>
            <w:r>
              <w:rPr>
                <w:rFonts w:hint="eastAsia"/>
                <w:sz w:val="24"/>
                <w:szCs w:val="24"/>
                <w:lang w:val="en-US" w:eastAsia="zh-CN"/>
              </w:rPr>
              <w:t>杨枨</w:t>
            </w:r>
          </w:p>
        </w:tc>
        <w:tc>
          <w:tcPr>
            <w:tcW w:w="1495" w:type="dxa"/>
          </w:tcPr>
          <w:p>
            <w:pPr>
              <w:rPr>
                <w:sz w:val="24"/>
                <w:szCs w:val="24"/>
              </w:rPr>
            </w:pPr>
            <w:r>
              <w:rPr>
                <w:rFonts w:hint="eastAsia"/>
                <w:sz w:val="24"/>
                <w:szCs w:val="24"/>
              </w:rPr>
              <w:t>以指导者的身份，可以随时跟踪、监控各个</w:t>
            </w:r>
            <w:r>
              <w:rPr>
                <w:rFonts w:hint="eastAsia"/>
                <w:sz w:val="24"/>
                <w:szCs w:val="24"/>
                <w:lang w:val="en-US" w:eastAsia="zh-CN"/>
              </w:rPr>
              <w:t>学生</w:t>
            </w:r>
            <w:r>
              <w:rPr>
                <w:rFonts w:hint="eastAsia"/>
                <w:sz w:val="24"/>
                <w:szCs w:val="24"/>
              </w:rPr>
              <w:t>的项目情况，并可以方便</w:t>
            </w:r>
            <w:r>
              <w:rPr>
                <w:rFonts w:hint="eastAsia"/>
                <w:sz w:val="24"/>
                <w:szCs w:val="24"/>
                <w:lang w:val="en-US" w:eastAsia="zh-CN"/>
              </w:rPr>
              <w:t>地</w:t>
            </w:r>
            <w:r>
              <w:rPr>
                <w:rFonts w:hint="eastAsia"/>
                <w:sz w:val="24"/>
                <w:szCs w:val="24"/>
              </w:rPr>
              <w:t>对项目进行讲评</w:t>
            </w:r>
            <w:r>
              <w:rPr>
                <w:rFonts w:hint="eastAsia"/>
                <w:sz w:val="24"/>
                <w:szCs w:val="24"/>
                <w:lang w:val="en-US" w:eastAsia="zh-CN"/>
              </w:rPr>
              <w:t>价与指导</w:t>
            </w:r>
          </w:p>
        </w:tc>
        <w:tc>
          <w:tcPr>
            <w:tcW w:w="1347" w:type="dxa"/>
          </w:tcPr>
          <w:p>
            <w:pPr>
              <w:rPr>
                <w:sz w:val="24"/>
                <w:szCs w:val="24"/>
              </w:rPr>
            </w:pPr>
            <w:r>
              <w:rPr>
                <w:rFonts w:hint="eastAsia"/>
                <w:sz w:val="24"/>
                <w:szCs w:val="24"/>
              </w:rPr>
              <w:t>易用</w:t>
            </w:r>
          </w:p>
        </w:tc>
        <w:tc>
          <w:tcPr>
            <w:tcW w:w="1505" w:type="dxa"/>
          </w:tcPr>
          <w:p>
            <w:pPr>
              <w:rPr>
                <w:sz w:val="24"/>
                <w:szCs w:val="24"/>
              </w:rPr>
            </w:pPr>
            <w:r>
              <w:rPr>
                <w:rFonts w:hint="eastAsia"/>
                <w:sz w:val="24"/>
                <w:szCs w:val="24"/>
              </w:rPr>
              <w:t>强烈支持</w:t>
            </w:r>
          </w:p>
        </w:tc>
        <w:tc>
          <w:tcPr>
            <w:tcW w:w="1969" w:type="dxa"/>
          </w:tcPr>
          <w:p>
            <w:pPr>
              <w:rPr>
                <w:sz w:val="24"/>
                <w:szCs w:val="24"/>
              </w:rPr>
            </w:pPr>
            <w:r>
              <w:rPr>
                <w:rFonts w:hint="eastAsia"/>
                <w:sz w:val="24"/>
                <w:szCs w:val="24"/>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3" w:hRule="atLeast"/>
        </w:trPr>
        <w:tc>
          <w:tcPr>
            <w:tcW w:w="1264" w:type="dxa"/>
          </w:tcPr>
          <w:p>
            <w:pPr>
              <w:rPr>
                <w:rFonts w:hint="eastAsia" w:eastAsiaTheme="minorEastAsia"/>
                <w:sz w:val="24"/>
                <w:szCs w:val="24"/>
                <w:lang w:val="en-US" w:eastAsia="zh-CN"/>
              </w:rPr>
            </w:pPr>
            <w:r>
              <w:rPr>
                <w:rFonts w:hint="eastAsia"/>
                <w:sz w:val="24"/>
                <w:szCs w:val="24"/>
                <w:lang w:val="en-US" w:eastAsia="zh-CN"/>
              </w:rPr>
              <w:t>项目下达者</w:t>
            </w:r>
          </w:p>
        </w:tc>
        <w:tc>
          <w:tcPr>
            <w:tcW w:w="1126" w:type="dxa"/>
          </w:tcPr>
          <w:p>
            <w:pPr>
              <w:rPr>
                <w:rFonts w:hint="eastAsia" w:eastAsiaTheme="minorEastAsia"/>
                <w:sz w:val="24"/>
                <w:szCs w:val="24"/>
                <w:lang w:val="en-US" w:eastAsia="zh-CN"/>
              </w:rPr>
            </w:pPr>
            <w:r>
              <w:rPr>
                <w:rFonts w:hint="eastAsia"/>
                <w:sz w:val="24"/>
                <w:szCs w:val="24"/>
                <w:lang w:val="en-US" w:eastAsia="zh-CN"/>
              </w:rPr>
              <w:t>侯宏仑</w:t>
            </w:r>
          </w:p>
        </w:tc>
        <w:tc>
          <w:tcPr>
            <w:tcW w:w="1495" w:type="dxa"/>
          </w:tcPr>
          <w:p>
            <w:pPr>
              <w:rPr>
                <w:rFonts w:hint="eastAsia"/>
                <w:sz w:val="24"/>
                <w:szCs w:val="24"/>
              </w:rPr>
            </w:pPr>
            <w:r>
              <w:rPr>
                <w:rFonts w:hint="eastAsia"/>
                <w:sz w:val="24"/>
                <w:szCs w:val="24"/>
              </w:rPr>
              <w:t>以</w:t>
            </w:r>
            <w:r>
              <w:rPr>
                <w:rFonts w:hint="eastAsia"/>
                <w:sz w:val="24"/>
                <w:szCs w:val="24"/>
                <w:lang w:val="en-US" w:eastAsia="zh-CN"/>
              </w:rPr>
              <w:t>项目下达者</w:t>
            </w:r>
            <w:r>
              <w:rPr>
                <w:rFonts w:hint="eastAsia"/>
                <w:sz w:val="24"/>
                <w:szCs w:val="24"/>
              </w:rPr>
              <w:t>的身份，可以随时跟踪、监控各个</w:t>
            </w:r>
            <w:r>
              <w:rPr>
                <w:rFonts w:hint="eastAsia"/>
                <w:sz w:val="24"/>
                <w:szCs w:val="24"/>
                <w:lang w:val="en-US" w:eastAsia="zh-CN"/>
              </w:rPr>
              <w:t>学生</w:t>
            </w:r>
            <w:r>
              <w:rPr>
                <w:rFonts w:hint="eastAsia"/>
                <w:sz w:val="24"/>
                <w:szCs w:val="24"/>
              </w:rPr>
              <w:t>的项目情况，并可以方便</w:t>
            </w:r>
            <w:r>
              <w:rPr>
                <w:rFonts w:hint="eastAsia"/>
                <w:sz w:val="24"/>
                <w:szCs w:val="24"/>
                <w:lang w:val="en-US" w:eastAsia="zh-CN"/>
              </w:rPr>
              <w:t>地</w:t>
            </w:r>
            <w:r>
              <w:rPr>
                <w:rFonts w:hint="eastAsia"/>
                <w:sz w:val="24"/>
                <w:szCs w:val="24"/>
              </w:rPr>
              <w:t>对项目进行讲评</w:t>
            </w:r>
            <w:r>
              <w:rPr>
                <w:rFonts w:hint="eastAsia"/>
                <w:sz w:val="24"/>
                <w:szCs w:val="24"/>
                <w:lang w:val="en-US" w:eastAsia="zh-CN"/>
              </w:rPr>
              <w:t>价与指导</w:t>
            </w:r>
          </w:p>
        </w:tc>
        <w:tc>
          <w:tcPr>
            <w:tcW w:w="1347" w:type="dxa"/>
            <w:vAlign w:val="top"/>
          </w:tcPr>
          <w:p>
            <w:pPr>
              <w:rPr>
                <w:rFonts w:hint="eastAsia"/>
                <w:sz w:val="24"/>
                <w:szCs w:val="24"/>
              </w:rPr>
            </w:pPr>
            <w:r>
              <w:rPr>
                <w:rFonts w:hint="eastAsia"/>
                <w:sz w:val="24"/>
                <w:szCs w:val="24"/>
              </w:rPr>
              <w:t>易用</w:t>
            </w:r>
          </w:p>
        </w:tc>
        <w:tc>
          <w:tcPr>
            <w:tcW w:w="1505" w:type="dxa"/>
            <w:vAlign w:val="top"/>
          </w:tcPr>
          <w:p>
            <w:pPr>
              <w:rPr>
                <w:rFonts w:hint="eastAsia"/>
                <w:sz w:val="24"/>
                <w:szCs w:val="24"/>
              </w:rPr>
            </w:pPr>
            <w:r>
              <w:rPr>
                <w:rFonts w:hint="eastAsia"/>
                <w:sz w:val="24"/>
                <w:szCs w:val="24"/>
              </w:rPr>
              <w:t>强烈支持</w:t>
            </w:r>
          </w:p>
        </w:tc>
        <w:tc>
          <w:tcPr>
            <w:tcW w:w="1969" w:type="dxa"/>
            <w:vAlign w:val="top"/>
          </w:tcPr>
          <w:p>
            <w:pPr>
              <w:rPr>
                <w:rFonts w:hint="eastAsia"/>
                <w:sz w:val="24"/>
                <w:szCs w:val="24"/>
              </w:rPr>
            </w:pPr>
            <w:r>
              <w:rPr>
                <w:rFonts w:hint="eastAsia"/>
                <w:sz w:val="24"/>
                <w:szCs w:val="24"/>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4" w:type="dxa"/>
          </w:tcPr>
          <w:p>
            <w:pPr>
              <w:rPr>
                <w:sz w:val="24"/>
                <w:szCs w:val="24"/>
              </w:rPr>
            </w:pPr>
            <w:r>
              <w:rPr>
                <w:rFonts w:hint="eastAsia"/>
                <w:sz w:val="24"/>
                <w:szCs w:val="24"/>
                <w:lang w:val="en-US" w:eastAsia="zh-CN"/>
              </w:rPr>
              <w:t>学习者</w:t>
            </w:r>
            <w:r>
              <w:rPr>
                <w:rFonts w:hint="eastAsia"/>
                <w:sz w:val="24"/>
                <w:szCs w:val="24"/>
              </w:rPr>
              <w:t>代表</w:t>
            </w:r>
          </w:p>
        </w:tc>
        <w:tc>
          <w:tcPr>
            <w:tcW w:w="1126" w:type="dxa"/>
          </w:tcPr>
          <w:p>
            <w:pPr>
              <w:rPr>
                <w:rFonts w:hint="eastAsia"/>
                <w:sz w:val="24"/>
                <w:szCs w:val="24"/>
                <w:lang w:val="en-US" w:eastAsia="zh-CN"/>
              </w:rPr>
            </w:pPr>
            <w:r>
              <w:rPr>
                <w:rFonts w:hint="eastAsia"/>
                <w:sz w:val="24"/>
                <w:szCs w:val="24"/>
                <w:lang w:val="en-US" w:eastAsia="zh-CN"/>
              </w:rPr>
              <w:t>冯一鸣</w:t>
            </w:r>
          </w:p>
          <w:p>
            <w:pPr>
              <w:pStyle w:val="2"/>
              <w:rPr>
                <w:rFonts w:hint="eastAsia"/>
                <w:sz w:val="24"/>
                <w:szCs w:val="24"/>
                <w:lang w:val="en-US" w:eastAsia="zh-CN"/>
              </w:rPr>
            </w:pPr>
          </w:p>
          <w:p>
            <w:pPr>
              <w:pStyle w:val="2"/>
              <w:ind w:left="0" w:leftChars="0" w:firstLine="0" w:firstLineChars="0"/>
              <w:rPr>
                <w:rFonts w:hint="eastAsia"/>
                <w:sz w:val="24"/>
                <w:szCs w:val="24"/>
                <w:lang w:val="en-US" w:eastAsia="zh-CN"/>
              </w:rPr>
            </w:pPr>
            <w:r>
              <w:rPr>
                <w:rFonts w:hint="eastAsia"/>
                <w:sz w:val="24"/>
                <w:szCs w:val="24"/>
                <w:lang w:val="en-US" w:eastAsia="zh-CN"/>
              </w:rPr>
              <w:t>左文正</w:t>
            </w:r>
          </w:p>
        </w:tc>
        <w:tc>
          <w:tcPr>
            <w:tcW w:w="1495" w:type="dxa"/>
          </w:tcPr>
          <w:p>
            <w:pPr>
              <w:rPr>
                <w:sz w:val="24"/>
                <w:szCs w:val="24"/>
              </w:rPr>
            </w:pPr>
            <w:r>
              <w:rPr>
                <w:rFonts w:hint="eastAsia"/>
                <w:sz w:val="24"/>
                <w:szCs w:val="24"/>
              </w:rPr>
              <w:t>增强与教师、同学之间的交流</w:t>
            </w:r>
            <w:r>
              <w:rPr>
                <w:rFonts w:hint="eastAsia"/>
                <w:sz w:val="24"/>
                <w:szCs w:val="24"/>
                <w:lang w:eastAsia="zh-CN"/>
              </w:rPr>
              <w:t>。</w:t>
            </w:r>
            <w:r>
              <w:rPr>
                <w:rFonts w:hint="eastAsia"/>
                <w:sz w:val="24"/>
                <w:szCs w:val="24"/>
              </w:rPr>
              <w:t>更方便地</w:t>
            </w:r>
            <w:r>
              <w:rPr>
                <w:rFonts w:hint="eastAsia"/>
                <w:sz w:val="24"/>
                <w:szCs w:val="24"/>
                <w:lang w:val="en-US" w:eastAsia="zh-CN"/>
              </w:rPr>
              <w:t>进行任务实践，在实践中巩固知识</w:t>
            </w:r>
          </w:p>
        </w:tc>
        <w:tc>
          <w:tcPr>
            <w:tcW w:w="1347" w:type="dxa"/>
          </w:tcPr>
          <w:p>
            <w:pPr>
              <w:rPr>
                <w:sz w:val="24"/>
                <w:szCs w:val="24"/>
              </w:rPr>
            </w:pPr>
            <w:r>
              <w:rPr>
                <w:rFonts w:hint="eastAsia"/>
                <w:sz w:val="24"/>
                <w:szCs w:val="24"/>
              </w:rPr>
              <w:t>课程结束后</w:t>
            </w:r>
            <w:r>
              <w:rPr>
                <w:rFonts w:hint="eastAsia"/>
                <w:sz w:val="24"/>
                <w:szCs w:val="24"/>
                <w:lang w:val="en-US" w:eastAsia="zh-CN"/>
              </w:rPr>
              <w:t>可自行进行实践巩固</w:t>
            </w:r>
          </w:p>
        </w:tc>
        <w:tc>
          <w:tcPr>
            <w:tcW w:w="1505" w:type="dxa"/>
          </w:tcPr>
          <w:p>
            <w:pPr>
              <w:rPr>
                <w:sz w:val="24"/>
                <w:szCs w:val="24"/>
              </w:rPr>
            </w:pPr>
            <w:r>
              <w:rPr>
                <w:rFonts w:hint="eastAsia"/>
                <w:sz w:val="24"/>
                <w:szCs w:val="24"/>
              </w:rPr>
              <w:t>强烈支持</w:t>
            </w:r>
          </w:p>
        </w:tc>
        <w:tc>
          <w:tcPr>
            <w:tcW w:w="1969" w:type="dxa"/>
          </w:tcPr>
          <w:p>
            <w:pPr>
              <w:rPr>
                <w:sz w:val="24"/>
                <w:szCs w:val="24"/>
              </w:rPr>
            </w:pPr>
            <w:r>
              <w:rPr>
                <w:rFonts w:hint="eastAsia"/>
                <w:sz w:val="24"/>
                <w:szCs w:val="24"/>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4" w:type="dxa"/>
          </w:tcPr>
          <w:p>
            <w:pPr>
              <w:rPr>
                <w:sz w:val="24"/>
                <w:szCs w:val="24"/>
              </w:rPr>
            </w:pPr>
            <w:r>
              <w:rPr>
                <w:rFonts w:hint="eastAsia"/>
                <w:sz w:val="24"/>
                <w:szCs w:val="24"/>
              </w:rPr>
              <w:t>管理员代表</w:t>
            </w:r>
          </w:p>
        </w:tc>
        <w:tc>
          <w:tcPr>
            <w:tcW w:w="1126" w:type="dxa"/>
          </w:tcPr>
          <w:p>
            <w:pPr>
              <w:rPr>
                <w:rFonts w:hint="eastAsia" w:eastAsiaTheme="minorEastAsia"/>
                <w:sz w:val="24"/>
                <w:szCs w:val="24"/>
                <w:lang w:val="en-US" w:eastAsia="zh-CN"/>
              </w:rPr>
            </w:pPr>
            <w:r>
              <w:rPr>
                <w:rFonts w:hint="eastAsia"/>
                <w:sz w:val="24"/>
                <w:szCs w:val="24"/>
                <w:lang w:val="en-US" w:eastAsia="zh-CN"/>
              </w:rPr>
              <w:t>潘琳</w:t>
            </w:r>
          </w:p>
        </w:tc>
        <w:tc>
          <w:tcPr>
            <w:tcW w:w="1495" w:type="dxa"/>
          </w:tcPr>
          <w:p>
            <w:pPr>
              <w:rPr>
                <w:sz w:val="24"/>
                <w:szCs w:val="24"/>
              </w:rPr>
            </w:pPr>
            <w:r>
              <w:rPr>
                <w:rFonts w:hint="eastAsia"/>
                <w:sz w:val="24"/>
                <w:szCs w:val="24"/>
              </w:rPr>
              <w:t>能对用户和网站进行便捷的管理</w:t>
            </w:r>
          </w:p>
        </w:tc>
        <w:tc>
          <w:tcPr>
            <w:tcW w:w="1347" w:type="dxa"/>
          </w:tcPr>
          <w:p>
            <w:pPr>
              <w:rPr>
                <w:rFonts w:hint="eastAsia" w:eastAsiaTheme="minorEastAsia"/>
                <w:sz w:val="24"/>
                <w:szCs w:val="24"/>
                <w:lang w:val="en-US" w:eastAsia="zh-CN"/>
              </w:rPr>
            </w:pPr>
            <w:r>
              <w:rPr>
                <w:rFonts w:hint="eastAsia"/>
                <w:sz w:val="24"/>
                <w:szCs w:val="24"/>
                <w:lang w:val="en-US" w:eastAsia="zh-CN"/>
              </w:rPr>
              <w:t>方便快捷高效</w:t>
            </w:r>
          </w:p>
        </w:tc>
        <w:tc>
          <w:tcPr>
            <w:tcW w:w="1505" w:type="dxa"/>
          </w:tcPr>
          <w:p>
            <w:pPr>
              <w:rPr>
                <w:sz w:val="24"/>
                <w:szCs w:val="24"/>
              </w:rPr>
            </w:pPr>
            <w:r>
              <w:rPr>
                <w:rFonts w:hint="eastAsia"/>
                <w:sz w:val="24"/>
                <w:szCs w:val="24"/>
              </w:rPr>
              <w:t>强烈支持</w:t>
            </w:r>
          </w:p>
        </w:tc>
        <w:tc>
          <w:tcPr>
            <w:tcW w:w="1969" w:type="dxa"/>
          </w:tcPr>
          <w:p>
            <w:pPr>
              <w:rPr>
                <w:sz w:val="24"/>
                <w:szCs w:val="24"/>
              </w:rPr>
            </w:pPr>
            <w:r>
              <w:rPr>
                <w:rFonts w:hint="eastAsia"/>
                <w:sz w:val="24"/>
                <w:szCs w:val="24"/>
              </w:rPr>
              <w:t>无明确约束</w:t>
            </w:r>
          </w:p>
        </w:tc>
      </w:tr>
    </w:tbl>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21" w:name="_Toc19165"/>
      <w:r>
        <w:rPr>
          <w:rFonts w:hint="eastAsia"/>
          <w:lang w:val="en-US" w:eastAsia="zh-CN"/>
        </w:rPr>
        <w:t>4.2项目优先级</w:t>
      </w:r>
      <w:bookmarkEnd w:id="21"/>
    </w:p>
    <w:p>
      <w:pPr>
        <w:rPr>
          <w:rFonts w:hint="eastAsia"/>
          <w:lang w:val="en-US" w:eastAsia="zh-CN"/>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sz w:val="24"/>
                <w:szCs w:val="24"/>
              </w:rPr>
            </w:pPr>
            <w:r>
              <w:rPr>
                <w:rFonts w:hint="eastAsia"/>
                <w:sz w:val="24"/>
                <w:szCs w:val="24"/>
              </w:rPr>
              <w:t>维度</w:t>
            </w:r>
          </w:p>
        </w:tc>
        <w:tc>
          <w:tcPr>
            <w:tcW w:w="2074" w:type="dxa"/>
          </w:tcPr>
          <w:p>
            <w:pPr>
              <w:rPr>
                <w:sz w:val="24"/>
                <w:szCs w:val="24"/>
              </w:rPr>
            </w:pPr>
            <w:r>
              <w:rPr>
                <w:rFonts w:hint="eastAsia"/>
                <w:sz w:val="24"/>
                <w:szCs w:val="24"/>
              </w:rPr>
              <w:t>约束</w:t>
            </w:r>
          </w:p>
        </w:tc>
        <w:tc>
          <w:tcPr>
            <w:tcW w:w="2074" w:type="dxa"/>
          </w:tcPr>
          <w:p>
            <w:pPr>
              <w:rPr>
                <w:sz w:val="24"/>
                <w:szCs w:val="24"/>
              </w:rPr>
            </w:pPr>
            <w:r>
              <w:rPr>
                <w:rFonts w:hint="eastAsia"/>
                <w:sz w:val="24"/>
                <w:szCs w:val="24"/>
              </w:rPr>
              <w:t>驱动</w:t>
            </w:r>
          </w:p>
        </w:tc>
        <w:tc>
          <w:tcPr>
            <w:tcW w:w="2074" w:type="dxa"/>
          </w:tcPr>
          <w:p>
            <w:pPr>
              <w:rPr>
                <w:sz w:val="24"/>
                <w:szCs w:val="24"/>
              </w:rPr>
            </w:pPr>
            <w:r>
              <w:rPr>
                <w:rFonts w:hint="eastAsia"/>
                <w:sz w:val="24"/>
                <w:szCs w:val="24"/>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sz w:val="24"/>
                <w:szCs w:val="24"/>
              </w:rPr>
            </w:pPr>
            <w:r>
              <w:rPr>
                <w:rFonts w:hint="eastAsia"/>
                <w:sz w:val="24"/>
                <w:szCs w:val="24"/>
              </w:rPr>
              <w:t>特性</w:t>
            </w:r>
          </w:p>
        </w:tc>
        <w:tc>
          <w:tcPr>
            <w:tcW w:w="2074" w:type="dxa"/>
          </w:tcPr>
          <w:p>
            <w:pPr>
              <w:rPr>
                <w:sz w:val="24"/>
                <w:szCs w:val="24"/>
              </w:rPr>
            </w:pPr>
            <w:r>
              <w:rPr>
                <w:rFonts w:hint="eastAsia"/>
                <w:sz w:val="24"/>
                <w:szCs w:val="24"/>
              </w:rPr>
              <w:t>1.0版本中所有已发布</w:t>
            </w:r>
            <w:r>
              <w:rPr>
                <w:rFonts w:hint="eastAsia"/>
                <w:sz w:val="24"/>
                <w:szCs w:val="24"/>
                <w:lang w:val="en-US" w:eastAsia="zh-CN"/>
              </w:rPr>
              <w:t>版本</w:t>
            </w:r>
            <w:r>
              <w:rPr>
                <w:rFonts w:hint="eastAsia"/>
                <w:sz w:val="24"/>
                <w:szCs w:val="24"/>
              </w:rPr>
              <w:t>功能必须可操作</w:t>
            </w:r>
          </w:p>
        </w:tc>
        <w:tc>
          <w:tcPr>
            <w:tcW w:w="2074" w:type="dxa"/>
          </w:tcPr>
          <w:p>
            <w:pPr>
              <w:rPr>
                <w:sz w:val="24"/>
                <w:szCs w:val="24"/>
              </w:rPr>
            </w:pPr>
          </w:p>
        </w:tc>
        <w:tc>
          <w:tcPr>
            <w:tcW w:w="2074"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sz w:val="24"/>
                <w:szCs w:val="24"/>
              </w:rPr>
            </w:pPr>
            <w:r>
              <w:rPr>
                <w:rFonts w:hint="eastAsia"/>
                <w:sz w:val="24"/>
                <w:szCs w:val="24"/>
              </w:rPr>
              <w:t>质量</w:t>
            </w:r>
          </w:p>
        </w:tc>
        <w:tc>
          <w:tcPr>
            <w:tcW w:w="2074" w:type="dxa"/>
          </w:tcPr>
          <w:p>
            <w:pPr>
              <w:rPr>
                <w:sz w:val="24"/>
                <w:szCs w:val="24"/>
              </w:rPr>
            </w:pPr>
            <w:r>
              <w:rPr>
                <w:rFonts w:hint="eastAsia"/>
                <w:sz w:val="24"/>
                <w:szCs w:val="24"/>
              </w:rPr>
              <w:t>必须满足验收标准的所有条目</w:t>
            </w:r>
          </w:p>
        </w:tc>
        <w:tc>
          <w:tcPr>
            <w:tcW w:w="2074" w:type="dxa"/>
          </w:tcPr>
          <w:p>
            <w:pPr>
              <w:rPr>
                <w:sz w:val="24"/>
                <w:szCs w:val="24"/>
              </w:rPr>
            </w:pPr>
          </w:p>
        </w:tc>
        <w:tc>
          <w:tcPr>
            <w:tcW w:w="2074"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sz w:val="24"/>
                <w:szCs w:val="24"/>
              </w:rPr>
            </w:pPr>
            <w:r>
              <w:rPr>
                <w:rFonts w:hint="eastAsia"/>
                <w:sz w:val="24"/>
                <w:szCs w:val="24"/>
              </w:rPr>
              <w:t>排期</w:t>
            </w:r>
          </w:p>
        </w:tc>
        <w:tc>
          <w:tcPr>
            <w:tcW w:w="2074" w:type="dxa"/>
          </w:tcPr>
          <w:p>
            <w:pPr>
              <w:rPr>
                <w:sz w:val="24"/>
                <w:szCs w:val="24"/>
              </w:rPr>
            </w:pPr>
          </w:p>
        </w:tc>
        <w:tc>
          <w:tcPr>
            <w:tcW w:w="2074" w:type="dxa"/>
          </w:tcPr>
          <w:p>
            <w:pPr>
              <w:rPr>
                <w:sz w:val="24"/>
                <w:szCs w:val="24"/>
              </w:rPr>
            </w:pPr>
          </w:p>
        </w:tc>
        <w:tc>
          <w:tcPr>
            <w:tcW w:w="2074" w:type="dxa"/>
          </w:tcPr>
          <w:p>
            <w:pPr>
              <w:rPr>
                <w:sz w:val="24"/>
                <w:szCs w:val="24"/>
              </w:rPr>
            </w:pPr>
            <w:r>
              <w:rPr>
                <w:rFonts w:hint="eastAsia"/>
                <w:sz w:val="24"/>
                <w:szCs w:val="24"/>
              </w:rPr>
              <w:t>1.0版本将在2019年1月13日上线，无老师评审的情况下可接受1周的延期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sz w:val="24"/>
                <w:szCs w:val="24"/>
              </w:rPr>
            </w:pPr>
            <w:r>
              <w:rPr>
                <w:rFonts w:hint="eastAsia"/>
                <w:sz w:val="24"/>
                <w:szCs w:val="24"/>
              </w:rPr>
              <w:t>成本</w:t>
            </w:r>
          </w:p>
        </w:tc>
        <w:tc>
          <w:tcPr>
            <w:tcW w:w="2074" w:type="dxa"/>
          </w:tcPr>
          <w:p>
            <w:pPr>
              <w:rPr>
                <w:sz w:val="24"/>
                <w:szCs w:val="24"/>
              </w:rPr>
            </w:pPr>
          </w:p>
        </w:tc>
        <w:tc>
          <w:tcPr>
            <w:tcW w:w="2074" w:type="dxa"/>
          </w:tcPr>
          <w:p>
            <w:pPr>
              <w:rPr>
                <w:sz w:val="24"/>
                <w:szCs w:val="24"/>
              </w:rPr>
            </w:pPr>
          </w:p>
        </w:tc>
        <w:tc>
          <w:tcPr>
            <w:tcW w:w="2074" w:type="dxa"/>
          </w:tcPr>
          <w:p>
            <w:pPr>
              <w:rPr>
                <w:sz w:val="24"/>
                <w:szCs w:val="24"/>
              </w:rPr>
            </w:pPr>
            <w:r>
              <w:rPr>
                <w:rFonts w:hint="eastAsia"/>
                <w:sz w:val="24"/>
                <w:szCs w:val="24"/>
              </w:rPr>
              <w:t>在无赞助方的情况下可接受</w:t>
            </w:r>
            <w:r>
              <w:rPr>
                <w:rFonts w:hint="eastAsia"/>
                <w:sz w:val="24"/>
                <w:szCs w:val="24"/>
                <w:lang w:val="en-US" w:eastAsia="zh-CN"/>
              </w:rPr>
              <w:t>5</w:t>
            </w:r>
            <w:r>
              <w:rPr>
                <w:rFonts w:hint="eastAsia"/>
                <w:sz w:val="24"/>
                <w:szCs w:val="24"/>
              </w:rPr>
              <w:t>%的</w:t>
            </w:r>
            <w:r>
              <w:rPr>
                <w:rFonts w:hint="eastAsia"/>
                <w:sz w:val="24"/>
                <w:szCs w:val="24"/>
                <w:lang w:val="en-US" w:eastAsia="zh-CN"/>
              </w:rPr>
              <w:t>预算</w:t>
            </w:r>
            <w:r>
              <w:rPr>
                <w:rFonts w:hint="eastAsia"/>
                <w:sz w:val="24"/>
                <w:szCs w:val="24"/>
              </w:rPr>
              <w:t>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sz w:val="24"/>
                <w:szCs w:val="24"/>
              </w:rPr>
            </w:pPr>
            <w:r>
              <w:rPr>
                <w:rFonts w:hint="eastAsia"/>
                <w:sz w:val="24"/>
                <w:szCs w:val="24"/>
              </w:rPr>
              <w:t>人员</w:t>
            </w:r>
          </w:p>
        </w:tc>
        <w:tc>
          <w:tcPr>
            <w:tcW w:w="2074" w:type="dxa"/>
          </w:tcPr>
          <w:p>
            <w:pPr>
              <w:rPr>
                <w:sz w:val="24"/>
                <w:szCs w:val="24"/>
              </w:rPr>
            </w:pPr>
          </w:p>
        </w:tc>
        <w:tc>
          <w:tcPr>
            <w:tcW w:w="2074" w:type="dxa"/>
          </w:tcPr>
          <w:p>
            <w:pPr>
              <w:rPr>
                <w:sz w:val="24"/>
                <w:szCs w:val="24"/>
              </w:rPr>
            </w:pPr>
            <w:r>
              <w:rPr>
                <w:rFonts w:hint="eastAsia"/>
                <w:sz w:val="24"/>
                <w:szCs w:val="24"/>
              </w:rPr>
              <w:t>团队包括一名项目经理，四名项目成员</w:t>
            </w:r>
          </w:p>
        </w:tc>
        <w:tc>
          <w:tcPr>
            <w:tcW w:w="2074" w:type="dxa"/>
          </w:tcPr>
          <w:p>
            <w:pPr>
              <w:rPr>
                <w:sz w:val="24"/>
                <w:szCs w:val="24"/>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22" w:name="_Toc23901"/>
      <w:r>
        <w:rPr>
          <w:rFonts w:hint="eastAsia"/>
          <w:lang w:val="en-US" w:eastAsia="zh-CN"/>
        </w:rPr>
        <w:t>4.3部署的注意事项</w:t>
      </w:r>
      <w:bookmarkEnd w:id="22"/>
    </w:p>
    <w:p>
      <w:pPr>
        <w:ind w:firstLine="420" w:firstLineChars="0"/>
        <w:rPr>
          <w:rFonts w:hint="eastAsia"/>
        </w:rPr>
      </w:pPr>
    </w:p>
    <w:p>
      <w:pPr>
        <w:ind w:firstLine="420" w:firstLineChars="0"/>
        <w:rPr>
          <w:rFonts w:hint="eastAsia"/>
        </w:rPr>
      </w:pPr>
    </w:p>
    <w:p>
      <w:pPr>
        <w:ind w:firstLine="420" w:firstLineChars="0"/>
        <w:rPr>
          <w:rFonts w:hint="eastAsia"/>
          <w:sz w:val="24"/>
          <w:szCs w:val="24"/>
        </w:rPr>
      </w:pPr>
      <w:r>
        <w:rPr>
          <w:rFonts w:hint="eastAsia"/>
          <w:sz w:val="24"/>
          <w:szCs w:val="24"/>
          <w:lang w:val="en-US" w:eastAsia="zh-CN"/>
        </w:rPr>
        <w:t>1、</w:t>
      </w:r>
      <w:r>
        <w:rPr>
          <w:rFonts w:hint="eastAsia"/>
          <w:sz w:val="24"/>
          <w:szCs w:val="24"/>
        </w:rPr>
        <w:t>必须提供对外服务的能力</w:t>
      </w:r>
      <w:r>
        <w:rPr>
          <w:sz w:val="24"/>
          <w:szCs w:val="24"/>
        </w:rPr>
        <w:t>,</w:t>
      </w:r>
      <w:r>
        <w:rPr>
          <w:rFonts w:hint="eastAsia"/>
          <w:sz w:val="24"/>
          <w:szCs w:val="24"/>
        </w:rPr>
        <w:t>保证至少</w:t>
      </w:r>
      <w:r>
        <w:rPr>
          <w:sz w:val="24"/>
          <w:szCs w:val="24"/>
        </w:rPr>
        <w:t>300</w:t>
      </w:r>
      <w:r>
        <w:rPr>
          <w:rFonts w:hint="eastAsia"/>
          <w:sz w:val="24"/>
          <w:szCs w:val="24"/>
        </w:rPr>
        <w:t>名</w:t>
      </w:r>
      <w:r>
        <w:rPr>
          <w:rFonts w:hint="eastAsia"/>
          <w:sz w:val="24"/>
          <w:szCs w:val="24"/>
          <w:lang w:val="en-US" w:eastAsia="zh-CN"/>
        </w:rPr>
        <w:t>用户同时在线使用（</w:t>
      </w:r>
      <w:r>
        <w:rPr>
          <w:rFonts w:hint="eastAsia"/>
          <w:sz w:val="24"/>
          <w:szCs w:val="24"/>
        </w:rPr>
        <w:t>包括数据</w:t>
      </w:r>
      <w:r>
        <w:rPr>
          <w:rFonts w:hint="eastAsia"/>
          <w:sz w:val="24"/>
          <w:szCs w:val="24"/>
          <w:lang w:val="en-US" w:eastAsia="zh-CN"/>
        </w:rPr>
        <w:tab/>
      </w:r>
      <w:r>
        <w:rPr>
          <w:rFonts w:hint="eastAsia"/>
          <w:sz w:val="24"/>
          <w:szCs w:val="24"/>
          <w:lang w:val="en-US" w:eastAsia="zh-CN"/>
        </w:rPr>
        <w:tab/>
      </w:r>
      <w:r>
        <w:rPr>
          <w:rFonts w:hint="eastAsia"/>
          <w:sz w:val="24"/>
          <w:szCs w:val="24"/>
        </w:rPr>
        <w:t>存储能力</w:t>
      </w:r>
      <w:r>
        <w:rPr>
          <w:sz w:val="24"/>
          <w:szCs w:val="24"/>
        </w:rPr>
        <w:t>,</w:t>
      </w:r>
      <w:r>
        <w:rPr>
          <w:rFonts w:hint="eastAsia"/>
          <w:sz w:val="24"/>
          <w:szCs w:val="24"/>
        </w:rPr>
        <w:t>网络服务吞吐能力</w:t>
      </w:r>
      <w:r>
        <w:rPr>
          <w:sz w:val="24"/>
          <w:szCs w:val="24"/>
        </w:rPr>
        <w:t>,</w:t>
      </w:r>
      <w:r>
        <w:rPr>
          <w:rFonts w:hint="eastAsia"/>
          <w:sz w:val="24"/>
          <w:szCs w:val="24"/>
        </w:rPr>
        <w:t>数据安全特性等</w:t>
      </w:r>
      <w:r>
        <w:rPr>
          <w:rFonts w:hint="eastAsia"/>
          <w:sz w:val="24"/>
          <w:szCs w:val="24"/>
          <w:lang w:eastAsia="zh-CN"/>
        </w:rPr>
        <w:t>）。</w:t>
      </w:r>
    </w:p>
    <w:p>
      <w:pPr>
        <w:ind w:firstLine="420" w:firstLineChars="0"/>
        <w:rPr>
          <w:rFonts w:hint="eastAsia"/>
          <w:sz w:val="24"/>
          <w:szCs w:val="24"/>
        </w:rPr>
      </w:pPr>
      <w:r>
        <w:rPr>
          <w:rFonts w:hint="eastAsia"/>
          <w:sz w:val="24"/>
          <w:szCs w:val="24"/>
          <w:lang w:val="en-US" w:eastAsia="zh-CN"/>
        </w:rPr>
        <w:t>2、</w:t>
      </w:r>
      <w:r>
        <w:rPr>
          <w:rFonts w:hint="eastAsia"/>
          <w:sz w:val="24"/>
          <w:szCs w:val="24"/>
        </w:rPr>
        <w:t>必须提供对外服务所要求的相应的安全保障。</w:t>
      </w:r>
    </w:p>
    <w:p>
      <w:pPr>
        <w:ind w:firstLine="420" w:firstLineChars="0"/>
        <w:rPr>
          <w:sz w:val="24"/>
          <w:szCs w:val="24"/>
        </w:rPr>
      </w:pPr>
      <w:r>
        <w:rPr>
          <w:rFonts w:hint="eastAsia"/>
          <w:sz w:val="24"/>
          <w:szCs w:val="24"/>
          <w:lang w:val="en-US" w:eastAsia="zh-CN"/>
        </w:rPr>
        <w:t>3、</w:t>
      </w:r>
      <w:r>
        <w:rPr>
          <w:rFonts w:hint="eastAsia"/>
          <w:sz w:val="24"/>
          <w:szCs w:val="24"/>
        </w:rPr>
        <w:t>将制作一系列短于</w:t>
      </w:r>
      <w:r>
        <w:rPr>
          <w:sz w:val="24"/>
          <w:szCs w:val="24"/>
        </w:rPr>
        <w:t>5</w:t>
      </w:r>
      <w:r>
        <w:rPr>
          <w:rFonts w:hint="eastAsia"/>
          <w:sz w:val="24"/>
          <w:szCs w:val="24"/>
        </w:rPr>
        <w:t>分钟的视频，用于培训用户如何使用本网站。</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4"/>
        <w:rPr>
          <w:rFonts w:hint="eastAsia"/>
          <w:lang w:val="en-US" w:eastAsia="zh-CN"/>
        </w:rPr>
      </w:pPr>
      <w:bookmarkStart w:id="23" w:name="_Toc20038"/>
      <w:r>
        <w:rPr>
          <w:rFonts w:hint="eastAsia"/>
          <w:lang w:val="en-US" w:eastAsia="zh-CN"/>
        </w:rPr>
        <w:t>五、参考资料</w:t>
      </w:r>
      <w:bookmarkEnd w:id="23"/>
    </w:p>
    <w:p>
      <w:pPr>
        <w:rPr>
          <w:rFonts w:hint="eastAsia"/>
          <w:sz w:val="24"/>
          <w:szCs w:val="24"/>
          <w:lang w:val="en-US" w:eastAsia="zh-CN"/>
        </w:rPr>
      </w:pPr>
      <w:r>
        <w:rPr>
          <w:rFonts w:hint="eastAsia"/>
          <w:sz w:val="24"/>
          <w:szCs w:val="24"/>
          <w:lang w:val="en-US" w:eastAsia="zh-CN"/>
        </w:rPr>
        <w:t>【1】百度百科-</w:t>
      </w:r>
    </w:p>
    <w:p>
      <w:pPr>
        <w:ind w:firstLine="420" w:firstLineChars="0"/>
        <w:rPr>
          <w:rFonts w:hint="eastAsia"/>
          <w:sz w:val="24"/>
          <w:szCs w:val="24"/>
          <w:lang w:val="en-US" w:eastAsia="zh-CN"/>
        </w:rPr>
      </w:pPr>
      <w:r>
        <w:rPr>
          <w:rFonts w:hint="eastAsia"/>
          <w:sz w:val="24"/>
          <w:szCs w:val="24"/>
          <w:lang w:val="en-US" w:eastAsia="zh-CN"/>
        </w:rPr>
        <w:t>https://wenku.baidu.com/view/b56c9ba4d15abe23492f4d6d.html</w:t>
      </w:r>
    </w:p>
    <w:p>
      <w:pPr>
        <w:widowControl w:val="0"/>
        <w:numPr>
          <w:ilvl w:val="0"/>
          <w:numId w:val="0"/>
        </w:numPr>
        <w:jc w:val="right"/>
        <w:rPr>
          <w:rFonts w:hint="eastAsia"/>
          <w:sz w:val="24"/>
          <w:szCs w:val="24"/>
          <w:lang w:val="en-US" w:eastAsia="zh-CN"/>
        </w:rPr>
      </w:pPr>
      <w:r>
        <w:rPr>
          <w:rFonts w:hint="eastAsia"/>
          <w:sz w:val="24"/>
          <w:szCs w:val="24"/>
          <w:lang w:val="en-US" w:eastAsia="zh-CN"/>
        </w:rPr>
        <w:t>[2018/10/19  19:00pm]</w:t>
      </w:r>
    </w:p>
    <w:p>
      <w:pPr>
        <w:widowControl w:val="0"/>
        <w:numPr>
          <w:ilvl w:val="0"/>
          <w:numId w:val="0"/>
        </w:numPr>
        <w:jc w:val="left"/>
        <w:rPr>
          <w:rFonts w:hint="eastAsia"/>
          <w:sz w:val="24"/>
          <w:szCs w:val="24"/>
          <w:lang w:val="en-US" w:eastAsia="zh-CN"/>
        </w:rPr>
      </w:pPr>
    </w:p>
    <w:p>
      <w:pPr>
        <w:widowControl w:val="0"/>
        <w:numPr>
          <w:ilvl w:val="0"/>
          <w:numId w:val="0"/>
        </w:numPr>
        <w:jc w:val="left"/>
        <w:rPr>
          <w:rFonts w:hint="eastAsia"/>
          <w:sz w:val="24"/>
          <w:szCs w:val="24"/>
          <w:lang w:val="en-US" w:eastAsia="zh-CN"/>
        </w:rPr>
      </w:pPr>
      <w:r>
        <w:rPr>
          <w:rFonts w:hint="eastAsia"/>
          <w:sz w:val="24"/>
          <w:szCs w:val="24"/>
          <w:lang w:val="en-US" w:eastAsia="zh-CN"/>
        </w:rPr>
        <w:t>【2】百度百科</w:t>
      </w:r>
      <w:r>
        <w:rPr>
          <w:rFonts w:hint="eastAsia"/>
          <w:sz w:val="24"/>
          <w:szCs w:val="24"/>
          <w:lang w:val="en-US" w:eastAsia="zh-CN"/>
        </w:rPr>
        <w:tab/>
      </w:r>
      <w:r>
        <w:rPr>
          <w:rFonts w:hint="eastAsia"/>
          <w:sz w:val="24"/>
          <w:szCs w:val="24"/>
          <w:lang w:val="en-US" w:eastAsia="zh-CN"/>
        </w:rPr>
        <w:t>https://www.baidu.com/baidu?tn=monline_3_dg&amp;ie=utf-8&amp;wd=%E4%BA%92%E8%81%94%E7%BD%91%2B</w:t>
      </w:r>
    </w:p>
    <w:p>
      <w:pPr>
        <w:widowControl w:val="0"/>
        <w:numPr>
          <w:ilvl w:val="0"/>
          <w:numId w:val="0"/>
        </w:numPr>
        <w:jc w:val="right"/>
        <w:rPr>
          <w:rFonts w:hint="eastAsia"/>
          <w:sz w:val="24"/>
          <w:szCs w:val="24"/>
          <w:lang w:val="en-US" w:eastAsia="zh-CN"/>
        </w:rPr>
      </w:pPr>
      <w:r>
        <w:rPr>
          <w:rFonts w:hint="eastAsia"/>
          <w:sz w:val="24"/>
          <w:szCs w:val="24"/>
          <w:lang w:val="en-US" w:eastAsia="zh-CN"/>
        </w:rPr>
        <w:t>[2018/10/19  19:18pm]</w:t>
      </w: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r>
        <w:rPr>
          <w:rFonts w:hint="eastAsia"/>
          <w:sz w:val="24"/>
          <w:szCs w:val="24"/>
          <w:lang w:val="en-US" w:eastAsia="zh-CN"/>
        </w:rPr>
        <w:t>【3】百度百科-</w:t>
      </w:r>
    </w:p>
    <w:p>
      <w:pPr>
        <w:rPr>
          <w:rFonts w:hint="eastAsia"/>
          <w:color w:val="000000" w:themeColor="text1"/>
          <w:sz w:val="24"/>
          <w:szCs w:val="24"/>
          <w:u w:val="none"/>
          <w:lang w:val="en-US" w:eastAsia="zh-CN"/>
          <w14:textFill>
            <w14:solidFill>
              <w14:schemeClr w14:val="tx1"/>
            </w14:solidFill>
          </w14:textFill>
        </w:rPr>
      </w:pPr>
      <w:r>
        <w:rPr>
          <w:rFonts w:hint="eastAsia"/>
          <w:color w:val="000000" w:themeColor="text1"/>
          <w:sz w:val="24"/>
          <w:szCs w:val="24"/>
          <w:u w:val="none"/>
          <w:lang w:val="en-US" w:eastAsia="zh-CN"/>
          <w14:textFill>
            <w14:solidFill>
              <w14:schemeClr w14:val="tx1"/>
            </w14:solidFill>
          </w14:textFill>
        </w:rPr>
        <w:fldChar w:fldCharType="begin"/>
      </w:r>
      <w:r>
        <w:rPr>
          <w:rFonts w:hint="eastAsia"/>
          <w:color w:val="000000" w:themeColor="text1"/>
          <w:sz w:val="24"/>
          <w:szCs w:val="24"/>
          <w:u w:val="none"/>
          <w:lang w:val="en-US" w:eastAsia="zh-CN"/>
          <w14:textFill>
            <w14:solidFill>
              <w14:schemeClr w14:val="tx1"/>
            </w14:solidFill>
          </w14:textFill>
        </w:rPr>
        <w:instrText xml:space="preserve"> HYPERLINK "https://wenku.baidu.com/view/3a69af036529647d272852ee.html" </w:instrText>
      </w:r>
      <w:r>
        <w:rPr>
          <w:rFonts w:hint="eastAsia"/>
          <w:color w:val="000000" w:themeColor="text1"/>
          <w:sz w:val="24"/>
          <w:szCs w:val="24"/>
          <w:u w:val="none"/>
          <w:lang w:val="en-US" w:eastAsia="zh-CN"/>
          <w14:textFill>
            <w14:solidFill>
              <w14:schemeClr w14:val="tx1"/>
            </w14:solidFill>
          </w14:textFill>
        </w:rPr>
        <w:fldChar w:fldCharType="separate"/>
      </w:r>
      <w:r>
        <w:rPr>
          <w:rStyle w:val="12"/>
          <w:rFonts w:hint="eastAsia"/>
          <w:color w:val="000000" w:themeColor="text1"/>
          <w:sz w:val="24"/>
          <w:szCs w:val="24"/>
          <w:u w:val="none"/>
          <w:lang w:val="en-US" w:eastAsia="zh-CN"/>
          <w14:textFill>
            <w14:solidFill>
              <w14:schemeClr w14:val="tx1"/>
            </w14:solidFill>
          </w14:textFill>
        </w:rPr>
        <w:t>https://wenku.baidu.com/view/3a69af036529647d272852ee.html</w:t>
      </w:r>
      <w:r>
        <w:rPr>
          <w:rFonts w:hint="eastAsia"/>
          <w:color w:val="000000" w:themeColor="text1"/>
          <w:sz w:val="24"/>
          <w:szCs w:val="24"/>
          <w:u w:val="none"/>
          <w:lang w:val="en-US" w:eastAsia="zh-CN"/>
          <w14:textFill>
            <w14:solidFill>
              <w14:schemeClr w14:val="tx1"/>
            </w14:solidFill>
          </w14:textFill>
        </w:rPr>
        <w:fldChar w:fldCharType="end"/>
      </w:r>
    </w:p>
    <w:p>
      <w:pPr>
        <w:widowControl w:val="0"/>
        <w:numPr>
          <w:ilvl w:val="0"/>
          <w:numId w:val="0"/>
        </w:numPr>
        <w:jc w:val="right"/>
        <w:rPr>
          <w:rFonts w:hint="eastAsia"/>
          <w:sz w:val="24"/>
          <w:szCs w:val="24"/>
          <w:lang w:val="en-US" w:eastAsia="zh-CN"/>
        </w:rPr>
      </w:pPr>
      <w:r>
        <w:rPr>
          <w:rFonts w:hint="eastAsia"/>
          <w:sz w:val="24"/>
          <w:szCs w:val="24"/>
          <w:lang w:val="en-US" w:eastAsia="zh-CN"/>
        </w:rPr>
        <w:t>[2018/10/19  19:27pm]</w:t>
      </w:r>
    </w:p>
    <w:p>
      <w:pPr>
        <w:rPr>
          <w:rFonts w:hint="eastAsia"/>
          <w:sz w:val="24"/>
          <w:szCs w:val="24"/>
          <w:lang w:val="en-US" w:eastAsia="zh-CN"/>
        </w:rPr>
      </w:pPr>
    </w:p>
    <w:p>
      <w:pPr>
        <w:rPr>
          <w:rFonts w:hint="eastAsia"/>
          <w:sz w:val="24"/>
          <w:szCs w:val="24"/>
        </w:rPr>
      </w:pPr>
      <w:r>
        <w:rPr>
          <w:rFonts w:hint="eastAsia"/>
          <w:sz w:val="24"/>
          <w:szCs w:val="24"/>
          <w:lang w:val="en-US" w:eastAsia="zh-CN"/>
        </w:rPr>
        <w:t>【4】Karl Wiegers</w:t>
      </w:r>
      <w:r>
        <w:rPr>
          <w:rFonts w:hint="eastAsia"/>
          <w:sz w:val="24"/>
          <w:szCs w:val="24"/>
        </w:rPr>
        <w:t xml:space="preserve">. </w:t>
      </w:r>
      <w:r>
        <w:rPr>
          <w:rFonts w:hint="eastAsia"/>
          <w:sz w:val="24"/>
          <w:szCs w:val="24"/>
          <w:lang w:val="en-US" w:eastAsia="zh-CN"/>
        </w:rPr>
        <w:t>软件需求（第三版）</w:t>
      </w:r>
      <w:r>
        <w:rPr>
          <w:rFonts w:hint="eastAsia"/>
          <w:sz w:val="24"/>
          <w:szCs w:val="24"/>
        </w:rPr>
        <w:t>[M]. 北京清华大学学研大厦A座:清</w:t>
      </w:r>
      <w:r>
        <w:rPr>
          <w:rFonts w:hint="eastAsia"/>
          <w:sz w:val="24"/>
          <w:szCs w:val="24"/>
          <w:lang w:val="en-US" w:eastAsia="zh-CN"/>
        </w:rPr>
        <w:t>华</w:t>
      </w:r>
      <w:r>
        <w:rPr>
          <w:rFonts w:hint="eastAsia"/>
          <w:sz w:val="24"/>
          <w:szCs w:val="24"/>
        </w:rPr>
        <w:t>大学出版社, 2018. 1-50</w:t>
      </w:r>
    </w:p>
    <w:p>
      <w:pPr>
        <w:pStyle w:val="2"/>
        <w:ind w:left="0" w:leftChars="0" w:firstLine="0" w:firstLineChars="0"/>
        <w:rPr>
          <w:rFonts w:hint="eastAsia"/>
          <w:lang w:val="en-US" w:eastAsia="zh-CN"/>
        </w:rPr>
      </w:pPr>
    </w:p>
    <w:p>
      <w:pPr>
        <w:pStyle w:val="2"/>
        <w:ind w:left="0" w:leftChars="0" w:firstLine="0" w:firstLineChars="0"/>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Lucida Sans Typewriter">
    <w:altName w:val="Microsoft Sans Serif"/>
    <w:panose1 w:val="020B0602040502020304"/>
    <w:charset w:val="00"/>
    <w:family w:val="swiss"/>
    <w:pitch w:val="default"/>
    <w:sig w:usb0="00000000" w:usb1="00000000" w:usb2="00000008" w:usb3="00000000" w:csb0="0001007F" w:csb1="00000000"/>
  </w:font>
  <w:font w:name="Microsoft Sans Serif">
    <w:panose1 w:val="020B060402020202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B32AC"/>
    <w:multiLevelType w:val="multilevel"/>
    <w:tmpl w:val="0CAB32AC"/>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
    <w:nsid w:val="1D5748A9"/>
    <w:multiLevelType w:val="multilevel"/>
    <w:tmpl w:val="1D5748A9"/>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2">
    <w:nsid w:val="2C614EA0"/>
    <w:multiLevelType w:val="multilevel"/>
    <w:tmpl w:val="2C614EA0"/>
    <w:lvl w:ilvl="0" w:tentative="0">
      <w:start w:val="1"/>
      <w:numFmt w:val="decimal"/>
      <w:lvlText w:val="%1."/>
      <w:lvlJc w:val="left"/>
      <w:pPr>
        <w:ind w:left="1095" w:hanging="360"/>
      </w:pPr>
      <w:rPr>
        <w:rFonts w:hint="default"/>
      </w:rPr>
    </w:lvl>
    <w:lvl w:ilvl="1" w:tentative="0">
      <w:start w:val="1"/>
      <w:numFmt w:val="lowerLetter"/>
      <w:lvlText w:val="%2)"/>
      <w:lvlJc w:val="left"/>
      <w:pPr>
        <w:ind w:left="1575" w:hanging="420"/>
      </w:pPr>
    </w:lvl>
    <w:lvl w:ilvl="2" w:tentative="0">
      <w:start w:val="1"/>
      <w:numFmt w:val="lowerRoman"/>
      <w:lvlText w:val="%3."/>
      <w:lvlJc w:val="right"/>
      <w:pPr>
        <w:ind w:left="1995" w:hanging="420"/>
      </w:pPr>
    </w:lvl>
    <w:lvl w:ilvl="3" w:tentative="0">
      <w:start w:val="1"/>
      <w:numFmt w:val="decimal"/>
      <w:lvlText w:val="%4."/>
      <w:lvlJc w:val="left"/>
      <w:pPr>
        <w:ind w:left="2415" w:hanging="420"/>
      </w:pPr>
    </w:lvl>
    <w:lvl w:ilvl="4" w:tentative="0">
      <w:start w:val="1"/>
      <w:numFmt w:val="lowerLetter"/>
      <w:lvlText w:val="%5)"/>
      <w:lvlJc w:val="left"/>
      <w:pPr>
        <w:ind w:left="2835" w:hanging="420"/>
      </w:pPr>
    </w:lvl>
    <w:lvl w:ilvl="5" w:tentative="0">
      <w:start w:val="1"/>
      <w:numFmt w:val="lowerRoman"/>
      <w:lvlText w:val="%6."/>
      <w:lvlJc w:val="right"/>
      <w:pPr>
        <w:ind w:left="3255" w:hanging="420"/>
      </w:pPr>
    </w:lvl>
    <w:lvl w:ilvl="6" w:tentative="0">
      <w:start w:val="1"/>
      <w:numFmt w:val="decimal"/>
      <w:lvlText w:val="%7."/>
      <w:lvlJc w:val="left"/>
      <w:pPr>
        <w:ind w:left="3675" w:hanging="420"/>
      </w:pPr>
    </w:lvl>
    <w:lvl w:ilvl="7" w:tentative="0">
      <w:start w:val="1"/>
      <w:numFmt w:val="lowerLetter"/>
      <w:lvlText w:val="%8)"/>
      <w:lvlJc w:val="left"/>
      <w:pPr>
        <w:ind w:left="4095" w:hanging="420"/>
      </w:pPr>
    </w:lvl>
    <w:lvl w:ilvl="8" w:tentative="0">
      <w:start w:val="1"/>
      <w:numFmt w:val="lowerRoman"/>
      <w:lvlText w:val="%9."/>
      <w:lvlJc w:val="right"/>
      <w:pPr>
        <w:ind w:left="4515" w:hanging="420"/>
      </w:pPr>
    </w:lvl>
  </w:abstractNum>
  <w:abstractNum w:abstractNumId="3">
    <w:nsid w:val="37C245D1"/>
    <w:multiLevelType w:val="multilevel"/>
    <w:tmpl w:val="37C245D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52D0574"/>
    <w:multiLevelType w:val="multilevel"/>
    <w:tmpl w:val="452D0574"/>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5">
    <w:nsid w:val="5C069884"/>
    <w:multiLevelType w:val="singleLevel"/>
    <w:tmpl w:val="5C069884"/>
    <w:lvl w:ilvl="0" w:tentative="0">
      <w:start w:val="2"/>
      <w:numFmt w:val="chineseCounting"/>
      <w:suff w:val="nothing"/>
      <w:lvlText w:val="%1、"/>
      <w:lvlJc w:val="left"/>
    </w:lvl>
  </w:abstractNum>
  <w:abstractNum w:abstractNumId="6">
    <w:nsid w:val="5C211077"/>
    <w:multiLevelType w:val="singleLevel"/>
    <w:tmpl w:val="5C211077"/>
    <w:lvl w:ilvl="0" w:tentative="0">
      <w:start w:val="1"/>
      <w:numFmt w:val="decimal"/>
      <w:suff w:val="nothing"/>
      <w:lvlText w:val="%1、"/>
      <w:lvlJc w:val="left"/>
    </w:lvl>
  </w:abstractNum>
  <w:abstractNum w:abstractNumId="7">
    <w:nsid w:val="7B3A460F"/>
    <w:multiLevelType w:val="multilevel"/>
    <w:tmpl w:val="7B3A460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5"/>
  </w:num>
  <w:num w:numId="3">
    <w:abstractNumId w:val="7"/>
  </w:num>
  <w:num w:numId="4">
    <w:abstractNumId w:val="4"/>
  </w:num>
  <w:num w:numId="5">
    <w:abstractNumId w:val="1"/>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661A7"/>
    <w:rsid w:val="00A018E1"/>
    <w:rsid w:val="01125D83"/>
    <w:rsid w:val="0383493D"/>
    <w:rsid w:val="057C3093"/>
    <w:rsid w:val="05C45C54"/>
    <w:rsid w:val="06EB6A31"/>
    <w:rsid w:val="070E1DE9"/>
    <w:rsid w:val="078E0144"/>
    <w:rsid w:val="08A06381"/>
    <w:rsid w:val="09003421"/>
    <w:rsid w:val="0A7D354E"/>
    <w:rsid w:val="0BCE46DD"/>
    <w:rsid w:val="0D101378"/>
    <w:rsid w:val="0E100316"/>
    <w:rsid w:val="0E4737ED"/>
    <w:rsid w:val="0FC13B74"/>
    <w:rsid w:val="10120220"/>
    <w:rsid w:val="10D35225"/>
    <w:rsid w:val="10E245F4"/>
    <w:rsid w:val="11B24F18"/>
    <w:rsid w:val="125F066C"/>
    <w:rsid w:val="14662E26"/>
    <w:rsid w:val="14925855"/>
    <w:rsid w:val="15E11406"/>
    <w:rsid w:val="18155C7E"/>
    <w:rsid w:val="19450954"/>
    <w:rsid w:val="1A8E2D8C"/>
    <w:rsid w:val="1AAA6037"/>
    <w:rsid w:val="1BEE637F"/>
    <w:rsid w:val="1CC46A94"/>
    <w:rsid w:val="1D662211"/>
    <w:rsid w:val="1D676B8E"/>
    <w:rsid w:val="1D781D1E"/>
    <w:rsid w:val="1E910497"/>
    <w:rsid w:val="1F1928CC"/>
    <w:rsid w:val="20FC14E2"/>
    <w:rsid w:val="21D774C9"/>
    <w:rsid w:val="25924231"/>
    <w:rsid w:val="27BD6FE0"/>
    <w:rsid w:val="2AD530C1"/>
    <w:rsid w:val="2D3A3905"/>
    <w:rsid w:val="2DB02973"/>
    <w:rsid w:val="300A7BEB"/>
    <w:rsid w:val="30AE0038"/>
    <w:rsid w:val="30CF708E"/>
    <w:rsid w:val="31A62EC0"/>
    <w:rsid w:val="328C71CC"/>
    <w:rsid w:val="33501AB4"/>
    <w:rsid w:val="357729CD"/>
    <w:rsid w:val="36C27F05"/>
    <w:rsid w:val="390D51C6"/>
    <w:rsid w:val="393B568A"/>
    <w:rsid w:val="3984518B"/>
    <w:rsid w:val="3B043A22"/>
    <w:rsid w:val="3B864B74"/>
    <w:rsid w:val="3C694A42"/>
    <w:rsid w:val="3E171F13"/>
    <w:rsid w:val="3F8D4736"/>
    <w:rsid w:val="40F95BFE"/>
    <w:rsid w:val="410C5DE9"/>
    <w:rsid w:val="427F27D2"/>
    <w:rsid w:val="43E663A5"/>
    <w:rsid w:val="44396D05"/>
    <w:rsid w:val="45BB53EC"/>
    <w:rsid w:val="46B25CB1"/>
    <w:rsid w:val="484E4833"/>
    <w:rsid w:val="48905D82"/>
    <w:rsid w:val="4955175D"/>
    <w:rsid w:val="4B4F6EC8"/>
    <w:rsid w:val="4B6C090F"/>
    <w:rsid w:val="4C3F3FC1"/>
    <w:rsid w:val="4C6B09FB"/>
    <w:rsid w:val="4D895AE3"/>
    <w:rsid w:val="4E617B1A"/>
    <w:rsid w:val="4E746A96"/>
    <w:rsid w:val="4EF075C4"/>
    <w:rsid w:val="4F8D17D5"/>
    <w:rsid w:val="503E545F"/>
    <w:rsid w:val="5070743B"/>
    <w:rsid w:val="50C55D1B"/>
    <w:rsid w:val="50D64E7D"/>
    <w:rsid w:val="51106C7C"/>
    <w:rsid w:val="519701AC"/>
    <w:rsid w:val="537D46A3"/>
    <w:rsid w:val="566F47E6"/>
    <w:rsid w:val="575463F2"/>
    <w:rsid w:val="585607C8"/>
    <w:rsid w:val="5B1D27FE"/>
    <w:rsid w:val="5D56376B"/>
    <w:rsid w:val="5D6C2C13"/>
    <w:rsid w:val="5F7A0ECE"/>
    <w:rsid w:val="60E6600A"/>
    <w:rsid w:val="617D0435"/>
    <w:rsid w:val="61E91EEF"/>
    <w:rsid w:val="62C74F26"/>
    <w:rsid w:val="63411AA1"/>
    <w:rsid w:val="63A557B2"/>
    <w:rsid w:val="65BD4C1E"/>
    <w:rsid w:val="66565321"/>
    <w:rsid w:val="6699354E"/>
    <w:rsid w:val="66FE79EC"/>
    <w:rsid w:val="68E30EAC"/>
    <w:rsid w:val="69243C3D"/>
    <w:rsid w:val="693F0B35"/>
    <w:rsid w:val="696B0447"/>
    <w:rsid w:val="6AF87DA6"/>
    <w:rsid w:val="6BD160E1"/>
    <w:rsid w:val="6C3E4B66"/>
    <w:rsid w:val="6E0A4DAA"/>
    <w:rsid w:val="6E6157D0"/>
    <w:rsid w:val="6FBC61D4"/>
    <w:rsid w:val="711D44AE"/>
    <w:rsid w:val="719532C2"/>
    <w:rsid w:val="71C60CE1"/>
    <w:rsid w:val="7255665B"/>
    <w:rsid w:val="736931D2"/>
    <w:rsid w:val="748A752C"/>
    <w:rsid w:val="74F36E42"/>
    <w:rsid w:val="76614ECC"/>
    <w:rsid w:val="76DD07AD"/>
    <w:rsid w:val="77834522"/>
    <w:rsid w:val="793C639C"/>
    <w:rsid w:val="7A9548D9"/>
    <w:rsid w:val="7B6D251C"/>
    <w:rsid w:val="7BB64456"/>
    <w:rsid w:val="7CE53AE4"/>
    <w:rsid w:val="7D4D13D2"/>
    <w:rsid w:val="7F226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4">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5">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style>
  <w:style w:type="paragraph" w:styleId="3">
    <w:name w:val="Body Text Indent"/>
    <w:basedOn w:val="1"/>
    <w:qFormat/>
    <w:uiPriority w:val="0"/>
    <w:pPr>
      <w:spacing w:after="120"/>
      <w:ind w:left="420" w:leftChars="200"/>
    </w:pPr>
  </w:style>
  <w:style w:type="paragraph" w:styleId="7">
    <w:name w:val="Body Text First Indent"/>
    <w:qFormat/>
    <w:uiPriority w:val="0"/>
    <w:pPr>
      <w:spacing w:line="360" w:lineRule="auto"/>
      <w:ind w:firstLine="200" w:firstLineChars="200"/>
    </w:pPr>
    <w:rPr>
      <w:rFonts w:ascii="Times New Roman" w:hAnsi="Times New Roman" w:eastAsia="宋体" w:cs="Times New Roman"/>
      <w:kern w:val="2"/>
      <w:sz w:val="24"/>
      <w:lang w:val="en-US" w:eastAsia="zh-CN" w:bidi="ar-SA"/>
    </w:rPr>
  </w:style>
  <w:style w:type="paragraph" w:styleId="8">
    <w:name w:val="toc 3"/>
    <w:basedOn w:val="1"/>
    <w:next w:val="1"/>
    <w:qFormat/>
    <w:uiPriority w:val="0"/>
    <w:pPr>
      <w:ind w:left="840" w:leftChars="400"/>
    </w:pPr>
  </w:style>
  <w:style w:type="paragraph" w:styleId="9">
    <w:name w:val="toc 1"/>
    <w:basedOn w:val="1"/>
    <w:next w:val="1"/>
    <w:qFormat/>
    <w:uiPriority w:val="0"/>
  </w:style>
  <w:style w:type="paragraph" w:styleId="10">
    <w:name w:val="toc 2"/>
    <w:basedOn w:val="1"/>
    <w:next w:val="1"/>
    <w:qFormat/>
    <w:uiPriority w:val="0"/>
    <w:pPr>
      <w:ind w:left="420" w:leftChars="200"/>
    </w:pPr>
  </w:style>
  <w:style w:type="character" w:styleId="12">
    <w:name w:val="Hyperlink"/>
    <w:basedOn w:val="11"/>
    <w:qFormat/>
    <w:uiPriority w:val="0"/>
    <w:rPr>
      <w:color w:val="0000FF"/>
      <w:u w:val="single"/>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lli</dc:creator>
  <cp:lastModifiedBy>lli</cp:lastModifiedBy>
  <dcterms:modified xsi:type="dcterms:W3CDTF">2019-01-02T00:19:04Z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