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Pr="001C42FF" w:rsidRDefault="00C54CB2" w:rsidP="001C42FF">
            <w:pPr>
              <w:rPr>
                <w:rFonts w:hint="eastAsia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A353BF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1C42FF">
              <w:rPr>
                <w:rFonts w:ascii="微软雅黑" w:eastAsia="微软雅黑" w:hAnsi="微软雅黑" w:cs="微软雅黑" w:hint="eastAsia"/>
              </w:rPr>
              <w:t>19</w:t>
            </w:r>
            <w:r w:rsidR="00462955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  <w:r w:rsidR="001C42FF" w:rsidRPr="001C42FF">
              <w:rPr>
                <w:rStyle w:val="a9"/>
                <w:rFonts w:hint="eastAsia"/>
                <w:b w:val="0"/>
              </w:rPr>
              <w:t>19</w:t>
            </w:r>
            <w:r w:rsidR="001C42FF" w:rsidRPr="001C42FF">
              <w:rPr>
                <w:rStyle w:val="a9"/>
                <w:b w:val="0"/>
              </w:rPr>
              <w:t>:</w:t>
            </w:r>
            <w:r w:rsidR="001C42FF" w:rsidRPr="001C42FF">
              <w:rPr>
                <w:rStyle w:val="a9"/>
                <w:rFonts w:hint="eastAsia"/>
                <w:b w:val="0"/>
              </w:rPr>
              <w:t>3</w:t>
            </w:r>
            <w:r w:rsidR="001C42FF" w:rsidRPr="001C42FF">
              <w:rPr>
                <w:rStyle w:val="a9"/>
                <w:b w:val="0"/>
              </w:rPr>
              <w:t>0-</w:t>
            </w:r>
            <w:r w:rsidR="001C42FF" w:rsidRPr="001C42FF">
              <w:rPr>
                <w:rStyle w:val="a9"/>
                <w:rFonts w:hint="eastAsia"/>
                <w:b w:val="0"/>
              </w:rPr>
              <w:t>20</w:t>
            </w:r>
            <w:r w:rsidR="001C42FF" w:rsidRPr="001C42FF">
              <w:rPr>
                <w:rStyle w:val="a9"/>
                <w:b w:val="0"/>
              </w:rPr>
              <w:t>:</w:t>
            </w:r>
            <w:r w:rsidR="001C42FF" w:rsidRPr="001C42FF">
              <w:rPr>
                <w:rStyle w:val="a9"/>
                <w:rFonts w:hint="eastAsia"/>
                <w:b w:val="0"/>
              </w:rPr>
              <w:t>3</w:t>
            </w:r>
            <w:r w:rsidR="001C42FF" w:rsidRPr="001C42FF">
              <w:rPr>
                <w:rStyle w:val="a9"/>
                <w:b w:val="0"/>
              </w:rPr>
              <w:t>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Pr="001C42FF" w:rsidRDefault="001C4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/>
              </w:rPr>
            </w:pPr>
            <w:proofErr w:type="gramStart"/>
            <w:r w:rsidRPr="001C42FF">
              <w:rPr>
                <w:rStyle w:val="a9"/>
                <w:rFonts w:hint="eastAsia"/>
                <w:b w:val="0"/>
              </w:rPr>
              <w:t>微信语音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Pr="00A353BF" w:rsidRDefault="001C42FF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 w:rsidRPr="001C42FF">
              <w:rPr>
                <w:rFonts w:ascii="微软雅黑" w:eastAsia="微软雅黑" w:hAnsi="微软雅黑" w:cs="微软雅黑" w:hint="eastAsia"/>
              </w:rPr>
              <w:t>对于上一周的翻转ppt，甘特图和WBS图的更新，以及层次方框图、系统流程图的检查审阅，还有可行性分析报告和项目计划文档的检查。最后是对于案例教学系统环境配置情况的梳理，反思了配置环境中遇到的问题，发现了版本匹配的问题，最终决定降低环境运行版本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1C42F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进度梳理</w:t>
            </w:r>
          </w:p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组内讨论了目前整体的项目进度情况，正如老师上课上所讲，我们关于案例管理项目的进度偏慢，为了再后续的时间里有充足的缓冲时间，需要近期加快项目进度</w:t>
            </w:r>
          </w:p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1C42F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商讨了咨询老师的时间</w:t>
            </w:r>
          </w:p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在核对了小组成员的课程情况的下，我们预计于周二下午寻找老师进行项目咨询 ，再次之前要求每个人都过目并一定了解项目论文</w:t>
            </w:r>
          </w:p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1C42F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总结评审</w:t>
            </w:r>
          </w:p>
          <w:p w:rsidR="00C54CB2" w:rsidRPr="001C42FF" w:rsidRDefault="001C42FF" w:rsidP="001C42FF">
            <w:pPr>
              <w:pStyle w:val="aa"/>
              <w:rPr>
                <w:rFonts w:ascii="微软雅黑" w:eastAsia="微软雅黑" w:hAnsi="微软雅黑" w:cs="微软雅黑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针对本周的评审，我们反思了自己没有做好的地方。由于组长是第一次参加杨老师的评审，因此再分配和管理工作上面有许多没有做好的地方，希望在下次评审中能避免。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proofErr w:type="gramStart"/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lastRenderedPageBreak/>
              <w:t>陈依伦</w:t>
            </w:r>
            <w:proofErr w:type="gramEnd"/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：会议录音以及纪要、PPT的协同制作</w:t>
            </w:r>
          </w:p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proofErr w:type="gramStart"/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马益亮</w:t>
            </w:r>
            <w:proofErr w:type="gramEnd"/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：软件的运行环境配置以及运行调试</w:t>
            </w:r>
          </w:p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吕煜杰：PPT的协同制作</w:t>
            </w:r>
            <w:bookmarkStart w:id="0" w:name="_GoBack"/>
            <w:bookmarkEnd w:id="0"/>
          </w:p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陈佳敏：PPT的主要制作</w:t>
            </w:r>
          </w:p>
          <w:p w:rsidR="001C42FF" w:rsidRPr="001C42FF" w:rsidRDefault="001C42FF" w:rsidP="001C42FF">
            <w:pPr>
              <w:pStyle w:val="aa"/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 w:rsidRPr="001C42FF">
              <w:rPr>
                <w:rFonts w:ascii="微软雅黑" w:eastAsia="微软雅黑" w:hAnsi="微软雅黑" w:cs="微软雅黑" w:hint="eastAsia"/>
                <w:color w:val="000000" w:themeColor="text1"/>
              </w:rPr>
              <w:t>徐毓茜：项目章程、项目总体计划、需求工程计划的编写</w:t>
            </w:r>
          </w:p>
          <w:p w:rsidR="00AC6139" w:rsidRPr="001C42FF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028" w:rsidRDefault="00332028" w:rsidP="000E7093">
      <w:r>
        <w:separator/>
      </w:r>
    </w:p>
  </w:endnote>
  <w:endnote w:type="continuationSeparator" w:id="0">
    <w:p w:rsidR="00332028" w:rsidRDefault="00332028" w:rsidP="000E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028" w:rsidRDefault="00332028" w:rsidP="000E7093">
      <w:r>
        <w:separator/>
      </w:r>
    </w:p>
  </w:footnote>
  <w:footnote w:type="continuationSeparator" w:id="0">
    <w:p w:rsidR="00332028" w:rsidRDefault="00332028" w:rsidP="000E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E7093"/>
    <w:rsid w:val="000F7202"/>
    <w:rsid w:val="00165884"/>
    <w:rsid w:val="001C42FF"/>
    <w:rsid w:val="00274681"/>
    <w:rsid w:val="00332028"/>
    <w:rsid w:val="00404C14"/>
    <w:rsid w:val="00462955"/>
    <w:rsid w:val="006948EB"/>
    <w:rsid w:val="00697D89"/>
    <w:rsid w:val="006A7A86"/>
    <w:rsid w:val="0092185D"/>
    <w:rsid w:val="00A353BF"/>
    <w:rsid w:val="00AC6139"/>
    <w:rsid w:val="00C54CB2"/>
    <w:rsid w:val="00CF2427"/>
    <w:rsid w:val="00E44D87"/>
    <w:rsid w:val="00EC52F3"/>
    <w:rsid w:val="00F6717C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298DC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35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62955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E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7093"/>
    <w:rPr>
      <w:kern w:val="2"/>
      <w:sz w:val="18"/>
      <w:szCs w:val="18"/>
    </w:rPr>
  </w:style>
  <w:style w:type="paragraph" w:styleId="a7">
    <w:name w:val="footer"/>
    <w:basedOn w:val="a"/>
    <w:link w:val="a8"/>
    <w:rsid w:val="000E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7093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165884"/>
    <w:rPr>
      <w:b/>
      <w:bCs/>
    </w:rPr>
  </w:style>
  <w:style w:type="character" w:customStyle="1" w:styleId="30">
    <w:name w:val="标题 3 字符"/>
    <w:basedOn w:val="a0"/>
    <w:link w:val="3"/>
    <w:uiPriority w:val="9"/>
    <w:rsid w:val="00462955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10">
    <w:name w:val="标题 1 字符"/>
    <w:basedOn w:val="a0"/>
    <w:link w:val="1"/>
    <w:rsid w:val="00A353BF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A353B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8</cp:revision>
  <dcterms:created xsi:type="dcterms:W3CDTF">2018-04-21T07:02:00Z</dcterms:created>
  <dcterms:modified xsi:type="dcterms:W3CDTF">2018-11-27T15:39:00Z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