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sz w:val="42"/>
        </w:rPr>
        <w:t>URP YOLO 咖啡叶病害检测阶段进展汇报</w:t>
      </w:r>
    </w:p>
    <w:p>
      <w:pPr/>
      <w:r>
        <w:rPr>
          <w:rFonts w:ascii="Arial" w:hAnsi="Arial" w:eastAsia="Microsoft YaHei"/>
          <w:sz w:val="21"/>
        </w:rPr>
        <w:t>汇报日期：2026-05-27</w:t>
      </w:r>
    </w:p>
    <w:p>
      <w:pPr/>
      <w:r>
        <w:rPr>
          <w:rFonts w:ascii="Arial" w:hAnsi="Arial" w:eastAsia="Microsoft YaHei"/>
          <w:sz w:val="21"/>
        </w:rPr>
        <w:t>项目方向：基于 YOLO26n 的咖啡叶病害检测、轻量化和移动端部署</w:t>
      </w:r>
    </w:p>
    <w:p>
      <w:pPr>
        <w:pStyle w:val="Heading1"/>
      </w:pPr>
      <w:r>
        <w:rPr>
          <w:rFonts w:ascii="Arial" w:hAnsi="Arial" w:eastAsia="Microsoft YaHei"/>
          <w:sz w:val="30"/>
        </w:rPr>
        <w:t>1. 当前一句话结论</w:t>
      </w:r>
    </w:p>
    <w:p>
      <w:pPr/>
      <w:r>
        <w:rPr>
          <w:rFonts w:ascii="Arial" w:hAnsi="Arial" w:eastAsia="Microsoft YaHei"/>
          <w:sz w:val="21"/>
        </w:rPr>
        <w:t>目前项目已经完成了从原始 YOLO26n 基线训练，到 EdgeLite 结构轻量化、WIoU + ProgLoss 损失函数优化、ONNX/NCNN 导出和 Android 端初步验证的完整闭环。当前综合效果最好的版本是：</w:t>
      </w:r>
    </w:p>
    <w:p>
      <w:pPr/>
      <w:r>
        <w:rPr>
          <w:rFonts w:ascii="Arial" w:hAnsi="Arial" w:eastAsia="Microsoft YaHei"/>
          <w:b/>
          <w:sz w:val="21"/>
        </w:rPr>
        <w:t>YOLO26n-EdgeLite + WIoU/ProgLoss</w:t>
      </w:r>
    </w:p>
    <w:p>
      <w:pPr/>
      <w:r>
        <w:rPr>
          <w:rFonts w:ascii="Arial" w:hAnsi="Arial" w:eastAsia="Microsoft YaHei"/>
          <w:sz w:val="21"/>
        </w:rPr>
        <w:t>该版本在保持轻量化结构的基础上，验证集最佳结果达到：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结果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参数量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1.952M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GFLOPs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4.663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97.68%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mAP50-95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92.18%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最佳 epoch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272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相比原始 YOLO26n，EdgeLite 路线参数量减少约 22.12%，GFLOPs 减少约 19.37%；在加入 WIoU + ProgLoss 后，mAP50-95 从基线的 91.73% 提升到 92.18%。</w:t>
      </w:r>
    </w:p>
    <w:p>
      <w:pPr>
        <w:pStyle w:val="Heading1"/>
      </w:pPr>
      <w:r>
        <w:rPr>
          <w:rFonts w:ascii="Arial" w:hAnsi="Arial" w:eastAsia="Microsoft YaHei"/>
          <w:sz w:val="30"/>
        </w:rPr>
        <w:t>2. 数据集与任务设置</w:t>
      </w:r>
    </w:p>
    <w:p>
      <w:pPr/>
      <w:r>
        <w:rPr>
          <w:rFonts w:ascii="Arial" w:hAnsi="Arial" w:eastAsia="Microsoft YaHei"/>
          <w:sz w:val="21"/>
        </w:rPr>
        <w:t xml:space="preserve">使用数据集为 </w:t>
      </w:r>
      <w:r>
        <w:rPr>
          <w:rFonts w:ascii="Consolas" w:hAnsi="Consolas" w:eastAsia="Microsoft YaHei"/>
          <w:sz w:val="21"/>
        </w:rPr>
        <w:t>coffee3000</w:t>
      </w:r>
      <w:r>
        <w:rPr>
          <w:rFonts w:ascii="Arial" w:hAnsi="Arial" w:eastAsia="Microsoft YaHei"/>
          <w:sz w:val="21"/>
        </w:rPr>
        <w:t>，任务为 6 类咖啡叶病害目标检测。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数据划分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图片数量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train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2658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val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744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test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389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类别如下：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类别编号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英文类别名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汇报用中文名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训练集标注数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0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algal_spot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藻斑病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501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1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brown_eye_spot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褐眼斑病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606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2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healthy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健康叶片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332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3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miner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潜叶虫害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618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4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phoma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Phoma 叶斑病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709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5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powdery_mildew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白粉病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163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 xml:space="preserve">可以看到 </w:t>
      </w:r>
      <w:r>
        <w:rPr>
          <w:rFonts w:ascii="Consolas" w:hAnsi="Consolas" w:eastAsia="Microsoft YaHei"/>
          <w:sz w:val="21"/>
        </w:rPr>
        <w:t>powdery_mildew</w:t>
      </w:r>
      <w:r>
        <w:rPr>
          <w:rFonts w:ascii="Arial" w:hAnsi="Arial" w:eastAsia="Microsoft YaHei"/>
          <w:sz w:val="21"/>
        </w:rPr>
        <w:t xml:space="preserve"> 是明显少样本类别，训练集中只有 163 个标注，和最多的 </w:t>
      </w:r>
      <w:r>
        <w:rPr>
          <w:rFonts w:ascii="Consolas" w:hAnsi="Consolas" w:eastAsia="Microsoft YaHei"/>
          <w:sz w:val="21"/>
        </w:rPr>
        <w:t>phoma</w:t>
      </w:r>
      <w:r>
        <w:rPr>
          <w:rFonts w:ascii="Arial" w:hAnsi="Arial" w:eastAsia="Microsoft YaHei"/>
          <w:sz w:val="21"/>
        </w:rPr>
        <w:t xml:space="preserve"> 相差约 4.35 倍。因此后续的损失函数改进重点考虑了长尾类别问题。</w:t>
      </w:r>
    </w:p>
    <w:p>
      <w:pPr>
        <w:pStyle w:val="Heading1"/>
      </w:pPr>
      <w:r>
        <w:rPr>
          <w:rFonts w:ascii="Arial" w:hAnsi="Arial" w:eastAsia="Microsoft YaHei"/>
          <w:sz w:val="30"/>
        </w:rPr>
        <w:t>3. 已做尝试总览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阶段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尝试内容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目的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当前结论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1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YOLO26n baseline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建立原始模型基线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mAP50-95 为 91.73%，作为对照组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2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LGMSF-Lite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尝试 P3 纹理和 P5 语义融合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结构能跑通，但参数和计算量偏高，不作为主路线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3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EdgeLite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面向移动端重新设计轻量结构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参数和 GFLOPs 明显下降，是后续主路线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4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EdgeLite + SimAM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验证轻量注意力是否提升复杂背景鲁棒性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mAP50-95 有恢复，但仍低于最终损失优化路线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5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EdgeLite + WIoU/ProgLoss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针对框回归和长尾类别做损失优化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当前最佳结果，mAP50-95 达到 92.18%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6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P5Slim512 蒸馏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第二阶段进一步压缩模型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目前完成设计和 smoke run，尚未完成完整训练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7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Android 端部署验证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导出 ONNX/NCNN 并做手机端测试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导出和一致性验证通过，手机日志已能分析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sz w:val="30"/>
        </w:rPr>
        <w:t>4. 各阶段详细记录</w:t>
      </w:r>
    </w:p>
    <w:p>
      <w:pPr>
        <w:pStyle w:val="Heading2"/>
      </w:pPr>
      <w:r>
        <w:rPr>
          <w:rFonts w:ascii="Arial" w:hAnsi="Arial" w:eastAsia="Microsoft YaHei"/>
          <w:sz w:val="26"/>
        </w:rPr>
        <w:t>4.1 基线模型 YOLO26n</w:t>
      </w:r>
    </w:p>
    <w:p>
      <w:pPr/>
      <w:r>
        <w:rPr>
          <w:rFonts w:ascii="Arial" w:hAnsi="Arial" w:eastAsia="Microsoft YaHei"/>
          <w:sz w:val="21"/>
        </w:rPr>
        <w:t>目的：先用原始 YOLO26n 在 coffee3000 上训练，得到后续结构改进和损失函数改进的对照结果。</w:t>
      </w:r>
    </w:p>
    <w:p>
      <w:pPr/>
      <w:r>
        <w:rPr>
          <w:rFonts w:ascii="Arial" w:hAnsi="Arial" w:eastAsia="Microsoft YaHei"/>
          <w:sz w:val="21"/>
        </w:rPr>
        <w:t>模型与结构参数：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模型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YOLO26n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参数量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2,506,140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GFLOPs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5.7825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检测类别数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主要训练参数：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输入尺寸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640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计划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200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实际日志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156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batch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128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optimizer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auto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0.012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lrf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0.01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momentum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0.937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weight_decay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0.0005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warmup_epochs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4.0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box / cls / dfl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7.5 / 0.5 / 1.5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patience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close_mosaic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AMP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true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cache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ram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结果：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最佳值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最佳 epoch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130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Precision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96.22%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Recall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94.39%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96.35%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mAP50-95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91.73%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阶段结论：基线精度较高，但模型参数量和计算量对移动端部署仍有压缩空间。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4.2 LGMSF-Lite 结构尝试</w:t>
      </w:r>
    </w:p>
    <w:p>
      <w:pPr/>
      <w:r>
        <w:rPr>
          <w:rFonts w:ascii="Arial" w:hAnsi="Arial" w:eastAsia="Microsoft YaHei"/>
          <w:sz w:val="21"/>
        </w:rPr>
        <w:t>目的：引入 P3 纹理分支和 P5 语义分支，让模型同时利用细粒度病斑纹理和全局语义信息。</w:t>
      </w:r>
    </w:p>
    <w:p>
      <w:pPr/>
      <w:r>
        <w:rPr>
          <w:rFonts w:ascii="Arial" w:hAnsi="Arial" w:eastAsia="Microsoft YaHei"/>
          <w:sz w:val="21"/>
        </w:rPr>
        <w:t>主要结构改动：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改动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LDSConv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替换部分下采样卷积，降低计算开销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TextureBranch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从 P3 提取高分辨率纹理信息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SemanticBranch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从 P5 提取语义信息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FastNormFuse2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使用可学习归一化权重融合两路特征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SimAM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加入轻量注意力，用于复杂背景抑制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LGMSFBridge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将 P3 纹理和 P5 语义融合到检测头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模型结构参数：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参数量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2,468,190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GFLOPs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7.3143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317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主要训练参数：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输入尺寸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640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计划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200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实际日志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batch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auto batch，日志中为 -1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optimizer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auto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0.012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lrf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0.01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warmup_epochs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4.0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box / cls / dfl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7.5 / 0.5 / 1.5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短训练结果：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最佳值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最佳 epoch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Precision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31.31%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Recall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47.03%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34.86%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mAP50-95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19.89%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阶段结论：LGMSF-Lite 的结构能构建并完成前向推理，但参数量接近原始模型，GFLOPs 反而更高。该路线更多作为结构探索，没有作为最终主路线。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4.3 YOLO26n-EdgeLite 结构轻量化</w:t>
      </w:r>
    </w:p>
    <w:p>
      <w:pPr/>
      <w:r>
        <w:rPr>
          <w:rFonts w:ascii="Arial" w:hAnsi="Arial" w:eastAsia="Microsoft YaHei"/>
          <w:sz w:val="21"/>
        </w:rPr>
        <w:t>目的：在保留 P3 纹理和 P5 语义融合思想的基础上，重新设计更适合移动端的轻量化结构。EdgeLite 的重点不是把 YOLO26n 全部推倒重写，而是在原模型上进行“关键层轻量替换 + P3/P5 融合增强”。</w:t>
      </w:r>
    </w:p>
    <w:p>
      <w:pPr>
        <w:pStyle w:val="Heading3"/>
      </w:pPr>
      <w:r>
        <w:rPr>
          <w:rFonts w:ascii="Arial" w:hAnsi="Arial" w:eastAsia="Microsoft YaHei"/>
          <w:sz w:val="23"/>
        </w:rPr>
        <w:t>4.3.1 EdgeLite 用到的技术模块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英文模块名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中文名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作用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LDSConv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可学习深度可分离下采样卷积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替换计算量较大的 stride=2 普通下采样卷积，降低参数量和 GFLOPs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DWSeparableConv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深度可分离卷积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将普通卷积分解为 depthwise 空间卷积和 pointwise 1x1 通道卷积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TextureStreamP3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P3 纹理细节分支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从高分辨率 P3 特征中提取病斑边缘、斑点、纹理等细节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SemanticStreamP5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P5 语义上下文分支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从低分辨率 P5 特征中提取整片叶子、光照、背景等全局语义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FastNormFuse2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快速归一化加权融合模块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用可学习权重自动决定 P3 纹理和 P5 语义各占多少比例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EdgeLGMSFBridge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边缘轻量多尺度融合桥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将 P3 纹理分支和 P5 语义分支对齐并融合，输出增强后的 P5 特征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SimAM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无参数轻量注意力模块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用于测试是否能抑制复杂背景干扰；主版本关闭，消融版本开启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Microsoft YaHei"/>
          <w:sz w:val="23"/>
        </w:rPr>
        <w:t>4.3.2 LDSConv 的替换方式</w:t>
      </w:r>
    </w:p>
    <w:p>
      <w:pPr/>
      <w:r>
        <w:rPr>
          <w:rFonts w:ascii="Arial" w:hAnsi="Arial" w:eastAsia="Microsoft YaHei"/>
          <w:sz w:val="21"/>
        </w:rPr>
        <w:t>LDSConv 的全称可汇报为“可学习深度可分离下采样卷积”。它的基本结构是：</w:t>
      </w:r>
    </w:p>
    <w:p>
      <w:pPr>
        <w:spacing w:before="40" w:after="120"/>
        <w:ind w:left="360"/>
      </w:pPr>
      <w:r>
        <w:rPr>
          <w:rFonts w:ascii="Consolas" w:hAnsi="Consolas" w:eastAsia="Microsoft YaHei"/>
          <w:sz w:val="17"/>
        </w:rPr>
        <w:t>普通下采样 Conv</w:t>
        <w:br/>
        <w:t xml:space="preserve">    ↓</w:t>
        <w:br/>
        <w:t>Depthwise 3x3 卷积：每个通道单独提取空间特征</w:t>
        <w:br/>
        <w:t>Pointwise 1x1 卷积：进行通道融合和通道数调整</w:t>
      </w:r>
    </w:p>
    <w:p>
      <w:pPr/>
      <w:r>
        <w:rPr>
          <w:rFonts w:ascii="Arial" w:hAnsi="Arial" w:eastAsia="Microsoft YaHei"/>
          <w:sz w:val="21"/>
        </w:rPr>
        <w:t>这样做的原因是，普通 3x3 卷积会同时做空间卷积和通道混合，计算量较高；深度可分离卷积把这两步拆开，通常能明显降低参数量和计算量。</w:t>
      </w:r>
    </w:p>
    <w:p>
      <w:pPr/>
      <w:r>
        <w:rPr>
          <w:rFonts w:ascii="Arial" w:hAnsi="Arial" w:eastAsia="Microsoft YaHei"/>
          <w:sz w:val="21"/>
        </w:rPr>
        <w:t>EdgeLite 没有替换所有卷积，而是只替换计算量较大的关键下采样层：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位置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原作用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EdgeLite 替换后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目的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backbone 第 3 层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P2/4 -&gt; P3/8 下采样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LDSConv [256, 3, 2]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降低早期下采样计算量，保留 P3 细节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backbone 第 5 层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P3/8 -&gt; P4/16 下采样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LDSConv [512, 3, 2]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降低中层特征提取成本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backbone 第 7 层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P4/16 -&gt; P5/32 下采样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LDSConv [1024, 3, 2]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降低深层语义特征计算量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head 第 18 层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P3 检测分支 -&gt; P4 检测分支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LDSConv [256, 3, 2]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轻量化检测头中的下采样路径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head 第 21 层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P4 检测分支 -&gt; P5 检测分支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LDSConv [512, 3, 2]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轻量化最终大目标检测路径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因此，EdgeLite 的第一层改动可以总结为：</w:t>
      </w:r>
    </w:p>
    <w:p>
      <w:pPr/>
      <w:r>
        <w:rPr>
          <w:rFonts w:ascii="Arial" w:hAnsi="Arial" w:eastAsia="Microsoft YaHei"/>
          <w:sz w:val="21"/>
        </w:rPr>
        <w:t>&gt; 只对关键 stride=2 下采样卷积进行轻量替换，不破坏 YOLO 原有的三尺度检测结构。</w:t>
      </w:r>
    </w:p>
    <w:p>
      <w:pPr>
        <w:pStyle w:val="Heading3"/>
      </w:pPr>
      <w:r>
        <w:rPr>
          <w:rFonts w:ascii="Arial" w:hAnsi="Arial" w:eastAsia="Microsoft YaHei"/>
          <w:sz w:val="23"/>
        </w:rPr>
        <w:t>4.3.3 P3/P5 特征融合方式</w:t>
      </w:r>
    </w:p>
    <w:p>
      <w:pPr/>
      <w:r>
        <w:rPr>
          <w:rFonts w:ascii="Arial" w:hAnsi="Arial" w:eastAsia="Microsoft YaHei"/>
          <w:sz w:val="21"/>
        </w:rPr>
        <w:t xml:space="preserve">EdgeLite 的第二个核心是新增 </w:t>
      </w:r>
      <w:r>
        <w:rPr>
          <w:rFonts w:ascii="Consolas" w:hAnsi="Consolas" w:eastAsia="Microsoft YaHei"/>
          <w:sz w:val="21"/>
        </w:rPr>
        <w:t>EdgeLGMSFBridge</w:t>
      </w:r>
      <w:r>
        <w:rPr>
          <w:rFonts w:ascii="Arial" w:hAnsi="Arial" w:eastAsia="Microsoft YaHei"/>
          <w:sz w:val="21"/>
        </w:rPr>
        <w:t>，即“边缘轻量多尺度融合桥”。它融合的是：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特征层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来源层号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中文解释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主要价值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P3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第 4 层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高分辨率纹理特征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保留病斑边缘、小斑点、局部纹理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P5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第 10 层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低分辨率语义特征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提供整片叶子、光照背景、病害整体语义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配置中对应这一行：</w:t>
      </w:r>
    </w:p>
    <w:p>
      <w:pPr>
        <w:spacing w:before="40" w:after="120"/>
        <w:ind w:left="360"/>
      </w:pPr>
      <w:r>
        <w:rPr>
          <w:rFonts w:ascii="Consolas" w:hAnsi="Consolas" w:eastAsia="Microsoft YaHei"/>
          <w:sz w:val="17"/>
        </w:rPr>
        <w:t>- [[4, 10], 1, EdgeLGMSFBridge, [256, False, 8]]</w:t>
      </w:r>
    </w:p>
    <w:p>
      <w:pPr/>
      <w:r>
        <w:rPr>
          <w:rFonts w:ascii="Arial" w:hAnsi="Arial" w:eastAsia="Microsoft YaHei"/>
          <w:sz w:val="21"/>
        </w:rPr>
        <w:t xml:space="preserve">含义是：把第 4 层 P3 和第 10 层 P5 同时输入到 EdgeLGMSFBridge，输出 256 通道的增强 P5 特征。其中 </w:t>
      </w:r>
      <w:r>
        <w:rPr>
          <w:rFonts w:ascii="Consolas" w:hAnsi="Consolas" w:eastAsia="Microsoft YaHei"/>
          <w:sz w:val="21"/>
        </w:rPr>
        <w:t>False</w:t>
      </w:r>
      <w:r>
        <w:rPr>
          <w:rFonts w:ascii="Arial" w:hAnsi="Arial" w:eastAsia="Microsoft YaHei"/>
          <w:sz w:val="21"/>
        </w:rPr>
        <w:t xml:space="preserve"> 表示主版本不启用 SimAM，</w:t>
      </w:r>
      <w:r>
        <w:rPr>
          <w:rFonts w:ascii="Consolas" w:hAnsi="Consolas" w:eastAsia="Microsoft YaHei"/>
          <w:sz w:val="21"/>
        </w:rPr>
        <w:t>8</w:t>
      </w:r>
      <w:r>
        <w:rPr>
          <w:rFonts w:ascii="Arial" w:hAnsi="Arial" w:eastAsia="Microsoft YaHei"/>
          <w:sz w:val="21"/>
        </w:rPr>
        <w:t xml:space="preserve"> 是中间通道压缩比例。</w:t>
      </w:r>
    </w:p>
    <w:p>
      <w:pPr/>
      <w:r>
        <w:rPr>
          <w:rFonts w:ascii="Arial" w:hAnsi="Arial" w:eastAsia="Microsoft YaHei"/>
          <w:sz w:val="21"/>
        </w:rPr>
        <w:t>具体融合流程如下：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步骤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操作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P3 输入 TextureStreamP3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先用 1x1 卷积压缩通道，再用两个深度可分离 3x3 卷积提取纹理细节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2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P3 纹理分支连续两次下采样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P3 是 P3/8，需要通过两次 stride=2 的 LDSConv 对齐到 P5/32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3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P5 输入 SemanticStreamP5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用 1x1 卷积压缩通道，再用深度可分离 5x5 卷积增强语义上下文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4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对齐空间尺寸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如果 P3 下采样后的尺寸和 P5 不完全一致，用 nearest 插值对齐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FastNormFuse2 加权融合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用两个可学习权重融合 P3 纹理和 P5 语义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6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可选 SimAM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主版本关闭，SimAM 消融版本开启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7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1x1 输出卷积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输出增强后的 256 通道 P5 特征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FastNormFuse2 的融合公式可以讲成：</w:t>
      </w:r>
    </w:p>
    <w:p>
      <w:pPr>
        <w:spacing w:before="40" w:after="120"/>
        <w:ind w:left="360"/>
      </w:pPr>
      <w:r>
        <w:rPr>
          <w:rFonts w:ascii="Consolas" w:hAnsi="Consolas" w:eastAsia="Microsoft YaHei"/>
          <w:sz w:val="17"/>
        </w:rPr>
        <w:t>增强特征 = w1 * P3纹理特征 + w2 * P5语义特征</w:t>
      </w:r>
    </w:p>
    <w:p>
      <w:pPr/>
      <w:r>
        <w:rPr>
          <w:rFonts w:ascii="Arial" w:hAnsi="Arial" w:eastAsia="Microsoft YaHei"/>
          <w:sz w:val="21"/>
        </w:rPr>
        <w:t xml:space="preserve">其中 </w:t>
      </w:r>
      <w:r>
        <w:rPr>
          <w:rFonts w:ascii="Consolas" w:hAnsi="Consolas" w:eastAsia="Microsoft YaHei"/>
          <w:sz w:val="21"/>
        </w:rPr>
        <w:t>w1</w:t>
      </w:r>
      <w:r>
        <w:rPr>
          <w:rFonts w:ascii="Arial" w:hAnsi="Arial" w:eastAsia="Microsoft YaHei"/>
          <w:sz w:val="21"/>
        </w:rPr>
        <w:t xml:space="preserve"> 和 </w:t>
      </w:r>
      <w:r>
        <w:rPr>
          <w:rFonts w:ascii="Consolas" w:hAnsi="Consolas" w:eastAsia="Microsoft YaHei"/>
          <w:sz w:val="21"/>
        </w:rPr>
        <w:t>w2</w:t>
      </w:r>
      <w:r>
        <w:rPr>
          <w:rFonts w:ascii="Arial" w:hAnsi="Arial" w:eastAsia="Microsoft YaHei"/>
          <w:sz w:val="21"/>
        </w:rPr>
        <w:t xml:space="preserve"> 是训练过程中自动学习的，并且经过 ReLU 和归一化处理，保证融合权重稳定。这样不是简单拼接，而是让模型自己学习“当前任务更依赖纹理还是语义”。</w:t>
      </w:r>
    </w:p>
    <w:p>
      <w:pPr>
        <w:pStyle w:val="Heading3"/>
      </w:pPr>
      <w:r>
        <w:rPr>
          <w:rFonts w:ascii="Arial" w:hAnsi="Arial" w:eastAsia="Microsoft YaHei"/>
          <w:sz w:val="23"/>
        </w:rPr>
        <w:t>4.3.4 融合后的特征送到哪里</w:t>
      </w:r>
    </w:p>
    <w:p>
      <w:pPr/>
      <w:r>
        <w:rPr>
          <w:rFonts w:ascii="Arial" w:hAnsi="Arial" w:eastAsia="Microsoft YaHei"/>
          <w:sz w:val="21"/>
        </w:rPr>
        <w:t>EdgeLGMSFBridge 输出的是第 11 层增强 P5 特征。后续在检测头中，第 22 层把当前 P5 路径和第 11 层增强 P5 做拼接：</w:t>
      </w:r>
    </w:p>
    <w:p>
      <w:pPr>
        <w:spacing w:before="40" w:after="120"/>
        <w:ind w:left="360"/>
      </w:pPr>
      <w:r>
        <w:rPr>
          <w:rFonts w:ascii="Consolas" w:hAnsi="Consolas" w:eastAsia="Microsoft YaHei"/>
          <w:sz w:val="17"/>
        </w:rPr>
        <w:t>- [[-1, 11], 1, Concat, [1]]</w:t>
      </w:r>
    </w:p>
    <w:p>
      <w:pPr/>
      <w:r>
        <w:rPr>
          <w:rFonts w:ascii="Arial" w:hAnsi="Arial" w:eastAsia="Microsoft YaHei"/>
          <w:sz w:val="21"/>
        </w:rPr>
        <w:t>最终检测仍然保持 YOLO 的三尺度检测：</w:t>
      </w:r>
    </w:p>
    <w:p>
      <w:pPr>
        <w:spacing w:before="40" w:after="120"/>
        <w:ind w:left="360"/>
      </w:pPr>
      <w:r>
        <w:rPr>
          <w:rFonts w:ascii="Consolas" w:hAnsi="Consolas" w:eastAsia="Microsoft YaHei"/>
          <w:sz w:val="17"/>
        </w:rPr>
        <w:t>Detect(P3, P4, P5) = Detect([17, 20, 23])</w:t>
      </w:r>
    </w:p>
    <w:p>
      <w:pPr/>
      <w:r>
        <w:rPr>
          <w:rFonts w:ascii="Arial" w:hAnsi="Arial" w:eastAsia="Microsoft YaHei"/>
          <w:sz w:val="21"/>
        </w:rPr>
        <w:t>也就是说，EdgeLite 没有改变 YOLO 的最终检测范式，仍然检测小目标、中目标和大目标；它只是让最终 P5 分支融合了来自 P3 的细节信息和 P5 的语义信息。</w:t>
      </w:r>
    </w:p>
    <w:p>
      <w:pPr>
        <w:pStyle w:val="Heading3"/>
      </w:pPr>
      <w:r>
        <w:rPr>
          <w:rFonts w:ascii="Arial" w:hAnsi="Arial" w:eastAsia="Microsoft YaHei"/>
          <w:sz w:val="23"/>
        </w:rPr>
        <w:t>4.3.5 为什么这样设计</w:t>
      </w:r>
    </w:p>
    <w:p>
      <w:pPr/>
      <w:r>
        <w:rPr>
          <w:rFonts w:ascii="Arial" w:hAnsi="Arial" w:eastAsia="Microsoft YaHei"/>
          <w:sz w:val="21"/>
        </w:rPr>
        <w:t>咖啡叶病害图像中既有细小病斑、斑点边缘，也有复杂背景、叶片整体颜色和光照变化。因此：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问题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EdgeLite 对应设计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小病斑、边缘纹理容易丢失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用 P3 纹理分支保留高分辨率细节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背景复杂、光照变化明显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用 P5 语义分支提供全局上下文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直接增加复杂融合会变慢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用轻量 EdgeLGMSFBridge 和 LDSConv 控制计算量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不同图片对纹理/语义依赖不同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用 FastNormFuse2 学习融合权重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需要适配手机端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只改训练和模型结构，不引入手机端难实现的额外后处理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Microsoft YaHei"/>
          <w:sz w:val="23"/>
        </w:rPr>
        <w:t>4.3.6 汇报时可以这样讲</w:t>
      </w:r>
    </w:p>
    <w:p>
      <w:pPr/>
      <w:r>
        <w:rPr>
          <w:rFonts w:ascii="Arial" w:hAnsi="Arial" w:eastAsia="Microsoft YaHei"/>
          <w:sz w:val="21"/>
        </w:rPr>
        <w:t>EdgeLite 的改进主要有两点。第一，我将 YOLO26n 中几个关键 stride=2 下采样卷积替换为 LDSConv，也就是可学习深度可分离下采样卷积，用 depthwise 3x3 加 pointwise 1x1 降低下采样阶段的参数量和计算量。第二，我加入了 EdgeLGMSFBridge，也就是边缘轻量多尺度融合桥，把 P3 的高分辨率纹理信息和 P5 的深层语义信息融合。P3 分支负责保留咖啡叶病斑的边缘、斑点等细节，经过两次轻量下采样对齐到 P5 尺寸；P5 分支负责全局叶片结构和光照背景。两路特征通过 FastNormFuse2 做可学习加权融合，再送入最终 P5 检测头。这样既保留了小病斑细节，又利用了深层语义，同时模型参数量和 GFLOPs 都下降。</w:t>
      </w:r>
    </w:p>
    <w:p>
      <w:pPr/>
      <w:r>
        <w:rPr>
          <w:rFonts w:ascii="Arial" w:hAnsi="Arial" w:eastAsia="Microsoft YaHei"/>
          <w:sz w:val="21"/>
        </w:rPr>
        <w:t>模型结构参数：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模型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参数量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GFLOPs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层数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原始 YOLO26n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2,506,140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5.7825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260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EdgeLite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1,951,870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4.6626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324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EdgeLite + SimAM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1,951,870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4.6626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324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轻量化幅度：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对比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参数量变化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GFLOPs 变化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EdgeLite vs 原始 YOLO26n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约 -22.12%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约 -19.37%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EdgeLite vs LGMSF-Lite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约 -20.92%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约 -36.25%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主要训练参数：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输入尺寸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640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计划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300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batch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128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optimizer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auto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预训练权重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yolo26n.pt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0.012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lrf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0.01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momentum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0.937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weight_decay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0.0005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warmup_epochs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4.0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box / cls / dfl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7.5 / 0.5 / 1.5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patience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close_mosaic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AMP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true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cache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ram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EdgeLite 结果：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最佳值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实际日志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170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最佳 epoch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140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Precision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96.89%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Recall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93.50%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97.86%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mAP50-95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90.74%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阶段结论：EdgeLite 明显降低了参数量和计算量，mAP50 反而提高到 97.86%，但 mAP50-95 下降到 90.74%，说明在更严格 IoU 阈值下定位质量还有改进空间。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4.4 EdgeLite + SimAM 注意力消融</w:t>
      </w:r>
    </w:p>
    <w:p>
      <w:pPr/>
      <w:r>
        <w:rPr>
          <w:rFonts w:ascii="Arial" w:hAnsi="Arial" w:eastAsia="Microsoft YaHei"/>
          <w:sz w:val="21"/>
        </w:rPr>
        <w:t>目的：测试 SimAM 是否能改善复杂背景下的特征表达。</w:t>
      </w:r>
    </w:p>
    <w:p>
      <w:pPr/>
      <w:r>
        <w:rPr>
          <w:rFonts w:ascii="Arial" w:hAnsi="Arial" w:eastAsia="Microsoft YaHei"/>
          <w:sz w:val="21"/>
        </w:rPr>
        <w:t>结构差异：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模型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SimAM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EdgeLite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关闭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EdgeLite + SimAM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开启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主要训练参数与 EdgeLite 保持一致：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输入尺寸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640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计划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300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batch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128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0.012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box / cls / dfl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7.5 / 0.5 / 1.5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patience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30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结果：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最佳值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实际日志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209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最佳 epoch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179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Precision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97.85%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Recall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92.88%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97.87%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mAP50-95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91.46%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阶段结论：SimAM 对 mAP50 基本持平，对 mAP50-95 有一定恢复，从 90.74% 提升到 91.46%。但是它没有超过后续 WIoU + ProgLoss 的结果，所以最终没有作为最优版本。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4.5 EdgeLite + WIoU/ProgLoss 损失函数优化</w:t>
      </w:r>
    </w:p>
    <w:p>
      <w:pPr/>
      <w:r>
        <w:rPr>
          <w:rFonts w:ascii="Arial" w:hAnsi="Arial" w:eastAsia="Microsoft YaHei"/>
          <w:sz w:val="21"/>
        </w:rPr>
        <w:t>目的：在不继续改结构的情况下，重点提升定位质量和少样本类别学习效果。</w:t>
      </w:r>
    </w:p>
    <w:p>
      <w:pPr/>
      <w:r>
        <w:rPr>
          <w:rFonts w:ascii="Arial" w:hAnsi="Arial" w:eastAsia="Microsoft YaHei"/>
          <w:sz w:val="21"/>
        </w:rPr>
        <w:t>核心思路：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模块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作用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WIoU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使用动态非单调聚焦机制，避免过度关注极难样本或极易样本，强化中等质量框的回归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ProgLoss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按训练进度逐步启用 WIoU 和长尾类别权重，避免训练早期不稳定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正样本类别重权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只增强正样本类别损失，避免 rare class 的负样本损失被错误放大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WIoU 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wiou_alpha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1.7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wiou_delta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2.7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wiou_momentum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0.0001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wiou_focus_min / max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0.5 / 3.0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wiou_use_distance_gain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true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wiou_distance_gain_max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wiou_fallback_base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raw_iou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ProgLoss 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warmup_ratio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0.10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ramp_end_ratio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0.60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tail_power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tail_lambda_max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tail_weight_min / max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0.75 / 1.8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class_counts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[501, 606, 332, 618, 709, 163]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主要训练参数：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模型结构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EdgeLite，SimAM 关闭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输入尺寸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640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计划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300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实际日志 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300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batch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128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optimizer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auto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预训练权重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yolo26n.pt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0.012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lrf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0.01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momentum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0.937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weight_decay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0.0005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warmup_epochs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4.0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box / cls / dfl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7.5 / 0.5 / 1.5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patience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30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结果：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最佳值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最佳 epoch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272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Precision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95.60%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Recall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94.18%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97.68%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mAP50-95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92.18%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与前面路线对比：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模型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mAP50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mAP50-95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说明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baseline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96.35%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91.73%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原始基线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EdgeLite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97.86%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90.74%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更轻，但高 IoU 定位指标下降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EdgeLite + SimAM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97.87%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91.46%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有恢复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EdgeLite + WIoU/ProgLoss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97.68%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92.18%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当前综合最优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阶段结论：WIoU + ProgLoss 是目前最有效的改进。它没有增加推理端结构复杂度，因为损失函数只在训练阶段生效；导出到手机端后不需要额外实现 WIoU 或 ProgLoss。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4.6 P5Slim512 第二阶段轻量化与蒸馏</w:t>
      </w:r>
    </w:p>
    <w:p>
      <w:pPr/>
      <w:r>
        <w:rPr>
          <w:rFonts w:ascii="Arial" w:hAnsi="Arial" w:eastAsia="Microsoft YaHei"/>
          <w:sz w:val="21"/>
        </w:rPr>
        <w:t>目的：在 EdgeLite 已经轻量化的基础上，进一步压缩最终 P5 检测分支，使模型更适合手机端部署。</w:t>
      </w:r>
    </w:p>
    <w:p>
      <w:pPr/>
      <w:r>
        <w:rPr>
          <w:rFonts w:ascii="Arial" w:hAnsi="Arial" w:eastAsia="Microsoft YaHei"/>
          <w:sz w:val="21"/>
        </w:rPr>
        <w:t>结构改动：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位置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原始 EdgeLite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P5Slim512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最终 P5 检测分支 C3k2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1024 通道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512 通道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预估模型规模：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模型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参数量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当前 EdgeLite train graph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1.95M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P5Slim512 train graph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1.57M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P5Slim512 deploy effective graph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1.48M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蒸馏设置：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Teacher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EdgeLite + WIoU/ProgLoss 最佳权重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Student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yolo26n_edgelite_p5slim512.yaml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distill_temperature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2.0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distill_score_weight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0.35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distill_box_weight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0.20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distill_feature_weight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distill_conf_threshold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0.20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distill_topk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600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distill_feature_levels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[0, 1]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当前 smoke run 参数：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参数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epochs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batch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imgsz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640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lr0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0.008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workers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预训练权重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best_edgelite_wiou_progloss.pt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smoke run 结果：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epoch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Precision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39.57%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Recall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50.45%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44.12%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mAP50-95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30.95%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阶段结论：P5Slim512 目前已经完成结构设计、蒸馏损失代码和 1 epoch smoke run，说明训练流程可以跑通。但这个结果不能和完整训练模型直接比较，下一步需要做 300 epoch 完整训练。</w:t>
      </w:r>
    </w:p>
    <w:p>
      <w:pPr>
        <w:pStyle w:val="Heading1"/>
      </w:pPr>
      <w:r>
        <w:rPr>
          <w:rFonts w:ascii="Arial" w:hAnsi="Arial" w:eastAsia="Microsoft YaHei"/>
          <w:sz w:val="30"/>
        </w:rPr>
        <w:t>5. Android 端部署与验证</w:t>
      </w:r>
    </w:p>
    <w:p>
      <w:pPr/>
      <w:r>
        <w:rPr>
          <w:rFonts w:ascii="Arial" w:hAnsi="Arial" w:eastAsia="Microsoft YaHei"/>
          <w:sz w:val="21"/>
        </w:rPr>
        <w:t>目前已经完成 4 个模型的导出和初步移动端验证：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模型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PyTorch 权重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ONNX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NCNN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base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5.15 MB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9.31 MB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9.16 MB bin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EdgeLite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4.15 MB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7.21 MB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7.04 MB bin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EdgeLite + SimAM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4.15 MB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7.21 MB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7.04 MB bin</w:t>
            </w:r>
          </w:p>
        </w:tc>
      </w:tr>
      <w:tr>
        <w:tc>
          <w:tcPr>
            <w:tcW w:type="dxa" w:w="20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EdgeLite + WIoU/ProgLoss</w:t>
            </w:r>
          </w:p>
        </w:tc>
        <w:tc>
          <w:tcPr>
            <w:tcW w:type="dxa" w:w="22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4.16 MB</w:t>
            </w:r>
          </w:p>
        </w:tc>
        <w:tc>
          <w:tcPr>
            <w:tcW w:type="dxa" w:w="285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7.21 MB</w:t>
            </w:r>
          </w:p>
        </w:tc>
        <w:tc>
          <w:tcPr>
            <w:tcW w:type="dxa" w:w="2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7.04 MB bin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导出一致性验证：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模型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ONNX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ONNX min IoU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NCNN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NCNN min IoU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NCNN max box diff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base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0.999901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0.977280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5.897 px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EdgeLite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0.999849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0.965875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8.632 px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EdgeLite + SimAM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0.999905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0.974386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7.892 px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EdgeLite + WIoU/ProgLoss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0.999938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PASS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0.976690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7.117 px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Android 测试 App 进展：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模型切换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已完成，支持 4 个模型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输入尺寸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640 x 640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Runtime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ONNX Runtime Android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置信度阈值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0.25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NMS IoU 阈值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0.70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日志导出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已完成，包含 runs.csv、detections.csv、events.jsonl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手机日志分析：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值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测试设备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Xiaomi 23127PN0CC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总 runs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34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总 detections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35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测试模型数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测试图片数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 xml:space="preserve">在同一张 </w:t>
      </w:r>
      <w:r>
        <w:rPr>
          <w:rFonts w:ascii="Consolas" w:hAnsi="Consolas" w:eastAsia="Microsoft YaHei"/>
          <w:sz w:val="21"/>
        </w:rPr>
        <w:t>phoma</w:t>
      </w:r>
      <w:r>
        <w:rPr>
          <w:rFonts w:ascii="Arial" w:hAnsi="Arial" w:eastAsia="Microsoft YaHei"/>
          <w:sz w:val="21"/>
        </w:rPr>
        <w:t xml:space="preserve"> 病害图像上的对比：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模型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Avg inference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Median inference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Avg total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结果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6"/>
              </w:rPr>
              <w:t>Avg confidence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base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64.89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64.20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76.52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phoma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0.9676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EdgeLite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60.52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58.48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71.35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phoma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0.9608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EdgeLite + SimAM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61.30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59.50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72.57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phoma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0.9544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6"/>
              </w:rPr>
              <w:t>YOLO26n EdgeLite + WIoU/ProgLoss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64.61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60.29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75.67 ms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phoma</w:t>
            </w:r>
          </w:p>
        </w:tc>
        <w:tc>
          <w:tcPr>
            <w:tcW w:type="dxa" w:w="1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6"/>
              </w:rPr>
              <w:t>0.9695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 xml:space="preserve">阶段结论：四个模型在该病害样本上都识别为 </w:t>
      </w:r>
      <w:r>
        <w:rPr>
          <w:rFonts w:ascii="Consolas" w:hAnsi="Consolas" w:eastAsia="Microsoft YaHei"/>
          <w:sz w:val="21"/>
        </w:rPr>
        <w:t>phoma</w:t>
      </w:r>
      <w:r>
        <w:rPr>
          <w:rFonts w:ascii="Arial" w:hAnsi="Arial" w:eastAsia="Microsoft YaHei"/>
          <w:sz w:val="21"/>
        </w:rPr>
        <w:t>。EdgeLite 的平均推理速度最快，EdgeLite + WIoU/ProgLoss 的平均置信度最高。但目前手机端样本量还较小，需要后续做更公平的多图多轮测试。</w:t>
      </w:r>
    </w:p>
    <w:p>
      <w:pPr>
        <w:pStyle w:val="Heading1"/>
      </w:pPr>
      <w:r>
        <w:rPr>
          <w:rFonts w:ascii="Arial" w:hAnsi="Arial" w:eastAsia="Microsoft YaHei"/>
          <w:sz w:val="30"/>
        </w:rPr>
        <w:t>6. 当前项目完成程度</w:t>
      </w:r>
    </w:p>
    <w:p>
      <w:pPr/>
      <w:r>
        <w:rPr>
          <w:rFonts w:ascii="Arial" w:hAnsi="Arial" w:eastAsia="Microsoft YaHei"/>
          <w:sz w:val="21"/>
        </w:rPr>
        <w:t>已经完成：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内容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coffee3000 数据集接入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YOLO26n 基线训练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LGMSF-Lite 结构探索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已完成初步验证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EdgeLite 结构轻量化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EdgeLite 与 SimAM 消融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WIoU + ProgLoss 损失函数设计与训练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已完成，并取得当前最佳结果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ONNX/NCNN 导出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导出一致性验证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Android 测试 App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已完成初版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手机日志采集和分析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已完成初步分析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P5Slim512 二次轻量化设计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已完成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P5Slim512 蒸馏完整训练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未完成，仅完成 smoke run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P5Slim512 Android 导出和测试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未完成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sz w:val="21"/>
        </w:rPr>
        <w:t>当前最适合汇报的成果是：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已经构建了咖啡叶病害检测的完整训练和验证流程。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EdgeLite 结构在参数量和计算量上明显优于原始 YOLO26n。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WIoU + ProgLoss 进一步提升了 mAP50-95，是当前最佳版本。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模型已经完成 ONNX/NCNN 导出，并通过 PyTorch、ONNX、NCNN 一致性验证。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Android 端已经能切换模型、运行检测和导出日志，说明部署链路基本打通。</w:t>
      </w:r>
    </w:p>
    <w:p>
      <w:pPr>
        <w:pStyle w:val="Heading1"/>
      </w:pPr>
      <w:r>
        <w:rPr>
          <w:rFonts w:ascii="Arial" w:hAnsi="Arial" w:eastAsia="Microsoft YaHei"/>
          <w:sz w:val="30"/>
        </w:rPr>
        <w:t>7. 当前最优模型建议</w:t>
      </w:r>
    </w:p>
    <w:p>
      <w:pPr/>
      <w:r>
        <w:rPr>
          <w:rFonts w:ascii="Arial" w:hAnsi="Arial" w:eastAsia="Microsoft YaHei"/>
          <w:sz w:val="21"/>
        </w:rPr>
        <w:t>现阶段建议把以下模型作为主模型汇报：</w:t>
      </w:r>
    </w:p>
    <w:p>
      <w:pPr/>
      <w:r>
        <w:rPr>
          <w:rFonts w:ascii="Consolas" w:hAnsi="Consolas" w:eastAsia="Microsoft YaHei"/>
          <w:sz w:val="21"/>
        </w:rPr>
        <w:t>YOLO26n-EdgeLite + WIoU/ProgLoss</w:t>
      </w:r>
    </w:p>
    <w:p>
      <w:pPr/>
      <w:r>
        <w:rPr>
          <w:rFonts w:ascii="Arial" w:hAnsi="Arial" w:eastAsia="Microsoft YaHei"/>
          <w:sz w:val="21"/>
        </w:rPr>
        <w:t>推荐原因：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维度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表现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精度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mAP50-95 最高，为 92.18%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轻量化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参数量 1.952M，比原始 YOLO26n 减少约 22.12%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训练端改进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WIoU + ProgLoss 只影响训练，不增加手机端推理复杂度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部署可行性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ONNX/NCNN 导出通过，一致性验证通过</w:t>
            </w:r>
          </w:p>
        </w:tc>
      </w:tr>
      <w:tr>
        <w:tc>
          <w:tcPr>
            <w:tcW w:type="dxa" w:w="3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移动端验证</w:t>
            </w:r>
          </w:p>
        </w:tc>
        <w:tc>
          <w:tcPr>
            <w:tcW w:type="dxa" w:w="62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已有 Android 测试 App 和手机日志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sz w:val="30"/>
        </w:rPr>
        <w:t>8. 目前存在的问题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P5Slim512 只有 1 epoch smoke run，不能作为最终模型结论。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手机端测试样本数量还少，目前只完成初步验证，不能充分代表全部病害类别。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 xml:space="preserve">少样本类别 </w:t>
      </w:r>
      <w:r>
        <w:rPr>
          <w:rFonts w:ascii="Consolas" w:hAnsi="Consolas" w:eastAsia="Microsoft YaHei"/>
          <w:sz w:val="20"/>
        </w:rPr>
        <w:t>powdery_mildew</w:t>
      </w:r>
      <w:r>
        <w:rPr>
          <w:rFonts w:ascii="Arial" w:hAnsi="Arial" w:eastAsia="Microsoft YaHei"/>
          <w:sz w:val="20"/>
        </w:rPr>
        <w:t xml:space="preserve"> 需要进一步看单类别 recall，而当前整理出的日志主要是整体 mAP。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Android 端目前更偏工程验证，后续还需要固定测试集、重复运行次数和统计方式。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P5Slim512 还没有完成导出、ONNX/NCNN 一致性验证和手机端替换测试。</w:t>
      </w:r>
    </w:p>
    <w:p>
      <w:pPr>
        <w:pStyle w:val="Heading1"/>
      </w:pPr>
      <w:r>
        <w:rPr>
          <w:rFonts w:ascii="Arial" w:hAnsi="Arial" w:eastAsia="Microsoft YaHei"/>
          <w:sz w:val="30"/>
        </w:rPr>
        <w:t>9. 下一步计划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优先级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计划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目标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完成 P5Slim512 300 epoch 蒸馏训练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判断二次轻量化后是否能接近 EdgeLite + WIoU/ProgLoss 精度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2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做 per-class 指标统计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 xml:space="preserve">重点检查 </w:t>
            </w:r>
            <w:r>
              <w:rPr>
                <w:rFonts w:ascii="Consolas" w:hAnsi="Consolas" w:eastAsia="Microsoft YaHei"/>
                <w:sz w:val="18"/>
              </w:rPr>
              <w:t>powdery_mildew</w:t>
            </w:r>
            <w:r>
              <w:rPr>
                <w:rFonts w:ascii="Arial" w:hAnsi="Arial" w:eastAsia="Microsoft YaHei"/>
                <w:sz w:val="18"/>
              </w:rPr>
              <w:t xml:space="preserve"> 等少样本类别 recall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3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导出 P5Slim512 到 ONNX/NCNN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验证进一步压缩后的部署可行性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4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Android 端替换 P5Slim512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比较手机端速度、置信度和检测稳定性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扩大手机测试集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每个模型对相同图片集重复 5 到 10 次，统计 median inference</w:t>
            </w:r>
          </w:p>
        </w:tc>
      </w:tr>
      <w:tr>
        <w:tc>
          <w:tcPr>
            <w:tcW w:type="dxa" w:w="25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6</w:t>
            </w:r>
          </w:p>
        </w:tc>
        <w:tc>
          <w:tcPr>
            <w:tcW w:type="dxa" w:w="3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准备消融表</w:t>
            </w:r>
          </w:p>
        </w:tc>
        <w:tc>
          <w:tcPr>
            <w:tcW w:type="dxa" w:w="307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对比 baseline、EdgeLite、SimAM、WIoU/ProgLoss、P5Slim512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sz w:val="30"/>
        </w:rPr>
        <w:t>10. 汇报时可以这样讲</w:t>
      </w:r>
    </w:p>
    <w:p>
      <w:pPr/>
      <w:r>
        <w:rPr>
          <w:rFonts w:ascii="Arial" w:hAnsi="Arial" w:eastAsia="Microsoft YaHei"/>
          <w:sz w:val="21"/>
        </w:rPr>
        <w:t>本阶段我围绕咖啡叶病害检测做了三方面工作。第一是建立基线，用原始 YOLO26n 在 coffee3000 数据集上训练，得到 mAP50-95 91.73% 的对照结果。第二是做结构轻量化，我先尝试了 LGMSF-Lite，发现计算量偏高；随后改为 EdgeLite 结构，通过 LDSConv 和轻量 P3/P5 融合桥，将参数量从 2.506M 降到 1.952M，GFLOPs 从 5.783 降到 4.663。第三是做训练损失优化，针对数据集长尾问题加入 WIoU 和 ProgLoss，最终在不增加推理端复杂度的情况下，把 mAP50-95 提升到 92.18%。</w:t>
      </w:r>
    </w:p>
    <w:p>
      <w:pPr/>
      <w:r>
        <w:rPr>
          <w:rFonts w:ascii="Arial" w:hAnsi="Arial" w:eastAsia="Microsoft YaHei"/>
          <w:sz w:val="21"/>
        </w:rPr>
        <w:t>目前模型已经完成 ONNX 和 NCNN 导出，并通过 PyTorch、ONNX、NCNN 的一致性验证。我还做了 Android 测试 App，可以在手机端切换模型、运行检测并导出日志。手机端初步结果显示 EdgeLite 版本比原始模型更快，EdgeLite + WIoU/ProgLoss 在测试病害图上置信度最高。下一步我会完成 P5Slim512 二次轻量化的完整蒸馏训练，并补充各类别 recall 和更公平的手机端多图测试。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95959"/>
        <w:sz w:val="18"/>
      </w:rPr>
      <w:t>?????? | 2026-05-27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color w:val="595959"/>
        <w:sz w:val="18"/>
      </w:rPr>
      <w:t>URP YOLO ?????????????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9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/>
    </w:pPr>
    <w:rPr>
      <w:rFonts w:asciiTheme="majorHAnsi" w:eastAsiaTheme="majorEastAsia" w:hAnsiTheme="majorHAnsi" w:cstheme="majorBidi" w:ascii="Arial" w:hAnsi="Arial" w:eastAsia="Microsoft YaHe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10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10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0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0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10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