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56"/>
          <w:szCs w:val="56"/>
        </w:rPr>
        <w:t xml:space="preserve">Qonhub AI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44"/>
          <w:szCs w:val="44"/>
        </w:rPr>
        <w:t xml:space="preserve">客户资料采集表</w:t>
      </w:r>
    </w:p>
    <w:p>
      <w:pPr>
        <w:pBdr>
          <w:bottom w:val="single" w:color="2E75B6" w:sz="6" w:space="8"/>
        </w:pBd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GEO 生成式引擎优化 — 客户基础信息与素材清单</w:t>
      </w:r>
    </w:p>
    <w:p>
      <w:pPr>
        <w:spacing w:after="0"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本表所有信息仅用于 GEO 内容优化，严格保密</w:t>
      </w:r>
    </w:p>
    <w:p>
      <w:pPr>
        <w:spacing w:after="0" w:before="2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填表日期：_________</w:t>
      </w:r>
    </w:p>
    <w:p>
      <w:r>
        <w:br w:type="page"/>
      </w:r>
    </w:p>
    <w:p>
      <w:pPr>
        <w:pBdr>
          <w:bottom w:val="single" w:color="2E75B6" w:sz="4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第一部分：企业基本信息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→ 对应系统：工作空间 + 企业档案 NAP+W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426"/>
      </w:tblGrid>
      <w:tr>
        <w:trPr>
          <w:trHeight w:val="40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公司全称（营业执照）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必填，用于 AI 引用一致性，确保各大模型引用的公司名统一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统一社会信用代码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用于企业资质核验，可选填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法定代表人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可选填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注册资本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可选填，增强文章数据密度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成立日期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可选填，用于品牌历史内容生成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所属行业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如：工业涂料 / 机械设备 / 软件开发 / 化工 / 建材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经营范围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必填，AI 将基于此生成内容方向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公司所在省份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用于地域关键词生成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公司所在城市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用于地域关键词生成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公司详细地址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必填，NAP+W 四要素之一，AI 引用地址一致性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公司联系电话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必填，NAP+W 四要素之一，文章末尾自动植入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公司邮箱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可选填，文章末尾自动植入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公司官网 URL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必填，NAP+W 四要素之一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企业资质/荣誉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如：ISO9001 / 高新技术企业 / 专精特新 / CE 认证</w:t>
            </w:r>
          </w:p>
        </w:tc>
      </w:tr>
    </w:tbl>
    <w:p>
      <w:pPr>
        <w:spacing w:after="0" w:before="400"/>
      </w:pPr>
    </w:p>
    <w:p>
      <w:pPr>
        <w:pBdr>
          <w:bottom w:val="single" w:color="2E75B6" w:sz="4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第二部分：产品与业务信息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→ 对应系统：关键词蒸馏 + 标题生成 + AI 写作素材注入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rHeight w:val="40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主营产品/服务（至少3个）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产品核心卖点/优势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目标客户群体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应用场景/行业案例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核心业务关键词（客户认为重要的搜索词，5-10个）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地域关键词（业务覆盖城市，如'广州 涂料 厂家'）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竞品名称（2-5个，用于差异化对比文章）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0"/>
      </w:pPr>
    </w:p>
    <w:p>
      <w:pPr>
        <w:pBdr>
          <w:bottom w:val="single" w:color="2E75B6" w:sz="4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第三部分：内容与风格偏好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→ 对应系统：AI 生成任务 + 弹药库模板</w:t>
      </w:r>
    </w:p>
    <w:p>
      <w:pPr>
        <w:spacing w:after="0" w:before="12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期望内容类型（可多选）：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产品介绍 — 产品功能、规格参数、适用场景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行业科普 — 行业知识、技术原理、标准解读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FAQ 问答 — 常见客户问题与专业解答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案例分享 — 客户合作案例、项目纪实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技术白皮书 — 深度技术分析、解决方案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新闻稿 — 公司动态、新品发布、行业活动</w:t>
      </w:r>
    </w:p>
    <w:p>
      <w:pPr>
        <w:spacing w:after="0" w:before="12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文章语言风格：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专业严谨 — 技术术语准确，数据详实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通俗易懂 — 面向终端用户，语言接地气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营销型 — 突出卖点，引导询盘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技术型 — 面向工程师/采购，重参数对比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rHeight w:val="40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期望每周产出文章数量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品牌调性/禁用语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是否需要 SEO 标题优化（☐ 是  ☐ 否）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 Logo（☐ 已提供  ☐ 未提供）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公司宣传册/PPT（☐ 已提供  ☐ 未提供）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0"/>
      </w:pPr>
    </w:p>
    <w:p>
      <w:pPr>
        <w:pBdr>
          <w:bottom w:val="single" w:color="2E75B6" w:sz="4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第四部分：素材资料清单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→ 对应系统：知识库上传 → KnowledgeKeyExtractor 结构化提取 → AI 写作 Prompt 注入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5126"/>
      </w:tblGrid>
      <w:tr>
        <w:trPr>
          <w:trHeight w:val="400" w:hRule="atLeast"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资料名称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建议格式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系统用途说明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公司介绍 / 品牌手册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Word / PDF / PPT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提取企业关键事实（成立时间、规模、资质），注入每篇 AI 文章作为必用素材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产品说明书 / 技术规格书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Word / PDF / 图片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提取产品参数、技术指标、数值数据，增强文章数据密度，提升 GEO 评分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行业资质 / 检测报告 / 认证证书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PDF / 图片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提取专家信号（认证编号、检测机构），增强文章权威背书，被 AI 引用概率 +41%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客户案例 / 合作记录 / 项目清单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Word / Excel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提取应用场景、真实数据（'服务 200+ 客户''年产值 X 亿'），生成案例型文章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新闻稿 / 公司公告 / 大事记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Word / 网页链接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了解品牌历史事件，生成新闻型内容，丰富品牌故事线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竞品资料 / 行业分析报告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任意格式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差异化分析素材，生成'XX vs 竞品'对比型文章，卡位搜索意图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常见客户问题（FAQ / 客服记录）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Word / Excel / 文本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提取 Q&amp;A 对，直接生成 FAQ 文章，问答结构被 AI 引用概率翻倍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宣传图片 / 产品图 / 工厂实拍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JPG / PNG / 高清图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文章配图素材，图文并茂提升阅读体验和 AI 引用率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i/>
                <w:iCs/>
                <w:color w:val="2E75B6"/>
                <w:sz w:val="18"/>
                <w:szCs w:val="18"/>
              </w:rPr>
              <w:t xml:space="preserve">填写示例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i/>
                <w:iCs/>
                <w:color w:val="2E75B6"/>
                <w:sz w:val="18"/>
                <w:szCs w:val="18"/>
              </w:rPr>
              <w:t xml:space="preserve">PDF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i/>
                <w:iCs/>
                <w:color w:val="2E75B6"/>
                <w:sz w:val="18"/>
                <w:szCs w:val="18"/>
              </w:rPr>
              <w:t xml:space="preserve">☑ 已提供（文件名：XX公司简介2025.pdf）</w:t>
            </w:r>
          </w:p>
        </w:tc>
      </w:tr>
    </w:tbl>
    <w:p>
      <w:pPr>
        <w:spacing w:after="0" w:before="400"/>
      </w:pPr>
    </w:p>
    <w:p>
      <w:pPr>
        <w:pBdr>
          <w:bottom w:val="single" w:color="2E75B6" w:sz="4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第五部分：发布渠道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→ 对应系统：自媒体授权 + 分发渠道 + B2B/媒体锚点</w:t>
      </w:r>
    </w:p>
    <w:p>
      <w:pPr>
        <w:spacing w:after="0" w:before="12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【自媒体平台】（Cookie 授权，手动登录发布）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头条号 — 推荐流量大，适合大众化内容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百家号 — 百度搜索强关联，SEO 价值高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小红书 — 年轻用户群，适合消费品/生活方式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搜狐号 — 高权重新闻源，适合企业品牌曝光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阿里 1688 — B2B 电商平台，适合工业品/批发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百度爱采购 — 百度 B2B 垂直搜索，工业品必备</w:t>
      </w:r>
    </w:p>
    <w:p>
      <w:pPr>
        <w:spacing w:after="0" w:before="12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【B2B 平台锚点】（30 个可选，运营手动认证）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顶级：天眼查 / 企查查 / 百度爱采购 / 阿里 1688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高权重：慧聪网 / 中国制造网 / 中国供应商 / 八方资源网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中权重：黄页88 / 顺企网 / 世界工厂网 / 马可波罗网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广覆盖：企业谷 / 万家商务网 / 九州资源网 / 其他：___</w:t>
      </w:r>
    </w:p>
    <w:p>
      <w:pPr>
        <w:spacing w:after="0" w:before="12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【官媒发稿锚点】（12 个可选，运营手动发稿）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山西科技报 / 河青新闻网 / 科技新闻网 / 淄博新闻网 / 盐城网 / 咸宁网 / 其他：___</w:t>
      </w:r>
    </w:p>
    <w:p>
      <w:pPr>
        <w:spacing w:after="0" w:before="12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【行业媒体锚点】（12 个可选）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博客园（顶级） / 商业新知 / 涂料在线 / 沥青在线 / 华网 / 其他：___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rHeight w:val="400" w:hRule="atLeast"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</w:tr>
      <w:tr>
        <w:trPr>
          <w:trHeight w:val="340" w:hRule="atLeast"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是否已有 WordPress 站点（☐ 是，网址：___  ☐ 否）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是否需要我们搭建目标站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其他分发渠道需求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0"/>
      </w:pPr>
    </w:p>
    <w:p>
      <w:pPr>
        <w:pBdr>
          <w:bottom w:val="single" w:color="2E75B6" w:sz="4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第六部分：联系方式与交付信息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rHeight w:val="400" w:hRule="atLeast"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</w:tr>
      <w:tr>
        <w:trPr>
          <w:trHeight w:val="340" w:hRule="atLeast"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客户联系人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联系电话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微信号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期望上线时间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运营对接人（我方）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备注/特殊需求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0"/>
      </w:pPr>
    </w:p>
    <w:p>
      <w:pPr>
        <w:pBdr>
          <w:top w:val="single" w:color="2E75B6" w:sz="2" w:space="8"/>
        </w:pBdr>
        <w:spacing w:before="400"/>
      </w:pPr>
    </w:p>
    <w:p>
      <w:pPr>
        <w:spacing w:after="0" w:before="20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本人确认以上所填信息真实、完整，授权 Qonhub AI 团队基于此信息进行 GEO 内容优化与发布。</w:t>
      </w:r>
    </w:p>
    <w:p>
      <w:pPr>
        <w:spacing w:after="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2"/>
                <w:szCs w:val="22"/>
              </w:rPr>
              <w:t xml:space="preserve">客户确认签字：_______________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2"/>
                <w:szCs w:val="22"/>
              </w:rPr>
              <w:t xml:space="preserve">日期：_______________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第 </w:t>
    </w:r>
    <w:r>
      <w:rPr>
        <w:rFonts w:ascii="Microsoft YaHei" w:cs="Microsoft YaHei" w:eastAsia="Microsoft YaHei" w:hAnsi="Microsoft YaHe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Microsoft YaHei" w:cs="Microsoft YaHei" w:eastAsia="Microsoft YaHei" w:hAnsi="Microsoft YaHei"/>
        <w:b/>
        <w:bCs/>
        <w:color w:val="2E75B6"/>
        <w:sz w:val="18"/>
        <w:szCs w:val="18"/>
      </w:rPr>
      <w:t xml:space="preserve">Qonhub AI</w:t>
    </w: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 — 客户资料采集表（机密）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Microsoft YaHei" w:cs="Microsoft YaHei" w:eastAsia="Microsoft YaHei" w:hAnsi="Microsoft YaHe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2026-07-12T04:57:49.454Z</dcterms:created>
  <dcterms:modified xsi:type="dcterms:W3CDTF">2026-07-12T04:57:49.456Z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