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Skincare company in search of a witty, personable beauty content creator for brand launch. Creator chosen will be responsible for outlining and planning social media content (Instagram / Facebook) which will include engaging with our audience and aiding trendy ideas for upcoming campaigns.</w:t>
      </w:r>
    </w:p>
    <w:p>
      <w:pPr>
        <w:rPr>
          <w:rFonts w:hint="default"/>
        </w:rPr>
      </w:pPr>
      <w:r>
        <w:rPr>
          <w:rFonts w:hint="default"/>
        </w:rPr>
        <w:t>Job Duties + Responsibilities: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Create daily original content (Instagram stories, social media feed posts etc.) that relates to the brand’s audience.</w:t>
      </w:r>
    </w:p>
    <w:p>
      <w:pPr>
        <w:rPr>
          <w:rFonts w:hint="default"/>
        </w:rPr>
      </w:pPr>
      <w:r>
        <w:rPr>
          <w:rFonts w:hint="default"/>
        </w:rPr>
        <w:t xml:space="preserve">  Create content with purpose that may directly engage customers while following brand guidelines.</w:t>
      </w:r>
    </w:p>
    <w:p>
      <w:pPr>
        <w:rPr>
          <w:rFonts w:hint="default"/>
        </w:rPr>
      </w:pPr>
      <w:r>
        <w:rPr>
          <w:rFonts w:hint="default"/>
        </w:rPr>
        <w:t xml:space="preserve">  Coordinate with marketing team and create clear calls of action that converts engagement into sales.</w:t>
      </w:r>
    </w:p>
    <w:p>
      <w:pPr>
        <w:rPr>
          <w:rFonts w:hint="default"/>
        </w:rPr>
      </w:pPr>
      <w:r>
        <w:rPr>
          <w:rFonts w:hint="default"/>
        </w:rPr>
        <w:t xml:space="preserve">  Must be able to work independently and creatively.</w:t>
      </w:r>
    </w:p>
    <w:p>
      <w:pPr>
        <w:rPr>
          <w:rFonts w:hint="default"/>
        </w:rPr>
      </w:pPr>
      <w:r>
        <w:rPr>
          <w:rFonts w:hint="default"/>
        </w:rPr>
        <w:t xml:space="preserve">  Stay up-to-date with trends in the skincare industry.</w:t>
      </w:r>
    </w:p>
    <w:p>
      <w:pPr>
        <w:rPr>
          <w:rFonts w:hint="default"/>
        </w:rPr>
      </w:pPr>
      <w:r>
        <w:rPr>
          <w:rFonts w:hint="default"/>
        </w:rPr>
        <w:t xml:space="preserve">  Educate and make public aware of the products and services of the brand.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ask that applicants have background knowledge in skincare / beauty, (please do not apply if you do not meet this requirement).</w:t>
      </w:r>
    </w:p>
    <w:p>
      <w:pPr>
        <w:rPr>
          <w:rFonts w:hint="default"/>
        </w:rPr>
      </w:pPr>
      <w:r>
        <w:rPr>
          <w:rFonts w:hint="default"/>
        </w:rPr>
        <w:t>Must Attach your social media handle as well as work that was completed in skincare / beauty or a similar industry. Work done outside of the skincare / beauty industry will not suffice and submissions without will be ignored.</w:t>
      </w:r>
    </w:p>
    <w:p>
      <w:pPr>
        <w:rPr>
          <w:rFonts w:hint="default"/>
        </w:rPr>
      </w:pPr>
      <w:r>
        <w:rPr>
          <w:rFonts w:hint="default"/>
        </w:rPr>
        <w:t>Content Creation: 3 year (Required)</w:t>
      </w:r>
    </w:p>
    <w:p>
      <w:pPr>
        <w:rPr>
          <w:rFonts w:hint="default"/>
        </w:rPr>
      </w:pPr>
      <w:r>
        <w:rPr>
          <w:rFonts w:hint="default"/>
        </w:rPr>
        <w:t>Instagram: 3 year (Required)</w:t>
      </w:r>
    </w:p>
    <w:p>
      <w:pPr>
        <w:rPr>
          <w:rFonts w:hint="default"/>
        </w:rPr>
      </w:pPr>
      <w:r>
        <w:rPr>
          <w:rFonts w:hint="default"/>
        </w:rPr>
        <w:t>Work Location:</w:t>
      </w:r>
    </w:p>
    <w:p>
      <w:pPr>
        <w:rPr>
          <w:rFonts w:hint="default"/>
        </w:rPr>
      </w:pPr>
      <w:r>
        <w:rPr>
          <w:rFonts w:hint="default"/>
        </w:rPr>
        <w:t>New York</w:t>
      </w:r>
    </w:p>
    <w:p>
      <w:pPr>
        <w:rPr>
          <w:rFonts w:hint="default"/>
        </w:rPr>
      </w:pPr>
      <w:r>
        <w:rPr>
          <w:rFonts w:hint="default"/>
        </w:rPr>
        <w:t>Benefits:</w:t>
      </w:r>
    </w:p>
    <w:p>
      <w:pPr>
        <w:rPr>
          <w:rFonts w:hint="default"/>
        </w:rPr>
      </w:pPr>
      <w:r>
        <w:rPr>
          <w:rFonts w:hint="default"/>
        </w:rPr>
        <w:t>Flexible schedule</w:t>
      </w:r>
    </w:p>
    <w:p>
      <w:pPr>
        <w:rPr>
          <w:rFonts w:hint="default"/>
        </w:rPr>
      </w:pPr>
      <w:r>
        <w:rPr>
          <w:rFonts w:hint="default"/>
        </w:rPr>
        <w:t>Job Type: Contract</w:t>
      </w:r>
    </w:p>
    <w:p>
      <w:pPr>
        <w:rPr>
          <w:rFonts w:hint="default"/>
        </w:rPr>
      </w:pPr>
      <w:r>
        <w:rPr>
          <w:rFonts w:hint="default"/>
        </w:rPr>
        <w:t>Experience:</w:t>
      </w:r>
    </w:p>
    <w:p>
      <w:pPr>
        <w:rPr>
          <w:rFonts w:hint="default"/>
        </w:rPr>
      </w:pPr>
      <w:r>
        <w:rPr>
          <w:rFonts w:hint="default"/>
        </w:rPr>
        <w:t>social media: 3 years (Required)</w:t>
      </w:r>
    </w:p>
    <w:p>
      <w:pPr>
        <w:rPr>
          <w:rFonts w:hint="default"/>
        </w:rPr>
      </w:pPr>
      <w:r>
        <w:rPr>
          <w:rFonts w:hint="default"/>
        </w:rPr>
        <w:t>social media marketing: 3 years (Required)</w:t>
      </w:r>
    </w:p>
    <w:p>
      <w:pPr>
        <w:rPr>
          <w:rFonts w:hint="default"/>
        </w:rPr>
      </w:pPr>
      <w:r>
        <w:rPr>
          <w:rFonts w:hint="default"/>
        </w:rPr>
        <w:t>marketing: 3 years (Required)</w:t>
      </w:r>
    </w:p>
    <w:p>
      <w:pPr>
        <w:rPr>
          <w:rFonts w:hint="default"/>
        </w:rPr>
      </w:pPr>
      <w:r>
        <w:rPr>
          <w:rFonts w:hint="default"/>
        </w:rPr>
        <w:t>Contract Length:</w:t>
      </w:r>
    </w:p>
    <w:p>
      <w:pPr>
        <w:rPr>
          <w:rFonts w:hint="default"/>
        </w:rPr>
      </w:pPr>
      <w:r>
        <w:rPr>
          <w:rFonts w:hint="default"/>
        </w:rPr>
        <w:t>More than 1 year</w:t>
      </w:r>
    </w:p>
    <w:p>
      <w:pPr>
        <w:rPr>
          <w:rFonts w:hint="default"/>
        </w:rPr>
      </w:pPr>
      <w:r>
        <w:rPr>
          <w:rFonts w:hint="default"/>
        </w:rPr>
        <w:t>Work Location:</w:t>
      </w:r>
    </w:p>
    <w:p>
      <w:pPr>
        <w:rPr>
          <w:rFonts w:hint="default"/>
        </w:rPr>
      </w:pPr>
      <w:r>
        <w:rPr>
          <w:rFonts w:hint="default"/>
        </w:rPr>
        <w:t>Fully Remote</w:t>
      </w:r>
    </w:p>
    <w:p>
      <w:pPr>
        <w:rPr>
          <w:rFonts w:hint="default"/>
        </w:rPr>
      </w:pPr>
      <w:r>
        <w:rPr>
          <w:rFonts w:hint="default"/>
        </w:rPr>
        <w:t>This Company Describes Its Culture as:</w:t>
      </w:r>
    </w:p>
    <w:p>
      <w:pPr>
        <w:rPr>
          <w:rFonts w:hint="default"/>
        </w:rPr>
      </w:pPr>
      <w:r>
        <w:rPr>
          <w:rFonts w:hint="default"/>
        </w:rPr>
        <w:t>Detail-oriented -- quality and precision-focused</w:t>
      </w:r>
    </w:p>
    <w:p>
      <w:pPr>
        <w:rPr>
          <w:rFonts w:hint="default"/>
        </w:rPr>
      </w:pPr>
      <w:r>
        <w:rPr>
          <w:rFonts w:hint="default"/>
        </w:rPr>
        <w:t>Innovative -- innovative and risk-taking</w:t>
      </w:r>
    </w:p>
    <w:p>
      <w:pPr>
        <w:rPr>
          <w:rFonts w:hint="default"/>
        </w:rPr>
      </w:pPr>
      <w:r>
        <w:rPr>
          <w:rFonts w:hint="default"/>
        </w:rPr>
        <w:t>Aggressive -- competitive and growth-oriented</w:t>
      </w:r>
    </w:p>
    <w:p>
      <w:r>
        <w:rPr>
          <w:rFonts w:hint="default"/>
        </w:rPr>
        <w:t>-- results-focused with strong performance Other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2022-10-29T03:49:08Z</dcterms:created>
  <dc:creator>yuhen</dc:creator>
  <cp:lastModifiedBy>yuhen</cp:lastModifiedBy>
  <dcterms:modified xsi:type="dcterms:W3CDTF">2022-10-29T03:49:17Z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0E87059E3C9C44458C903003293DBF5D</vt:lpwstr>
  </property>
</Properties>
</file>