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AIVideoTrans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项目规划书 · V3.1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YouTube 长视频 → 双人克隆配音 → 剪映素材 全自动流水线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V3.1（修正确认版）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更新日期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执行工具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Codex + GPT-5.4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规划 / 审核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Claude Sonnet 4.6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当前进度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M1进行中（T1.4已完成，T1.5待开始）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V3.0 → V3.1 变更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修正DSPStretcher状态、统一音色库结构、补充Prompt设计、更新任务状态</w:t>
            </w:r>
          </w:p>
        </w:tc>
      </w:tr>
    </w:tbl>
    <w:p>
      <w:pPr>
        <w:spacing w:after="0"/>
      </w:pPr>
      <w:r>
        <w:br/>
      </w: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第一章 项目定位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1.1 你是谁，你在做什么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1.2 你现在有多痛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下载视频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Gemini网页转录+翻译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质量好但全手工，没有时间戳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剪映提取音频样本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手工找每人纯净干音，极费时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MiniMax克隆音色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已跑通，依赖手工样本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按段发TTS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偷懒整段发几分钟，因为对齐太痛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剪映手工对齐时间轴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最痛：一条条拖音频、手工变速；1V1访谈前面错位后面全错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1.3 工具要做到什么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输入一个 YouTube URL，等待几分钟</w:t>
      </w:r>
    </w:p>
    <w:p>
      <w:pPr>
        <w:spacing w:after="120" w:before="0" w:line="276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拿到：完整配音音频 + 分段音频 + SRT字幕 + 导入报告</w:t>
      </w:r>
    </w:p>
    <w:p>
      <w:pPr>
        <w:spacing w:after="120" w:before="0" w:line="276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spacing w:after="120" w:before="0" w:line="276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color w:val="27AE60"/>
          <w:sz w:val="21"/>
          <w:szCs w:val="21"/>
        </w:rPr>
        <w:t xml:space="preserve">精修最后1%，直接发布抖音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1.4 工具不做什么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不渲染最终MP4，不负责剪辑和转场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不做剪映草稿格式（已调查：剪映不支持导入第三方项目文件）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不做内容策划和选题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不做多平台发布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第二章 技术选型（已最终确认）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视频下载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yt-dlp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成熟稳定，支持YouTube下载视频+音频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转录+说话人识别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一个API同时完成转录+说话人区分，注册即用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全局翻译+文本重写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 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长上下文理解强，1小时转录稿一次发完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TTS+音色克隆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MiniMax国内版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已验证：网页版voice_id可直接API调用；speech-2.8-turbo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音频处理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pydub + ffmpeg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DSP变速、音频合成、样本提取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时间轴对齐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DSP + Gemini重写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±15%内DSP变速；超出范围Gemini重写；极端强制DSP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音色样本提取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AssemblyAI时间段 + pydub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利用已知说话人时间段自动切取，无需pyannote</w:t>
            </w:r>
          </w:p>
        </w:tc>
      </w:tr>
    </w:tbl>
    <w:p>
      <w:pPr>
        <w:spacing w:after="120" w:before="80" w:line="276"/>
      </w:pPr>
      <w:r>
        <w:rPr>
          <w:rFonts w:ascii="Microsoft YaHei" w:cs="Microsoft YaHei" w:eastAsia="Microsoft YaHei" w:hAnsi="Microsoft YaHei"/>
          <w:color w:val="E67E22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google-generativeai包已标记停止维护，M1跑通后迁移到 google-genai 新包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第三章 完整自动化链路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3360"/>
        <w:gridCol w:w="1700"/>
        <w:gridCol w:w="2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核心操作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输入与下载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接收YouTube URL，yt-dlp下载MP4+提取WAV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yt-dlp + ffmpeg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MP4 + WAV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转录+说话人识别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AssemblyAI处理WAV，输出带时间戳+说话人标注的英文转录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TranscriptLine[]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音色管理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查音色库→已有直接用；没有则自动提取样本→MiniMax克隆→写入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pydub + MiniMax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每人voice_id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全局翻译+分段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完整转录稿发Gemini，全局翻译+按说话人切换分段（&gt;90秒细切）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DubbingSegment[]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每段用对应克隆音色整段TTS，保留情绪连贯性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 TTS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配音音频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时间轴对齐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比对时长差→DSP变速→超±15%则Gemini重写→极端强制DSP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pydub/ffmpeg + Gemini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对齐后音频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输出合成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合成完整配音音频+分段音频+SRT+背景声报告+对齐报告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最终输出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第四章 最终输出格式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4.1 输出目录结构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projects/{video_slug}/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video/original.mp4                    # 原视频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audio/original.wav                    # 原始音频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audio/speaker_a_sample.wav            # 音色克隆样本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transcript/raw_assemblyai.json        # AssemblyAI原始返回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transcript/transcript.json            # 结构化转录稿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translation/segments.json             # DubbingSegment列表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tts/segment_001_speaker_a.wav         # TTS原始音频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tts/segment_001_aligned.wav           # 对齐后音频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output/                               # ★ 最终交付文件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dubbed_audio_complete.wav            # 完整配音（与原视频等长）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segments/speaker_a/*.wav             # 分段音频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segments/speaker_b/*.wav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subtitles.srt                        # 中文字幕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background_sounds.txt                # 背景声报告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alignment_report.txt                 # 对齐质量报告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project_state.json                    # 断点续跑状态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4.2 你在剪映里的操作（目标状态）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导入原视频，音轨整体静音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拖入 dubbed_audio_complete.wav，放在音频轨道从00:00开始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导入 subtitles.srt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 background_sounds.txt 的提示，对掌声/笑声片段单独恢复原声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精修最后1%，导出发布</w:t>
      </w:r>
    </w:p>
    <w:p>
      <w:pPr>
        <w:spacing w:after="120" w:before="80" w:line="276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也可以用 segments/ 里的单独文件替换某段效果不好的配音，重新TTS后替换对应文件即可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4.3 对齐策略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情况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直接使用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时长差 &lt;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无需处理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理想情况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DSP轻微变速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时长差 5%～15%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pydub/ffmpeg整体变速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人耳基本感知不到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Gemini缩短重写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&gt; 原时长×115%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重写压缩→重新TTS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给Gemini明确字数目标，最多2次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Gemini扩充重写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 &lt; 原时长×85%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重写扩充→重新TTS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把隐含意思说完整，最多2次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强制DSP兜底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重写2次仍超±15%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强制变速+标记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alignment_report.txt中高亮</w:t>
            </w:r>
          </w:p>
        </w:tc>
      </w:tr>
    </w:tbl>
    <w:p>
      <w:pPr>
        <w:spacing w:after="120" w:before="80" w:line="276"/>
      </w:pPr>
      <w:r>
        <w:rPr>
          <w:rFonts w:ascii="Microsoft YaHei" w:cs="Microsoft YaHei" w:eastAsia="Microsoft YaHei" w:hAnsi="Microsoft YaHei"/>
          <w:b/>
          <w:bCs/>
          <w:color w:val="E67E22"/>
          <w:sz w:val="21"/>
          <w:szCs w:val="21"/>
        </w:rPr>
        <w:t xml:space="preserve">⚠️ 初始估算值：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MiniMax speech-2.8-turbo 约 4～5 中文字/秒。M1先用此值做DSP判断，M4用真实样本精确标定。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第五章 数据结构设计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5.1 TranscriptLine（S1输出）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@dataclass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class TranscriptLine: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index: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start_ms: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end_ms: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speaker_id: str          # 'speaker_a' | 'speaker_b'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speaker_label: str       # AssemblyAI原始标签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source_text: str         # 英文原文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5.2 DubbingSegment（S3输出，最核心数据结构）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@dataclass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class DubbingSegment: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segment_id: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speaker_id: str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display_name: str        # 真实姓名，如 'Dan Koe'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voice_id: str            # MiniMax voice_id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start_ms: int            # 在原视频中的开始时间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end_ms: int              # 在原视频中的结束时间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target_duration_ms: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source_text: str         # 英文原文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cn_text: str             # 中文翻译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tts_audio_path: str | None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aligned_audio_path: str | None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actual_duration_ms: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alignment_ratio: float   # actual/target，理想值1.0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alignment_method: str    # 'direct'|'dsp'|'rewrite_shrink'|'rewrite_expand'|'force_dsp'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rewrite_count: int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needs_review: bool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5.3 音色库结构（voice_registry.json）</w:t>
      </w:r>
    </w:p>
    <w:p>
      <w:pPr>
        <w:spacing w:after="120" w:before="80" w:line="276"/>
      </w:pPr>
      <w:r>
        <w:rPr>
          <w:rFonts w:ascii="Microsoft YaHei" w:cs="Microsoft YaHei" w:eastAsia="Microsoft YaHei" w:hAnsi="Microsoft YaHei"/>
          <w:b/>
          <w:bCs/>
          <w:color w:val="E67E22"/>
          <w:sz w:val="21"/>
          <w:szCs w:val="21"/>
        </w:rPr>
        <w:t xml:space="preserve">⚠️ V3.1修正：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音色库沿用现有 VoiceRegistry 的嵌套结构（speakers → voices 数组），不使用扁平结构。现有 VoiceRegistry / VoiceResolver 类已跑通，直接复用。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// 现有结构（保持不变）：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{ "speakers": {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"Dan Koe": {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"default_voice_id": "vt_xxx",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"default_voice_type": "cloned",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"speaker_name": "Dan Koe",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"voices": [{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"voice_id": "vt_xxx",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"provider": "minimax_voice_clone",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"voice_type": "cloned",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"source_audio_path": "...",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"created_at": "2026-03-01T...",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  "notes": "自动提取，片段00:30-01:37"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  }]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  }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  }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}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5.4 Gemini翻译Prompt核心设计（V3.1新增）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此Prompt模板是T1.6（Gemini全局翻译模块）的核心输入，直接决定翻译和分段质量。</w:t>
      </w:r>
    </w:p>
    <w:p>
      <w:pPr>
        <w:spacing w:after="120" w:before="80" w:line="276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角色设定：你是专业的视频配音翻译专家，任务是把英文视频转录稿翻译成自然流畅的中文口播文本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输入格式：完整的带时间戳和说话人标注的英文转录稿（JSON格式的TranscriptLine数组）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全局理解要求：先理解整体内容和风格，再开始翻译。保持专业术语前后一致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分段规则：以说话人切换为自然边界；同一说话人连续发言超过90秒时，在语义边界（话题转换、明显停顿处）细切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输出格式：JSON数组，每个元素包含 segment_id、speaker_id、start_ms、end_ms、source_text、cn_text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翻译风格：自然口语化，适合中文视频配音，不要书面语；保留说话人的语气和情绪特征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时间戳对应：每个输出segment的start_ms和end_ms必须精确对应原始转录的时间范围</w:t>
      </w:r>
    </w:p>
    <w:p>
      <w:pPr>
        <w:spacing w:after="120" w:before="8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重写Prompt（S5对齐时使用）：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压缩场景：当前中文文本TTS预计时长X秒，目标时长Y秒，需要缩短约Z%。请精简表达，目标字数约N字（按4.5字/秒估算）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扩充场景：当前中文文本TTS预计时长X秒，目标时长Y秒，需要扩充约Z%。请丰富表达，目标字数约N字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第六章 里程碑规划与任务清单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sz w:val="21"/>
          <w:szCs w:val="21"/>
        </w:rPr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Milestone 1：端到端主链路跑通（单人口播）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用真实5～10分钟英文口播视频跑通完整流程，在剪映里导入确认可用。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7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TTS音频解码bug修复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base64改为bytes.fromhex，同时保留其他provider的base64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草稿格式调查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发现剪映不支持第三方项目文件，调整为音频+SRT输出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项目输出模块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完整配音音频+分段音频+SRT+报告，199 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yt-dlp下载模块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下载MP4+提取WAV，mock测试6场景，206 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✅ 完成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AssemblyAI转录模块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单人模式，输出带时间戳的TranscriptLine列表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Gemini全局翻译模块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单人场景，按5.4 Prompt设计输出DubbingSegment列表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 TTS生成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直接调用MiniMax HTTP API（参考tts_provider.py的hex解码），不经过SemanticBlock体系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DSP时间轴对齐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⚠️ 用pydub/ffmpeg实现真实音频变速，替换当前DSPStretcher的stub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主命令实现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main.py process &lt;url&gt; 跑通单人场景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人工验收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真实5分钟口播视频跑完整流程，剪映导入确认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⬜ 待开始</w:t>
            </w:r>
          </w:p>
        </w:tc>
      </w:tr>
    </w:tbl>
    <w:p>
      <w:pPr>
        <w:spacing w:after="120" w:before="12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说话人识别（单人视频，跳过复杂度）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Gemini文本重写（超范围先强制DSP兜底）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音色样本自动提取（手工指定voice_id）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color w:val="2E75B6"/>
          <w:sz w:val="21"/>
          <w:szCs w:val="21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666666"/>
          <w:sz w:val="21"/>
          <w:szCs w:val="21"/>
        </w:rPr>
        <w:t xml:space="preserve">M1完成后就能处理真实视频，开始产出内容。已完成4/10任务，剩余约3天。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Milestone 2：1V1访谈双人配音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处理真实1V1访谈视频，自动区分两个说话人，分别用克隆音色配音。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AssemblyAI双人模式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speakers_expected=2，输出含speaker_id的TranscriptLine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Gemini说话人姓名推断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根据前5分钟转录推断真实姓名，打印让用户确认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音色库查找逻辑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按姓名查voice_registry.json，调用VoiceResolver，命中直接用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双voice_id TTS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按segment的speaker_id选择对应voice_id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更新翻译Prompt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加入双说话人信息，改善翻译质量和分段准确性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T2.6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人工验收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真实1V1访谈视频（10分钟），确认说话人区分和音色对应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Milestone 3：音色样本自动提取 + 克隆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新说话人全自动完成样本提取和音色克隆，无需手工操作。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样本自动提取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基于AssemblyAI时间段，用pydub切取最长纯净片段（30～90秒）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样本质量检查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验证时长、音量、静音比例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MiniMax克隆接通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调用现有MiniMaxVoiceCloneClient，传入样本音频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写入音色库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克隆成功后调用VoiceRegistry.register_voice()更新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克隆延迟处理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克隆完成到可用有几分钟延迟，实现等待/轮询逻辑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T3.6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人工验收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包含新说话人的视频验证全流程，确认克隆音色质量</w:t>
            </w:r>
          </w:p>
        </w:tc>
      </w:tr>
    </w:tbl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Milestone 4：Gemini重写对齐 + 质量优化</w:t>
      </w:r>
    </w:p>
    <w:p>
      <w:pPr>
        <w:spacing w:after="120" w:before="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目标：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实现完整对齐决策树，解决前三个里程碑中强制DSP兜底的情况。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每秒字数标定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用5个样本标定MiniMax实际输出速度（预估4～5字/秒），写入配置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TTS时长预估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TTS前先用字数预估时长，决定是否需要预先重写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Gemini压缩重写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给Gemini明确字数目标：当前X字，目标Y字，压缩Z%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Gemini扩充重写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扩充：把隐含意思说完整，增加口语化过渡语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重写循环控制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最多重写2次，超出后强制DSP兜底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背景声检测接通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原始音频存在时真实运行pydub RMS检测，生成准确报告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T4.7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人工验收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用1小时长视频测试，确认重写效果和最终对齐质量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第七章 CLI命令设计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7.1 主命令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最常用：一键处理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&lt;youtube_url&gt;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/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指定说话人姓名（跳过Gemini推断）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&lt;url&gt; --speaker-a 'Dan Koe' --speaker-b '主持人'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/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手工指定voice_id（跳过克隆流程）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&lt;url&gt; --voice-a 'voice_id_xxx' --voice-b 'voice_id_yyy'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/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单人视频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&lt;url&gt; --speakers 1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/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# 从某个Stage断点续跑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&lt;url&gt; --resume-from translation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7.2 辅助命令（现有，保持不变）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voice-registry show &lt;姓名&gt;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voice-registry add &lt;姓名&gt; &lt;voice_id&gt;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voice-clone create &lt;姓名&gt; &lt;audio_path&gt;</w:t>
      </w:r>
    </w:p>
    <w:p>
      <w:pPr>
        <w:shd w:fill="F2F2F2" w:val="clear"/>
        <w:spacing w:after="80" w:before="0" w:line="260"/>
        <w:ind w:left="36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control-panel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第八章 现有代码复用策略</w:t>
      </w:r>
    </w:p>
    <w:p>
      <w:pPr>
        <w:spacing w:after="120" w:before="80" w:line="276"/>
      </w:pPr>
      <w:r>
        <w:rPr>
          <w:rFonts w:ascii="Microsoft YaHei" w:cs="Microsoft YaHei" w:eastAsia="Microsoft YaHei" w:hAnsi="Microsoft YaHei"/>
          <w:b/>
          <w:bCs/>
          <w:color w:val="E67E22"/>
          <w:sz w:val="21"/>
          <w:szCs w:val="21"/>
        </w:rPr>
        <w:t xml:space="preserve">⚠️ V3.1关键修正：</w:t>
      </w: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DSPStretcher和AlignmentOrchestrator的状态已更新为真实情况。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DSPStretcher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🔧 需真实实现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⚠️ 当前是纯stub（只做shutil.copyfile），T1.8必须用pydub/ffmpeg实现真实音频变速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AlignmentOrchestrator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🔄 逻辑复用+适配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对齐决策树逻辑保留，输入输出从SemanticBlock适配为DubbingSegment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RewriteEngine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🔧 Prompt需优化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框架可用，Prompt需加入明确字数目标（按4.5字/秒），M4实现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voice_registry / VoiceResolver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直接复用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音色库JSON结构和解析逻辑完全满足需求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voice_clone / MiniMaxVoiceCloneClient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直接复用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克隆流程已跑通，M3直接调用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StateManager / CacheManager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直接复用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Stage状态持久化，断点续跑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tts_provider.py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已修复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T1.1已修复hex解码bug，prefer_hex_audio按协议自动选择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src/modules/output/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新建完成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T1.3新建，完整音频+分段+SRT+报告，199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src/modules/ingestion/youtube/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✅ 新建完成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T1.4新建，下载+缓存+metadata，206 passed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src/modules/draft/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📦 搁置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剪映草稿格式已确认不可用，不修改不扩展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SystemSpeechLocalASR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🔄 替换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被AssemblyAI替换，原代码保留但不作为主路径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逐行翻译Provider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🔄 替换主路径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主翻译换成Gemini全局翻译，逐行翻译保留为fallback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control_panel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📦 保留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保留现有功能，暂不扩展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第九章 环境与依赖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9.1 已安装（已验证）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Python 3.12（uv管理）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ffmpeg 8.0.1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yt-dlp 2026.03.13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assemblyai 0.56.0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google-generativeai 0.8.6（待迁移到google-genai）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pydub（通过项目依赖）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✅ pytest — 当前 206 passed</w:t>
      </w:r>
    </w:p>
    <w:p>
      <w:pPr>
        <w:pStyle w:val="Heading2"/>
        <w:spacing w:before="24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9.2 API Key配置（autodub.local.json）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服务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 TTS（国内版）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tts.api_key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✅ 已配置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 音色克隆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voice_clone.api_key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✅ 已配置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需新增 assemblyai.api_key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⬜ T1.5时添加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需新增 gemini.api_key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⬜ T1.6时添加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第十章 风险与应对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960"/>
        <w:gridCol w:w="3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可能问题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AssemblyAI说话人识别错误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1V1访谈中把同一人识别成两人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提供--speaker-a/--speaker-b手工覆盖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Gemini翻译分段不准确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分段边界和说话人切换不完全对应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严格要求输出JSON含时间戳，增加验证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MiniMax克隆延迟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🟡 中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克隆完成后音色需几分钟才能调用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克隆后轮询验证TTS接口是否可用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DSPStretcher是空壳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🔴 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当前无真实音频变速，M1核心功能缺失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T1.8必须实现真实DSP变速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中英文时长差距过大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极少数段落无法对齐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强制DSP兜底，标记needs_review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google-generativeai停维护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🟢 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FutureWarning，功能暂时可用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M1跑通后迁移到google-genai</w:t>
            </w:r>
          </w:p>
        </w:tc>
      </w:tr>
    </w:tbl>
    <w:p>
      <w:pPr>
        <w:pBdr>
          <w:bottom w:val="single" w:color="2E75B6" w:sz="4" w:space="1"/>
        </w:pBdr>
        <w:spacing w:before="200" w:after="200"/>
      </w:pPr>
    </w:p>
    <w:p>
      <w:pPr>
        <w:spacing w:before="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每条视频从几个小时手工操作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变成运行一条命令，等几分钟</w:t>
      </w:r>
    </w:p>
    <w:p>
      <w:pPr>
        <w:shd w:fill="F2F2F2" w:val="clear"/>
        <w:spacing w:after="120" w:before="120" w:line="260"/>
        <w:ind w:left="1800"/>
      </w:pPr>
      <w:r>
        <w:rPr>
          <w:rFonts w:ascii="Consolas" w:cs="Consolas" w:eastAsia="Consolas" w:hAnsi="Consolas"/>
          <w:color w:val="666666"/>
          <w:sz w:val="18"/>
          <w:szCs w:val="18"/>
        </w:rPr>
        <w:t xml:space="preserve">python main.py process &lt;youtube_url&gt;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7AE60"/>
          <w:sz w:val="28"/>
          <w:szCs w:val="28"/>
        </w:rPr>
        <w:t xml:space="preserve">打开剪映精修，发布抖音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AIVideoTrans 项目规划书 V3.1 · 2026-03-15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PAGE_NUMBER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6"/>
        <w:szCs w:val="16"/>
      </w:rPr>
      <w:t xml:space="preserve">AIVideoTrans 项目规划书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Microsoft YaHei" w:cs="Microsoft YaHei" w:eastAsia="Microsoft YaHei" w:hAnsi="Microsoft Ya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2026-03-14T14:42:37.038Z</dcterms:created>
  <dcterms:modified xsi:type="dcterms:W3CDTF">2026-03-14T14:42:37.039Z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