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N"/>
        </w:rPr>
        <w:id w:val="17473777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9F36E79" w14:textId="36A35C2A" w:rsidR="00BC1413" w:rsidRDefault="00BC1413">
          <w:pPr>
            <w:pStyle w:val="NoSpacing"/>
            <w:rPr>
              <w:sz w:val="2"/>
            </w:rPr>
          </w:pPr>
        </w:p>
        <w:p w14:paraId="3AE1FF5C" w14:textId="77777777" w:rsidR="00BC1413" w:rsidRDefault="00BC14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0E3960" wp14:editId="3BBBE0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23D51E" w14:textId="1B017621" w:rsidR="00BC1413" w:rsidRDefault="00BC141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Characterization Lab</w:t>
                                    </w:r>
                                  </w:p>
                                </w:sdtContent>
                              </w:sdt>
                              <w:p w14:paraId="47B39446" w14:textId="517E2ADE" w:rsidR="00BC1413" w:rsidRDefault="00532FD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0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Lab </w:t>
                                    </w:r>
                                    <w:r w:rsidR="00BC14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Exam Report</w:t>
                                    </w:r>
                                  </w:sdtContent>
                                </w:sdt>
                                <w:r w:rsidR="00BC141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F4C19FF" w14:textId="798B5FA7" w:rsidR="00BC1413" w:rsidRPr="00BC1413" w:rsidRDefault="00BC1413">
                                <w:pPr>
                                  <w:rPr>
                                    <w:rFonts w:ascii="Lucida Sans Unicode" w:hAnsi="Lucida Sans Unicode" w:cs="Lucida Sans Unicode"/>
                                    <w:sz w:val="24"/>
                                    <w:szCs w:val="24"/>
                                  </w:rPr>
                                </w:pPr>
                                <w:r w:rsidRPr="00BC1413">
                                  <w:rPr>
                                    <w:rFonts w:ascii="Lucida Sans Unicode" w:hAnsi="Lucida Sans Unicode" w:cs="Lucida Sans Unicode"/>
                                    <w:sz w:val="24"/>
                                    <w:szCs w:val="24"/>
                                  </w:rPr>
                                  <w:t>Common Base Amplifier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0E39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23D51E" w14:textId="1B017621" w:rsidR="00BC1413" w:rsidRDefault="00BC141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Characterization Lab</w:t>
                              </w:r>
                            </w:p>
                          </w:sdtContent>
                        </w:sdt>
                        <w:p w14:paraId="47B39446" w14:textId="517E2ADE" w:rsidR="00BC1413" w:rsidRDefault="00532FD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40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Lab </w:t>
                              </w:r>
                              <w:r w:rsidR="00BC14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Exam Report</w:t>
                              </w:r>
                            </w:sdtContent>
                          </w:sdt>
                          <w:r w:rsidR="00BC141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F4C19FF" w14:textId="798B5FA7" w:rsidR="00BC1413" w:rsidRPr="00BC1413" w:rsidRDefault="00BC1413">
                          <w:pPr>
                            <w:rPr>
                              <w:rFonts w:ascii="Lucida Sans Unicode" w:hAnsi="Lucida Sans Unicode" w:cs="Lucida Sans Unicode"/>
                              <w:sz w:val="24"/>
                              <w:szCs w:val="24"/>
                            </w:rPr>
                          </w:pPr>
                          <w:r w:rsidRPr="00BC1413">
                            <w:rPr>
                              <w:rFonts w:ascii="Lucida Sans Unicode" w:hAnsi="Lucida Sans Unicode" w:cs="Lucida Sans Unicode"/>
                              <w:sz w:val="24"/>
                              <w:szCs w:val="24"/>
                            </w:rPr>
                            <w:t>Common Base Amplifier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1970949" wp14:editId="0A4C10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CC4B1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FECEF" wp14:editId="350141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5DEE9" w14:textId="6249793B" w:rsidR="00BC1413" w:rsidRDefault="00532F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14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Sounak Mandal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C55880" w14:textId="298E3D0A" w:rsidR="00BC1413" w:rsidRDefault="00BC141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19EC10088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0FECE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785DEE9" w14:textId="6249793B" w:rsidR="00BC1413" w:rsidRDefault="00532F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14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Sounak Mandal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5C55880" w14:textId="298E3D0A" w:rsidR="00BC1413" w:rsidRDefault="00BC141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19EC10088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3CED84" w14:textId="0C2C3A3A" w:rsidR="00BC1413" w:rsidRDefault="00BC1413">
          <w:r>
            <w:br w:type="page"/>
          </w:r>
        </w:p>
      </w:sdtContent>
    </w:sdt>
    <w:p w14:paraId="5939194C" w14:textId="672D03FE" w:rsidR="0047229C" w:rsidRDefault="0047229C">
      <w:pPr>
        <w:rPr>
          <w:rFonts w:ascii="Lucida Sans Unicode" w:hAnsi="Lucida Sans Unicode" w:cs="Lucida Sans Unicode"/>
          <w:sz w:val="32"/>
          <w:szCs w:val="32"/>
        </w:rPr>
      </w:pPr>
      <w:r w:rsidRPr="0047229C">
        <w:rPr>
          <w:rFonts w:ascii="Lucida Sans Unicode" w:hAnsi="Lucida Sans Unicode" w:cs="Lucida Sans Unicode"/>
          <w:sz w:val="32"/>
          <w:szCs w:val="32"/>
        </w:rPr>
        <w:lastRenderedPageBreak/>
        <w:t>Aim</w:t>
      </w:r>
    </w:p>
    <w:p w14:paraId="505A53C0" w14:textId="3FAB6C52" w:rsidR="00576365" w:rsidRDefault="0047229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The aim of the experiment is to determine the </w:t>
      </w:r>
      <w:r w:rsidR="00576365">
        <w:rPr>
          <w:rFonts w:ascii="Lucida Sans Unicode" w:hAnsi="Lucida Sans Unicode" w:cs="Lucida Sans Unicode"/>
          <w:sz w:val="24"/>
          <w:szCs w:val="24"/>
        </w:rPr>
        <w:t xml:space="preserve">following in a </w:t>
      </w:r>
      <w:r>
        <w:rPr>
          <w:rFonts w:ascii="Lucida Sans Unicode" w:hAnsi="Lucida Sans Unicode" w:cs="Lucida Sans Unicode"/>
          <w:sz w:val="24"/>
          <w:szCs w:val="24"/>
        </w:rPr>
        <w:t>Common Base Amplifier</w:t>
      </w:r>
    </w:p>
    <w:p w14:paraId="2E674ACD" w14:textId="5A39ABCF" w:rsidR="00576365" w:rsidRDefault="00576365" w:rsidP="0057636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Plot gain vs Frequency</w:t>
      </w:r>
    </w:p>
    <w:p w14:paraId="7180F9D7" w14:textId="07FB2B23" w:rsidR="00576365" w:rsidRPr="00576365" w:rsidRDefault="00576365" w:rsidP="0057636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Find out the bandwidth</w:t>
      </w:r>
    </w:p>
    <w:p w14:paraId="4F9EBBCB" w14:textId="72CFAE7D" w:rsidR="0047229C" w:rsidRDefault="0047229C">
      <w:pPr>
        <w:rPr>
          <w:rFonts w:ascii="Lucida Sans Unicode" w:hAnsi="Lucida Sans Unicode" w:cs="Lucida Sans Unicode"/>
          <w:sz w:val="32"/>
          <w:szCs w:val="32"/>
        </w:rPr>
      </w:pPr>
      <w:r w:rsidRPr="0047229C">
        <w:rPr>
          <w:rFonts w:ascii="Lucida Sans Unicode" w:hAnsi="Lucida Sans Unicode" w:cs="Lucida Sans Unicode"/>
          <w:sz w:val="32"/>
          <w:szCs w:val="32"/>
        </w:rPr>
        <w:t>Procedure</w:t>
      </w:r>
    </w:p>
    <w:p w14:paraId="625AAF4B" w14:textId="77777777" w:rsidR="00576365" w:rsidRDefault="00576365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following steps were carried out in order to determine the results:</w:t>
      </w:r>
    </w:p>
    <w:p w14:paraId="2465F8CF" w14:textId="06B1AC83" w:rsidR="00576365" w:rsidRDefault="00576365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 w:rsidRPr="00576365">
        <w:rPr>
          <w:rFonts w:ascii="Lucida Sans Unicode" w:hAnsi="Lucida Sans Unicode" w:cs="Lucida Sans Unicode"/>
          <w:sz w:val="24"/>
          <w:szCs w:val="24"/>
        </w:rPr>
        <w:t xml:space="preserve">The </w:t>
      </w:r>
      <w:r w:rsidR="006517CC">
        <w:rPr>
          <w:rFonts w:ascii="Lucida Sans Unicode" w:hAnsi="Lucida Sans Unicode" w:cs="Lucida Sans Unicode"/>
          <w:sz w:val="24"/>
          <w:szCs w:val="24"/>
        </w:rPr>
        <w:t>following data was already supplied for designing the circuit.</w:t>
      </w:r>
    </w:p>
    <w:p w14:paraId="6933C96C" w14:textId="11010000" w:rsidR="006517CC" w:rsidRPr="006517CC" w:rsidRDefault="00532FD0" w:rsidP="006517CC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 xml:space="preserve">=12V and 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CQ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=1mA</m:t>
          </m:r>
        </m:oMath>
      </m:oMathPara>
    </w:p>
    <w:p w14:paraId="27C97F1A" w14:textId="6553C263" w:rsidR="00576365" w:rsidRDefault="00576365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For maximum range of output, the output dc bias point should be</w:t>
      </w:r>
      <w:r w:rsidR="00FA44A7">
        <w:rPr>
          <w:rFonts w:ascii="Lucida Sans Unicode" w:hAnsi="Lucida Sans Unicode" w:cs="Lucida Sans Unicode"/>
          <w:sz w:val="24"/>
          <w:szCs w:val="24"/>
        </w:rPr>
        <w:t xml:space="preserve"> at the </w:t>
      </w:r>
    </w:p>
    <w:p w14:paraId="316971B6" w14:textId="7FB134E1" w:rsidR="00576365" w:rsidRPr="00576365" w:rsidRDefault="00532FD0" w:rsidP="00576365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out.dc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CC</m:t>
                  </m:r>
                </m:sub>
              </m:sSub>
            </m:num>
            <m:den>
              <m:r>
                <w:rPr>
                  <w:rFonts w:ascii="Cambria Math" w:hAnsi="Cambria Math" w:cs="Lucida Sans Unicode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=6V</m:t>
          </m:r>
        </m:oMath>
      </m:oMathPara>
    </w:p>
    <w:p w14:paraId="5C7A4968" w14:textId="1C6AE560" w:rsidR="00576365" w:rsidRDefault="00576365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This can be used to determine the collector resistance</w:t>
      </w:r>
      <w:r w:rsidR="00507EAB">
        <w:rPr>
          <w:rFonts w:ascii="Lucida Sans Unicode" w:hAnsi="Lucida Sans Unicode" w:cs="Lucida Sans Unicode"/>
          <w:sz w:val="24"/>
          <w:szCs w:val="24"/>
        </w:rPr>
        <w:t>.</w:t>
      </w:r>
    </w:p>
    <w:p w14:paraId="4BEE427B" w14:textId="51AA1456" w:rsidR="00507EAB" w:rsidRPr="00507EAB" w:rsidRDefault="00532FD0" w:rsidP="00507EAB">
      <w:pPr>
        <w:rPr>
          <w:rFonts w:ascii="Lucida Sans Unicode" w:hAnsi="Lucida Sans Unicode" w:cs="Lucida Sans Unicode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CC</m:t>
                  </m:r>
                </m:sub>
              </m:sSub>
            </m:num>
            <m:den>
              <m:r>
                <w:rPr>
                  <w:rFonts w:ascii="Cambria Math" w:hAnsi="Cambria Math" w:cs="Lucida Sans Unicode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CQ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=6k</m:t>
          </m:r>
          <m:r>
            <m:rPr>
              <m:sty m:val="p"/>
            </m:rPr>
            <w:rPr>
              <w:rFonts w:ascii="Cambria Math" w:hAnsi="Cambria Math" w:cs="Lucida Sans Unicode"/>
              <w:sz w:val="32"/>
              <w:szCs w:val="32"/>
            </w:rPr>
            <m:t>Ω</m:t>
          </m:r>
        </m:oMath>
      </m:oMathPara>
    </w:p>
    <w:p w14:paraId="20A1D8C0" w14:textId="4F7ADF01" w:rsidR="00507EAB" w:rsidRDefault="00507EAB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For stability purposes an emitter degeneration is used. We can assume that emitter degeneration drops 10% of the supply voltage across it.</w:t>
      </w:r>
    </w:p>
    <w:p w14:paraId="37CA04C7" w14:textId="12F50059" w:rsidR="00507EAB" w:rsidRPr="00507EAB" w:rsidRDefault="00532FD0" w:rsidP="00507EAB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CQ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ucida Sans Unicode"/>
                  <w:sz w:val="32"/>
                  <w:szCs w:val="32"/>
                </w:rPr>
                <m:t>0.1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CQ</m:t>
                  </m:r>
                </m:sub>
              </m:sSub>
            </m:den>
          </m:f>
          <m:r>
            <w:rPr>
              <w:rFonts w:ascii="Cambria Math" w:eastAsiaTheme="minorEastAsia" w:hAnsi="Cambria Math" w:cs="Lucida Sans Unicode"/>
              <w:sz w:val="32"/>
              <w:szCs w:val="32"/>
            </w:rPr>
            <m:t>=1.2</m:t>
          </m:r>
          <m:r>
            <w:rPr>
              <w:rFonts w:ascii="Cambria Math" w:hAnsi="Cambria Math" w:cs="Lucida Sans Unicode"/>
              <w:sz w:val="32"/>
              <w:szCs w:val="32"/>
            </w:rPr>
            <m:t>k</m:t>
          </m:r>
          <m:r>
            <m:rPr>
              <m:sty m:val="p"/>
            </m:rPr>
            <w:rPr>
              <w:rFonts w:ascii="Cambria Math" w:hAnsi="Cambria Math" w:cs="Lucida Sans Unicode"/>
              <w:sz w:val="32"/>
              <w:szCs w:val="32"/>
            </w:rPr>
            <m:t>Ω</m:t>
          </m:r>
        </m:oMath>
      </m:oMathPara>
    </w:p>
    <w:p w14:paraId="6DA97970" w14:textId="1B704A25" w:rsidR="00507EAB" w:rsidRDefault="00507EAB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voltage at the base can be approximated if we assume voltage drop across the junction is around 0.7V.</w:t>
      </w:r>
    </w:p>
    <w:p w14:paraId="3DD936DF" w14:textId="5A4F3086" w:rsidR="00507EAB" w:rsidRPr="00507EAB" w:rsidRDefault="00532FD0" w:rsidP="00507EAB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B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BE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≈0.1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+</m:t>
          </m:r>
          <m:r>
            <w:rPr>
              <w:rFonts w:ascii="Cambria Math" w:eastAsiaTheme="minorEastAsia" w:hAnsi="Cambria Math" w:cs="Lucida Sans Unicode"/>
              <w:sz w:val="32"/>
              <w:szCs w:val="32"/>
            </w:rPr>
            <m:t>0.7=1.9V</m:t>
          </m:r>
        </m:oMath>
      </m:oMathPara>
    </w:p>
    <w:p w14:paraId="3C4443D1" w14:textId="1FD85972" w:rsidR="00507EAB" w:rsidRDefault="00507EAB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biasing resistances can then be determined</w:t>
      </w:r>
      <w:r w:rsidR="000A2B75">
        <w:rPr>
          <w:rFonts w:ascii="Lucida Sans Unicode" w:hAnsi="Lucida Sans Unicode" w:cs="Lucida Sans Unicode"/>
          <w:sz w:val="24"/>
          <w:szCs w:val="24"/>
        </w:rPr>
        <w:t xml:space="preserve"> from the base voltage if we assume that the base current is negligible as compared to the current flowing through the biasing circuit. We also </w:t>
      </w:r>
    </w:p>
    <w:p w14:paraId="2DB9DC32" w14:textId="4C1B4DEF" w:rsidR="000A2B75" w:rsidRPr="000A2B75" w:rsidRDefault="00532FD0" w:rsidP="000A2B75">
      <w:pPr>
        <w:rPr>
          <w:rFonts w:ascii="Lucida Sans Unicode" w:eastAsiaTheme="minorEastAsia" w:hAnsi="Lucida Sans Unicode" w:cs="Lucida Sans Unicode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 xml:space="preserve">=1.9 or 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≈0.16</m:t>
          </m:r>
        </m:oMath>
      </m:oMathPara>
    </w:p>
    <w:p w14:paraId="03578497" w14:textId="3264ED9B" w:rsidR="000A2B75" w:rsidRPr="00D7647B" w:rsidRDefault="00532FD0" w:rsidP="000A2B75">
      <w:pPr>
        <w:rPr>
          <w:rFonts w:ascii="Lucida Sans Unicode" w:eastAsiaTheme="minorEastAsia" w:hAnsi="Lucida Sans Unicode" w:cs="Lucida Sans Unicode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Lucida Sans Unicode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=100k</m:t>
          </m:r>
          <m:r>
            <m:rPr>
              <m:sty m:val="p"/>
            </m:rPr>
            <w:rPr>
              <w:rFonts w:ascii="Cambria Math" w:hAnsi="Cambria Math" w:cs="Lucida Sans Unicode"/>
              <w:sz w:val="32"/>
              <w:szCs w:val="32"/>
            </w:rPr>
            <m:t>Ω</m:t>
          </m:r>
        </m:oMath>
      </m:oMathPara>
    </w:p>
    <w:p w14:paraId="64FC111F" w14:textId="1D9AED7C" w:rsidR="00D7647B" w:rsidRPr="000A2B75" w:rsidRDefault="00532FD0" w:rsidP="000A2B75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 16k</m:t>
          </m:r>
          <m:r>
            <m:rPr>
              <m:sty m:val="p"/>
            </m:rPr>
            <w:rPr>
              <w:rFonts w:ascii="Cambria Math" w:hAnsi="Cambria Math" w:cs="Lucida Sans Unicode"/>
              <w:sz w:val="32"/>
              <w:szCs w:val="32"/>
            </w:rPr>
            <m:t>Ω</m:t>
          </m:r>
          <m:r>
            <w:rPr>
              <w:rFonts w:ascii="Cambria Math" w:hAnsi="Cambria Math" w:cs="Lucida Sans Unicode"/>
              <w:sz w:val="32"/>
              <w:szCs w:val="32"/>
            </w:rPr>
            <m:t xml:space="preserve"> and 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=85k</m:t>
          </m:r>
          <m:r>
            <m:rPr>
              <m:sty m:val="p"/>
            </m:rPr>
            <w:rPr>
              <w:rFonts w:ascii="Cambria Math" w:hAnsi="Cambria Math" w:cs="Lucida Sans Unicode"/>
              <w:sz w:val="32"/>
              <w:szCs w:val="32"/>
            </w:rPr>
            <m:t>Ω</m:t>
          </m:r>
        </m:oMath>
      </m:oMathPara>
    </w:p>
    <w:p w14:paraId="17438C34" w14:textId="62206CDF" w:rsidR="000A2B75" w:rsidRDefault="000A2B75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capacitor values are chosen as a standard value since it is sufficient that they behave as short circuit for the signal of interest.</w:t>
      </w:r>
      <w:r w:rsidR="00BC12BF">
        <w:rPr>
          <w:rFonts w:ascii="Lucida Sans Unicode" w:hAnsi="Lucida Sans Unicode" w:cs="Lucida Sans Unicode"/>
          <w:sz w:val="24"/>
          <w:szCs w:val="24"/>
        </w:rPr>
        <w:t xml:space="preserve"> They are just coupling capacitors.</w:t>
      </w:r>
    </w:p>
    <w:p w14:paraId="72BA62DE" w14:textId="7ACD35D0" w:rsidR="00DD6D23" w:rsidRPr="00DD6D23" w:rsidRDefault="00532FD0" w:rsidP="00DD6D23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=10μF</m:t>
          </m:r>
        </m:oMath>
      </m:oMathPara>
    </w:p>
    <w:p w14:paraId="35F4B5B2" w14:textId="08153179" w:rsidR="00FA44A7" w:rsidRPr="00576365" w:rsidRDefault="00FA44A7" w:rsidP="00576365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For the bode plot simply ac analysis was used after checking that the dc operating point puts the circuit in forward active region.</w:t>
      </w:r>
    </w:p>
    <w:p w14:paraId="10D51387" w14:textId="7F8F7750" w:rsidR="0047229C" w:rsidRDefault="0047229C">
      <w:pPr>
        <w:rPr>
          <w:rFonts w:ascii="Lucida Sans Unicode" w:hAnsi="Lucida Sans Unicode" w:cs="Lucida Sans Unicode"/>
          <w:sz w:val="32"/>
          <w:szCs w:val="32"/>
        </w:rPr>
      </w:pPr>
      <w:r w:rsidRPr="0047229C">
        <w:rPr>
          <w:rFonts w:ascii="Lucida Sans Unicode" w:hAnsi="Lucida Sans Unicode" w:cs="Lucida Sans Unicode"/>
          <w:sz w:val="32"/>
          <w:szCs w:val="32"/>
        </w:rPr>
        <w:t>Observations</w:t>
      </w:r>
      <w:r w:rsidR="00E66621">
        <w:rPr>
          <w:rFonts w:ascii="Lucida Sans Unicode" w:hAnsi="Lucida Sans Unicode" w:cs="Lucida Sans Unicode"/>
          <w:sz w:val="32"/>
          <w:szCs w:val="32"/>
        </w:rPr>
        <w:t xml:space="preserve"> and Circuit Diagram</w:t>
      </w:r>
    </w:p>
    <w:p w14:paraId="3DE12AB4" w14:textId="7A413F24" w:rsidR="00E66621" w:rsidRDefault="00E6662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50685D6E" wp14:editId="7DAD0755">
            <wp:extent cx="5731510" cy="434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46DC" w14:textId="0D53D3ED" w:rsidR="002309E2" w:rsidRPr="002309E2" w:rsidRDefault="002309E2" w:rsidP="002309E2">
      <w:pPr>
        <w:jc w:val="center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Circuit used for realisation of CB Amplifier</w:t>
      </w:r>
    </w:p>
    <w:p w14:paraId="3AAE2C87" w14:textId="77777777" w:rsidR="00FA022B" w:rsidRDefault="00FA022B" w:rsidP="00FA022B">
      <w:pPr>
        <w:jc w:val="right"/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19538" wp14:editId="5FC08D2B">
                <wp:simplePos x="0" y="0"/>
                <wp:positionH relativeFrom="column">
                  <wp:posOffset>-91440</wp:posOffset>
                </wp:positionH>
                <wp:positionV relativeFrom="paragraph">
                  <wp:posOffset>-22860</wp:posOffset>
                </wp:positionV>
                <wp:extent cx="3101340" cy="214122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A6A59" w14:textId="180F2C8F" w:rsidR="00FA022B" w:rsidRPr="00FA022B" w:rsidRDefault="00FA022B">
                            <w:pPr>
                              <w:rPr>
                                <w:rFonts w:ascii="Lucida Sans Unicode" w:hAnsi="Lucida Sans Unicode" w:cs="Lucida Sans Unicod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24"/>
                                <w:szCs w:val="24"/>
                              </w:rPr>
                              <w:t>We can see that the dc voltage at collector (</w:t>
                            </w:r>
                            <w:r w:rsidRPr="00FA022B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4"/>
                                <w:szCs w:val="24"/>
                              </w:rPr>
                              <w:t>6.022V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4"/>
                                <w:szCs w:val="24"/>
                              </w:rPr>
                              <w:t>) is greater than the voltage at base (</w:t>
                            </w:r>
                            <w:r w:rsidR="00396809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396809" w:rsidRPr="00396809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FA022B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4"/>
                                <w:szCs w:val="24"/>
                              </w:rPr>
                              <w:t>855V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4"/>
                                <w:szCs w:val="24"/>
                              </w:rPr>
                              <w:t>) making the CB junction reversed biased. The voltage at emitter (</w:t>
                            </w:r>
                            <w:r w:rsidRPr="00FA022B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4"/>
                                <w:szCs w:val="24"/>
                              </w:rPr>
                              <w:t>1.201V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4"/>
                                <w:szCs w:val="24"/>
                              </w:rPr>
                              <w:t>) is lower than the voltage at base making BE junction forward biased. The circuit is in forward active region.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9538" id="Text Box 5" o:spid="_x0000_s1028" type="#_x0000_t202" style="position:absolute;left:0;text-align:left;margin-left:-7.2pt;margin-top:-1.8pt;width:244.2pt;height:1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/9RAIAAIEEAAAOAAAAZHJzL2Uyb0RvYy54bWysVEuP2jAQvlfqf7B8L3kA2xYRVpQVVSW0&#10;uxJUezaOTSI5Htc2JPTXd+wQlm57qnpxxjPjeXzfTOb3XaPISVhXgy5oNkopEZpDWetDQb/v1h8+&#10;UeI80yVToEVBz8LR+8X7d/PWzEQOFahSWIJBtJu1pqCV92aWJI5XomFuBEZoNEqwDfN4tYektKzF&#10;6I1K8jS9S1qwpbHAhXOofeiNdBHjSym4f5LSCU9UQbE2H08bz304k8WczQ6WmarmlzLYP1TRsFpj&#10;0muoB+YZOdr6j1BNzS04kH7EoUlAypqL2AN2k6VvutlWzIjYC4LjzBUm9//C8sfTsyV1WdApJZo1&#10;SNFOdJ58gY5MAzqtcTN02hp08x2qkeVB71AZmu6kbcIX2yFoR5zPV2xDMI7KcZZm4wmaONrybJLl&#10;eUQ/eX1urPNfBTQkCAW1SF7ElJ02zmMp6Dq4hGwOVF2ua6XiJQyMWClLTgypVj4WiS9+81KatAW9&#10;G0/TGFhDeN5HVhoThGb7poLku30XocmHhvdQnhEHC/0cOcPXNda6Yc4/M4uDg/3hMvgnPKQCzAUX&#10;iZIK7M+/6YM/8olWSlocxIK6H0dmBSXqm0amP2eTAJuPl8n0I8JG7K1lf2vRx2YFCECGa2d4FIO/&#10;V4MoLTQvuDPLkBVNTHPMXVA/iCvfrwfuHBfLZXTCWTXMb/TW8BA6AB6Y2HUvzJoLXR6ZfoRhZNns&#10;DWu9b3ipYXn0IOtIacC5R/UCP855ZPqyk2GRbu/R6/XPsfgFAAD//wMAUEsDBBQABgAIAAAAIQBv&#10;Z+lO4QAAAAoBAAAPAAAAZHJzL2Rvd25yZXYueG1sTI9LT8MwEITvSPwHa5G4oNYpDi0KcSqEeEi9&#10;0fAQNzdekoh4HcVuEv49ywluuzuj2W/y7ew6MeIQWk8aVssEBFLlbUu1hpfyYXENIkRD1nSeUMM3&#10;BtgWpye5yayf6BnHfawFh1DIjIYmxj6TMlQNOhOWvkdi7dMPzkReh1rawUwc7jp5mSRr6UxL/KEx&#10;Pd41WH3tj07Dx0X9vgvz4+ukrlR//zSWmzdban1+Nt/egIg4xz8z/OIzOhTMdPBHskF0GharNGUr&#10;D2oNgg3pJuVyBw1K8UUWufxfofgBAAD//wMAUEsBAi0AFAAGAAgAAAAhALaDOJL+AAAA4QEAABMA&#10;AAAAAAAAAAAAAAAAAAAAAFtDb250ZW50X1R5cGVzXS54bWxQSwECLQAUAAYACAAAACEAOP0h/9YA&#10;AACUAQAACwAAAAAAAAAAAAAAAAAvAQAAX3JlbHMvLnJlbHNQSwECLQAUAAYACAAAACEAEyXf/UQC&#10;AACBBAAADgAAAAAAAAAAAAAAAAAuAgAAZHJzL2Uyb0RvYy54bWxQSwECLQAUAAYACAAAACEAb2fp&#10;TuEAAAAKAQAADwAAAAAAAAAAAAAAAACeBAAAZHJzL2Rvd25yZXYueG1sUEsFBgAAAAAEAAQA8wAA&#10;AKwFAAAAAA==&#10;" fillcolor="white [3201]" stroked="f" strokeweight=".5pt">
                <v:textbox>
                  <w:txbxContent>
                    <w:p w14:paraId="732A6A59" w14:textId="180F2C8F" w:rsidR="00FA022B" w:rsidRPr="00FA022B" w:rsidRDefault="00FA022B">
                      <w:pPr>
                        <w:rPr>
                          <w:rFonts w:ascii="Lucida Sans Unicode" w:hAnsi="Lucida Sans Unicode" w:cs="Lucida Sans Unicode"/>
                          <w:sz w:val="24"/>
                          <w:szCs w:val="24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24"/>
                          <w:szCs w:val="24"/>
                        </w:rPr>
                        <w:t>We can see that the dc voltage at collector (</w:t>
                      </w:r>
                      <w:r w:rsidRPr="00FA022B">
                        <w:rPr>
                          <w:rFonts w:ascii="Lucida Sans Unicode" w:hAnsi="Lucida Sans Unicode" w:cs="Lucida Sans Unicode"/>
                          <w:b/>
                          <w:bCs/>
                          <w:sz w:val="24"/>
                          <w:szCs w:val="24"/>
                        </w:rPr>
                        <w:t>6.022V</w:t>
                      </w:r>
                      <w:r>
                        <w:rPr>
                          <w:rFonts w:ascii="Lucida Sans Unicode" w:hAnsi="Lucida Sans Unicode" w:cs="Lucida Sans Unicode"/>
                          <w:sz w:val="24"/>
                          <w:szCs w:val="24"/>
                        </w:rPr>
                        <w:t>) is greater than the voltage at base (</w:t>
                      </w:r>
                      <w:r w:rsidR="00396809">
                        <w:rPr>
                          <w:rFonts w:ascii="Lucida Sans Unicode" w:hAnsi="Lucida Sans Unicode" w:cs="Lucida Sans Unicode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396809" w:rsidRPr="00396809">
                        <w:rPr>
                          <w:rFonts w:ascii="Lucida Sans Unicode" w:hAnsi="Lucida Sans Unicode" w:cs="Lucida Sans Unicode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FA022B">
                        <w:rPr>
                          <w:rFonts w:ascii="Lucida Sans Unicode" w:hAnsi="Lucida Sans Unicode" w:cs="Lucida Sans Unicode"/>
                          <w:b/>
                          <w:bCs/>
                          <w:sz w:val="24"/>
                          <w:szCs w:val="24"/>
                        </w:rPr>
                        <w:t>855V</w:t>
                      </w:r>
                      <w:r>
                        <w:rPr>
                          <w:rFonts w:ascii="Lucida Sans Unicode" w:hAnsi="Lucida Sans Unicode" w:cs="Lucida Sans Unicode"/>
                          <w:sz w:val="24"/>
                          <w:szCs w:val="24"/>
                        </w:rPr>
                        <w:t>) making the CB junction reversed biased. The voltage at emitter (</w:t>
                      </w:r>
                      <w:r w:rsidRPr="00FA022B">
                        <w:rPr>
                          <w:rFonts w:ascii="Lucida Sans Unicode" w:hAnsi="Lucida Sans Unicode" w:cs="Lucida Sans Unicode"/>
                          <w:b/>
                          <w:bCs/>
                          <w:sz w:val="24"/>
                          <w:szCs w:val="24"/>
                        </w:rPr>
                        <w:t>1.201V</w:t>
                      </w:r>
                      <w:r>
                        <w:rPr>
                          <w:rFonts w:ascii="Lucida Sans Unicode" w:hAnsi="Lucida Sans Unicode" w:cs="Lucida Sans Unicode"/>
                          <w:sz w:val="24"/>
                          <w:szCs w:val="24"/>
                        </w:rPr>
                        <w:t>) is lower than the voltage at base making BE junction forward biased. The circuit is in forward active region.</w:t>
                      </w:r>
                    </w:p>
                  </w:txbxContent>
                </v:textbox>
              </v:shape>
            </w:pict>
          </mc:Fallback>
        </mc:AlternateContent>
      </w:r>
      <w:r w:rsidR="00E66621">
        <w:rPr>
          <w:noProof/>
        </w:rPr>
        <w:drawing>
          <wp:inline distT="0" distB="0" distL="0" distR="0" wp14:anchorId="2E603421" wp14:editId="0BD8FC63">
            <wp:extent cx="2613436" cy="21492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840" cy="218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A7AA" w14:textId="5D9AFEF9" w:rsidR="00E66621" w:rsidRDefault="0008438F" w:rsidP="00FA022B">
      <w:pPr>
        <w:jc w:val="right"/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1E348CC5" wp14:editId="089240F7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E491" w14:textId="044914AD" w:rsidR="00176BFC" w:rsidRPr="00176BFC" w:rsidRDefault="00176BFC" w:rsidP="00176BF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The transient output confirms that there is no clipping. </w:t>
      </w:r>
      <w:r w:rsidR="00C85040">
        <w:rPr>
          <w:rFonts w:ascii="Lucida Sans Unicode" w:hAnsi="Lucida Sans Unicode" w:cs="Lucida Sans Unicode"/>
          <w:sz w:val="24"/>
          <w:szCs w:val="24"/>
        </w:rPr>
        <w:t>So,</w:t>
      </w:r>
      <w:r>
        <w:rPr>
          <w:rFonts w:ascii="Lucida Sans Unicode" w:hAnsi="Lucida Sans Unicode" w:cs="Lucida Sans Unicode"/>
          <w:sz w:val="24"/>
          <w:szCs w:val="24"/>
        </w:rPr>
        <w:t xml:space="preserve"> the biasing is proper for the circuit.</w:t>
      </w:r>
    </w:p>
    <w:p w14:paraId="5015AA04" w14:textId="7E689996" w:rsidR="00E66621" w:rsidRDefault="002309E2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07A3ECF7" wp14:editId="08E5FDAB">
            <wp:extent cx="5731510" cy="2640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55C" w14:textId="0E6E2DB6" w:rsidR="00176BFC" w:rsidRPr="00176BFC" w:rsidRDefault="00176BF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lastRenderedPageBreak/>
        <w:t xml:space="preserve">The bode plot is shown above. The gain obtained was 46.68 dB. The higher cutoff frequency obtained was 4.7 MHz and the lower cutoff frequency was obtained at 593Hz. </w:t>
      </w:r>
      <w:r w:rsidR="00130F54">
        <w:rPr>
          <w:rFonts w:ascii="Lucida Sans Unicode" w:hAnsi="Lucida Sans Unicode" w:cs="Lucida Sans Unicode"/>
          <w:sz w:val="24"/>
          <w:szCs w:val="24"/>
        </w:rPr>
        <w:t>Thus,</w:t>
      </w:r>
      <w:r>
        <w:rPr>
          <w:rFonts w:ascii="Lucida Sans Unicode" w:hAnsi="Lucida Sans Unicode" w:cs="Lucida Sans Unicode"/>
          <w:sz w:val="24"/>
          <w:szCs w:val="24"/>
        </w:rPr>
        <w:t xml:space="preserve"> the bandwidth is approximately 4.</w:t>
      </w:r>
      <w:r w:rsidR="009E7E78">
        <w:rPr>
          <w:rFonts w:ascii="Lucida Sans Unicode" w:hAnsi="Lucida Sans Unicode" w:cs="Lucida Sans Unicode"/>
          <w:sz w:val="24"/>
          <w:szCs w:val="24"/>
        </w:rPr>
        <w:t>699</w:t>
      </w:r>
      <w:r>
        <w:rPr>
          <w:rFonts w:ascii="Lucida Sans Unicode" w:hAnsi="Lucida Sans Unicode" w:cs="Lucida Sans Unicode"/>
          <w:sz w:val="24"/>
          <w:szCs w:val="24"/>
        </w:rPr>
        <w:t xml:space="preserve"> MHz.</w:t>
      </w:r>
    </w:p>
    <w:p w14:paraId="21B17F7B" w14:textId="7E9D4690" w:rsidR="0047229C" w:rsidRDefault="0047229C">
      <w:pPr>
        <w:rPr>
          <w:rFonts w:ascii="Lucida Sans Unicode" w:hAnsi="Lucida Sans Unicode" w:cs="Lucida Sans Unicode"/>
          <w:sz w:val="32"/>
          <w:szCs w:val="32"/>
        </w:rPr>
      </w:pPr>
      <w:r w:rsidRPr="0047229C">
        <w:rPr>
          <w:rFonts w:ascii="Lucida Sans Unicode" w:hAnsi="Lucida Sans Unicode" w:cs="Lucida Sans Unicode"/>
          <w:sz w:val="32"/>
          <w:szCs w:val="32"/>
        </w:rPr>
        <w:t>Discussions</w:t>
      </w:r>
    </w:p>
    <w:p w14:paraId="6BAF925A" w14:textId="4ED35D12" w:rsidR="0008438F" w:rsidRDefault="00AF6DF8" w:rsidP="0008438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amplifier is a non-inverting amplifier since the output and input voltage waveforms are in phase.</w:t>
      </w:r>
    </w:p>
    <w:p w14:paraId="1DA64EDD" w14:textId="1A08615D" w:rsidR="00AF6DF8" w:rsidRDefault="00AF6DF8" w:rsidP="0008438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amplifier has input and output impedance that do not suit for amplification. It has low input impedance and high output impedance, just opposite of what to expect from a voltage-voltage amplifier.</w:t>
      </w:r>
    </w:p>
    <w:p w14:paraId="4E8BF8B0" w14:textId="42793B15" w:rsidR="00AF6DF8" w:rsidRPr="00AF6DF8" w:rsidRDefault="00532FD0" w:rsidP="00AF6DF8">
      <w:pPr>
        <w:ind w:left="360"/>
        <w:rPr>
          <w:rFonts w:ascii="Lucida Sans Unicode" w:eastAsiaTheme="minorEastAsia" w:hAnsi="Lucida Sans Unicode" w:cs="Lucida Sans Unicode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in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||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o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||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Lucida Sans Unicode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≈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||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ucida Sans Unicode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ucida Sans Unicode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m</m:t>
                  </m:r>
                </m:sub>
              </m:sSub>
            </m:den>
          </m:f>
        </m:oMath>
      </m:oMathPara>
    </w:p>
    <w:p w14:paraId="24256ACA" w14:textId="204E85C6" w:rsidR="00AF6DF8" w:rsidRPr="00AF6DF8" w:rsidRDefault="00532FD0" w:rsidP="00AF6DF8">
      <w:pPr>
        <w:ind w:left="360"/>
        <w:rPr>
          <w:rFonts w:ascii="Lucida Sans Unicode" w:eastAsiaTheme="minorEastAsia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out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Lucida Sans Unicode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≈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L</m:t>
              </m:r>
            </m:sub>
          </m:sSub>
        </m:oMath>
      </m:oMathPara>
    </w:p>
    <w:p w14:paraId="6ED15EA9" w14:textId="1119468E" w:rsidR="00AF6DF8" w:rsidRDefault="00AF6DF8" w:rsidP="0008438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The amplifier is unsuitable for driving low loads.</w:t>
      </w:r>
      <w:r w:rsidR="00A026FD">
        <w:rPr>
          <w:rFonts w:ascii="Lucida Sans Unicode" w:hAnsi="Lucida Sans Unicode" w:cs="Lucida Sans Unicode"/>
          <w:sz w:val="24"/>
          <w:szCs w:val="24"/>
        </w:rPr>
        <w:t xml:space="preserve"> This is under loaded conditions </w:t>
      </w:r>
      <w:r w:rsidR="00E11533">
        <w:rPr>
          <w:rFonts w:ascii="Lucida Sans Unicode" w:hAnsi="Lucida Sans Unicode" w:cs="Lucida Sans Unicode"/>
          <w:sz w:val="24"/>
          <w:szCs w:val="24"/>
        </w:rPr>
        <w:t>the load comes in parallel with the output resistance. If load is very low this will mean gain will drop significantly.</w:t>
      </w:r>
    </w:p>
    <w:p w14:paraId="54C06D48" w14:textId="2308D234" w:rsidR="00A026FD" w:rsidRPr="00A026FD" w:rsidRDefault="00532FD0" w:rsidP="00A026FD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||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L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)</m:t>
          </m:r>
        </m:oMath>
      </m:oMathPara>
    </w:p>
    <w:p w14:paraId="15FB1DCE" w14:textId="1AADAF9A" w:rsidR="00862F33" w:rsidRDefault="00862F33" w:rsidP="0008438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If the source is not ideal but has a series resistance then the gain would be modified since less of the signal now appears at the emitter.</w:t>
      </w:r>
      <w:r w:rsidR="00343213">
        <w:rPr>
          <w:rFonts w:ascii="Lucida Sans Unicode" w:hAnsi="Lucida Sans Unicode" w:cs="Lucida Sans Unicode"/>
          <w:sz w:val="24"/>
          <w:szCs w:val="24"/>
        </w:rPr>
        <w:t xml:space="preserve"> The gain drops by a significant amount.</w:t>
      </w:r>
    </w:p>
    <w:p w14:paraId="0E3BF166" w14:textId="5A03BB0A" w:rsidR="00862F33" w:rsidRPr="00862F33" w:rsidRDefault="00532FD0" w:rsidP="00862F33">
      <w:pPr>
        <w:rPr>
          <w:rFonts w:ascii="Lucida Sans Unicode" w:hAnsi="Lucida Sans Unicode" w:cs="Lucida Sans Unicod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Lucida Sans Unicode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Lucida Sans Unicode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hAnsi="Cambria Math" w:cs="Lucida Sans Unicode"/>
              <w:sz w:val="32"/>
              <w:szCs w:val="32"/>
            </w:rPr>
            <m:t>)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E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||</m:t>
              </m:r>
              <m:f>
                <m:f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m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E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||</m:t>
              </m:r>
              <m:f>
                <m:f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  <w:sz w:val="32"/>
                          <w:szCs w:val="32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 w:cs="Lucida Sans Unicode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sig</m:t>
                  </m:r>
                </m:sub>
              </m:sSub>
            </m:den>
          </m:f>
          <m:r>
            <w:rPr>
              <w:rFonts w:ascii="Cambria Math" w:hAnsi="Cambria Math" w:cs="Lucida Sans Unicode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Lucida Sans Unicode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m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||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 w:cs="Lucida Sans Unicode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 w:cs="Lucida Sans Unicode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Lucida Sans Unicode"/>
                      <w:sz w:val="32"/>
                      <w:szCs w:val="32"/>
                    </w:rPr>
                    <m:t>sig</m:t>
                  </m:r>
                </m:sub>
              </m:sSub>
            </m:den>
          </m:f>
        </m:oMath>
      </m:oMathPara>
    </w:p>
    <w:p w14:paraId="66245702" w14:textId="6EE3031B" w:rsidR="00A026FD" w:rsidRPr="0008438F" w:rsidRDefault="008B7415" w:rsidP="0008438F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Due to very poor input output impedance, CB is mostly used for impedance matching between two stages, although the circuit has high gain.</w:t>
      </w:r>
    </w:p>
    <w:p w14:paraId="45F106A4" w14:textId="77777777" w:rsidR="00532FD0" w:rsidRDefault="00532FD0">
      <w:pPr>
        <w:rPr>
          <w:rFonts w:ascii="Lucida Sans Unicode" w:hAnsi="Lucida Sans Unicode" w:cs="Lucida Sans Unicode"/>
          <w:sz w:val="32"/>
          <w:szCs w:val="32"/>
        </w:rPr>
      </w:pPr>
    </w:p>
    <w:p w14:paraId="5C723F53" w14:textId="77777777" w:rsidR="00532FD0" w:rsidRDefault="00532FD0">
      <w:pPr>
        <w:rPr>
          <w:rFonts w:ascii="Lucida Sans Unicode" w:hAnsi="Lucida Sans Unicode" w:cs="Lucida Sans Unicode"/>
          <w:sz w:val="32"/>
          <w:szCs w:val="32"/>
        </w:rPr>
      </w:pPr>
    </w:p>
    <w:p w14:paraId="5795B3D1" w14:textId="4A98A156" w:rsidR="00130F54" w:rsidRDefault="00130F54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Results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E78" w14:paraId="67E273A0" w14:textId="77777777" w:rsidTr="009E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BAE758" w14:textId="6AFF63F5" w:rsidR="009E7E78" w:rsidRPr="009E7E78" w:rsidRDefault="009E7E78" w:rsidP="009E7E78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Gain</w:t>
            </w:r>
          </w:p>
        </w:tc>
        <w:tc>
          <w:tcPr>
            <w:tcW w:w="4508" w:type="dxa"/>
          </w:tcPr>
          <w:p w14:paraId="2349F901" w14:textId="603D6B66" w:rsidR="009E7E78" w:rsidRPr="009E7E78" w:rsidRDefault="009E7E78" w:rsidP="009E7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</w:pPr>
            <w:r w:rsidRPr="009E7E78"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  <w:t>46.68</w:t>
            </w:r>
            <w:r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  <w:t xml:space="preserve"> </w:t>
            </w:r>
            <w:r w:rsidRPr="009E7E78">
              <w:rPr>
                <w:rFonts w:ascii="Lucida Sans Unicode" w:hAnsi="Lucida Sans Unicode" w:cs="Lucida Sans Unicode"/>
                <w:b w:val="0"/>
                <w:bCs w:val="0"/>
                <w:sz w:val="24"/>
                <w:szCs w:val="24"/>
              </w:rPr>
              <w:t>dB</w:t>
            </w:r>
          </w:p>
        </w:tc>
      </w:tr>
      <w:tr w:rsidR="009E7E78" w14:paraId="0DC3915C" w14:textId="77777777" w:rsidTr="009E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AC046" w14:textId="2CE4C7E7" w:rsidR="009E7E78" w:rsidRPr="009E7E78" w:rsidRDefault="009E7E78" w:rsidP="009E7E78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Lower Cutoff Frequency</w:t>
            </w:r>
          </w:p>
        </w:tc>
        <w:tc>
          <w:tcPr>
            <w:tcW w:w="4508" w:type="dxa"/>
          </w:tcPr>
          <w:p w14:paraId="012F4701" w14:textId="2A73F88E" w:rsidR="009E7E78" w:rsidRPr="009E7E78" w:rsidRDefault="009E7E78" w:rsidP="009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593 Hz</w:t>
            </w:r>
          </w:p>
        </w:tc>
      </w:tr>
      <w:tr w:rsidR="009E7E78" w14:paraId="0D34333B" w14:textId="77777777" w:rsidTr="009E7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C3F68" w14:textId="23B11331" w:rsidR="009E7E78" w:rsidRPr="009E7E78" w:rsidRDefault="009E7E78" w:rsidP="009E7E78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Higher Cutoff Frequency</w:t>
            </w:r>
          </w:p>
        </w:tc>
        <w:tc>
          <w:tcPr>
            <w:tcW w:w="4508" w:type="dxa"/>
          </w:tcPr>
          <w:p w14:paraId="4509349D" w14:textId="20EDA021" w:rsidR="009E7E78" w:rsidRPr="009E7E78" w:rsidRDefault="009E7E78" w:rsidP="009E7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4.7 MHZ</w:t>
            </w:r>
          </w:p>
        </w:tc>
      </w:tr>
      <w:tr w:rsidR="009E7E78" w14:paraId="32CA9748" w14:textId="77777777" w:rsidTr="009E7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E2578" w14:textId="1DF3F0E0" w:rsidR="009E7E78" w:rsidRPr="009E7E78" w:rsidRDefault="009E7E78" w:rsidP="009E7E78">
            <w:pPr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Bandwidth</w:t>
            </w:r>
          </w:p>
        </w:tc>
        <w:tc>
          <w:tcPr>
            <w:tcW w:w="4508" w:type="dxa"/>
          </w:tcPr>
          <w:p w14:paraId="1C102791" w14:textId="595B0008" w:rsidR="009E7E78" w:rsidRPr="009E7E78" w:rsidRDefault="009E7E78" w:rsidP="009E7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hAnsi="Lucida Sans Unicode" w:cs="Lucida Sans Unicode"/>
                <w:sz w:val="24"/>
                <w:szCs w:val="24"/>
              </w:rPr>
              <w:t>4.699 MHz</w:t>
            </w:r>
          </w:p>
        </w:tc>
      </w:tr>
    </w:tbl>
    <w:p w14:paraId="65CC4711" w14:textId="77777777" w:rsidR="00130F54" w:rsidRPr="0047229C" w:rsidRDefault="00130F54">
      <w:pPr>
        <w:rPr>
          <w:rFonts w:ascii="Lucida Sans Unicode" w:hAnsi="Lucida Sans Unicode" w:cs="Lucida Sans Unicode"/>
          <w:sz w:val="32"/>
          <w:szCs w:val="32"/>
        </w:rPr>
      </w:pPr>
    </w:p>
    <w:sectPr w:rsidR="00130F54" w:rsidRPr="0047229C" w:rsidSect="00BC141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4240C"/>
    <w:multiLevelType w:val="hybridMultilevel"/>
    <w:tmpl w:val="3EE40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4389"/>
    <w:multiLevelType w:val="hybridMultilevel"/>
    <w:tmpl w:val="C5F4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80CFA"/>
    <w:multiLevelType w:val="hybridMultilevel"/>
    <w:tmpl w:val="C5F49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A"/>
    <w:rsid w:val="0008438F"/>
    <w:rsid w:val="000A2B75"/>
    <w:rsid w:val="00130F54"/>
    <w:rsid w:val="00176BFC"/>
    <w:rsid w:val="002309E2"/>
    <w:rsid w:val="00343213"/>
    <w:rsid w:val="00396809"/>
    <w:rsid w:val="0047229C"/>
    <w:rsid w:val="00507EAB"/>
    <w:rsid w:val="00532FD0"/>
    <w:rsid w:val="00576365"/>
    <w:rsid w:val="006517CC"/>
    <w:rsid w:val="00671966"/>
    <w:rsid w:val="007063AA"/>
    <w:rsid w:val="00853288"/>
    <w:rsid w:val="00862F33"/>
    <w:rsid w:val="008B7415"/>
    <w:rsid w:val="009E7E78"/>
    <w:rsid w:val="00A026FD"/>
    <w:rsid w:val="00AF6DF8"/>
    <w:rsid w:val="00B15E63"/>
    <w:rsid w:val="00BC12BF"/>
    <w:rsid w:val="00BC1413"/>
    <w:rsid w:val="00BE4004"/>
    <w:rsid w:val="00C85040"/>
    <w:rsid w:val="00D7647B"/>
    <w:rsid w:val="00DD6D23"/>
    <w:rsid w:val="00E11533"/>
    <w:rsid w:val="00E35997"/>
    <w:rsid w:val="00E66621"/>
    <w:rsid w:val="00F26128"/>
    <w:rsid w:val="00FA022B"/>
    <w:rsid w:val="00FA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2FA1"/>
  <w15:chartTrackingRefBased/>
  <w15:docId w15:val="{45812AED-2456-469E-A2C9-E6CE85BB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14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141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763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6365"/>
    <w:rPr>
      <w:color w:val="808080"/>
    </w:rPr>
  </w:style>
  <w:style w:type="table" w:styleId="TableGrid">
    <w:name w:val="Table Grid"/>
    <w:basedOn w:val="TableNormal"/>
    <w:uiPriority w:val="39"/>
    <w:rsid w:val="009E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7E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7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Sounak Mandal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Lab</dc:title>
  <dc:subject>Lab Exam Report</dc:subject>
  <dc:creator>Sounak Mandal</dc:creator>
  <cp:keywords/>
  <dc:description/>
  <cp:lastModifiedBy>Sounak Mandal</cp:lastModifiedBy>
  <cp:revision>29</cp:revision>
  <dcterms:created xsi:type="dcterms:W3CDTF">2021-04-02T09:13:00Z</dcterms:created>
  <dcterms:modified xsi:type="dcterms:W3CDTF">2021-04-02T10:28:00Z</dcterms:modified>
  <cp:category>19EC10088</cp:category>
</cp:coreProperties>
</file>