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4"/>
          <w:szCs w:val="24"/>
          <w:lang w:val="en-IN"/>
        </w:rPr>
        <w:id w:val="1837949395"/>
        <w:docPartObj>
          <w:docPartGallery w:val="Cover Pages"/>
          <w:docPartUnique/>
        </w:docPartObj>
      </w:sdtPr>
      <w:sdtEndPr>
        <w:rPr>
          <w:rFonts w:ascii="Lucida Sans Unicode" w:hAnsi="Lucida Sans Unicode" w:cs="Lucida Sans Unicode"/>
          <w:sz w:val="40"/>
          <w:szCs w:val="40"/>
        </w:rPr>
      </w:sdtEndPr>
      <w:sdtContent>
        <w:p w14:paraId="482DF056" w14:textId="77777777" w:rsidR="00E36880" w:rsidRPr="001A4945" w:rsidRDefault="00E36880" w:rsidP="005D466F">
          <w:pPr>
            <w:pStyle w:val="NoSpacing"/>
            <w:rPr>
              <w:sz w:val="4"/>
              <w:szCs w:val="24"/>
            </w:rPr>
          </w:pPr>
        </w:p>
        <w:p w14:paraId="2569E6EE" w14:textId="77777777" w:rsidR="00E36880" w:rsidRPr="001A4945" w:rsidRDefault="00FC1FC0" w:rsidP="005D466F">
          <w:pPr>
            <w:spacing w:line="240" w:lineRule="auto"/>
            <w:rPr>
              <w:sz w:val="24"/>
              <w:szCs w:val="24"/>
            </w:rPr>
          </w:pPr>
          <w:r w:rsidRPr="001A4945">
            <w:rPr>
              <w:noProof/>
              <w:sz w:val="24"/>
              <w:szCs w:val="24"/>
            </w:rPr>
            <mc:AlternateContent>
              <mc:Choice Requires="wps">
                <w:drawing>
                  <wp:anchor distT="0" distB="0" distL="114300" distR="114300" simplePos="0" relativeHeight="251662336" behindDoc="0" locked="0" layoutInCell="1" allowOverlap="1" wp14:anchorId="7D0218BA" wp14:editId="547B82A4">
                    <wp:simplePos x="0" y="0"/>
                    <wp:positionH relativeFrom="page">
                      <wp:align>center</wp:align>
                    </wp:positionH>
                    <wp:positionV relativeFrom="margin">
                      <wp:align>top</wp:align>
                    </wp:positionV>
                    <wp:extent cx="5783637"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7836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BCDE5B" w14:textId="77777777" w:rsidR="00E36880" w:rsidRDefault="00FC1F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Fabrication lab</w:t>
                                    </w:r>
                                  </w:p>
                                </w:sdtContent>
                              </w:sdt>
                              <w:p w14:paraId="78AB3BC5" w14:textId="77777777" w:rsidR="00E36880" w:rsidRDefault="00694B08">
                                <w:pPr>
                                  <w:pStyle w:val="NoSpacing"/>
                                  <w:spacing w:before="120"/>
                                  <w:rPr>
                                    <w:color w:val="4472C4" w:themeColor="accent1"/>
                                    <w:sz w:val="36"/>
                                    <w:szCs w:val="36"/>
                                  </w:rPr>
                                </w:pPr>
                                <w:sdt>
                                  <w:sdtPr>
                                    <w:rPr>
                                      <w:color w:val="4472C4" w:themeColor="accent1"/>
                                      <w:sz w:val="36"/>
                                      <w:szCs w:val="36"/>
                                    </w:rPr>
                                    <w:alias w:val="Subtitle"/>
                                    <w:id w:val="2021743002"/>
                                    <w:dataBinding w:prefixMappings="xmlns:ns0='http://purl.org/dc/elements/1.1/' xmlns:ns1='http://schemas.openxmlformats.org/package/2006/metadata/core-properties' " w:xpath="/ns1:coreProperties[1]/ns0:subject[1]" w:storeItemID="{6C3C8BC8-F283-45AE-878A-BAB7291924A1}"/>
                                    <w:text/>
                                  </w:sdtPr>
                                  <w:sdtEndPr/>
                                  <w:sdtContent>
                                    <w:r w:rsidR="005D466F">
                                      <w:rPr>
                                        <w:color w:val="4472C4" w:themeColor="accent1"/>
                                        <w:sz w:val="36"/>
                                        <w:szCs w:val="36"/>
                                      </w:rPr>
                                      <w:t>Experiment: 1</w:t>
                                    </w:r>
                                  </w:sdtContent>
                                </w:sdt>
                                <w:r w:rsidR="00FC1FC0">
                                  <w:rPr>
                                    <w:noProof/>
                                  </w:rPr>
                                  <w:t xml:space="preserve"> </w:t>
                                </w:r>
                              </w:p>
                              <w:p w14:paraId="27E6FB48" w14:textId="7873AE72" w:rsidR="00694B08" w:rsidRPr="00694B08" w:rsidRDefault="00694B08">
                                <w:pPr>
                                  <w:rPr>
                                    <w:rFonts w:ascii="Lucida Sans Unicode" w:hAnsi="Lucida Sans Unicode" w:cs="Lucida Sans Unicode"/>
                                    <w:sz w:val="28"/>
                                    <w:szCs w:val="28"/>
                                  </w:rPr>
                                </w:pPr>
                                <w:r>
                                  <w:rPr>
                                    <w:rFonts w:ascii="Lucida Sans Unicode" w:hAnsi="Lucida Sans Unicode" w:cs="Lucida Sans Unicode"/>
                                    <w:sz w:val="28"/>
                                    <w:szCs w:val="28"/>
                                  </w:rPr>
                                  <w:t>Cleaning of Silicon Wafer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D0218BA" id="_x0000_t202" coordsize="21600,21600" o:spt="202" path="m,l,21600r21600,l21600,xe">
                    <v:stroke joinstyle="miter"/>
                    <v:path gradientshapeok="t" o:connecttype="rect"/>
                  </v:shapetype>
                  <v:shape id="Text Box 62" o:spid="_x0000_s1026" type="#_x0000_t202" style="position:absolute;margin-left:0;margin-top:0;width:455.4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BCDE5B" w14:textId="77777777" w:rsidR="00E36880" w:rsidRDefault="00FC1F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Fabrication lab</w:t>
                              </w:r>
                            </w:p>
                          </w:sdtContent>
                        </w:sdt>
                        <w:p w14:paraId="78AB3BC5" w14:textId="77777777" w:rsidR="00E36880" w:rsidRDefault="00694B08">
                          <w:pPr>
                            <w:pStyle w:val="NoSpacing"/>
                            <w:spacing w:before="120"/>
                            <w:rPr>
                              <w:color w:val="4472C4" w:themeColor="accent1"/>
                              <w:sz w:val="36"/>
                              <w:szCs w:val="36"/>
                            </w:rPr>
                          </w:pPr>
                          <w:sdt>
                            <w:sdtPr>
                              <w:rPr>
                                <w:color w:val="4472C4" w:themeColor="accent1"/>
                                <w:sz w:val="36"/>
                                <w:szCs w:val="36"/>
                              </w:rPr>
                              <w:alias w:val="Subtitle"/>
                              <w:id w:val="2021743002"/>
                              <w:dataBinding w:prefixMappings="xmlns:ns0='http://purl.org/dc/elements/1.1/' xmlns:ns1='http://schemas.openxmlformats.org/package/2006/metadata/core-properties' " w:xpath="/ns1:coreProperties[1]/ns0:subject[1]" w:storeItemID="{6C3C8BC8-F283-45AE-878A-BAB7291924A1}"/>
                              <w:text/>
                            </w:sdtPr>
                            <w:sdtEndPr/>
                            <w:sdtContent>
                              <w:r w:rsidR="005D466F">
                                <w:rPr>
                                  <w:color w:val="4472C4" w:themeColor="accent1"/>
                                  <w:sz w:val="36"/>
                                  <w:szCs w:val="36"/>
                                </w:rPr>
                                <w:t>Experiment: 1</w:t>
                              </w:r>
                            </w:sdtContent>
                          </w:sdt>
                          <w:r w:rsidR="00FC1FC0">
                            <w:rPr>
                              <w:noProof/>
                            </w:rPr>
                            <w:t xml:space="preserve"> </w:t>
                          </w:r>
                        </w:p>
                        <w:p w14:paraId="27E6FB48" w14:textId="7873AE72" w:rsidR="00694B08" w:rsidRPr="00694B08" w:rsidRDefault="00694B08">
                          <w:pPr>
                            <w:rPr>
                              <w:rFonts w:ascii="Lucida Sans Unicode" w:hAnsi="Lucida Sans Unicode" w:cs="Lucida Sans Unicode"/>
                              <w:sz w:val="28"/>
                              <w:szCs w:val="28"/>
                            </w:rPr>
                          </w:pPr>
                          <w:r>
                            <w:rPr>
                              <w:rFonts w:ascii="Lucida Sans Unicode" w:hAnsi="Lucida Sans Unicode" w:cs="Lucida Sans Unicode"/>
                              <w:sz w:val="28"/>
                              <w:szCs w:val="28"/>
                            </w:rPr>
                            <w:t>Cleaning of Silicon Wafer</w:t>
                          </w:r>
                        </w:p>
                      </w:txbxContent>
                    </v:textbox>
                    <w10:wrap anchorx="page" anchory="margin"/>
                  </v:shape>
                </w:pict>
              </mc:Fallback>
            </mc:AlternateContent>
          </w:r>
          <w:r w:rsidRPr="001A4945">
            <w:rPr>
              <w:noProof/>
              <w:color w:val="4472C4" w:themeColor="accent1"/>
              <w:sz w:val="40"/>
              <w:szCs w:val="40"/>
            </w:rPr>
            <mc:AlternateContent>
              <mc:Choice Requires="wpg">
                <w:drawing>
                  <wp:anchor distT="0" distB="0" distL="114300" distR="114300" simplePos="0" relativeHeight="251660288" behindDoc="1" locked="0" layoutInCell="1" allowOverlap="1" wp14:anchorId="214FBD26" wp14:editId="0B18200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7579" cy="6048571"/>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7579" cy="6048571"/>
                              <a:chOff x="0" y="0"/>
                              <a:chExt cx="4329113" cy="4491038"/>
                            </a:xfrm>
                            <a:solidFill>
                              <a:schemeClr val="tx2">
                                <a:lumMod val="60000"/>
                                <a:lumOff val="40000"/>
                              </a:schemeClr>
                            </a:solidFill>
                          </wpg:grpSpPr>
                          <wps:wsp>
                            <wps:cNvPr id="64" name="Freeform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o:spid="_x0000_s1026" style="width:432.65pt;height:448.55pt;margin-top:0;margin-left:0;mso-height-percent:566;mso-left-percent:220;mso-position-horizontal-relative:page;mso-position-vertical-relative:page;mso-top-percent:300;mso-width-percent:706;position:absolute;z-index:-251655168" coordsize="43291,44910">
                    <o:lock v:ext="edit" aspectratio="t"/>
                    <v:shape id="Freeform 64" o:spid="_x0000_s1027" style="width:28274;height:28352;left:15017;mso-wrap-style:square;position:absolute;visibility:visible;v-text-anchor:top" coordsize="1781,1786" path="m4,1786l,1782,1776,l1781,5l4,1786xe" filled="f" stroked="f">
                      <v:path arrowok="t" o:connecttype="custom" o:connectlocs="6350,2835275;0,2828925;2819400,0;2827338,7938;6350,2835275" o:connectangles="0,0,0,0,0"/>
                    </v:shape>
                    <v:shape id="Freeform 65" o:spid="_x0000_s1028" style="width:35465;height:35464;left:7826;mso-wrap-style:square;position:absolute;top:2270;visibility:visible;v-text-anchor:top" coordsize="2234,2234" path="m5,2234l,2229,2229,l2234,5l5,2234xe" filled="f" stroked="f">
                      <v:path arrowok="t" o:connecttype="custom" o:connectlocs="7938,3546475;0,3538538;3538538,0;3546475,7938;7938,3546475" o:connectangles="0,0,0,0,0"/>
                    </v:shape>
                    <v:shape id="Freeform 66" o:spid="_x0000_s1029" style="width:34878;height:34877;left:8413;mso-wrap-style:square;position:absolute;top:1095;visibility:visible;v-text-anchor:top" coordsize="2197,2197" path="m9,2197l,2193,2188,l2197,10l9,2197xe" filled="f" stroked="f">
                      <v:path arrowok="t" o:connecttype="custom" o:connectlocs="14288,3487738;0,3481388;3473450,0;3487738,15875;14288,3487738" o:connectangles="0,0,0,0,0"/>
                    </v:shape>
                    <v:shape id="Freeform 67" o:spid="_x0000_s1030" style="width:31131;height:31211;left:12160;mso-wrap-style:square;position:absolute;top:4984;visibility:visible;v-text-anchor:top" coordsize="1961,1966" path="m9,1966l,1957,1952,l1961,9l9,1966xe" filled="f" stroked="f">
                      <v:path arrowok="t" o:connecttype="custom" o:connectlocs="14288,3121025;0,3106738;3098800,0;3113088,14288;14288,3121025" o:connectangles="0,0,0,0,0"/>
                    </v:shape>
                    <v:shape id="Freeform 68" o:spid="_x0000_s1031" style="width:43291;height:43371;mso-wrap-style:square;position:absolute;top:1539;visibility:visible;v-text-anchor:top" coordsize="2727,2732" path="m,2732l,2728l2722,l2727,5l,2732xe" filled="f" stroked="f">
                      <v:path arrowok="t" o:connecttype="custom" o:connectlocs="0,4337050;0,4330700;4321175,0;4329113,7938;0,4337050" o:connectangles="0,0,0,0,0"/>
                    </v:shape>
                  </v:group>
                </w:pict>
              </mc:Fallback>
            </mc:AlternateContent>
          </w:r>
          <w:r w:rsidRPr="001A4945">
            <w:rPr>
              <w:noProof/>
              <w:sz w:val="24"/>
              <w:szCs w:val="24"/>
            </w:rPr>
            <mc:AlternateContent>
              <mc:Choice Requires="wps">
                <w:drawing>
                  <wp:anchor distT="0" distB="0" distL="114300" distR="114300" simplePos="0" relativeHeight="251658240" behindDoc="0" locked="0" layoutInCell="1" allowOverlap="1" wp14:anchorId="3791F32E" wp14:editId="752AF37D">
                    <wp:simplePos x="0" y="0"/>
                    <wp:positionH relativeFrom="page">
                      <wp:align>center</wp:align>
                    </wp:positionH>
                    <wp:positionV relativeFrom="margin">
                      <wp:align>bottom</wp:align>
                    </wp:positionV>
                    <wp:extent cx="5783637"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783637"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85D27" w14:textId="77777777" w:rsidR="00E36880" w:rsidRPr="00E36880" w:rsidRDefault="00694B08">
                                <w:pPr>
                                  <w:pStyle w:val="NoSpacing"/>
                                  <w:jc w:val="right"/>
                                  <w:rPr>
                                    <w:color w:val="4472C4" w:themeColor="accent1"/>
                                    <w:sz w:val="40"/>
                                    <w:szCs w:val="40"/>
                                  </w:rPr>
                                </w:pPr>
                                <w:sdt>
                                  <w:sdtPr>
                                    <w:rPr>
                                      <w:color w:val="4472C4" w:themeColor="accent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C1FC0" w:rsidRPr="00E36880">
                                      <w:rPr>
                                        <w:color w:val="4472C4" w:themeColor="accent1"/>
                                        <w:sz w:val="40"/>
                                        <w:szCs w:val="40"/>
                                      </w:rPr>
                                      <w:t>19EC10088</w:t>
                                    </w:r>
                                  </w:sdtContent>
                                </w:sdt>
                              </w:p>
                              <w:sdt>
                                <w:sdtPr>
                                  <w:rPr>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FA78E8" w14:textId="77777777" w:rsidR="00E36880" w:rsidRPr="00E36880" w:rsidRDefault="00FC1FC0">
                                    <w:pPr>
                                      <w:pStyle w:val="NoSpacing"/>
                                      <w:jc w:val="right"/>
                                      <w:rPr>
                                        <w:color w:val="4472C4" w:themeColor="accent1"/>
                                        <w:sz w:val="40"/>
                                        <w:szCs w:val="40"/>
                                      </w:rPr>
                                    </w:pPr>
                                    <w:r w:rsidRPr="00E36880">
                                      <w:rPr>
                                        <w:color w:val="4472C4" w:themeColor="accent1"/>
                                        <w:sz w:val="40"/>
                                        <w:szCs w:val="40"/>
                                      </w:rPr>
                                      <w:t>Sounak Mandal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91F32E" id="Text Box 69" o:spid="_x0000_s1027" type="#_x0000_t202" style="position:absolute;margin-left:0;margin-top:0;width:455.4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" filled="f" stroked="f" strokeweight=".5pt">
                    <v:textbox style="mso-fit-shape-to-text:t" inset="0,0,0,0">
                      <w:txbxContent>
                        <w:p w14:paraId="37585D27" w14:textId="77777777" w:rsidR="00E36880" w:rsidRPr="00E36880" w:rsidRDefault="00694B08">
                          <w:pPr>
                            <w:pStyle w:val="NoSpacing"/>
                            <w:jc w:val="right"/>
                            <w:rPr>
                              <w:color w:val="4472C4" w:themeColor="accent1"/>
                              <w:sz w:val="40"/>
                              <w:szCs w:val="40"/>
                            </w:rPr>
                          </w:pPr>
                          <w:sdt>
                            <w:sdtPr>
                              <w:rPr>
                                <w:color w:val="4472C4" w:themeColor="accent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C1FC0" w:rsidRPr="00E36880">
                                <w:rPr>
                                  <w:color w:val="4472C4" w:themeColor="accent1"/>
                                  <w:sz w:val="40"/>
                                  <w:szCs w:val="40"/>
                                </w:rPr>
                                <w:t>19EC10088</w:t>
                              </w:r>
                            </w:sdtContent>
                          </w:sdt>
                        </w:p>
                        <w:sdt>
                          <w:sdtPr>
                            <w:rPr>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FA78E8" w14:textId="77777777" w:rsidR="00E36880" w:rsidRPr="00E36880" w:rsidRDefault="00FC1FC0">
                              <w:pPr>
                                <w:pStyle w:val="NoSpacing"/>
                                <w:jc w:val="right"/>
                                <w:rPr>
                                  <w:color w:val="4472C4" w:themeColor="accent1"/>
                                  <w:sz w:val="40"/>
                                  <w:szCs w:val="40"/>
                                </w:rPr>
                              </w:pPr>
                              <w:r w:rsidRPr="00E36880">
                                <w:rPr>
                                  <w:color w:val="4472C4" w:themeColor="accent1"/>
                                  <w:sz w:val="40"/>
                                  <w:szCs w:val="40"/>
                                </w:rPr>
                                <w:t>Sounak Mandal</w:t>
                              </w:r>
                            </w:p>
                          </w:sdtContent>
                        </w:sdt>
                      </w:txbxContent>
                    </v:textbox>
                    <w10:wrap anchorx="page" anchory="margin"/>
                  </v:shape>
                </w:pict>
              </mc:Fallback>
            </mc:AlternateContent>
          </w:r>
        </w:p>
        <w:p w14:paraId="6ACCFEE4" w14:textId="77777777" w:rsidR="00E36880" w:rsidRPr="001A4945" w:rsidRDefault="00FC1FC0" w:rsidP="005D466F">
          <w:pPr>
            <w:spacing w:line="240" w:lineRule="auto"/>
            <w:rPr>
              <w:rFonts w:ascii="Lucida Sans Unicode" w:hAnsi="Lucida Sans Unicode" w:cs="Lucida Sans Unicode"/>
              <w:sz w:val="40"/>
              <w:szCs w:val="40"/>
            </w:rPr>
          </w:pPr>
          <w:r w:rsidRPr="001A4945">
            <w:rPr>
              <w:rFonts w:ascii="Lucida Sans Unicode" w:hAnsi="Lucida Sans Unicode" w:cs="Lucida Sans Unicode"/>
              <w:sz w:val="40"/>
              <w:szCs w:val="40"/>
            </w:rPr>
            <w:br w:type="page"/>
          </w:r>
        </w:p>
      </w:sdtContent>
    </w:sdt>
    <w:p w14:paraId="555B6724" w14:textId="77777777" w:rsidR="00C30913" w:rsidRPr="001A4945" w:rsidRDefault="00FC1FC0" w:rsidP="005D466F">
      <w:pPr>
        <w:spacing w:line="240" w:lineRule="auto"/>
        <w:rPr>
          <w:rFonts w:ascii="Lucida Sans Unicode" w:hAnsi="Lucida Sans Unicode" w:cs="Lucida Sans Unicode"/>
          <w:sz w:val="40"/>
          <w:szCs w:val="40"/>
        </w:rPr>
      </w:pPr>
      <w:r w:rsidRPr="001A4945">
        <w:rPr>
          <w:rFonts w:ascii="Lucida Sans Unicode" w:hAnsi="Lucida Sans Unicode" w:cs="Lucida Sans Unicode"/>
          <w:sz w:val="40"/>
          <w:szCs w:val="40"/>
        </w:rPr>
        <w:lastRenderedPageBreak/>
        <w:t>Aim</w:t>
      </w:r>
    </w:p>
    <w:p w14:paraId="2E90A2BA" w14:textId="77777777" w:rsidR="005D466F"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The aims of the experiment are:</w:t>
      </w:r>
    </w:p>
    <w:p w14:paraId="7DBF7A74" w14:textId="77777777" w:rsidR="005D466F" w:rsidRPr="001A4945" w:rsidRDefault="00FC1FC0" w:rsidP="005D466F">
      <w:pPr>
        <w:pStyle w:val="ListParagraph"/>
        <w:numPr>
          <w:ilvl w:val="0"/>
          <w:numId w:val="1"/>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To understand the types and specifications for Silicon wafers.</w:t>
      </w:r>
    </w:p>
    <w:p w14:paraId="35C9BFE2" w14:textId="77777777" w:rsidR="005D466F" w:rsidRPr="001A4945" w:rsidRDefault="00FC1FC0" w:rsidP="005D466F">
      <w:pPr>
        <w:pStyle w:val="ListParagraph"/>
        <w:numPr>
          <w:ilvl w:val="0"/>
          <w:numId w:val="1"/>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To understand the various cleaning procedures to make the Silicon wafer suitable for further steps of fabrication.</w:t>
      </w:r>
    </w:p>
    <w:p w14:paraId="17D311CD" w14:textId="77777777" w:rsidR="005C75E7" w:rsidRPr="001A4945" w:rsidRDefault="005C75E7" w:rsidP="005D466F">
      <w:pPr>
        <w:spacing w:line="240" w:lineRule="auto"/>
        <w:rPr>
          <w:rFonts w:ascii="Lucida Sans Unicode" w:hAnsi="Lucida Sans Unicode" w:cs="Lucida Sans Unicode"/>
          <w:sz w:val="40"/>
          <w:szCs w:val="40"/>
        </w:rPr>
      </w:pPr>
    </w:p>
    <w:p w14:paraId="175EB101" w14:textId="77777777" w:rsidR="00315117" w:rsidRPr="001A4945" w:rsidRDefault="00FC1FC0" w:rsidP="005D466F">
      <w:pPr>
        <w:spacing w:line="240" w:lineRule="auto"/>
        <w:rPr>
          <w:rFonts w:ascii="Lucida Sans Unicode" w:hAnsi="Lucida Sans Unicode" w:cs="Lucida Sans Unicode"/>
          <w:sz w:val="40"/>
          <w:szCs w:val="40"/>
        </w:rPr>
      </w:pPr>
      <w:r w:rsidRPr="001A4945">
        <w:rPr>
          <w:rFonts w:ascii="Lucida Sans Unicode" w:hAnsi="Lucida Sans Unicode" w:cs="Lucida Sans Unicode"/>
          <w:sz w:val="40"/>
          <w:szCs w:val="40"/>
        </w:rPr>
        <w:t>Introduction</w:t>
      </w:r>
    </w:p>
    <w:p w14:paraId="26B92A70" w14:textId="77777777" w:rsidR="005D466F"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Wafers are thin slices of semiconductor material on which microfabrication is done. It serves as a substrate over which microelectronic devices are manufactured. </w:t>
      </w:r>
      <w:r w:rsidR="003907B2" w:rsidRPr="001A4945">
        <w:rPr>
          <w:rFonts w:ascii="Lucida Sans Unicode" w:hAnsi="Lucida Sans Unicode" w:cs="Lucida Sans Unicode"/>
          <w:sz w:val="28"/>
          <w:szCs w:val="28"/>
        </w:rPr>
        <w:t>Silicon wafers are polished and fabrication is done only on the polished side.</w:t>
      </w:r>
      <w:r w:rsidR="005C75E7" w:rsidRPr="001A4945">
        <w:rPr>
          <w:rFonts w:ascii="Lucida Sans Unicode" w:hAnsi="Lucida Sans Unicode" w:cs="Lucida Sans Unicode"/>
          <w:sz w:val="28"/>
          <w:szCs w:val="28"/>
        </w:rPr>
        <w:t xml:space="preserve"> However, before fabrication, they must be cleaned stepwise which is what is outlined in this experiment.</w:t>
      </w:r>
    </w:p>
    <w:p w14:paraId="289DD192" w14:textId="77777777" w:rsidR="005C75E7" w:rsidRPr="001A4945" w:rsidRDefault="005C75E7" w:rsidP="005D466F">
      <w:pPr>
        <w:spacing w:line="240" w:lineRule="auto"/>
        <w:rPr>
          <w:rFonts w:ascii="Lucida Sans Unicode" w:hAnsi="Lucida Sans Unicode" w:cs="Lucida Sans Unicode"/>
          <w:sz w:val="40"/>
          <w:szCs w:val="40"/>
        </w:rPr>
      </w:pPr>
    </w:p>
    <w:p w14:paraId="497DA16F" w14:textId="77777777" w:rsidR="00315117" w:rsidRPr="001A4945" w:rsidRDefault="00FC1FC0" w:rsidP="005D466F">
      <w:pPr>
        <w:spacing w:line="240" w:lineRule="auto"/>
        <w:rPr>
          <w:rFonts w:ascii="Lucida Sans Unicode" w:hAnsi="Lucida Sans Unicode" w:cs="Lucida Sans Unicode"/>
          <w:sz w:val="40"/>
          <w:szCs w:val="40"/>
        </w:rPr>
      </w:pPr>
      <w:r w:rsidRPr="001A4945">
        <w:rPr>
          <w:rFonts w:ascii="Lucida Sans Unicode" w:hAnsi="Lucida Sans Unicode" w:cs="Lucida Sans Unicode"/>
          <w:sz w:val="40"/>
          <w:szCs w:val="40"/>
        </w:rPr>
        <w:t>Apparatus Used</w:t>
      </w:r>
    </w:p>
    <w:p w14:paraId="73A6FF88" w14:textId="77777777" w:rsidR="005D466F" w:rsidRPr="001A4945" w:rsidRDefault="00FC1FC0" w:rsidP="005C75E7">
      <w:pPr>
        <w:pStyle w:val="ListParagraph"/>
        <w:numPr>
          <w:ilvl w:val="0"/>
          <w:numId w:val="5"/>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Quartz Beaker</w:t>
      </w:r>
    </w:p>
    <w:p w14:paraId="68A5E6EF" w14:textId="77777777" w:rsidR="005C75E7" w:rsidRPr="001A4945" w:rsidRDefault="00FC1FC0" w:rsidP="005C75E7">
      <w:pPr>
        <w:pStyle w:val="ListParagraph"/>
        <w:numPr>
          <w:ilvl w:val="0"/>
          <w:numId w:val="5"/>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Wafer holder</w:t>
      </w:r>
    </w:p>
    <w:p w14:paraId="3F9959A2" w14:textId="77777777" w:rsidR="005C75E7" w:rsidRPr="001A4945" w:rsidRDefault="00FC1FC0" w:rsidP="005C75E7">
      <w:pPr>
        <w:pStyle w:val="ListParagraph"/>
        <w:numPr>
          <w:ilvl w:val="0"/>
          <w:numId w:val="5"/>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Teflon tweezer</w:t>
      </w:r>
    </w:p>
    <w:p w14:paraId="79106A86" w14:textId="77777777" w:rsidR="005C75E7" w:rsidRPr="001A4945" w:rsidRDefault="00FC1FC0" w:rsidP="005C75E7">
      <w:pPr>
        <w:pStyle w:val="ListParagraph"/>
        <w:numPr>
          <w:ilvl w:val="0"/>
          <w:numId w:val="5"/>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Nitrile Gloves</w:t>
      </w:r>
    </w:p>
    <w:p w14:paraId="05D38C3F" w14:textId="77777777" w:rsidR="005C75E7" w:rsidRPr="001A4945" w:rsidRDefault="00FC1FC0" w:rsidP="005C75E7">
      <w:pPr>
        <w:pStyle w:val="ListParagraph"/>
        <w:numPr>
          <w:ilvl w:val="0"/>
          <w:numId w:val="5"/>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Borosil Glass beakers</w:t>
      </w:r>
    </w:p>
    <w:p w14:paraId="1FB80037" w14:textId="77777777" w:rsidR="005C75E7" w:rsidRPr="001A4945" w:rsidRDefault="00FC1FC0" w:rsidP="005C75E7">
      <w:pPr>
        <w:pStyle w:val="ListParagraph"/>
        <w:numPr>
          <w:ilvl w:val="0"/>
          <w:numId w:val="5"/>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Nitrogen gun</w:t>
      </w:r>
    </w:p>
    <w:p w14:paraId="70ED01B7" w14:textId="77777777" w:rsidR="005C75E7" w:rsidRPr="001A4945" w:rsidRDefault="00FC1FC0" w:rsidP="005C75E7">
      <w:pPr>
        <w:pStyle w:val="ListParagraph"/>
        <w:numPr>
          <w:ilvl w:val="0"/>
          <w:numId w:val="5"/>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Desiccator</w:t>
      </w:r>
    </w:p>
    <w:p w14:paraId="4F67AB1D" w14:textId="77777777" w:rsidR="005C75E7" w:rsidRPr="001A4945" w:rsidRDefault="005C75E7" w:rsidP="005D466F">
      <w:pPr>
        <w:spacing w:line="240" w:lineRule="auto"/>
        <w:rPr>
          <w:rFonts w:ascii="Lucida Sans Unicode" w:hAnsi="Lucida Sans Unicode" w:cs="Lucida Sans Unicode"/>
          <w:sz w:val="40"/>
          <w:szCs w:val="40"/>
        </w:rPr>
      </w:pPr>
    </w:p>
    <w:p w14:paraId="7C3E5552" w14:textId="77777777" w:rsidR="001A4945" w:rsidRDefault="001A4945" w:rsidP="005D466F">
      <w:pPr>
        <w:spacing w:line="240" w:lineRule="auto"/>
        <w:rPr>
          <w:rFonts w:ascii="Lucida Sans Unicode" w:hAnsi="Lucida Sans Unicode" w:cs="Lucida Sans Unicode"/>
          <w:sz w:val="40"/>
          <w:szCs w:val="40"/>
        </w:rPr>
      </w:pPr>
    </w:p>
    <w:p w14:paraId="571C4516" w14:textId="346AB213" w:rsidR="00315117" w:rsidRPr="001A4945" w:rsidRDefault="00FC1FC0" w:rsidP="005D466F">
      <w:pPr>
        <w:spacing w:line="240" w:lineRule="auto"/>
        <w:rPr>
          <w:rFonts w:ascii="Lucida Sans Unicode" w:hAnsi="Lucida Sans Unicode" w:cs="Lucida Sans Unicode"/>
          <w:sz w:val="40"/>
          <w:szCs w:val="40"/>
        </w:rPr>
      </w:pPr>
      <w:r w:rsidRPr="001A4945">
        <w:rPr>
          <w:rFonts w:ascii="Lucida Sans Unicode" w:hAnsi="Lucida Sans Unicode" w:cs="Lucida Sans Unicode"/>
          <w:sz w:val="40"/>
          <w:szCs w:val="40"/>
        </w:rPr>
        <w:lastRenderedPageBreak/>
        <w:t>Chemicals Used</w:t>
      </w:r>
    </w:p>
    <w:p w14:paraId="729336C1" w14:textId="77777777" w:rsidR="005D466F" w:rsidRPr="001A4945" w:rsidRDefault="00FC1FC0" w:rsidP="005C75E7">
      <w:pPr>
        <w:pStyle w:val="ListParagraph"/>
        <w:numPr>
          <w:ilvl w:val="0"/>
          <w:numId w:val="6"/>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98% sulphuric acid (H</w:t>
      </w:r>
      <w:r w:rsidRPr="001A4945">
        <w:rPr>
          <w:rFonts w:ascii="Lucida Sans Unicode" w:hAnsi="Lucida Sans Unicode" w:cs="Lucida Sans Unicode"/>
          <w:sz w:val="28"/>
          <w:szCs w:val="28"/>
          <w:vertAlign w:val="subscript"/>
        </w:rPr>
        <w:t>2</w:t>
      </w:r>
      <w:r w:rsidRPr="001A4945">
        <w:rPr>
          <w:rFonts w:ascii="Lucida Sans Unicode" w:hAnsi="Lucida Sans Unicode" w:cs="Lucida Sans Unicode"/>
          <w:sz w:val="28"/>
          <w:szCs w:val="28"/>
        </w:rPr>
        <w:t>SO</w:t>
      </w:r>
      <w:r w:rsidRPr="001A4945">
        <w:rPr>
          <w:rFonts w:ascii="Lucida Sans Unicode" w:hAnsi="Lucida Sans Unicode" w:cs="Lucida Sans Unicode"/>
          <w:sz w:val="28"/>
          <w:szCs w:val="28"/>
          <w:vertAlign w:val="subscript"/>
        </w:rPr>
        <w:t>4</w:t>
      </w:r>
      <w:r w:rsidRPr="001A4945">
        <w:rPr>
          <w:rFonts w:ascii="Lucida Sans Unicode" w:hAnsi="Lucida Sans Unicode" w:cs="Lucida Sans Unicode"/>
          <w:sz w:val="28"/>
          <w:szCs w:val="28"/>
        </w:rPr>
        <w:t>)</w:t>
      </w:r>
    </w:p>
    <w:p w14:paraId="14A87B2F" w14:textId="77777777" w:rsidR="005C75E7" w:rsidRPr="001A4945" w:rsidRDefault="00FC1FC0" w:rsidP="005C75E7">
      <w:pPr>
        <w:pStyle w:val="ListParagraph"/>
        <w:numPr>
          <w:ilvl w:val="0"/>
          <w:numId w:val="6"/>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30% hydrogen peroxide (H</w:t>
      </w:r>
      <w:r w:rsidRPr="001A4945">
        <w:rPr>
          <w:rFonts w:ascii="Lucida Sans Unicode" w:hAnsi="Lucida Sans Unicode" w:cs="Lucida Sans Unicode"/>
          <w:sz w:val="28"/>
          <w:szCs w:val="28"/>
          <w:vertAlign w:val="subscript"/>
        </w:rPr>
        <w:t>2</w:t>
      </w:r>
      <w:r w:rsidRPr="001A4945">
        <w:rPr>
          <w:rFonts w:ascii="Lucida Sans Unicode" w:hAnsi="Lucida Sans Unicode" w:cs="Lucida Sans Unicode"/>
          <w:sz w:val="28"/>
          <w:szCs w:val="28"/>
        </w:rPr>
        <w:t>O</w:t>
      </w:r>
      <w:r w:rsidRPr="001A4945">
        <w:rPr>
          <w:rFonts w:ascii="Lucida Sans Unicode" w:hAnsi="Lucida Sans Unicode" w:cs="Lucida Sans Unicode"/>
          <w:sz w:val="28"/>
          <w:szCs w:val="28"/>
          <w:vertAlign w:val="subscript"/>
        </w:rPr>
        <w:t>2</w:t>
      </w:r>
      <w:r w:rsidRPr="001A4945">
        <w:rPr>
          <w:rFonts w:ascii="Lucida Sans Unicode" w:hAnsi="Lucida Sans Unicode" w:cs="Lucida Sans Unicode"/>
          <w:sz w:val="28"/>
          <w:szCs w:val="28"/>
        </w:rPr>
        <w:t>)</w:t>
      </w:r>
    </w:p>
    <w:p w14:paraId="1E8A714C" w14:textId="77777777" w:rsidR="005C75E7" w:rsidRPr="001A4945" w:rsidRDefault="00FC1FC0" w:rsidP="005C75E7">
      <w:pPr>
        <w:pStyle w:val="ListParagraph"/>
        <w:numPr>
          <w:ilvl w:val="0"/>
          <w:numId w:val="6"/>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1% buffer hydrofluoric acid (HF) solution</w:t>
      </w:r>
    </w:p>
    <w:p w14:paraId="4029456E" w14:textId="77777777" w:rsidR="005C75E7" w:rsidRPr="001A4945" w:rsidRDefault="00FC1FC0" w:rsidP="005C75E7">
      <w:pPr>
        <w:pStyle w:val="ListParagraph"/>
        <w:numPr>
          <w:ilvl w:val="0"/>
          <w:numId w:val="6"/>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Nitrogen gas (N</w:t>
      </w:r>
      <w:r w:rsidRPr="001A4945">
        <w:rPr>
          <w:rFonts w:ascii="Lucida Sans Unicode" w:hAnsi="Lucida Sans Unicode" w:cs="Lucida Sans Unicode"/>
          <w:sz w:val="28"/>
          <w:szCs w:val="28"/>
          <w:vertAlign w:val="subscript"/>
        </w:rPr>
        <w:t>2</w:t>
      </w:r>
      <w:r w:rsidRPr="001A4945">
        <w:rPr>
          <w:rFonts w:ascii="Lucida Sans Unicode" w:hAnsi="Lucida Sans Unicode" w:cs="Lucida Sans Unicode"/>
          <w:sz w:val="28"/>
          <w:szCs w:val="28"/>
        </w:rPr>
        <w:t>)</w:t>
      </w:r>
    </w:p>
    <w:p w14:paraId="0A59581E" w14:textId="77777777" w:rsidR="005C75E7" w:rsidRPr="001A4945" w:rsidRDefault="00FC1FC0" w:rsidP="005C75E7">
      <w:pPr>
        <w:pStyle w:val="ListParagraph"/>
        <w:numPr>
          <w:ilvl w:val="0"/>
          <w:numId w:val="6"/>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Deionised (DI) water (18.2 MΩ cm)</w:t>
      </w:r>
    </w:p>
    <w:p w14:paraId="2FCAB0F4" w14:textId="77777777" w:rsidR="001A4945" w:rsidRDefault="001A4945" w:rsidP="005D466F">
      <w:pPr>
        <w:spacing w:line="240" w:lineRule="auto"/>
        <w:rPr>
          <w:rFonts w:ascii="Lucida Sans Unicode" w:hAnsi="Lucida Sans Unicode" w:cs="Lucida Sans Unicode"/>
          <w:sz w:val="40"/>
          <w:szCs w:val="40"/>
        </w:rPr>
      </w:pPr>
    </w:p>
    <w:p w14:paraId="2096317F" w14:textId="7E5C237F" w:rsidR="003907B2" w:rsidRPr="001A4945" w:rsidRDefault="00FC1FC0" w:rsidP="005D466F">
      <w:pPr>
        <w:spacing w:line="240" w:lineRule="auto"/>
        <w:rPr>
          <w:rFonts w:ascii="Lucida Sans Unicode" w:hAnsi="Lucida Sans Unicode" w:cs="Lucida Sans Unicode"/>
          <w:sz w:val="40"/>
          <w:szCs w:val="40"/>
        </w:rPr>
      </w:pPr>
      <w:r w:rsidRPr="001A4945">
        <w:rPr>
          <w:rFonts w:ascii="Lucida Sans Unicode" w:hAnsi="Lucida Sans Unicode" w:cs="Lucida Sans Unicode"/>
          <w:sz w:val="40"/>
          <w:szCs w:val="40"/>
        </w:rPr>
        <w:t>Types of Silicon Wafers</w:t>
      </w:r>
    </w:p>
    <w:p w14:paraId="3CF58A43" w14:textId="77777777" w:rsidR="003907B2" w:rsidRPr="001A4945" w:rsidRDefault="00FC1FC0" w:rsidP="005D466F">
      <w:pPr>
        <w:spacing w:line="240" w:lineRule="auto"/>
        <w:rPr>
          <w:rFonts w:ascii="Lucida Sans Unicode" w:hAnsi="Lucida Sans Unicode" w:cs="Lucida Sans Unicode"/>
          <w:sz w:val="40"/>
          <w:szCs w:val="40"/>
        </w:rPr>
      </w:pPr>
      <w:r w:rsidRPr="001A4945">
        <w:rPr>
          <w:noProof/>
          <w:sz w:val="24"/>
          <w:szCs w:val="24"/>
        </w:rPr>
        <w:drawing>
          <wp:inline distT="0" distB="0" distL="0" distR="0" wp14:anchorId="0BCC0311" wp14:editId="2C9E5202">
            <wp:extent cx="5731510" cy="3208020"/>
            <wp:effectExtent l="0" t="0" r="254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t="10635" b="14742"/>
                    <a:stretch>
                      <a:fillRect/>
                    </a:stretch>
                  </pic:blipFill>
                  <pic:spPr bwMode="auto">
                    <a:xfrm>
                      <a:off x="0" y="0"/>
                      <a:ext cx="5731510" cy="3208020"/>
                    </a:xfrm>
                    <a:prstGeom prst="rect">
                      <a:avLst/>
                    </a:prstGeom>
                    <a:noFill/>
                    <a:ln>
                      <a:noFill/>
                    </a:ln>
                    <a:extLst>
                      <a:ext uri="{53640926-AAD7-44D8-BBD7-CCE9431645EC}">
                        <a14:shadowObscured xmlns:a14="http://schemas.microsoft.com/office/drawing/2010/main"/>
                      </a:ext>
                    </a:extLst>
                  </pic:spPr>
                </pic:pic>
              </a:graphicData>
            </a:graphic>
          </wp:inline>
        </w:drawing>
      </w:r>
    </w:p>
    <w:p w14:paraId="32C5FDDD" w14:textId="77777777" w:rsidR="003907B2"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A semiconductor can be doped by different types of impurities that result in different types of carriers carrying current in it. N-type semiconductor primarily has electrons as carriers while for p-type it is holes.</w:t>
      </w:r>
    </w:p>
    <w:p w14:paraId="70A8D2BC" w14:textId="77777777" w:rsidR="003907B2"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Since silicon wafers are produced from pure blocks of silicon crystals, the orientation of the crystal planes also comes into picture. Different crystal planes are different since the number of silicon and impurity atoms would be different on them.</w:t>
      </w:r>
    </w:p>
    <w:p w14:paraId="17A97321" w14:textId="77777777" w:rsidR="003907B2"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lastRenderedPageBreak/>
        <w:t>It's not always possible during fabrication that the operator would manually check every wafer for the impurity type and the crystal plane orientation. Hence a uniform procedure of marking the wafer is established that easily helps us to distinguish them at a glance.</w:t>
      </w:r>
    </w:p>
    <w:p w14:paraId="5AB28424" w14:textId="77777777" w:rsidR="00FA2D79" w:rsidRPr="001A4945" w:rsidRDefault="00FC1FC0" w:rsidP="00FA2D79">
      <w:pPr>
        <w:pStyle w:val="ListParagraph"/>
        <w:numPr>
          <w:ilvl w:val="0"/>
          <w:numId w:val="2"/>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P doped {111} wafer has primary flat.</w:t>
      </w:r>
    </w:p>
    <w:p w14:paraId="0D843A0A" w14:textId="77777777" w:rsidR="00FA2D79" w:rsidRPr="001A4945" w:rsidRDefault="00FC1FC0" w:rsidP="00FA2D79">
      <w:pPr>
        <w:pStyle w:val="ListParagraph"/>
        <w:numPr>
          <w:ilvl w:val="0"/>
          <w:numId w:val="2"/>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N doped {111} wafer has primary and secondary flat at an angle of 45</w:t>
      </w:r>
      <w:r w:rsidR="009755C4" w:rsidRPr="001A4945">
        <w:rPr>
          <w:rFonts w:ascii="Lucida Sans Unicode" w:hAnsi="Lucida Sans Unicode" w:cs="Lucida Sans Unicode"/>
          <w:sz w:val="28"/>
          <w:szCs w:val="28"/>
        </w:rPr>
        <w:t>°.</w:t>
      </w:r>
    </w:p>
    <w:p w14:paraId="24B346C2" w14:textId="77777777" w:rsidR="009755C4" w:rsidRPr="001A4945" w:rsidRDefault="00FC1FC0" w:rsidP="00FA2D79">
      <w:pPr>
        <w:pStyle w:val="ListParagraph"/>
        <w:numPr>
          <w:ilvl w:val="0"/>
          <w:numId w:val="2"/>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P doped {100} wafer has primary and secondary flat at an angle of 90°</w:t>
      </w:r>
    </w:p>
    <w:p w14:paraId="0CAE5201" w14:textId="77777777" w:rsidR="009755C4" w:rsidRPr="001A4945" w:rsidRDefault="00FC1FC0" w:rsidP="009755C4">
      <w:pPr>
        <w:pStyle w:val="ListParagraph"/>
        <w:numPr>
          <w:ilvl w:val="0"/>
          <w:numId w:val="2"/>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N doped {100} wafer has primary and secondary flat at an angle of 135° or in some cases 180°.</w:t>
      </w:r>
    </w:p>
    <w:p w14:paraId="168C9575" w14:textId="77777777" w:rsidR="00180A67" w:rsidRPr="001A4945" w:rsidRDefault="00180A67" w:rsidP="005D466F">
      <w:pPr>
        <w:spacing w:line="240" w:lineRule="auto"/>
        <w:rPr>
          <w:rFonts w:ascii="Lucida Sans Unicode" w:eastAsia="Times New Roman" w:hAnsi="Lucida Sans Unicode" w:cs="Lucida Sans Unicode"/>
          <w:color w:val="000000"/>
          <w:kern w:val="36"/>
          <w:sz w:val="40"/>
          <w:szCs w:val="40"/>
          <w:lang w:val="en" w:eastAsia="en-IN"/>
        </w:rPr>
      </w:pPr>
    </w:p>
    <w:p w14:paraId="1AD080AD" w14:textId="77777777" w:rsidR="00315117" w:rsidRPr="001A4945" w:rsidRDefault="00FC1FC0" w:rsidP="005D466F">
      <w:pPr>
        <w:spacing w:line="240" w:lineRule="auto"/>
        <w:rPr>
          <w:rFonts w:ascii="Lucida Sans Unicode" w:hAnsi="Lucida Sans Unicode" w:cs="Lucida Sans Unicode"/>
          <w:sz w:val="40"/>
          <w:szCs w:val="40"/>
        </w:rPr>
      </w:pPr>
      <w:r w:rsidRPr="001A4945">
        <w:rPr>
          <w:rFonts w:ascii="Lucida Sans Unicode" w:eastAsia="Times New Roman" w:hAnsi="Lucida Sans Unicode" w:cs="Lucida Sans Unicode"/>
          <w:color w:val="000000"/>
          <w:kern w:val="36"/>
          <w:sz w:val="40"/>
          <w:szCs w:val="40"/>
          <w:lang w:val="en" w:eastAsia="en-IN"/>
        </w:rPr>
        <w:t>Czochralski</w:t>
      </w:r>
      <w:r w:rsidRPr="001A4945">
        <w:rPr>
          <w:rFonts w:ascii="Lucida Sans Unicode" w:hAnsi="Lucida Sans Unicode" w:cs="Lucida Sans Unicode"/>
          <w:sz w:val="40"/>
          <w:szCs w:val="40"/>
        </w:rPr>
        <w:t xml:space="preserve"> Process</w:t>
      </w:r>
    </w:p>
    <w:p w14:paraId="4BE53FDE" w14:textId="77777777" w:rsidR="009755C4"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It is a method of converting polycrystalline silicon obtained from silicon extraction from chemical processes to monocrystal of silicon. </w:t>
      </w:r>
      <w:r w:rsidR="00180A67" w:rsidRPr="001A4945">
        <w:rPr>
          <w:rFonts w:ascii="Lucida Sans Unicode" w:hAnsi="Lucida Sans Unicode" w:cs="Lucida Sans Unicode"/>
          <w:sz w:val="28"/>
          <w:szCs w:val="28"/>
        </w:rPr>
        <w:t>Impurities can also be incorporated into the crystal quite uniformly using this method.</w:t>
      </w:r>
    </w:p>
    <w:p w14:paraId="34D00B61" w14:textId="77777777" w:rsidR="00180A67"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First polycrystalline silicon is melted in a quartz crucible. The furnace is heated to a very high temperature above the melting point of silicon (about 1500° C) so that it converts to a melt. To this melt, calculated amounts of dopant are added based on the final doping concentration.</w:t>
      </w:r>
    </w:p>
    <w:p w14:paraId="2C515903" w14:textId="77777777" w:rsidR="00180A67"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To initiate crystallization, a seed crystal tied to one end of a rotating shaft is slowly lowered into the crucible so that it reaches just below the surface of the melt. The seed crystal is then slowly pulled out of the crucible during which the molten silicon crystallizes around preserving the same orientation. During pulling out the crystal generally, the shaft and crucible are rotated </w:t>
      </w:r>
      <w:r w:rsidRPr="001A4945">
        <w:rPr>
          <w:rFonts w:ascii="Lucida Sans Unicode" w:hAnsi="Lucida Sans Unicode" w:cs="Lucida Sans Unicode"/>
          <w:sz w:val="28"/>
          <w:szCs w:val="28"/>
        </w:rPr>
        <w:lastRenderedPageBreak/>
        <w:t>in opposite directions to ensure uniform distribution of the dopant atoms and to make the temperature uniform throughout the melt.</w:t>
      </w:r>
    </w:p>
    <w:p w14:paraId="47D09A96" w14:textId="77777777" w:rsidR="00180A67"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The single crystal ingot obtained after the process is further sliced into the thin wafers and polished to make it fit for further process of fabrication. </w:t>
      </w:r>
    </w:p>
    <w:p w14:paraId="28C745CF" w14:textId="77777777" w:rsidR="00180A67" w:rsidRPr="001A4945" w:rsidRDefault="00180A67" w:rsidP="005D466F">
      <w:pPr>
        <w:spacing w:line="240" w:lineRule="auto"/>
        <w:rPr>
          <w:rFonts w:ascii="Lucida Sans Unicode" w:hAnsi="Lucida Sans Unicode" w:cs="Lucida Sans Unicode"/>
          <w:sz w:val="40"/>
          <w:szCs w:val="40"/>
        </w:rPr>
      </w:pPr>
    </w:p>
    <w:p w14:paraId="7FCDDD74" w14:textId="77777777" w:rsidR="00315117" w:rsidRPr="001A4945" w:rsidRDefault="00FC1FC0" w:rsidP="005D466F">
      <w:pPr>
        <w:spacing w:line="240" w:lineRule="auto"/>
        <w:rPr>
          <w:rFonts w:ascii="Lucida Sans Unicode" w:hAnsi="Lucida Sans Unicode" w:cs="Lucida Sans Unicode"/>
          <w:sz w:val="40"/>
          <w:szCs w:val="40"/>
        </w:rPr>
      </w:pPr>
      <w:r w:rsidRPr="001A4945">
        <w:rPr>
          <w:rFonts w:ascii="Lucida Sans Unicode" w:hAnsi="Lucida Sans Unicode" w:cs="Lucida Sans Unicode"/>
          <w:sz w:val="40"/>
          <w:szCs w:val="40"/>
        </w:rPr>
        <w:t>Types of Cleaning Process</w:t>
      </w:r>
    </w:p>
    <w:p w14:paraId="17B5A161" w14:textId="77777777" w:rsidR="00180A67"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Before fabrication can be started on the wafer, it must be cleaned thoroughly to ensure that the surface does not contain any sort of impurity which may ultimately degrade the performance of the device fabricated. Needless to mention, we only wish the surface to be affected by the cleaning process since the bulk is already crystalline with the required amount of impurity.</w:t>
      </w:r>
    </w:p>
    <w:p w14:paraId="2DFCD1FE" w14:textId="77777777" w:rsidR="0045435A"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The various cleaning procedure employed are:</w:t>
      </w:r>
    </w:p>
    <w:p w14:paraId="5710C940" w14:textId="77777777" w:rsidR="0045435A" w:rsidRPr="001A4945" w:rsidRDefault="00FC1FC0" w:rsidP="0045435A">
      <w:pPr>
        <w:pStyle w:val="ListParagraph"/>
        <w:numPr>
          <w:ilvl w:val="0"/>
          <w:numId w:val="3"/>
        </w:numPr>
        <w:spacing w:line="240" w:lineRule="auto"/>
        <w:rPr>
          <w:rFonts w:ascii="Lucida Sans Unicode" w:hAnsi="Lucida Sans Unicode" w:cs="Lucida Sans Unicode"/>
          <w:sz w:val="28"/>
          <w:szCs w:val="28"/>
        </w:rPr>
      </w:pPr>
      <w:r w:rsidRPr="001A4945">
        <w:rPr>
          <w:rFonts w:ascii="Lucida Sans Unicode" w:hAnsi="Lucida Sans Unicode" w:cs="Lucida Sans Unicode"/>
          <w:b/>
          <w:bCs/>
          <w:sz w:val="28"/>
          <w:szCs w:val="28"/>
        </w:rPr>
        <w:t>RCA base cleaning</w:t>
      </w:r>
      <w:r w:rsidRPr="001A4945">
        <w:rPr>
          <w:rFonts w:ascii="Lucida Sans Unicode" w:hAnsi="Lucida Sans Unicode" w:cs="Lucida Sans Unicode"/>
          <w:sz w:val="28"/>
          <w:szCs w:val="28"/>
        </w:rPr>
        <w:t>: It is used to remove organic and metal ion contaminants from the surface. It consists of two sequential steps:</w:t>
      </w:r>
    </w:p>
    <w:p w14:paraId="3A057D22" w14:textId="77777777" w:rsidR="0045435A" w:rsidRPr="001A4945" w:rsidRDefault="00FC1FC0" w:rsidP="0045435A">
      <w:pPr>
        <w:pStyle w:val="ListParagraph"/>
        <w:numPr>
          <w:ilvl w:val="0"/>
          <w:numId w:val="4"/>
        </w:numPr>
        <w:spacing w:line="240" w:lineRule="auto"/>
        <w:rPr>
          <w:rFonts w:ascii="Lucida Sans Unicode" w:hAnsi="Lucida Sans Unicode" w:cs="Lucida Sans Unicode"/>
          <w:sz w:val="28"/>
          <w:szCs w:val="28"/>
        </w:rPr>
      </w:pPr>
      <w:r w:rsidRPr="001A4945">
        <w:rPr>
          <w:rFonts w:ascii="Lucida Sans Unicode" w:hAnsi="Lucida Sans Unicode" w:cs="Lucida Sans Unicode"/>
          <w:b/>
          <w:bCs/>
          <w:sz w:val="28"/>
          <w:szCs w:val="28"/>
        </w:rPr>
        <w:t>Standard Clean (SC) -1</w:t>
      </w:r>
      <w:r w:rsidRPr="001A4945">
        <w:rPr>
          <w:rFonts w:ascii="Lucida Sans Unicode" w:hAnsi="Lucida Sans Unicode" w:cs="Lucida Sans Unicode"/>
          <w:sz w:val="28"/>
          <w:szCs w:val="28"/>
        </w:rPr>
        <w:t>: This uses an Alkaline peroxide mixture (APM) and removes organics and heavy metals.</w:t>
      </w:r>
    </w:p>
    <w:p w14:paraId="7F9E55DE" w14:textId="77777777" w:rsidR="0045435A" w:rsidRPr="001A4945" w:rsidRDefault="00FC1FC0" w:rsidP="0045435A">
      <w:pPr>
        <w:pStyle w:val="ListParagraph"/>
        <w:numPr>
          <w:ilvl w:val="0"/>
          <w:numId w:val="4"/>
        </w:numPr>
        <w:spacing w:line="240" w:lineRule="auto"/>
        <w:rPr>
          <w:rFonts w:ascii="Lucida Sans Unicode" w:hAnsi="Lucida Sans Unicode" w:cs="Lucida Sans Unicode"/>
          <w:sz w:val="28"/>
          <w:szCs w:val="28"/>
        </w:rPr>
      </w:pPr>
      <w:r w:rsidRPr="001A4945">
        <w:rPr>
          <w:rFonts w:ascii="Lucida Sans Unicode" w:hAnsi="Lucida Sans Unicode" w:cs="Lucida Sans Unicode"/>
          <w:b/>
          <w:bCs/>
          <w:sz w:val="28"/>
          <w:szCs w:val="28"/>
        </w:rPr>
        <w:t>Standard Clean (SC) – 2</w:t>
      </w:r>
      <w:r w:rsidRPr="001A4945">
        <w:rPr>
          <w:rFonts w:ascii="Lucida Sans Unicode" w:hAnsi="Lucida Sans Unicode" w:cs="Lucida Sans Unicode"/>
          <w:sz w:val="28"/>
          <w:szCs w:val="28"/>
        </w:rPr>
        <w:t>: This uses a Hydrochloric peroxide mixture (HPM) which removes alkaline ions and metals.</w:t>
      </w:r>
    </w:p>
    <w:p w14:paraId="785121A7" w14:textId="77777777" w:rsidR="0045435A" w:rsidRPr="001A4945" w:rsidRDefault="00FC1FC0" w:rsidP="0045435A">
      <w:pPr>
        <w:pStyle w:val="ListParagraph"/>
        <w:numPr>
          <w:ilvl w:val="0"/>
          <w:numId w:val="3"/>
        </w:numPr>
        <w:spacing w:line="240" w:lineRule="auto"/>
        <w:rPr>
          <w:rFonts w:ascii="Lucida Sans Unicode" w:hAnsi="Lucida Sans Unicode" w:cs="Lucida Sans Unicode"/>
          <w:b/>
          <w:bCs/>
          <w:sz w:val="28"/>
          <w:szCs w:val="28"/>
        </w:rPr>
      </w:pPr>
      <w:r w:rsidRPr="001A4945">
        <w:rPr>
          <w:rFonts w:ascii="Lucida Sans Unicode" w:hAnsi="Lucida Sans Unicode" w:cs="Lucida Sans Unicode"/>
          <w:b/>
          <w:bCs/>
          <w:sz w:val="28"/>
          <w:szCs w:val="28"/>
        </w:rPr>
        <w:t xml:space="preserve">Piranha acid cleaning: </w:t>
      </w:r>
      <w:r w:rsidRPr="001A4945">
        <w:rPr>
          <w:rFonts w:ascii="Lucida Sans Unicode" w:hAnsi="Lucida Sans Unicode" w:cs="Lucida Sans Unicode"/>
          <w:sz w:val="28"/>
          <w:szCs w:val="28"/>
        </w:rPr>
        <w:t xml:space="preserve">This is an alternative </w:t>
      </w:r>
      <w:r w:rsidR="005C75E7" w:rsidRPr="001A4945">
        <w:rPr>
          <w:rFonts w:ascii="Lucida Sans Unicode" w:hAnsi="Lucida Sans Unicode" w:cs="Lucida Sans Unicode"/>
          <w:sz w:val="28"/>
          <w:szCs w:val="28"/>
        </w:rPr>
        <w:t>method to remove organic and metal ions from the surface.</w:t>
      </w:r>
    </w:p>
    <w:p w14:paraId="5B84F52F" w14:textId="415447A1" w:rsidR="005C75E7" w:rsidRPr="001A4945" w:rsidRDefault="00FC1FC0" w:rsidP="0045435A">
      <w:pPr>
        <w:pStyle w:val="ListParagraph"/>
        <w:numPr>
          <w:ilvl w:val="0"/>
          <w:numId w:val="3"/>
        </w:numPr>
        <w:spacing w:line="240" w:lineRule="auto"/>
        <w:rPr>
          <w:rFonts w:ascii="Lucida Sans Unicode" w:hAnsi="Lucida Sans Unicode" w:cs="Lucida Sans Unicode"/>
          <w:b/>
          <w:bCs/>
          <w:sz w:val="28"/>
          <w:szCs w:val="28"/>
        </w:rPr>
      </w:pPr>
      <w:r w:rsidRPr="001A4945">
        <w:rPr>
          <w:rFonts w:ascii="Lucida Sans Unicode" w:hAnsi="Lucida Sans Unicode" w:cs="Lucida Sans Unicode"/>
          <w:b/>
          <w:bCs/>
          <w:sz w:val="28"/>
          <w:szCs w:val="28"/>
        </w:rPr>
        <w:t xml:space="preserve">Acetone cleaning: </w:t>
      </w:r>
      <w:r w:rsidRPr="001A4945">
        <w:rPr>
          <w:rFonts w:ascii="Lucida Sans Unicode" w:hAnsi="Lucida Sans Unicode" w:cs="Lucida Sans Unicode"/>
          <w:sz w:val="28"/>
          <w:szCs w:val="28"/>
        </w:rPr>
        <w:t>This is used to remove the inorganic contaminants from the surface. Generally, organic matter removal involves chemicals and this method is used to remove those chemicals.</w:t>
      </w:r>
    </w:p>
    <w:p w14:paraId="16BEED1C" w14:textId="77777777" w:rsidR="005C75E7" w:rsidRPr="001A4945" w:rsidRDefault="005C75E7" w:rsidP="005D466F">
      <w:pPr>
        <w:spacing w:line="240" w:lineRule="auto"/>
        <w:rPr>
          <w:rFonts w:ascii="Lucida Sans Unicode" w:hAnsi="Lucida Sans Unicode" w:cs="Lucida Sans Unicode"/>
          <w:sz w:val="40"/>
          <w:szCs w:val="40"/>
        </w:rPr>
      </w:pPr>
    </w:p>
    <w:p w14:paraId="359B0744" w14:textId="77777777" w:rsidR="00315117" w:rsidRPr="001A4945" w:rsidRDefault="00FC1FC0" w:rsidP="005D466F">
      <w:pPr>
        <w:spacing w:line="240" w:lineRule="auto"/>
        <w:rPr>
          <w:rFonts w:ascii="Lucida Sans Unicode" w:hAnsi="Lucida Sans Unicode" w:cs="Lucida Sans Unicode"/>
          <w:sz w:val="40"/>
          <w:szCs w:val="40"/>
        </w:rPr>
      </w:pPr>
      <w:r w:rsidRPr="001A4945">
        <w:rPr>
          <w:rFonts w:ascii="Lucida Sans Unicode" w:hAnsi="Lucida Sans Unicode" w:cs="Lucida Sans Unicode"/>
          <w:sz w:val="40"/>
          <w:szCs w:val="40"/>
        </w:rPr>
        <w:t>Piranha cleaning process</w:t>
      </w:r>
    </w:p>
    <w:p w14:paraId="1772891B" w14:textId="77777777" w:rsidR="00180A67" w:rsidRPr="001A4945" w:rsidRDefault="00FC1FC0" w:rsidP="005D466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This involves the following steps </w:t>
      </w:r>
      <w:r w:rsidR="00D51C4F" w:rsidRPr="001A4945">
        <w:rPr>
          <w:rFonts w:ascii="Lucida Sans Unicode" w:hAnsi="Lucida Sans Unicode" w:cs="Lucida Sans Unicode"/>
          <w:sz w:val="28"/>
          <w:szCs w:val="28"/>
        </w:rPr>
        <w:t>successively:</w:t>
      </w:r>
    </w:p>
    <w:p w14:paraId="20029CA3" w14:textId="77777777" w:rsidR="00D51C4F" w:rsidRPr="001A4945" w:rsidRDefault="00FC1FC0" w:rsidP="00D51C4F">
      <w:pPr>
        <w:pStyle w:val="ListParagraph"/>
        <w:numPr>
          <w:ilvl w:val="0"/>
          <w:numId w:val="7"/>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The wafer is transferred from the wafer holder to the quartz beaker with the help of Teflon tweezers.</w:t>
      </w:r>
    </w:p>
    <w:p w14:paraId="1F3FEC2A" w14:textId="77777777" w:rsidR="00D51C4F" w:rsidRPr="001A4945" w:rsidRDefault="00FC1FC0" w:rsidP="00D51C4F">
      <w:pPr>
        <w:pStyle w:val="ListParagraph"/>
        <w:numPr>
          <w:ilvl w:val="0"/>
          <w:numId w:val="7"/>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H</w:t>
      </w:r>
      <w:r w:rsidRPr="001A4945">
        <w:rPr>
          <w:rFonts w:ascii="Lucida Sans Unicode" w:hAnsi="Lucida Sans Unicode" w:cs="Lucida Sans Unicode"/>
          <w:sz w:val="28"/>
          <w:szCs w:val="28"/>
          <w:vertAlign w:val="subscript"/>
        </w:rPr>
        <w:t>2</w:t>
      </w:r>
      <w:r w:rsidRPr="001A4945">
        <w:rPr>
          <w:rFonts w:ascii="Lucida Sans Unicode" w:hAnsi="Lucida Sans Unicode" w:cs="Lucida Sans Unicode"/>
          <w:sz w:val="28"/>
          <w:szCs w:val="28"/>
        </w:rPr>
        <w:t>O</w:t>
      </w:r>
      <w:r w:rsidRPr="001A4945">
        <w:rPr>
          <w:rFonts w:ascii="Lucida Sans Unicode" w:hAnsi="Lucida Sans Unicode" w:cs="Lucida Sans Unicode"/>
          <w:sz w:val="28"/>
          <w:szCs w:val="28"/>
          <w:vertAlign w:val="subscript"/>
        </w:rPr>
        <w:t>2</w:t>
      </w:r>
      <w:r w:rsidRPr="001A4945">
        <w:rPr>
          <w:rFonts w:ascii="Lucida Sans Unicode" w:hAnsi="Lucida Sans Unicode" w:cs="Lucida Sans Unicode"/>
          <w:sz w:val="28"/>
          <w:szCs w:val="28"/>
        </w:rPr>
        <w:t xml:space="preserve"> is poured into the beaker followed by an equal volume of H</w:t>
      </w:r>
      <w:r w:rsidRPr="001A4945">
        <w:rPr>
          <w:rFonts w:ascii="Lucida Sans Unicode" w:hAnsi="Lucida Sans Unicode" w:cs="Lucida Sans Unicode"/>
          <w:sz w:val="28"/>
          <w:szCs w:val="28"/>
          <w:vertAlign w:val="subscript"/>
        </w:rPr>
        <w:t>2</w:t>
      </w:r>
      <w:r w:rsidRPr="001A4945">
        <w:rPr>
          <w:rFonts w:ascii="Lucida Sans Unicode" w:hAnsi="Lucida Sans Unicode" w:cs="Lucida Sans Unicode"/>
          <w:sz w:val="28"/>
          <w:szCs w:val="28"/>
        </w:rPr>
        <w:t>SO</w:t>
      </w:r>
      <w:r w:rsidRPr="001A4945">
        <w:rPr>
          <w:rFonts w:ascii="Lucida Sans Unicode" w:hAnsi="Lucida Sans Unicode" w:cs="Lucida Sans Unicode"/>
          <w:sz w:val="28"/>
          <w:szCs w:val="28"/>
          <w:vertAlign w:val="subscript"/>
        </w:rPr>
        <w:t>4</w:t>
      </w:r>
      <w:r w:rsidRPr="001A4945">
        <w:rPr>
          <w:rFonts w:ascii="Lucida Sans Unicode" w:hAnsi="Lucida Sans Unicode" w:cs="Lucida Sans Unicode"/>
          <w:sz w:val="28"/>
          <w:szCs w:val="28"/>
        </w:rPr>
        <w:t>.</w:t>
      </w:r>
    </w:p>
    <w:p w14:paraId="7253BDA7" w14:textId="77777777" w:rsidR="00D51C4F" w:rsidRPr="001A4945" w:rsidRDefault="00FC1FC0" w:rsidP="00D51C4F">
      <w:pPr>
        <w:pStyle w:val="ListParagraph"/>
        <w:numPr>
          <w:ilvl w:val="0"/>
          <w:numId w:val="7"/>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The solution is kept in the beaker for about 45 minutes till effervescence subsides.</w:t>
      </w:r>
    </w:p>
    <w:p w14:paraId="119FAAEE" w14:textId="1FBA883E" w:rsidR="00D51C4F" w:rsidRPr="001A4945" w:rsidRDefault="00FC1FC0" w:rsidP="00D51C4F">
      <w:pPr>
        <w:pStyle w:val="ListParagraph"/>
        <w:numPr>
          <w:ilvl w:val="0"/>
          <w:numId w:val="7"/>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The wafer is washed in DI water</w:t>
      </w:r>
      <w:r w:rsidR="001A4945">
        <w:rPr>
          <w:rFonts w:ascii="Lucida Sans Unicode" w:hAnsi="Lucida Sans Unicode" w:cs="Lucida Sans Unicode"/>
          <w:sz w:val="28"/>
          <w:szCs w:val="28"/>
        </w:rPr>
        <w:t>.</w:t>
      </w:r>
      <w:r w:rsidRPr="001A4945">
        <w:rPr>
          <w:rFonts w:ascii="Lucida Sans Unicode" w:hAnsi="Lucida Sans Unicode" w:cs="Lucida Sans Unicode"/>
          <w:sz w:val="28"/>
          <w:szCs w:val="28"/>
        </w:rPr>
        <w:t xml:space="preserve"> </w:t>
      </w:r>
      <w:r w:rsidR="001A4945">
        <w:rPr>
          <w:rFonts w:ascii="Lucida Sans Unicode" w:hAnsi="Lucida Sans Unicode" w:cs="Lucida Sans Unicode"/>
          <w:sz w:val="28"/>
          <w:szCs w:val="28"/>
        </w:rPr>
        <w:t>At this stage</w:t>
      </w:r>
      <w:r w:rsidRPr="001A4945">
        <w:rPr>
          <w:rFonts w:ascii="Lucida Sans Unicode" w:hAnsi="Lucida Sans Unicode" w:cs="Lucida Sans Unicode"/>
          <w:sz w:val="28"/>
          <w:szCs w:val="28"/>
        </w:rPr>
        <w:t xml:space="preserve"> the surface </w:t>
      </w:r>
      <w:r w:rsidR="001A4945">
        <w:rPr>
          <w:rFonts w:ascii="Lucida Sans Unicode" w:hAnsi="Lucida Sans Unicode" w:cs="Lucida Sans Unicode"/>
          <w:sz w:val="28"/>
          <w:szCs w:val="28"/>
        </w:rPr>
        <w:t xml:space="preserve">is </w:t>
      </w:r>
      <w:r w:rsidRPr="001A4945">
        <w:rPr>
          <w:rFonts w:ascii="Lucida Sans Unicode" w:hAnsi="Lucida Sans Unicode" w:cs="Lucida Sans Unicode"/>
          <w:sz w:val="28"/>
          <w:szCs w:val="28"/>
        </w:rPr>
        <w:t>hydrophobic due to the presence of native oxide which is removed in subsequent steps.</w:t>
      </w:r>
    </w:p>
    <w:p w14:paraId="356D184C" w14:textId="09B7E21C" w:rsidR="00D51C4F" w:rsidRPr="001A4945" w:rsidRDefault="00FC1FC0" w:rsidP="00D51C4F">
      <w:pPr>
        <w:pStyle w:val="ListParagraph"/>
        <w:numPr>
          <w:ilvl w:val="0"/>
          <w:numId w:val="7"/>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The wafer is dipped in buffered HF solution to e</w:t>
      </w:r>
      <w:r w:rsidR="001A4945">
        <w:rPr>
          <w:rFonts w:ascii="Lucida Sans Unicode" w:hAnsi="Lucida Sans Unicode" w:cs="Lucida Sans Unicode"/>
          <w:sz w:val="28"/>
          <w:szCs w:val="28"/>
        </w:rPr>
        <w:t>t</w:t>
      </w:r>
      <w:r w:rsidRPr="001A4945">
        <w:rPr>
          <w:rFonts w:ascii="Lucida Sans Unicode" w:hAnsi="Lucida Sans Unicode" w:cs="Lucida Sans Unicode"/>
          <w:sz w:val="28"/>
          <w:szCs w:val="28"/>
        </w:rPr>
        <w:t>ch out the native oxide layer.</w:t>
      </w:r>
      <w:r w:rsidR="00925EC0" w:rsidRPr="001A4945">
        <w:rPr>
          <w:rFonts w:ascii="Lucida Sans Unicode" w:hAnsi="Lucida Sans Unicode" w:cs="Lucida Sans Unicode"/>
          <w:sz w:val="28"/>
          <w:szCs w:val="28"/>
        </w:rPr>
        <w:t xml:space="preserve"> Any impurity in the oxide layer itself gets washed away later during rinsing.</w:t>
      </w:r>
    </w:p>
    <w:p w14:paraId="3549D90D" w14:textId="2082BD60" w:rsidR="00D51C4F" w:rsidRPr="001A4945" w:rsidRDefault="00FC1FC0" w:rsidP="00D51C4F">
      <w:pPr>
        <w:pStyle w:val="ListParagraph"/>
        <w:numPr>
          <w:ilvl w:val="0"/>
          <w:numId w:val="7"/>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The wafer is again washed with DI water which </w:t>
      </w:r>
      <w:r w:rsidR="001A4945">
        <w:rPr>
          <w:rFonts w:ascii="Lucida Sans Unicode" w:hAnsi="Lucida Sans Unicode" w:cs="Lucida Sans Unicode"/>
          <w:sz w:val="28"/>
          <w:szCs w:val="28"/>
        </w:rPr>
        <w:t xml:space="preserve">washes away the impurities in oxide layers. At this stage the surface </w:t>
      </w:r>
      <w:r w:rsidRPr="001A4945">
        <w:rPr>
          <w:rFonts w:ascii="Lucida Sans Unicode" w:hAnsi="Lucida Sans Unicode" w:cs="Lucida Sans Unicode"/>
          <w:sz w:val="28"/>
          <w:szCs w:val="28"/>
        </w:rPr>
        <w:t xml:space="preserve">should </w:t>
      </w:r>
      <w:r w:rsidR="001A4945">
        <w:rPr>
          <w:rFonts w:ascii="Lucida Sans Unicode" w:hAnsi="Lucida Sans Unicode" w:cs="Lucida Sans Unicode"/>
          <w:sz w:val="28"/>
          <w:szCs w:val="28"/>
        </w:rPr>
        <w:t>be</w:t>
      </w:r>
      <w:r w:rsidRPr="001A4945">
        <w:rPr>
          <w:rFonts w:ascii="Lucida Sans Unicode" w:hAnsi="Lucida Sans Unicode" w:cs="Lucida Sans Unicode"/>
          <w:sz w:val="28"/>
          <w:szCs w:val="28"/>
        </w:rPr>
        <w:t xml:space="preserve"> hydrophilic</w:t>
      </w:r>
      <w:r w:rsidR="001A4945">
        <w:rPr>
          <w:rFonts w:ascii="Lucida Sans Unicode" w:hAnsi="Lucida Sans Unicode" w:cs="Lucida Sans Unicode"/>
          <w:sz w:val="28"/>
          <w:szCs w:val="28"/>
        </w:rPr>
        <w:t xml:space="preserve"> since the oxide layer has been removed</w:t>
      </w:r>
      <w:r w:rsidRPr="001A4945">
        <w:rPr>
          <w:rFonts w:ascii="Lucida Sans Unicode" w:hAnsi="Lucida Sans Unicode" w:cs="Lucida Sans Unicode"/>
          <w:sz w:val="28"/>
          <w:szCs w:val="28"/>
        </w:rPr>
        <w:t>.</w:t>
      </w:r>
    </w:p>
    <w:p w14:paraId="6D189F76" w14:textId="77777777" w:rsidR="00D51C4F" w:rsidRPr="001A4945" w:rsidRDefault="00FC1FC0" w:rsidP="00D51C4F">
      <w:pPr>
        <w:pStyle w:val="ListParagraph"/>
        <w:numPr>
          <w:ilvl w:val="0"/>
          <w:numId w:val="7"/>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The wafer is blow-dried with the help of a nitrogen gun and kept isolated in a desiccator.</w:t>
      </w:r>
    </w:p>
    <w:p w14:paraId="64AA669B" w14:textId="7F8E90FF" w:rsidR="00D51C4F" w:rsidRPr="001A4945" w:rsidRDefault="00FC1FC0" w:rsidP="00D51C4F">
      <w:p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The main chemical reaction involved with the Piranha cleaning process </w:t>
      </w:r>
      <w:r w:rsidR="00C83AB7" w:rsidRPr="001A4945">
        <w:rPr>
          <w:rFonts w:ascii="Lucida Sans Unicode" w:hAnsi="Lucida Sans Unicode" w:cs="Lucida Sans Unicode"/>
          <w:sz w:val="28"/>
          <w:szCs w:val="28"/>
        </w:rPr>
        <w:t>is</w:t>
      </w:r>
      <w:r w:rsidRPr="001A4945">
        <w:rPr>
          <w:rFonts w:ascii="Lucida Sans Unicode" w:hAnsi="Lucida Sans Unicode" w:cs="Lucida Sans Unicode"/>
          <w:sz w:val="28"/>
          <w:szCs w:val="28"/>
        </w:rPr>
        <w:t>:</w:t>
      </w:r>
    </w:p>
    <w:p w14:paraId="782F2225" w14:textId="77777777" w:rsidR="00D51C4F" w:rsidRPr="001A4945" w:rsidRDefault="00694B08" w:rsidP="00D51C4F">
      <w:pPr>
        <w:spacing w:line="240" w:lineRule="auto"/>
        <w:rPr>
          <w:rFonts w:ascii="Lucida Sans Unicode" w:hAnsi="Lucida Sans Unicode" w:cs="Lucida Sans Unicode"/>
          <w:sz w:val="36"/>
          <w:szCs w:val="36"/>
        </w:rPr>
      </w:pPr>
      <m:oMathPara>
        <m:oMath>
          <m:sSub>
            <m:sSubPr>
              <m:ctrlPr>
                <w:rPr>
                  <w:rFonts w:ascii="Cambria Math" w:hAnsi="Cambria Math" w:cs="Lucida Sans Unicode"/>
                  <w:i/>
                  <w:sz w:val="36"/>
                  <w:szCs w:val="36"/>
                </w:rPr>
              </m:ctrlPr>
            </m:sSubPr>
            <m:e>
              <m:r>
                <w:rPr>
                  <w:rFonts w:ascii="Cambria Math" w:hAnsi="Cambria Math" w:cs="Lucida Sans Unicode"/>
                  <w:sz w:val="36"/>
                  <w:szCs w:val="36"/>
                </w:rPr>
                <m:t>H</m:t>
              </m:r>
            </m:e>
            <m:sub>
              <m:r>
                <w:rPr>
                  <w:rFonts w:ascii="Cambria Math" w:hAnsi="Cambria Math" w:cs="Lucida Sans Unicode"/>
                  <w:sz w:val="36"/>
                  <w:szCs w:val="36"/>
                </w:rPr>
                <m:t>2</m:t>
              </m:r>
            </m:sub>
          </m:sSub>
          <m:r>
            <w:rPr>
              <w:rFonts w:ascii="Cambria Math" w:hAnsi="Cambria Math" w:cs="Lucida Sans Unicode"/>
              <w:sz w:val="36"/>
              <w:szCs w:val="36"/>
            </w:rPr>
            <m:t>S</m:t>
          </m:r>
          <m:sSub>
            <m:sSubPr>
              <m:ctrlPr>
                <w:rPr>
                  <w:rFonts w:ascii="Cambria Math" w:hAnsi="Cambria Math" w:cs="Lucida Sans Unicode"/>
                  <w:i/>
                  <w:sz w:val="36"/>
                  <w:szCs w:val="36"/>
                </w:rPr>
              </m:ctrlPr>
            </m:sSubPr>
            <m:e>
              <m:r>
                <w:rPr>
                  <w:rFonts w:ascii="Cambria Math" w:hAnsi="Cambria Math" w:cs="Lucida Sans Unicode"/>
                  <w:sz w:val="36"/>
                  <w:szCs w:val="36"/>
                </w:rPr>
                <m:t>O</m:t>
              </m:r>
            </m:e>
            <m:sub>
              <m:r>
                <w:rPr>
                  <w:rFonts w:ascii="Cambria Math" w:hAnsi="Cambria Math" w:cs="Lucida Sans Unicode"/>
                  <w:sz w:val="36"/>
                  <w:szCs w:val="36"/>
                </w:rPr>
                <m:t>4</m:t>
              </m:r>
            </m:sub>
          </m:sSub>
          <m:r>
            <w:rPr>
              <w:rFonts w:ascii="Cambria Math" w:hAnsi="Cambria Math" w:cs="Lucida Sans Unicode"/>
              <w:sz w:val="36"/>
              <w:szCs w:val="36"/>
            </w:rPr>
            <m:t>+</m:t>
          </m:r>
          <m:sSub>
            <m:sSubPr>
              <m:ctrlPr>
                <w:rPr>
                  <w:rFonts w:ascii="Cambria Math" w:hAnsi="Cambria Math" w:cs="Lucida Sans Unicode"/>
                  <w:i/>
                  <w:sz w:val="36"/>
                  <w:szCs w:val="36"/>
                </w:rPr>
              </m:ctrlPr>
            </m:sSubPr>
            <m:e>
              <m:r>
                <w:rPr>
                  <w:rFonts w:ascii="Cambria Math" w:hAnsi="Cambria Math" w:cs="Lucida Sans Unicode"/>
                  <w:sz w:val="36"/>
                  <w:szCs w:val="36"/>
                </w:rPr>
                <m:t>H</m:t>
              </m:r>
            </m:e>
            <m:sub>
              <m:r>
                <w:rPr>
                  <w:rFonts w:ascii="Cambria Math" w:hAnsi="Cambria Math" w:cs="Lucida Sans Unicode"/>
                  <w:sz w:val="36"/>
                  <w:szCs w:val="36"/>
                </w:rPr>
                <m:t>2</m:t>
              </m:r>
            </m:sub>
          </m:sSub>
          <m:sSub>
            <m:sSubPr>
              <m:ctrlPr>
                <w:rPr>
                  <w:rFonts w:ascii="Cambria Math" w:hAnsi="Cambria Math" w:cs="Lucida Sans Unicode"/>
                  <w:i/>
                  <w:sz w:val="36"/>
                  <w:szCs w:val="36"/>
                </w:rPr>
              </m:ctrlPr>
            </m:sSubPr>
            <m:e>
              <m:r>
                <w:rPr>
                  <w:rFonts w:ascii="Cambria Math" w:hAnsi="Cambria Math" w:cs="Lucida Sans Unicode"/>
                  <w:sz w:val="36"/>
                  <w:szCs w:val="36"/>
                </w:rPr>
                <m:t>O</m:t>
              </m:r>
            </m:e>
            <m:sub>
              <m:r>
                <w:rPr>
                  <w:rFonts w:ascii="Cambria Math" w:hAnsi="Cambria Math" w:cs="Lucida Sans Unicode"/>
                  <w:sz w:val="36"/>
                  <w:szCs w:val="36"/>
                </w:rPr>
                <m:t>2</m:t>
              </m:r>
            </m:sub>
          </m:sSub>
          <m:sSub>
            <m:sSubPr>
              <m:ctrlPr>
                <w:rPr>
                  <w:rFonts w:ascii="Cambria Math" w:hAnsi="Cambria Math" w:cs="Lucida Sans Unicode"/>
                  <w:i/>
                  <w:sz w:val="36"/>
                  <w:szCs w:val="36"/>
                </w:rPr>
              </m:ctrlPr>
            </m:sSubPr>
            <m:e>
              <m:r>
                <w:rPr>
                  <w:rFonts w:ascii="Cambria Math" w:hAnsi="Cambria Math" w:cs="Lucida Sans Unicode"/>
                  <w:sz w:val="36"/>
                  <w:szCs w:val="36"/>
                </w:rPr>
                <m:t xml:space="preserve"> →H</m:t>
              </m:r>
            </m:e>
            <m:sub>
              <m:r>
                <w:rPr>
                  <w:rFonts w:ascii="Cambria Math" w:hAnsi="Cambria Math" w:cs="Lucida Sans Unicode"/>
                  <w:sz w:val="36"/>
                  <w:szCs w:val="36"/>
                </w:rPr>
                <m:t>2</m:t>
              </m:r>
            </m:sub>
          </m:sSub>
          <m:r>
            <w:rPr>
              <w:rFonts w:ascii="Cambria Math" w:hAnsi="Cambria Math" w:cs="Lucida Sans Unicode"/>
              <w:sz w:val="36"/>
              <w:szCs w:val="36"/>
            </w:rPr>
            <m:t>S</m:t>
          </m:r>
          <m:sSub>
            <m:sSubPr>
              <m:ctrlPr>
                <w:rPr>
                  <w:rFonts w:ascii="Cambria Math" w:hAnsi="Cambria Math" w:cs="Lucida Sans Unicode"/>
                  <w:i/>
                  <w:sz w:val="36"/>
                  <w:szCs w:val="36"/>
                </w:rPr>
              </m:ctrlPr>
            </m:sSubPr>
            <m:e>
              <m:r>
                <w:rPr>
                  <w:rFonts w:ascii="Cambria Math" w:hAnsi="Cambria Math" w:cs="Lucida Sans Unicode"/>
                  <w:sz w:val="36"/>
                  <w:szCs w:val="36"/>
                </w:rPr>
                <m:t>O</m:t>
              </m:r>
            </m:e>
            <m:sub>
              <m:r>
                <w:rPr>
                  <w:rFonts w:ascii="Cambria Math" w:hAnsi="Cambria Math" w:cs="Lucida Sans Unicode"/>
                  <w:sz w:val="36"/>
                  <w:szCs w:val="36"/>
                </w:rPr>
                <m:t>5</m:t>
              </m:r>
            </m:sub>
          </m:sSub>
          <m:r>
            <w:rPr>
              <w:rFonts w:ascii="Cambria Math" w:eastAsiaTheme="minorEastAsia" w:hAnsi="Cambria Math" w:cs="Lucida Sans Unicode"/>
              <w:sz w:val="36"/>
              <w:szCs w:val="36"/>
            </w:rPr>
            <m:t>+</m:t>
          </m:r>
          <m:sSub>
            <m:sSubPr>
              <m:ctrlPr>
                <w:rPr>
                  <w:rFonts w:ascii="Cambria Math" w:hAnsi="Cambria Math" w:cs="Lucida Sans Unicode"/>
                  <w:i/>
                  <w:sz w:val="36"/>
                  <w:szCs w:val="36"/>
                </w:rPr>
              </m:ctrlPr>
            </m:sSubPr>
            <m:e>
              <m:r>
                <w:rPr>
                  <w:rFonts w:ascii="Cambria Math" w:hAnsi="Cambria Math" w:cs="Lucida Sans Unicode"/>
                  <w:sz w:val="36"/>
                  <w:szCs w:val="36"/>
                </w:rPr>
                <m:t>H</m:t>
              </m:r>
            </m:e>
            <m:sub>
              <m:r>
                <w:rPr>
                  <w:rFonts w:ascii="Cambria Math" w:hAnsi="Cambria Math" w:cs="Lucida Sans Unicode"/>
                  <w:sz w:val="36"/>
                  <w:szCs w:val="36"/>
                </w:rPr>
                <m:t>2</m:t>
              </m:r>
            </m:sub>
          </m:sSub>
          <m:r>
            <w:rPr>
              <w:rFonts w:ascii="Cambria Math" w:hAnsi="Cambria Math" w:cs="Lucida Sans Unicode"/>
              <w:sz w:val="36"/>
              <w:szCs w:val="36"/>
            </w:rPr>
            <m:t>O</m:t>
          </m:r>
        </m:oMath>
      </m:oMathPara>
    </w:p>
    <w:p w14:paraId="433DDD7A" w14:textId="77777777" w:rsidR="00F37D88" w:rsidRPr="001A4945" w:rsidRDefault="00F37D88" w:rsidP="005D466F">
      <w:pPr>
        <w:spacing w:line="240" w:lineRule="auto"/>
        <w:rPr>
          <w:rFonts w:ascii="Lucida Sans Unicode" w:hAnsi="Lucida Sans Unicode" w:cs="Lucida Sans Unicode"/>
          <w:sz w:val="40"/>
          <w:szCs w:val="40"/>
        </w:rPr>
      </w:pPr>
    </w:p>
    <w:p w14:paraId="754D4048" w14:textId="77777777" w:rsidR="001A4945" w:rsidRDefault="001A4945" w:rsidP="005D466F">
      <w:pPr>
        <w:spacing w:line="240" w:lineRule="auto"/>
        <w:rPr>
          <w:rFonts w:ascii="Lucida Sans Unicode" w:hAnsi="Lucida Sans Unicode" w:cs="Lucida Sans Unicode"/>
          <w:sz w:val="40"/>
          <w:szCs w:val="40"/>
        </w:rPr>
      </w:pPr>
    </w:p>
    <w:p w14:paraId="5B82CA1A" w14:textId="77777777" w:rsidR="001A4945" w:rsidRDefault="001A4945" w:rsidP="005D466F">
      <w:pPr>
        <w:spacing w:line="240" w:lineRule="auto"/>
        <w:rPr>
          <w:rFonts w:ascii="Lucida Sans Unicode" w:hAnsi="Lucida Sans Unicode" w:cs="Lucida Sans Unicode"/>
          <w:sz w:val="40"/>
          <w:szCs w:val="40"/>
        </w:rPr>
      </w:pPr>
    </w:p>
    <w:p w14:paraId="37666ADC" w14:textId="2FA802DE" w:rsidR="00315117" w:rsidRPr="001A4945" w:rsidRDefault="00FC1FC0" w:rsidP="005D466F">
      <w:pPr>
        <w:spacing w:line="240" w:lineRule="auto"/>
        <w:rPr>
          <w:rFonts w:ascii="Lucida Sans Unicode" w:hAnsi="Lucida Sans Unicode" w:cs="Lucida Sans Unicode"/>
          <w:sz w:val="40"/>
          <w:szCs w:val="40"/>
        </w:rPr>
      </w:pPr>
      <w:r w:rsidRPr="001A4945">
        <w:rPr>
          <w:rFonts w:ascii="Lucida Sans Unicode" w:hAnsi="Lucida Sans Unicode" w:cs="Lucida Sans Unicode"/>
          <w:sz w:val="40"/>
          <w:szCs w:val="40"/>
        </w:rPr>
        <w:lastRenderedPageBreak/>
        <w:t>Precautions</w:t>
      </w:r>
    </w:p>
    <w:p w14:paraId="6F1E5615" w14:textId="43901DEA" w:rsidR="00F37D88" w:rsidRPr="001A4945" w:rsidRDefault="00FC1FC0" w:rsidP="00F37D88">
      <w:pPr>
        <w:pStyle w:val="ListParagraph"/>
        <w:numPr>
          <w:ilvl w:val="0"/>
          <w:numId w:val="8"/>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Teflon tweezers are used to prevent any contamination during transfer.</w:t>
      </w:r>
      <w:r w:rsidR="00BC1F04" w:rsidRPr="001A4945">
        <w:rPr>
          <w:rFonts w:ascii="Lucida Sans Unicode" w:hAnsi="Lucida Sans Unicode" w:cs="Lucida Sans Unicode"/>
          <w:sz w:val="28"/>
          <w:szCs w:val="28"/>
        </w:rPr>
        <w:t xml:space="preserve"> In general</w:t>
      </w:r>
      <w:r w:rsidR="001A4945">
        <w:rPr>
          <w:rFonts w:ascii="Lucida Sans Unicode" w:hAnsi="Lucida Sans Unicode" w:cs="Lucida Sans Unicode"/>
          <w:sz w:val="28"/>
          <w:szCs w:val="28"/>
        </w:rPr>
        <w:t>,</w:t>
      </w:r>
      <w:r w:rsidR="00BC1F04" w:rsidRPr="001A4945">
        <w:rPr>
          <w:rFonts w:ascii="Lucida Sans Unicode" w:hAnsi="Lucida Sans Unicode" w:cs="Lucida Sans Unicode"/>
          <w:sz w:val="28"/>
          <w:szCs w:val="28"/>
        </w:rPr>
        <w:t xml:space="preserve"> nothing is touched with bare hands.</w:t>
      </w:r>
    </w:p>
    <w:p w14:paraId="79D94D80" w14:textId="77777777" w:rsidR="00180A67" w:rsidRPr="001A4945" w:rsidRDefault="00FC1FC0" w:rsidP="00925EC0">
      <w:pPr>
        <w:pStyle w:val="ListParagraph"/>
        <w:numPr>
          <w:ilvl w:val="0"/>
          <w:numId w:val="8"/>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Peroxide should be added first and then sulphuric acid should be added. This is because the reaction is highly exothermic which is absorbed by the peroxide. Should the sulphuric acid be added first it won’t be able to absorb the heat which would cause splashing of the dangerous chemical.</w:t>
      </w:r>
    </w:p>
    <w:p w14:paraId="207F1AAB" w14:textId="7F0248E5" w:rsidR="00925EC0" w:rsidRPr="001A4945" w:rsidRDefault="00FC1FC0" w:rsidP="00925EC0">
      <w:pPr>
        <w:pStyle w:val="ListParagraph"/>
        <w:numPr>
          <w:ilvl w:val="0"/>
          <w:numId w:val="8"/>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The exothermic reaction also should be carried out in a quartz beaker since </w:t>
      </w:r>
      <w:r w:rsidR="00BC1F04" w:rsidRPr="001A4945">
        <w:rPr>
          <w:rFonts w:ascii="Lucida Sans Unicode" w:hAnsi="Lucida Sans Unicode" w:cs="Lucida Sans Unicode"/>
          <w:sz w:val="28"/>
          <w:szCs w:val="28"/>
        </w:rPr>
        <w:t>normal</w:t>
      </w:r>
      <w:r w:rsidRPr="001A4945">
        <w:rPr>
          <w:rFonts w:ascii="Lucida Sans Unicode" w:hAnsi="Lucida Sans Unicode" w:cs="Lucida Sans Unicode"/>
          <w:sz w:val="28"/>
          <w:szCs w:val="28"/>
        </w:rPr>
        <w:t xml:space="preserve"> glass beaker may break due to the extremely high temperature of about 80°C - 100°C.</w:t>
      </w:r>
    </w:p>
    <w:p w14:paraId="472ECCA4" w14:textId="2BB366BD" w:rsidR="00925EC0" w:rsidRPr="001A4945" w:rsidRDefault="00FC1FC0" w:rsidP="00925EC0">
      <w:pPr>
        <w:pStyle w:val="ListParagraph"/>
        <w:numPr>
          <w:ilvl w:val="0"/>
          <w:numId w:val="8"/>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Quartz apparatus should be used since Caro's acid</w:t>
      </w:r>
      <w:r w:rsidR="00BC1F04" w:rsidRPr="001A4945">
        <w:rPr>
          <w:rFonts w:ascii="Lucida Sans Unicode" w:hAnsi="Lucida Sans Unicode" w:cs="Lucida Sans Unicode"/>
          <w:sz w:val="28"/>
          <w:szCs w:val="28"/>
        </w:rPr>
        <w:t xml:space="preserve"> (H</w:t>
      </w:r>
      <w:r w:rsidR="00BC1F04" w:rsidRPr="001A4945">
        <w:rPr>
          <w:rFonts w:ascii="Lucida Sans Unicode" w:hAnsi="Lucida Sans Unicode" w:cs="Lucida Sans Unicode"/>
          <w:sz w:val="28"/>
          <w:szCs w:val="28"/>
          <w:vertAlign w:val="subscript"/>
        </w:rPr>
        <w:t>2</w:t>
      </w:r>
      <w:r w:rsidR="00BC1F04" w:rsidRPr="001A4945">
        <w:rPr>
          <w:rFonts w:ascii="Lucida Sans Unicode" w:hAnsi="Lucida Sans Unicode" w:cs="Lucida Sans Unicode"/>
          <w:sz w:val="28"/>
          <w:szCs w:val="28"/>
        </w:rPr>
        <w:t>SO</w:t>
      </w:r>
      <w:r w:rsidR="00BC1F04" w:rsidRPr="001A4945">
        <w:rPr>
          <w:rFonts w:ascii="Lucida Sans Unicode" w:hAnsi="Lucida Sans Unicode" w:cs="Lucida Sans Unicode"/>
          <w:sz w:val="28"/>
          <w:szCs w:val="28"/>
          <w:vertAlign w:val="subscript"/>
        </w:rPr>
        <w:t>5</w:t>
      </w:r>
      <w:r w:rsidR="00BC1F04" w:rsidRPr="001A4945">
        <w:rPr>
          <w:rFonts w:ascii="Lucida Sans Unicode" w:hAnsi="Lucida Sans Unicode" w:cs="Lucida Sans Unicode"/>
          <w:sz w:val="28"/>
          <w:szCs w:val="28"/>
        </w:rPr>
        <w:t xml:space="preserve">) </w:t>
      </w:r>
      <w:r w:rsidRPr="001A4945">
        <w:rPr>
          <w:rFonts w:ascii="Lucida Sans Unicode" w:hAnsi="Lucida Sans Unicode" w:cs="Lucida Sans Unicode"/>
          <w:sz w:val="28"/>
          <w:szCs w:val="28"/>
        </w:rPr>
        <w:t>produced upon reaction is highly corrosive and may melt through the glass apparatus.</w:t>
      </w:r>
    </w:p>
    <w:p w14:paraId="039712A7" w14:textId="7A48EDDF" w:rsidR="00925EC0" w:rsidRPr="001A4945" w:rsidRDefault="00FC1FC0" w:rsidP="00BC1F04">
      <w:pPr>
        <w:pStyle w:val="ListParagraph"/>
        <w:numPr>
          <w:ilvl w:val="0"/>
          <w:numId w:val="8"/>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PPE </w:t>
      </w:r>
      <w:r w:rsidR="00730D98" w:rsidRPr="001A4945">
        <w:rPr>
          <w:rFonts w:ascii="Lucida Sans Unicode" w:hAnsi="Lucida Sans Unicode" w:cs="Lucida Sans Unicode"/>
          <w:sz w:val="28"/>
          <w:szCs w:val="28"/>
        </w:rPr>
        <w:t xml:space="preserve">kits </w:t>
      </w:r>
      <w:r w:rsidRPr="001A4945">
        <w:rPr>
          <w:rFonts w:ascii="Lucida Sans Unicode" w:hAnsi="Lucida Sans Unicode" w:cs="Lucida Sans Unicode"/>
          <w:sz w:val="28"/>
          <w:szCs w:val="28"/>
        </w:rPr>
        <w:t xml:space="preserve">should be used </w:t>
      </w:r>
      <w:r w:rsidR="00BC1F04" w:rsidRPr="001A4945">
        <w:rPr>
          <w:rFonts w:ascii="Lucida Sans Unicode" w:hAnsi="Lucida Sans Unicode" w:cs="Lucida Sans Unicode"/>
          <w:sz w:val="28"/>
          <w:szCs w:val="28"/>
        </w:rPr>
        <w:t xml:space="preserve">and chemicals must be disposed suitably </w:t>
      </w:r>
      <w:r w:rsidR="00F37D88" w:rsidRPr="001A4945">
        <w:rPr>
          <w:rFonts w:ascii="Lucida Sans Unicode" w:hAnsi="Lucida Sans Unicode" w:cs="Lucida Sans Unicode"/>
          <w:sz w:val="28"/>
          <w:szCs w:val="28"/>
        </w:rPr>
        <w:t>since the procedure involves highly corrosive chemicals and noxious fumes.</w:t>
      </w:r>
    </w:p>
    <w:p w14:paraId="78EC9E0A" w14:textId="77777777" w:rsidR="00BC1F04" w:rsidRPr="001A4945" w:rsidRDefault="00BC1F04" w:rsidP="00BC1F04">
      <w:pPr>
        <w:spacing w:line="240" w:lineRule="auto"/>
        <w:rPr>
          <w:rFonts w:ascii="Lucida Sans Unicode" w:hAnsi="Lucida Sans Unicode" w:cs="Lucida Sans Unicode"/>
          <w:sz w:val="28"/>
          <w:szCs w:val="28"/>
        </w:rPr>
      </w:pPr>
    </w:p>
    <w:p w14:paraId="55B3444B" w14:textId="77777777" w:rsidR="00315117" w:rsidRPr="001A4945" w:rsidRDefault="00FC1FC0" w:rsidP="005D466F">
      <w:pPr>
        <w:spacing w:line="240" w:lineRule="auto"/>
        <w:rPr>
          <w:rFonts w:ascii="Lucida Sans Unicode" w:hAnsi="Lucida Sans Unicode" w:cs="Lucida Sans Unicode"/>
          <w:sz w:val="40"/>
          <w:szCs w:val="40"/>
        </w:rPr>
      </w:pPr>
      <w:r w:rsidRPr="001A4945">
        <w:rPr>
          <w:rFonts w:ascii="Lucida Sans Unicode" w:hAnsi="Lucida Sans Unicode" w:cs="Lucida Sans Unicode"/>
          <w:sz w:val="40"/>
          <w:szCs w:val="40"/>
        </w:rPr>
        <w:t>Conclusions</w:t>
      </w:r>
    </w:p>
    <w:p w14:paraId="594FD0DA" w14:textId="593A2026" w:rsidR="00730D98" w:rsidRPr="001A4945" w:rsidRDefault="00FC1FC0" w:rsidP="00730D98">
      <w:pPr>
        <w:pStyle w:val="ListParagraph"/>
        <w:numPr>
          <w:ilvl w:val="0"/>
          <w:numId w:val="9"/>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The presence of native oxide on the surface can be ascertained by </w:t>
      </w:r>
      <w:r w:rsidR="00DA1475" w:rsidRPr="001A4945">
        <w:rPr>
          <w:rFonts w:ascii="Lucida Sans Unicode" w:hAnsi="Lucida Sans Unicode" w:cs="Lucida Sans Unicode"/>
          <w:sz w:val="28"/>
          <w:szCs w:val="28"/>
        </w:rPr>
        <w:t xml:space="preserve">visual </w:t>
      </w:r>
      <w:r w:rsidRPr="001A4945">
        <w:rPr>
          <w:rFonts w:ascii="Lucida Sans Unicode" w:hAnsi="Lucida Sans Unicode" w:cs="Lucida Sans Unicode"/>
          <w:sz w:val="28"/>
          <w:szCs w:val="28"/>
        </w:rPr>
        <w:t>inspection. It gives a pinkish tint if the oxide layer is not completely etched but a very shiny and silvery, hydrophilic appearance if the oxide layer is successfully removed.</w:t>
      </w:r>
    </w:p>
    <w:p w14:paraId="660C32B4" w14:textId="7DA6E96E" w:rsidR="00730D98" w:rsidRPr="001A4945" w:rsidRDefault="00FC1FC0" w:rsidP="00730D98">
      <w:pPr>
        <w:pStyle w:val="ListParagraph"/>
        <w:numPr>
          <w:ilvl w:val="0"/>
          <w:numId w:val="9"/>
        </w:numPr>
        <w:spacing w:line="240" w:lineRule="auto"/>
        <w:rPr>
          <w:rFonts w:ascii="Lucida Sans Unicode" w:hAnsi="Lucida Sans Unicode" w:cs="Lucida Sans Unicode"/>
          <w:sz w:val="28"/>
          <w:szCs w:val="28"/>
        </w:rPr>
      </w:pPr>
      <w:r w:rsidRPr="001A4945">
        <w:rPr>
          <w:rFonts w:ascii="Lucida Sans Unicode" w:hAnsi="Lucida Sans Unicode" w:cs="Lucida Sans Unicode"/>
          <w:sz w:val="28"/>
          <w:szCs w:val="28"/>
        </w:rPr>
        <w:t xml:space="preserve">The ratio of peroxide to acid is not fixed. It can vary anywhere from 1:1 </w:t>
      </w:r>
      <w:r w:rsidR="00240E6A" w:rsidRPr="001A4945">
        <w:rPr>
          <w:rFonts w:ascii="Lucida Sans Unicode" w:hAnsi="Lucida Sans Unicode" w:cs="Lucida Sans Unicode"/>
          <w:sz w:val="28"/>
          <w:szCs w:val="28"/>
        </w:rPr>
        <w:t xml:space="preserve">for laboratory </w:t>
      </w:r>
      <w:r w:rsidRPr="001A4945">
        <w:rPr>
          <w:rFonts w:ascii="Lucida Sans Unicode" w:hAnsi="Lucida Sans Unicode" w:cs="Lucida Sans Unicode"/>
          <w:sz w:val="28"/>
          <w:szCs w:val="28"/>
        </w:rPr>
        <w:t>to as skewed as 1:4 for industries.</w:t>
      </w:r>
    </w:p>
    <w:sectPr w:rsidR="00730D98" w:rsidRPr="001A4945" w:rsidSect="00E368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471B"/>
    <w:multiLevelType w:val="hybridMultilevel"/>
    <w:tmpl w:val="068A24C2"/>
    <w:lvl w:ilvl="0" w:tplc="43AEDB62">
      <w:start w:val="1"/>
      <w:numFmt w:val="decimal"/>
      <w:lvlText w:val="%1."/>
      <w:lvlJc w:val="left"/>
      <w:pPr>
        <w:ind w:left="720" w:hanging="360"/>
      </w:pPr>
      <w:rPr>
        <w:rFonts w:hint="default"/>
      </w:rPr>
    </w:lvl>
    <w:lvl w:ilvl="1" w:tplc="E8FCAADA" w:tentative="1">
      <w:start w:val="1"/>
      <w:numFmt w:val="lowerLetter"/>
      <w:lvlText w:val="%2."/>
      <w:lvlJc w:val="left"/>
      <w:pPr>
        <w:ind w:left="1440" w:hanging="360"/>
      </w:pPr>
    </w:lvl>
    <w:lvl w:ilvl="2" w:tplc="05AA9F58" w:tentative="1">
      <w:start w:val="1"/>
      <w:numFmt w:val="lowerRoman"/>
      <w:lvlText w:val="%3."/>
      <w:lvlJc w:val="right"/>
      <w:pPr>
        <w:ind w:left="2160" w:hanging="180"/>
      </w:pPr>
    </w:lvl>
    <w:lvl w:ilvl="3" w:tplc="5C78EA3E" w:tentative="1">
      <w:start w:val="1"/>
      <w:numFmt w:val="decimal"/>
      <w:lvlText w:val="%4."/>
      <w:lvlJc w:val="left"/>
      <w:pPr>
        <w:ind w:left="2880" w:hanging="360"/>
      </w:pPr>
    </w:lvl>
    <w:lvl w:ilvl="4" w:tplc="DB6C45E6" w:tentative="1">
      <w:start w:val="1"/>
      <w:numFmt w:val="lowerLetter"/>
      <w:lvlText w:val="%5."/>
      <w:lvlJc w:val="left"/>
      <w:pPr>
        <w:ind w:left="3600" w:hanging="360"/>
      </w:pPr>
    </w:lvl>
    <w:lvl w:ilvl="5" w:tplc="E4427E00" w:tentative="1">
      <w:start w:val="1"/>
      <w:numFmt w:val="lowerRoman"/>
      <w:lvlText w:val="%6."/>
      <w:lvlJc w:val="right"/>
      <w:pPr>
        <w:ind w:left="4320" w:hanging="180"/>
      </w:pPr>
    </w:lvl>
    <w:lvl w:ilvl="6" w:tplc="5512129E" w:tentative="1">
      <w:start w:val="1"/>
      <w:numFmt w:val="decimal"/>
      <w:lvlText w:val="%7."/>
      <w:lvlJc w:val="left"/>
      <w:pPr>
        <w:ind w:left="5040" w:hanging="360"/>
      </w:pPr>
    </w:lvl>
    <w:lvl w:ilvl="7" w:tplc="ADAC10D0" w:tentative="1">
      <w:start w:val="1"/>
      <w:numFmt w:val="lowerLetter"/>
      <w:lvlText w:val="%8."/>
      <w:lvlJc w:val="left"/>
      <w:pPr>
        <w:ind w:left="5760" w:hanging="360"/>
      </w:pPr>
    </w:lvl>
    <w:lvl w:ilvl="8" w:tplc="4164EB50" w:tentative="1">
      <w:start w:val="1"/>
      <w:numFmt w:val="lowerRoman"/>
      <w:lvlText w:val="%9."/>
      <w:lvlJc w:val="right"/>
      <w:pPr>
        <w:ind w:left="6480" w:hanging="180"/>
      </w:pPr>
    </w:lvl>
  </w:abstractNum>
  <w:abstractNum w:abstractNumId="1" w15:restartNumberingAfterBreak="0">
    <w:nsid w:val="0F903E47"/>
    <w:multiLevelType w:val="hybridMultilevel"/>
    <w:tmpl w:val="1FDCA12C"/>
    <w:lvl w:ilvl="0" w:tplc="5930EA68">
      <w:start w:val="1"/>
      <w:numFmt w:val="decimal"/>
      <w:lvlText w:val="%1."/>
      <w:lvlJc w:val="left"/>
      <w:pPr>
        <w:ind w:left="720" w:hanging="360"/>
      </w:pPr>
      <w:rPr>
        <w:rFonts w:hint="default"/>
      </w:rPr>
    </w:lvl>
    <w:lvl w:ilvl="1" w:tplc="35AC8B48" w:tentative="1">
      <w:start w:val="1"/>
      <w:numFmt w:val="lowerLetter"/>
      <w:lvlText w:val="%2."/>
      <w:lvlJc w:val="left"/>
      <w:pPr>
        <w:ind w:left="1440" w:hanging="360"/>
      </w:pPr>
    </w:lvl>
    <w:lvl w:ilvl="2" w:tplc="C3B45704" w:tentative="1">
      <w:start w:val="1"/>
      <w:numFmt w:val="lowerRoman"/>
      <w:lvlText w:val="%3."/>
      <w:lvlJc w:val="right"/>
      <w:pPr>
        <w:ind w:left="2160" w:hanging="180"/>
      </w:pPr>
    </w:lvl>
    <w:lvl w:ilvl="3" w:tplc="B5D895A8" w:tentative="1">
      <w:start w:val="1"/>
      <w:numFmt w:val="decimal"/>
      <w:lvlText w:val="%4."/>
      <w:lvlJc w:val="left"/>
      <w:pPr>
        <w:ind w:left="2880" w:hanging="360"/>
      </w:pPr>
    </w:lvl>
    <w:lvl w:ilvl="4" w:tplc="DAC2068C" w:tentative="1">
      <w:start w:val="1"/>
      <w:numFmt w:val="lowerLetter"/>
      <w:lvlText w:val="%5."/>
      <w:lvlJc w:val="left"/>
      <w:pPr>
        <w:ind w:left="3600" w:hanging="360"/>
      </w:pPr>
    </w:lvl>
    <w:lvl w:ilvl="5" w:tplc="98BCCAD4" w:tentative="1">
      <w:start w:val="1"/>
      <w:numFmt w:val="lowerRoman"/>
      <w:lvlText w:val="%6."/>
      <w:lvlJc w:val="right"/>
      <w:pPr>
        <w:ind w:left="4320" w:hanging="180"/>
      </w:pPr>
    </w:lvl>
    <w:lvl w:ilvl="6" w:tplc="D31A0DA0" w:tentative="1">
      <w:start w:val="1"/>
      <w:numFmt w:val="decimal"/>
      <w:lvlText w:val="%7."/>
      <w:lvlJc w:val="left"/>
      <w:pPr>
        <w:ind w:left="5040" w:hanging="360"/>
      </w:pPr>
    </w:lvl>
    <w:lvl w:ilvl="7" w:tplc="EE68D608" w:tentative="1">
      <w:start w:val="1"/>
      <w:numFmt w:val="lowerLetter"/>
      <w:lvlText w:val="%8."/>
      <w:lvlJc w:val="left"/>
      <w:pPr>
        <w:ind w:left="5760" w:hanging="360"/>
      </w:pPr>
    </w:lvl>
    <w:lvl w:ilvl="8" w:tplc="B2A4E0D4" w:tentative="1">
      <w:start w:val="1"/>
      <w:numFmt w:val="lowerRoman"/>
      <w:lvlText w:val="%9."/>
      <w:lvlJc w:val="right"/>
      <w:pPr>
        <w:ind w:left="6480" w:hanging="180"/>
      </w:pPr>
    </w:lvl>
  </w:abstractNum>
  <w:abstractNum w:abstractNumId="2" w15:restartNumberingAfterBreak="0">
    <w:nsid w:val="1B362F14"/>
    <w:multiLevelType w:val="hybridMultilevel"/>
    <w:tmpl w:val="61C43B26"/>
    <w:lvl w:ilvl="0" w:tplc="D1821C54">
      <w:start w:val="1"/>
      <w:numFmt w:val="decimal"/>
      <w:lvlText w:val="%1."/>
      <w:lvlJc w:val="left"/>
      <w:pPr>
        <w:ind w:left="720" w:hanging="360"/>
      </w:pPr>
      <w:rPr>
        <w:rFonts w:hint="default"/>
      </w:rPr>
    </w:lvl>
    <w:lvl w:ilvl="1" w:tplc="0F0802D6" w:tentative="1">
      <w:start w:val="1"/>
      <w:numFmt w:val="lowerLetter"/>
      <w:lvlText w:val="%2."/>
      <w:lvlJc w:val="left"/>
      <w:pPr>
        <w:ind w:left="1440" w:hanging="360"/>
      </w:pPr>
    </w:lvl>
    <w:lvl w:ilvl="2" w:tplc="3A22B8A8" w:tentative="1">
      <w:start w:val="1"/>
      <w:numFmt w:val="lowerRoman"/>
      <w:lvlText w:val="%3."/>
      <w:lvlJc w:val="right"/>
      <w:pPr>
        <w:ind w:left="2160" w:hanging="180"/>
      </w:pPr>
    </w:lvl>
    <w:lvl w:ilvl="3" w:tplc="AAEE0E66" w:tentative="1">
      <w:start w:val="1"/>
      <w:numFmt w:val="decimal"/>
      <w:lvlText w:val="%4."/>
      <w:lvlJc w:val="left"/>
      <w:pPr>
        <w:ind w:left="2880" w:hanging="360"/>
      </w:pPr>
    </w:lvl>
    <w:lvl w:ilvl="4" w:tplc="D8C4714E" w:tentative="1">
      <w:start w:val="1"/>
      <w:numFmt w:val="lowerLetter"/>
      <w:lvlText w:val="%5."/>
      <w:lvlJc w:val="left"/>
      <w:pPr>
        <w:ind w:left="3600" w:hanging="360"/>
      </w:pPr>
    </w:lvl>
    <w:lvl w:ilvl="5" w:tplc="34A27686" w:tentative="1">
      <w:start w:val="1"/>
      <w:numFmt w:val="lowerRoman"/>
      <w:lvlText w:val="%6."/>
      <w:lvlJc w:val="right"/>
      <w:pPr>
        <w:ind w:left="4320" w:hanging="180"/>
      </w:pPr>
    </w:lvl>
    <w:lvl w:ilvl="6" w:tplc="5E3A3852" w:tentative="1">
      <w:start w:val="1"/>
      <w:numFmt w:val="decimal"/>
      <w:lvlText w:val="%7."/>
      <w:lvlJc w:val="left"/>
      <w:pPr>
        <w:ind w:left="5040" w:hanging="360"/>
      </w:pPr>
    </w:lvl>
    <w:lvl w:ilvl="7" w:tplc="19BA6AB4" w:tentative="1">
      <w:start w:val="1"/>
      <w:numFmt w:val="lowerLetter"/>
      <w:lvlText w:val="%8."/>
      <w:lvlJc w:val="left"/>
      <w:pPr>
        <w:ind w:left="5760" w:hanging="360"/>
      </w:pPr>
    </w:lvl>
    <w:lvl w:ilvl="8" w:tplc="E7F2C54E" w:tentative="1">
      <w:start w:val="1"/>
      <w:numFmt w:val="lowerRoman"/>
      <w:lvlText w:val="%9."/>
      <w:lvlJc w:val="right"/>
      <w:pPr>
        <w:ind w:left="6480" w:hanging="180"/>
      </w:pPr>
    </w:lvl>
  </w:abstractNum>
  <w:abstractNum w:abstractNumId="3" w15:restartNumberingAfterBreak="0">
    <w:nsid w:val="2B6925C2"/>
    <w:multiLevelType w:val="hybridMultilevel"/>
    <w:tmpl w:val="EEAAB87C"/>
    <w:lvl w:ilvl="0" w:tplc="6BE21448">
      <w:start w:val="1"/>
      <w:numFmt w:val="decimal"/>
      <w:lvlText w:val="%1."/>
      <w:lvlJc w:val="left"/>
      <w:pPr>
        <w:ind w:left="720" w:hanging="360"/>
      </w:pPr>
      <w:rPr>
        <w:rFonts w:hint="default"/>
      </w:rPr>
    </w:lvl>
    <w:lvl w:ilvl="1" w:tplc="90269162" w:tentative="1">
      <w:start w:val="1"/>
      <w:numFmt w:val="lowerLetter"/>
      <w:lvlText w:val="%2."/>
      <w:lvlJc w:val="left"/>
      <w:pPr>
        <w:ind w:left="1440" w:hanging="360"/>
      </w:pPr>
    </w:lvl>
    <w:lvl w:ilvl="2" w:tplc="08309DD4" w:tentative="1">
      <w:start w:val="1"/>
      <w:numFmt w:val="lowerRoman"/>
      <w:lvlText w:val="%3."/>
      <w:lvlJc w:val="right"/>
      <w:pPr>
        <w:ind w:left="2160" w:hanging="180"/>
      </w:pPr>
    </w:lvl>
    <w:lvl w:ilvl="3" w:tplc="6A769F76" w:tentative="1">
      <w:start w:val="1"/>
      <w:numFmt w:val="decimal"/>
      <w:lvlText w:val="%4."/>
      <w:lvlJc w:val="left"/>
      <w:pPr>
        <w:ind w:left="2880" w:hanging="360"/>
      </w:pPr>
    </w:lvl>
    <w:lvl w:ilvl="4" w:tplc="1F22C22A" w:tentative="1">
      <w:start w:val="1"/>
      <w:numFmt w:val="lowerLetter"/>
      <w:lvlText w:val="%5."/>
      <w:lvlJc w:val="left"/>
      <w:pPr>
        <w:ind w:left="3600" w:hanging="360"/>
      </w:pPr>
    </w:lvl>
    <w:lvl w:ilvl="5" w:tplc="67906CE0" w:tentative="1">
      <w:start w:val="1"/>
      <w:numFmt w:val="lowerRoman"/>
      <w:lvlText w:val="%6."/>
      <w:lvlJc w:val="right"/>
      <w:pPr>
        <w:ind w:left="4320" w:hanging="180"/>
      </w:pPr>
    </w:lvl>
    <w:lvl w:ilvl="6" w:tplc="2FFAF17A" w:tentative="1">
      <w:start w:val="1"/>
      <w:numFmt w:val="decimal"/>
      <w:lvlText w:val="%7."/>
      <w:lvlJc w:val="left"/>
      <w:pPr>
        <w:ind w:left="5040" w:hanging="360"/>
      </w:pPr>
    </w:lvl>
    <w:lvl w:ilvl="7" w:tplc="69AEC4EE" w:tentative="1">
      <w:start w:val="1"/>
      <w:numFmt w:val="lowerLetter"/>
      <w:lvlText w:val="%8."/>
      <w:lvlJc w:val="left"/>
      <w:pPr>
        <w:ind w:left="5760" w:hanging="360"/>
      </w:pPr>
    </w:lvl>
    <w:lvl w:ilvl="8" w:tplc="76D89C22" w:tentative="1">
      <w:start w:val="1"/>
      <w:numFmt w:val="lowerRoman"/>
      <w:lvlText w:val="%9."/>
      <w:lvlJc w:val="right"/>
      <w:pPr>
        <w:ind w:left="6480" w:hanging="180"/>
      </w:pPr>
    </w:lvl>
  </w:abstractNum>
  <w:abstractNum w:abstractNumId="4" w15:restartNumberingAfterBreak="0">
    <w:nsid w:val="3D616E6D"/>
    <w:multiLevelType w:val="hybridMultilevel"/>
    <w:tmpl w:val="5A946DE8"/>
    <w:lvl w:ilvl="0" w:tplc="100845F0">
      <w:start w:val="1"/>
      <w:numFmt w:val="decimal"/>
      <w:lvlText w:val="%1."/>
      <w:lvlJc w:val="left"/>
      <w:pPr>
        <w:ind w:left="720" w:hanging="360"/>
      </w:pPr>
      <w:rPr>
        <w:rFonts w:hint="default"/>
      </w:rPr>
    </w:lvl>
    <w:lvl w:ilvl="1" w:tplc="98384AB2" w:tentative="1">
      <w:start w:val="1"/>
      <w:numFmt w:val="lowerLetter"/>
      <w:lvlText w:val="%2."/>
      <w:lvlJc w:val="left"/>
      <w:pPr>
        <w:ind w:left="1440" w:hanging="360"/>
      </w:pPr>
    </w:lvl>
    <w:lvl w:ilvl="2" w:tplc="19343802" w:tentative="1">
      <w:start w:val="1"/>
      <w:numFmt w:val="lowerRoman"/>
      <w:lvlText w:val="%3."/>
      <w:lvlJc w:val="right"/>
      <w:pPr>
        <w:ind w:left="2160" w:hanging="180"/>
      </w:pPr>
    </w:lvl>
    <w:lvl w:ilvl="3" w:tplc="3438ADE0" w:tentative="1">
      <w:start w:val="1"/>
      <w:numFmt w:val="decimal"/>
      <w:lvlText w:val="%4."/>
      <w:lvlJc w:val="left"/>
      <w:pPr>
        <w:ind w:left="2880" w:hanging="360"/>
      </w:pPr>
    </w:lvl>
    <w:lvl w:ilvl="4" w:tplc="06B23AA2" w:tentative="1">
      <w:start w:val="1"/>
      <w:numFmt w:val="lowerLetter"/>
      <w:lvlText w:val="%5."/>
      <w:lvlJc w:val="left"/>
      <w:pPr>
        <w:ind w:left="3600" w:hanging="360"/>
      </w:pPr>
    </w:lvl>
    <w:lvl w:ilvl="5" w:tplc="E51E5E1A" w:tentative="1">
      <w:start w:val="1"/>
      <w:numFmt w:val="lowerRoman"/>
      <w:lvlText w:val="%6."/>
      <w:lvlJc w:val="right"/>
      <w:pPr>
        <w:ind w:left="4320" w:hanging="180"/>
      </w:pPr>
    </w:lvl>
    <w:lvl w:ilvl="6" w:tplc="90D84C62" w:tentative="1">
      <w:start w:val="1"/>
      <w:numFmt w:val="decimal"/>
      <w:lvlText w:val="%7."/>
      <w:lvlJc w:val="left"/>
      <w:pPr>
        <w:ind w:left="5040" w:hanging="360"/>
      </w:pPr>
    </w:lvl>
    <w:lvl w:ilvl="7" w:tplc="DBD86B3E" w:tentative="1">
      <w:start w:val="1"/>
      <w:numFmt w:val="lowerLetter"/>
      <w:lvlText w:val="%8."/>
      <w:lvlJc w:val="left"/>
      <w:pPr>
        <w:ind w:left="5760" w:hanging="360"/>
      </w:pPr>
    </w:lvl>
    <w:lvl w:ilvl="8" w:tplc="A9C68396" w:tentative="1">
      <w:start w:val="1"/>
      <w:numFmt w:val="lowerRoman"/>
      <w:lvlText w:val="%9."/>
      <w:lvlJc w:val="right"/>
      <w:pPr>
        <w:ind w:left="6480" w:hanging="180"/>
      </w:pPr>
    </w:lvl>
  </w:abstractNum>
  <w:abstractNum w:abstractNumId="5" w15:restartNumberingAfterBreak="0">
    <w:nsid w:val="57C27686"/>
    <w:multiLevelType w:val="hybridMultilevel"/>
    <w:tmpl w:val="2DBA9522"/>
    <w:lvl w:ilvl="0" w:tplc="F09AE028">
      <w:start w:val="1"/>
      <w:numFmt w:val="decimal"/>
      <w:lvlText w:val="%1."/>
      <w:lvlJc w:val="left"/>
      <w:pPr>
        <w:ind w:left="720" w:hanging="360"/>
      </w:pPr>
      <w:rPr>
        <w:rFonts w:hint="default"/>
      </w:rPr>
    </w:lvl>
    <w:lvl w:ilvl="1" w:tplc="FB7A23A0" w:tentative="1">
      <w:start w:val="1"/>
      <w:numFmt w:val="lowerLetter"/>
      <w:lvlText w:val="%2."/>
      <w:lvlJc w:val="left"/>
      <w:pPr>
        <w:ind w:left="1440" w:hanging="360"/>
      </w:pPr>
    </w:lvl>
    <w:lvl w:ilvl="2" w:tplc="09E2816E" w:tentative="1">
      <w:start w:val="1"/>
      <w:numFmt w:val="lowerRoman"/>
      <w:lvlText w:val="%3."/>
      <w:lvlJc w:val="right"/>
      <w:pPr>
        <w:ind w:left="2160" w:hanging="180"/>
      </w:pPr>
    </w:lvl>
    <w:lvl w:ilvl="3" w:tplc="C432531A" w:tentative="1">
      <w:start w:val="1"/>
      <w:numFmt w:val="decimal"/>
      <w:lvlText w:val="%4."/>
      <w:lvlJc w:val="left"/>
      <w:pPr>
        <w:ind w:left="2880" w:hanging="360"/>
      </w:pPr>
    </w:lvl>
    <w:lvl w:ilvl="4" w:tplc="8C9A662E" w:tentative="1">
      <w:start w:val="1"/>
      <w:numFmt w:val="lowerLetter"/>
      <w:lvlText w:val="%5."/>
      <w:lvlJc w:val="left"/>
      <w:pPr>
        <w:ind w:left="3600" w:hanging="360"/>
      </w:pPr>
    </w:lvl>
    <w:lvl w:ilvl="5" w:tplc="4C247086" w:tentative="1">
      <w:start w:val="1"/>
      <w:numFmt w:val="lowerRoman"/>
      <w:lvlText w:val="%6."/>
      <w:lvlJc w:val="right"/>
      <w:pPr>
        <w:ind w:left="4320" w:hanging="180"/>
      </w:pPr>
    </w:lvl>
    <w:lvl w:ilvl="6" w:tplc="50DA50E2" w:tentative="1">
      <w:start w:val="1"/>
      <w:numFmt w:val="decimal"/>
      <w:lvlText w:val="%7."/>
      <w:lvlJc w:val="left"/>
      <w:pPr>
        <w:ind w:left="5040" w:hanging="360"/>
      </w:pPr>
    </w:lvl>
    <w:lvl w:ilvl="7" w:tplc="57C47EF4" w:tentative="1">
      <w:start w:val="1"/>
      <w:numFmt w:val="lowerLetter"/>
      <w:lvlText w:val="%8."/>
      <w:lvlJc w:val="left"/>
      <w:pPr>
        <w:ind w:left="5760" w:hanging="360"/>
      </w:pPr>
    </w:lvl>
    <w:lvl w:ilvl="8" w:tplc="B4FA5CB4" w:tentative="1">
      <w:start w:val="1"/>
      <w:numFmt w:val="lowerRoman"/>
      <w:lvlText w:val="%9."/>
      <w:lvlJc w:val="right"/>
      <w:pPr>
        <w:ind w:left="6480" w:hanging="180"/>
      </w:pPr>
    </w:lvl>
  </w:abstractNum>
  <w:abstractNum w:abstractNumId="6" w15:restartNumberingAfterBreak="0">
    <w:nsid w:val="603C1B57"/>
    <w:multiLevelType w:val="hybridMultilevel"/>
    <w:tmpl w:val="99BAE772"/>
    <w:lvl w:ilvl="0" w:tplc="242E3A1C">
      <w:start w:val="1"/>
      <w:numFmt w:val="decimal"/>
      <w:lvlText w:val="%1."/>
      <w:lvlJc w:val="left"/>
      <w:pPr>
        <w:ind w:left="720" w:hanging="360"/>
      </w:pPr>
      <w:rPr>
        <w:rFonts w:hint="default"/>
      </w:rPr>
    </w:lvl>
    <w:lvl w:ilvl="1" w:tplc="8C5A0516" w:tentative="1">
      <w:start w:val="1"/>
      <w:numFmt w:val="lowerLetter"/>
      <w:lvlText w:val="%2."/>
      <w:lvlJc w:val="left"/>
      <w:pPr>
        <w:ind w:left="1440" w:hanging="360"/>
      </w:pPr>
    </w:lvl>
    <w:lvl w:ilvl="2" w:tplc="662C16AA" w:tentative="1">
      <w:start w:val="1"/>
      <w:numFmt w:val="lowerRoman"/>
      <w:lvlText w:val="%3."/>
      <w:lvlJc w:val="right"/>
      <w:pPr>
        <w:ind w:left="2160" w:hanging="180"/>
      </w:pPr>
    </w:lvl>
    <w:lvl w:ilvl="3" w:tplc="CDA8307C" w:tentative="1">
      <w:start w:val="1"/>
      <w:numFmt w:val="decimal"/>
      <w:lvlText w:val="%4."/>
      <w:lvlJc w:val="left"/>
      <w:pPr>
        <w:ind w:left="2880" w:hanging="360"/>
      </w:pPr>
    </w:lvl>
    <w:lvl w:ilvl="4" w:tplc="51582304" w:tentative="1">
      <w:start w:val="1"/>
      <w:numFmt w:val="lowerLetter"/>
      <w:lvlText w:val="%5."/>
      <w:lvlJc w:val="left"/>
      <w:pPr>
        <w:ind w:left="3600" w:hanging="360"/>
      </w:pPr>
    </w:lvl>
    <w:lvl w:ilvl="5" w:tplc="A43881B6" w:tentative="1">
      <w:start w:val="1"/>
      <w:numFmt w:val="lowerRoman"/>
      <w:lvlText w:val="%6."/>
      <w:lvlJc w:val="right"/>
      <w:pPr>
        <w:ind w:left="4320" w:hanging="180"/>
      </w:pPr>
    </w:lvl>
    <w:lvl w:ilvl="6" w:tplc="A6BC0D4C" w:tentative="1">
      <w:start w:val="1"/>
      <w:numFmt w:val="decimal"/>
      <w:lvlText w:val="%7."/>
      <w:lvlJc w:val="left"/>
      <w:pPr>
        <w:ind w:left="5040" w:hanging="360"/>
      </w:pPr>
    </w:lvl>
    <w:lvl w:ilvl="7" w:tplc="91CE18DE" w:tentative="1">
      <w:start w:val="1"/>
      <w:numFmt w:val="lowerLetter"/>
      <w:lvlText w:val="%8."/>
      <w:lvlJc w:val="left"/>
      <w:pPr>
        <w:ind w:left="5760" w:hanging="360"/>
      </w:pPr>
    </w:lvl>
    <w:lvl w:ilvl="8" w:tplc="7756C148" w:tentative="1">
      <w:start w:val="1"/>
      <w:numFmt w:val="lowerRoman"/>
      <w:lvlText w:val="%9."/>
      <w:lvlJc w:val="right"/>
      <w:pPr>
        <w:ind w:left="6480" w:hanging="180"/>
      </w:pPr>
    </w:lvl>
  </w:abstractNum>
  <w:abstractNum w:abstractNumId="7" w15:restartNumberingAfterBreak="0">
    <w:nsid w:val="6E2F4E37"/>
    <w:multiLevelType w:val="hybridMultilevel"/>
    <w:tmpl w:val="8E666EC4"/>
    <w:lvl w:ilvl="0" w:tplc="3A285968">
      <w:start w:val="1"/>
      <w:numFmt w:val="decimal"/>
      <w:lvlText w:val="%1."/>
      <w:lvlJc w:val="left"/>
      <w:pPr>
        <w:ind w:left="720" w:hanging="360"/>
      </w:pPr>
      <w:rPr>
        <w:rFonts w:hint="default"/>
      </w:rPr>
    </w:lvl>
    <w:lvl w:ilvl="1" w:tplc="86F63486" w:tentative="1">
      <w:start w:val="1"/>
      <w:numFmt w:val="lowerLetter"/>
      <w:lvlText w:val="%2."/>
      <w:lvlJc w:val="left"/>
      <w:pPr>
        <w:ind w:left="1440" w:hanging="360"/>
      </w:pPr>
    </w:lvl>
    <w:lvl w:ilvl="2" w:tplc="58947D96" w:tentative="1">
      <w:start w:val="1"/>
      <w:numFmt w:val="lowerRoman"/>
      <w:lvlText w:val="%3."/>
      <w:lvlJc w:val="right"/>
      <w:pPr>
        <w:ind w:left="2160" w:hanging="180"/>
      </w:pPr>
    </w:lvl>
    <w:lvl w:ilvl="3" w:tplc="5EF8CBBA" w:tentative="1">
      <w:start w:val="1"/>
      <w:numFmt w:val="decimal"/>
      <w:lvlText w:val="%4."/>
      <w:lvlJc w:val="left"/>
      <w:pPr>
        <w:ind w:left="2880" w:hanging="360"/>
      </w:pPr>
    </w:lvl>
    <w:lvl w:ilvl="4" w:tplc="27EE28D6" w:tentative="1">
      <w:start w:val="1"/>
      <w:numFmt w:val="lowerLetter"/>
      <w:lvlText w:val="%5."/>
      <w:lvlJc w:val="left"/>
      <w:pPr>
        <w:ind w:left="3600" w:hanging="360"/>
      </w:pPr>
    </w:lvl>
    <w:lvl w:ilvl="5" w:tplc="017EBD18" w:tentative="1">
      <w:start w:val="1"/>
      <w:numFmt w:val="lowerRoman"/>
      <w:lvlText w:val="%6."/>
      <w:lvlJc w:val="right"/>
      <w:pPr>
        <w:ind w:left="4320" w:hanging="180"/>
      </w:pPr>
    </w:lvl>
    <w:lvl w:ilvl="6" w:tplc="F7644510" w:tentative="1">
      <w:start w:val="1"/>
      <w:numFmt w:val="decimal"/>
      <w:lvlText w:val="%7."/>
      <w:lvlJc w:val="left"/>
      <w:pPr>
        <w:ind w:left="5040" w:hanging="360"/>
      </w:pPr>
    </w:lvl>
    <w:lvl w:ilvl="7" w:tplc="FC364A1C" w:tentative="1">
      <w:start w:val="1"/>
      <w:numFmt w:val="lowerLetter"/>
      <w:lvlText w:val="%8."/>
      <w:lvlJc w:val="left"/>
      <w:pPr>
        <w:ind w:left="5760" w:hanging="360"/>
      </w:pPr>
    </w:lvl>
    <w:lvl w:ilvl="8" w:tplc="A8CACBDE" w:tentative="1">
      <w:start w:val="1"/>
      <w:numFmt w:val="lowerRoman"/>
      <w:lvlText w:val="%9."/>
      <w:lvlJc w:val="right"/>
      <w:pPr>
        <w:ind w:left="6480" w:hanging="180"/>
      </w:pPr>
    </w:lvl>
  </w:abstractNum>
  <w:abstractNum w:abstractNumId="8" w15:restartNumberingAfterBreak="0">
    <w:nsid w:val="7E990F1C"/>
    <w:multiLevelType w:val="hybridMultilevel"/>
    <w:tmpl w:val="D1043AEC"/>
    <w:lvl w:ilvl="0" w:tplc="16B8D686">
      <w:start w:val="1"/>
      <w:numFmt w:val="lowerRoman"/>
      <w:lvlText w:val="%1."/>
      <w:lvlJc w:val="right"/>
      <w:pPr>
        <w:ind w:left="1080" w:hanging="360"/>
      </w:pPr>
    </w:lvl>
    <w:lvl w:ilvl="1" w:tplc="4DC62BAC" w:tentative="1">
      <w:start w:val="1"/>
      <w:numFmt w:val="lowerLetter"/>
      <w:lvlText w:val="%2."/>
      <w:lvlJc w:val="left"/>
      <w:pPr>
        <w:ind w:left="1800" w:hanging="360"/>
      </w:pPr>
    </w:lvl>
    <w:lvl w:ilvl="2" w:tplc="B1664A9E" w:tentative="1">
      <w:start w:val="1"/>
      <w:numFmt w:val="lowerRoman"/>
      <w:lvlText w:val="%3."/>
      <w:lvlJc w:val="right"/>
      <w:pPr>
        <w:ind w:left="2520" w:hanging="180"/>
      </w:pPr>
    </w:lvl>
    <w:lvl w:ilvl="3" w:tplc="F8709F66" w:tentative="1">
      <w:start w:val="1"/>
      <w:numFmt w:val="decimal"/>
      <w:lvlText w:val="%4."/>
      <w:lvlJc w:val="left"/>
      <w:pPr>
        <w:ind w:left="3240" w:hanging="360"/>
      </w:pPr>
    </w:lvl>
    <w:lvl w:ilvl="4" w:tplc="75F4B680" w:tentative="1">
      <w:start w:val="1"/>
      <w:numFmt w:val="lowerLetter"/>
      <w:lvlText w:val="%5."/>
      <w:lvlJc w:val="left"/>
      <w:pPr>
        <w:ind w:left="3960" w:hanging="360"/>
      </w:pPr>
    </w:lvl>
    <w:lvl w:ilvl="5" w:tplc="D1066C18" w:tentative="1">
      <w:start w:val="1"/>
      <w:numFmt w:val="lowerRoman"/>
      <w:lvlText w:val="%6."/>
      <w:lvlJc w:val="right"/>
      <w:pPr>
        <w:ind w:left="4680" w:hanging="180"/>
      </w:pPr>
    </w:lvl>
    <w:lvl w:ilvl="6" w:tplc="4BF42330" w:tentative="1">
      <w:start w:val="1"/>
      <w:numFmt w:val="decimal"/>
      <w:lvlText w:val="%7."/>
      <w:lvlJc w:val="left"/>
      <w:pPr>
        <w:ind w:left="5400" w:hanging="360"/>
      </w:pPr>
    </w:lvl>
    <w:lvl w:ilvl="7" w:tplc="713202A2" w:tentative="1">
      <w:start w:val="1"/>
      <w:numFmt w:val="lowerLetter"/>
      <w:lvlText w:val="%8."/>
      <w:lvlJc w:val="left"/>
      <w:pPr>
        <w:ind w:left="6120" w:hanging="360"/>
      </w:pPr>
    </w:lvl>
    <w:lvl w:ilvl="8" w:tplc="65E4740E" w:tentative="1">
      <w:start w:val="1"/>
      <w:numFmt w:val="lowerRoman"/>
      <w:lvlText w:val="%9."/>
      <w:lvlJc w:val="right"/>
      <w:pPr>
        <w:ind w:left="6840" w:hanging="180"/>
      </w:pPr>
    </w:lvl>
  </w:abstractNum>
  <w:num w:numId="1">
    <w:abstractNumId w:val="2"/>
  </w:num>
  <w:num w:numId="2">
    <w:abstractNumId w:val="7"/>
  </w:num>
  <w:num w:numId="3">
    <w:abstractNumId w:val="4"/>
  </w:num>
  <w:num w:numId="4">
    <w:abstractNumId w:val="8"/>
  </w:num>
  <w:num w:numId="5">
    <w:abstractNumId w:val="5"/>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87"/>
    <w:rsid w:val="00180A67"/>
    <w:rsid w:val="001A4945"/>
    <w:rsid w:val="001C1ECB"/>
    <w:rsid w:val="00240E6A"/>
    <w:rsid w:val="00315117"/>
    <w:rsid w:val="003907B2"/>
    <w:rsid w:val="0045435A"/>
    <w:rsid w:val="005C75E7"/>
    <w:rsid w:val="005D466F"/>
    <w:rsid w:val="00694B08"/>
    <w:rsid w:val="006F3E87"/>
    <w:rsid w:val="00730D98"/>
    <w:rsid w:val="00925EC0"/>
    <w:rsid w:val="009755C4"/>
    <w:rsid w:val="00BC1F04"/>
    <w:rsid w:val="00C30913"/>
    <w:rsid w:val="00C63FAE"/>
    <w:rsid w:val="00C83AB7"/>
    <w:rsid w:val="00D51C4F"/>
    <w:rsid w:val="00DA1475"/>
    <w:rsid w:val="00E36880"/>
    <w:rsid w:val="00E72A96"/>
    <w:rsid w:val="00F37D88"/>
    <w:rsid w:val="00FA2D79"/>
    <w:rsid w:val="00FC1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FB00"/>
  <w15:chartTrackingRefBased/>
  <w15:docId w15:val="{5D6FF4FE-C37B-49F2-AFEC-96F7EAC3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55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8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6880"/>
    <w:rPr>
      <w:rFonts w:eastAsiaTheme="minorEastAsia"/>
      <w:lang w:val="en-US"/>
    </w:rPr>
  </w:style>
  <w:style w:type="paragraph" w:styleId="ListParagraph">
    <w:name w:val="List Paragraph"/>
    <w:basedOn w:val="Normal"/>
    <w:uiPriority w:val="34"/>
    <w:qFormat/>
    <w:rsid w:val="005D466F"/>
    <w:pPr>
      <w:ind w:left="720"/>
      <w:contextualSpacing/>
    </w:pPr>
  </w:style>
  <w:style w:type="character" w:customStyle="1" w:styleId="Heading1Char">
    <w:name w:val="Heading 1 Char"/>
    <w:basedOn w:val="DefaultParagraphFont"/>
    <w:link w:val="Heading1"/>
    <w:uiPriority w:val="9"/>
    <w:rsid w:val="009755C4"/>
    <w:rPr>
      <w:rFonts w:ascii="Times New Roman" w:eastAsia="Times New Roman" w:hAnsi="Times New Roman" w:cs="Times New Roman"/>
      <w:b/>
      <w:bCs/>
      <w:kern w:val="36"/>
      <w:sz w:val="48"/>
      <w:szCs w:val="48"/>
      <w:lang w:eastAsia="en-IN"/>
    </w:rPr>
  </w:style>
  <w:style w:type="character" w:styleId="PlaceholderText">
    <w:name w:val="Placeholder Text"/>
    <w:basedOn w:val="DefaultParagraphFont"/>
    <w:uiPriority w:val="99"/>
    <w:semiHidden/>
    <w:rsid w:val="00D51C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Fabrication lab</vt:lpstr>
    </vt:vector>
  </TitlesOfParts>
  <Company>19EC10088</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Fabrication lab</dc:title>
  <dc:subject>Experiment: 1</dc:subject>
  <dc:creator>Sounak Mandal</dc:creator>
  <cp:lastModifiedBy>Sounak Mandal</cp:lastModifiedBy>
  <cp:revision>18</cp:revision>
  <cp:lastPrinted>2021-01-21T19:06:00Z</cp:lastPrinted>
  <dcterms:created xsi:type="dcterms:W3CDTF">2021-01-19T06:21:00Z</dcterms:created>
  <dcterms:modified xsi:type="dcterms:W3CDTF">2021-01-28T18:42:00Z</dcterms:modified>
  <cp:category>Sounak Mandal</cp:category>
</cp:coreProperties>
</file>