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pq4y510r77q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Flow Diagram (DFD) for Theme Switcher Application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gwfoo7g07ue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Level 0 (Context Diagram)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 the highest level, the Theme Switcher system involves: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External Entity (User)</w:t>
      </w:r>
      <w:r w:rsidDel="00000000" w:rsidR="00000000" w:rsidRPr="00000000">
        <w:rPr>
          <w:rtl w:val="0"/>
        </w:rPr>
        <w:t xml:space="preserve">: The user interacts with the UI to toggle the theme.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 (Theme Switcher System)</w:t>
      </w:r>
      <w:r w:rsidDel="00000000" w:rsidR="00000000" w:rsidRPr="00000000">
        <w:rPr>
          <w:rtl w:val="0"/>
        </w:rPr>
        <w:t xml:space="preserve">: The system handles the theme change.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Store (Theme State)</w:t>
      </w:r>
      <w:r w:rsidDel="00000000" w:rsidR="00000000" w:rsidRPr="00000000">
        <w:rPr>
          <w:rtl w:val="0"/>
        </w:rPr>
        <w:t xml:space="preserve">: Stores the current theme state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light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dark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Flow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user clicks the toggle button.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system updates the theme state.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updated theme is applied to the UI.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External Entity    |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  (User)         |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|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v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Process: Theme       |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Switcher         |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|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v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Data Store: Theme    |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State           |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|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v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Output: Updated UI   |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biip31zqpiy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Level 1 DFD (Decomposition of Process)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breaks down the theme switching process into more detailed steps: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 1.1 (User Interaction)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user clicks the </w:t>
      </w:r>
      <w:r w:rsidDel="00000000" w:rsidR="00000000" w:rsidRPr="00000000">
        <w:rPr>
          <w:b w:val="1"/>
          <w:rtl w:val="0"/>
        </w:rPr>
        <w:t xml:space="preserve">Toggle Theme</w:t>
      </w:r>
      <w:r w:rsidDel="00000000" w:rsidR="00000000" w:rsidRPr="00000000">
        <w:rPr>
          <w:rtl w:val="0"/>
        </w:rPr>
        <w:t xml:space="preserve"> button.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 1.2 (Theme Update in Context)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setTheme</w:t>
      </w:r>
      <w:r w:rsidDel="00000000" w:rsidR="00000000" w:rsidRPr="00000000">
        <w:rPr>
          <w:rtl w:val="0"/>
        </w:rPr>
        <w:t xml:space="preserve"> function updates the theme state.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system determines the new theme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light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dark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 1.3 (UI Re-render)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UI reflects the new theme based on the updated state.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+-----------------------+        +-----------------------+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External Entity    |        |   External Entity     |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 (User)        |        |   (Theme System)      |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+-----------------------+        +-----------------------+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|                              |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v                              v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      +------------------------+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Process: 1.1 User      |      |  Process: 1.2 Update  |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Interaction        |      |      Theme           |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      +------------------------+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|                              |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v                              v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      +------------------------+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Process: 1.3 UI     |      | Data Store: Theme State |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Re-render         |      | (light/dark mode)       |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      +------------------------+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qz2kvqgx44f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Flow: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clicks the button to change the theme.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Theme Switcher</w:t>
      </w:r>
      <w:r w:rsidDel="00000000" w:rsidR="00000000" w:rsidRPr="00000000">
        <w:rPr>
          <w:rtl w:val="0"/>
        </w:rPr>
        <w:t xml:space="preserve"> updates the theme state in </w:t>
      </w:r>
      <w:r w:rsidDel="00000000" w:rsidR="00000000" w:rsidRPr="00000000">
        <w:rPr>
          <w:b w:val="1"/>
          <w:rtl w:val="0"/>
        </w:rPr>
        <w:t xml:space="preserve">Theme Context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UI updates</w:t>
      </w:r>
      <w:r w:rsidDel="00000000" w:rsidR="00000000" w:rsidRPr="00000000">
        <w:rPr>
          <w:rtl w:val="0"/>
        </w:rPr>
        <w:t xml:space="preserve"> based on the new theme selection.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