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C73" w:rsidRDefault="00AF5C73" w:rsidP="00AF5C73">
      <w:pPr>
        <w:autoSpaceDE w:val="0"/>
        <w:autoSpaceDN w:val="0"/>
        <w:adjustRightInd w:val="0"/>
        <w:spacing w:after="0" w:line="240" w:lineRule="auto"/>
        <w:rPr>
          <w:rFonts w:ascii="Times New Roman" w:eastAsia="CMR10" w:hAnsi="Times New Roman" w:cs="Times New Roman"/>
          <w:b/>
          <w:sz w:val="28"/>
          <w:szCs w:val="28"/>
        </w:rPr>
      </w:pPr>
      <w:r>
        <w:rPr>
          <w:rFonts w:ascii="Times New Roman" w:eastAsia="CMR10" w:hAnsi="Times New Roman" w:cs="Times New Roman"/>
          <w:b/>
          <w:sz w:val="28"/>
          <w:szCs w:val="28"/>
        </w:rPr>
        <w:t xml:space="preserve">Niharika </w:t>
      </w:r>
      <w:proofErr w:type="spellStart"/>
      <w:r>
        <w:rPr>
          <w:rFonts w:ascii="Times New Roman" w:eastAsia="CMR10" w:hAnsi="Times New Roman" w:cs="Times New Roman"/>
          <w:b/>
          <w:sz w:val="28"/>
          <w:szCs w:val="28"/>
        </w:rPr>
        <w:t>Peddaiahgari</w:t>
      </w:r>
      <w:proofErr w:type="spellEnd"/>
    </w:p>
    <w:p w:rsidR="00AF5C73" w:rsidRPr="008A3420" w:rsidRDefault="00AF5C73" w:rsidP="00AF5C73">
      <w:pPr>
        <w:autoSpaceDE w:val="0"/>
        <w:autoSpaceDN w:val="0"/>
        <w:adjustRightInd w:val="0"/>
        <w:spacing w:after="0" w:line="240" w:lineRule="auto"/>
        <w:rPr>
          <w:rFonts w:ascii="Times New Roman" w:eastAsia="CMR10" w:hAnsi="Times New Roman" w:cs="Times New Roman"/>
          <w:b/>
          <w:sz w:val="28"/>
          <w:szCs w:val="28"/>
        </w:rPr>
      </w:pPr>
      <w:r>
        <w:rPr>
          <w:rFonts w:ascii="Times New Roman" w:eastAsia="CMR10" w:hAnsi="Times New Roman" w:cs="Times New Roman"/>
          <w:b/>
          <w:sz w:val="28"/>
          <w:szCs w:val="28"/>
        </w:rPr>
        <w:t xml:space="preserve">Student id: </w:t>
      </w:r>
      <w:bookmarkStart w:id="0" w:name="_GoBack"/>
      <w:bookmarkEnd w:id="0"/>
      <w:r>
        <w:rPr>
          <w:rFonts w:ascii="Times New Roman" w:eastAsia="CMR10" w:hAnsi="Times New Roman" w:cs="Times New Roman"/>
          <w:b/>
          <w:sz w:val="28"/>
          <w:szCs w:val="28"/>
        </w:rPr>
        <w:t>800964922</w:t>
      </w:r>
    </w:p>
    <w:p w:rsidR="00AF5C73" w:rsidRDefault="00AF5C73" w:rsidP="00AF5C73">
      <w:pPr>
        <w:autoSpaceDE w:val="0"/>
        <w:autoSpaceDN w:val="0"/>
        <w:adjustRightInd w:val="0"/>
        <w:spacing w:after="0" w:line="240" w:lineRule="auto"/>
        <w:rPr>
          <w:rFonts w:ascii="Times New Roman" w:eastAsia="CMR10" w:hAnsi="Times New Roman" w:cs="Times New Roman"/>
          <w:sz w:val="28"/>
          <w:szCs w:val="28"/>
        </w:rPr>
      </w:pPr>
    </w:p>
    <w:p w:rsidR="00AF5C73" w:rsidRPr="00030D6B"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R10" w:hAnsi="Times New Roman" w:cs="Times New Roman"/>
          <w:sz w:val="28"/>
          <w:szCs w:val="28"/>
        </w:rPr>
        <w:t>2. Classify the following attributes as binary, discrete, or continuous. Also</w:t>
      </w:r>
    </w:p>
    <w:p w:rsidR="00AF5C73" w:rsidRPr="00030D6B"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R10" w:hAnsi="Times New Roman" w:cs="Times New Roman"/>
          <w:sz w:val="28"/>
          <w:szCs w:val="28"/>
        </w:rPr>
        <w:t>classify them as qualitative (nominal or ordinal) or quantitative (interval or</w:t>
      </w:r>
    </w:p>
    <w:p w:rsidR="00AF5C73" w:rsidRPr="00030D6B"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R10" w:hAnsi="Times New Roman" w:cs="Times New Roman"/>
          <w:sz w:val="28"/>
          <w:szCs w:val="28"/>
        </w:rPr>
        <w:t>ratio). Some cases may have more than one interpretation, so briefly indicate</w:t>
      </w:r>
    </w:p>
    <w:p w:rsidR="00AF5C73" w:rsidRPr="00030D6B"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R10" w:hAnsi="Times New Roman" w:cs="Times New Roman"/>
          <w:sz w:val="28"/>
          <w:szCs w:val="28"/>
        </w:rPr>
        <w:t>your reasoning if you think there may be some ambiguity.</w:t>
      </w:r>
    </w:p>
    <w:p w:rsidR="00AF5C73" w:rsidRPr="00030D6B"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BX10" w:hAnsi="Times New Roman" w:cs="Times New Roman"/>
          <w:b/>
          <w:bCs/>
          <w:sz w:val="28"/>
          <w:szCs w:val="28"/>
        </w:rPr>
        <w:t xml:space="preserve">Example: </w:t>
      </w:r>
      <w:r w:rsidRPr="00030D6B">
        <w:rPr>
          <w:rFonts w:ascii="Times New Roman" w:eastAsia="CMR10" w:hAnsi="Times New Roman" w:cs="Times New Roman"/>
          <w:sz w:val="28"/>
          <w:szCs w:val="28"/>
        </w:rPr>
        <w:t xml:space="preserve">Age in years. </w:t>
      </w:r>
      <w:r w:rsidRPr="00030D6B">
        <w:rPr>
          <w:rFonts w:ascii="Times New Roman" w:eastAsia="CMBX10" w:hAnsi="Times New Roman" w:cs="Times New Roman"/>
          <w:b/>
          <w:bCs/>
          <w:sz w:val="28"/>
          <w:szCs w:val="28"/>
        </w:rPr>
        <w:t xml:space="preserve">Answer: </w:t>
      </w:r>
      <w:r w:rsidRPr="00030D6B">
        <w:rPr>
          <w:rFonts w:ascii="Times New Roman" w:eastAsia="CMR10" w:hAnsi="Times New Roman" w:cs="Times New Roman"/>
          <w:sz w:val="28"/>
          <w:szCs w:val="28"/>
        </w:rPr>
        <w:t>Discrete, quantitative, ratio</w:t>
      </w:r>
    </w:p>
    <w:p w:rsidR="00AF5C73"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R10" w:hAnsi="Times New Roman" w:cs="Times New Roman"/>
          <w:sz w:val="28"/>
          <w:szCs w:val="28"/>
        </w:rPr>
        <w:t xml:space="preserve">(a) Time in terms of AM or PM. </w:t>
      </w:r>
    </w:p>
    <w:p w:rsidR="00AF5C73" w:rsidRPr="00030D6B" w:rsidRDefault="00AF5C73" w:rsidP="00AF5C73">
      <w:pPr>
        <w:autoSpaceDE w:val="0"/>
        <w:autoSpaceDN w:val="0"/>
        <w:adjustRightInd w:val="0"/>
        <w:spacing w:after="0" w:line="240" w:lineRule="auto"/>
        <w:ind w:left="720" w:firstLine="720"/>
        <w:rPr>
          <w:rFonts w:ascii="Times New Roman" w:eastAsia="CMR10" w:hAnsi="Times New Roman" w:cs="Times New Roman"/>
          <w:sz w:val="28"/>
          <w:szCs w:val="28"/>
        </w:rPr>
      </w:pPr>
      <w:r w:rsidRPr="00E228E3">
        <w:rPr>
          <w:rFonts w:ascii="Times New Roman" w:eastAsia="CMR10" w:hAnsi="Times New Roman" w:cs="Times New Roman"/>
          <w:b/>
          <w:sz w:val="28"/>
          <w:szCs w:val="28"/>
        </w:rPr>
        <w:t>B</w:t>
      </w:r>
      <w:r>
        <w:rPr>
          <w:rFonts w:ascii="Times New Roman" w:eastAsia="CMR10" w:hAnsi="Times New Roman" w:cs="Times New Roman"/>
          <w:b/>
          <w:sz w:val="28"/>
          <w:szCs w:val="28"/>
        </w:rPr>
        <w:t>inary, qualitative, ordinal</w:t>
      </w:r>
    </w:p>
    <w:p w:rsidR="00AF5C73"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R10" w:hAnsi="Times New Roman" w:cs="Times New Roman"/>
          <w:sz w:val="28"/>
          <w:szCs w:val="28"/>
        </w:rPr>
        <w:t xml:space="preserve">(b) Brightness as measured by a light meter. </w:t>
      </w:r>
    </w:p>
    <w:p w:rsidR="00AF5C73" w:rsidRPr="00030D6B" w:rsidRDefault="00AF5C73" w:rsidP="00AF5C73">
      <w:pPr>
        <w:autoSpaceDE w:val="0"/>
        <w:autoSpaceDN w:val="0"/>
        <w:adjustRightInd w:val="0"/>
        <w:spacing w:after="0" w:line="240" w:lineRule="auto"/>
        <w:ind w:left="720" w:firstLine="720"/>
        <w:rPr>
          <w:rFonts w:ascii="Times New Roman" w:eastAsia="CMR10" w:hAnsi="Times New Roman" w:cs="Times New Roman"/>
          <w:sz w:val="28"/>
          <w:szCs w:val="28"/>
        </w:rPr>
      </w:pPr>
      <w:r>
        <w:rPr>
          <w:rFonts w:ascii="Times New Roman" w:eastAsia="CMR10" w:hAnsi="Times New Roman" w:cs="Times New Roman"/>
          <w:b/>
          <w:sz w:val="28"/>
          <w:szCs w:val="28"/>
        </w:rPr>
        <w:t>Continuous, Quantitative, Ratio</w:t>
      </w:r>
    </w:p>
    <w:p w:rsidR="00AF5C73"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R10" w:hAnsi="Times New Roman" w:cs="Times New Roman"/>
          <w:sz w:val="28"/>
          <w:szCs w:val="28"/>
        </w:rPr>
        <w:t>(c) Brightness as measured by people’s judgments</w:t>
      </w:r>
      <w:r>
        <w:rPr>
          <w:rFonts w:ascii="Times New Roman" w:eastAsia="CMR10" w:hAnsi="Times New Roman" w:cs="Times New Roman"/>
          <w:sz w:val="28"/>
          <w:szCs w:val="28"/>
        </w:rPr>
        <w:t xml:space="preserve">. </w:t>
      </w:r>
    </w:p>
    <w:p w:rsidR="00AF5C73" w:rsidRPr="00030D6B" w:rsidRDefault="00AF5C73" w:rsidP="00AF5C73">
      <w:pPr>
        <w:autoSpaceDE w:val="0"/>
        <w:autoSpaceDN w:val="0"/>
        <w:adjustRightInd w:val="0"/>
        <w:spacing w:after="0" w:line="240" w:lineRule="auto"/>
        <w:ind w:left="720" w:firstLine="720"/>
        <w:rPr>
          <w:rFonts w:ascii="Times New Roman" w:eastAsia="CMR10" w:hAnsi="Times New Roman" w:cs="Times New Roman"/>
          <w:sz w:val="28"/>
          <w:szCs w:val="28"/>
        </w:rPr>
      </w:pPr>
      <w:r>
        <w:rPr>
          <w:rFonts w:ascii="Times New Roman" w:eastAsia="CMR10" w:hAnsi="Times New Roman" w:cs="Times New Roman"/>
          <w:b/>
          <w:sz w:val="28"/>
          <w:szCs w:val="28"/>
        </w:rPr>
        <w:t>Discrete, Qualitative, Ordinal</w:t>
      </w:r>
    </w:p>
    <w:p w:rsidR="00AF5C73"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R10" w:hAnsi="Times New Roman" w:cs="Times New Roman"/>
          <w:sz w:val="28"/>
          <w:szCs w:val="28"/>
        </w:rPr>
        <w:t>(d) Angles as measured in degrees between 0</w:t>
      </w:r>
      <w:r w:rsidRPr="00030D6B">
        <w:rPr>
          <w:rFonts w:ascii="Times New Roman" w:eastAsia="CMSY7" w:hAnsi="Times New Roman" w:cs="Times New Roman"/>
          <w:i/>
          <w:iCs/>
          <w:sz w:val="28"/>
          <w:szCs w:val="28"/>
        </w:rPr>
        <w:t xml:space="preserve">◦ </w:t>
      </w:r>
      <w:r w:rsidRPr="00030D6B">
        <w:rPr>
          <w:rFonts w:ascii="Times New Roman" w:eastAsia="CMR10" w:hAnsi="Times New Roman" w:cs="Times New Roman"/>
          <w:sz w:val="28"/>
          <w:szCs w:val="28"/>
        </w:rPr>
        <w:t>and 360</w:t>
      </w:r>
      <w:r w:rsidRPr="00030D6B">
        <w:rPr>
          <w:rFonts w:ascii="Times New Roman" w:eastAsia="CMSY7" w:hAnsi="Times New Roman" w:cs="Times New Roman"/>
          <w:i/>
          <w:iCs/>
          <w:sz w:val="28"/>
          <w:szCs w:val="28"/>
        </w:rPr>
        <w:t>◦</w:t>
      </w:r>
      <w:r w:rsidRPr="00030D6B">
        <w:rPr>
          <w:rFonts w:ascii="Times New Roman" w:eastAsia="CMR10" w:hAnsi="Times New Roman" w:cs="Times New Roman"/>
          <w:sz w:val="28"/>
          <w:szCs w:val="28"/>
        </w:rPr>
        <w:t>.</w:t>
      </w:r>
    </w:p>
    <w:p w:rsidR="00AF5C73" w:rsidRPr="00030D6B" w:rsidRDefault="00AF5C73" w:rsidP="00AF5C73">
      <w:pPr>
        <w:autoSpaceDE w:val="0"/>
        <w:autoSpaceDN w:val="0"/>
        <w:adjustRightInd w:val="0"/>
        <w:spacing w:after="0" w:line="240" w:lineRule="auto"/>
        <w:ind w:left="720" w:firstLine="720"/>
        <w:rPr>
          <w:rFonts w:ascii="Times New Roman" w:eastAsia="CMR10" w:hAnsi="Times New Roman" w:cs="Times New Roman"/>
          <w:sz w:val="28"/>
          <w:szCs w:val="28"/>
        </w:rPr>
      </w:pPr>
      <w:r>
        <w:rPr>
          <w:rFonts w:ascii="Times New Roman" w:eastAsia="CMR10" w:hAnsi="Times New Roman" w:cs="Times New Roman"/>
          <w:b/>
          <w:sz w:val="28"/>
          <w:szCs w:val="28"/>
        </w:rPr>
        <w:t>Continuous, Quantitative, Ratio</w:t>
      </w:r>
    </w:p>
    <w:p w:rsidR="00AF5C73"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R10" w:hAnsi="Times New Roman" w:cs="Times New Roman"/>
          <w:sz w:val="28"/>
          <w:szCs w:val="28"/>
        </w:rPr>
        <w:t>(e) Bronze, Silver, and Gold medals as awarded at the Olympics</w:t>
      </w:r>
      <w:r>
        <w:rPr>
          <w:rFonts w:ascii="Times New Roman" w:eastAsia="CMR10" w:hAnsi="Times New Roman" w:cs="Times New Roman"/>
          <w:sz w:val="28"/>
          <w:szCs w:val="28"/>
        </w:rPr>
        <w:t xml:space="preserve">. </w:t>
      </w:r>
    </w:p>
    <w:p w:rsidR="00AF5C73" w:rsidRPr="00F71457" w:rsidRDefault="00AF5C73" w:rsidP="00AF5C73">
      <w:pPr>
        <w:autoSpaceDE w:val="0"/>
        <w:autoSpaceDN w:val="0"/>
        <w:adjustRightInd w:val="0"/>
        <w:spacing w:after="0" w:line="240" w:lineRule="auto"/>
        <w:ind w:left="720" w:firstLine="720"/>
        <w:rPr>
          <w:rFonts w:ascii="Times New Roman" w:eastAsia="CMR10" w:hAnsi="Times New Roman" w:cs="Times New Roman"/>
          <w:b/>
          <w:sz w:val="28"/>
          <w:szCs w:val="28"/>
        </w:rPr>
      </w:pPr>
      <w:r w:rsidRPr="00F71457">
        <w:rPr>
          <w:rFonts w:ascii="Times New Roman" w:eastAsia="CMR10" w:hAnsi="Times New Roman" w:cs="Times New Roman"/>
          <w:b/>
          <w:sz w:val="28"/>
          <w:szCs w:val="28"/>
        </w:rPr>
        <w:t>Discrete</w:t>
      </w:r>
      <w:r>
        <w:rPr>
          <w:rFonts w:ascii="Times New Roman" w:eastAsia="CMR10" w:hAnsi="Times New Roman" w:cs="Times New Roman"/>
          <w:b/>
          <w:sz w:val="28"/>
          <w:szCs w:val="28"/>
        </w:rPr>
        <w:t xml:space="preserve">, Qualitative, </w:t>
      </w:r>
      <w:r w:rsidRPr="00F71457">
        <w:rPr>
          <w:rFonts w:ascii="Times New Roman" w:eastAsia="CMR10" w:hAnsi="Times New Roman" w:cs="Times New Roman"/>
          <w:b/>
          <w:sz w:val="28"/>
          <w:szCs w:val="28"/>
        </w:rPr>
        <w:t>Ordinal</w:t>
      </w:r>
    </w:p>
    <w:p w:rsidR="00AF5C73"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R10" w:hAnsi="Times New Roman" w:cs="Times New Roman"/>
          <w:sz w:val="28"/>
          <w:szCs w:val="28"/>
        </w:rPr>
        <w:t xml:space="preserve">(f) Height above sea level. </w:t>
      </w:r>
    </w:p>
    <w:p w:rsidR="00AF5C73" w:rsidRPr="00030D6B" w:rsidRDefault="00AF5C73" w:rsidP="00AF5C73">
      <w:pPr>
        <w:autoSpaceDE w:val="0"/>
        <w:autoSpaceDN w:val="0"/>
        <w:adjustRightInd w:val="0"/>
        <w:spacing w:after="0" w:line="240" w:lineRule="auto"/>
        <w:ind w:left="720" w:firstLine="720"/>
        <w:rPr>
          <w:rFonts w:ascii="Times New Roman" w:eastAsia="CMR10" w:hAnsi="Times New Roman" w:cs="Times New Roman"/>
          <w:sz w:val="28"/>
          <w:szCs w:val="28"/>
        </w:rPr>
      </w:pPr>
      <w:r>
        <w:rPr>
          <w:rFonts w:ascii="Times New Roman" w:eastAsia="CMR10" w:hAnsi="Times New Roman" w:cs="Times New Roman"/>
          <w:b/>
          <w:sz w:val="28"/>
          <w:szCs w:val="28"/>
        </w:rPr>
        <w:t xml:space="preserve">Continuous, Quantitative, </w:t>
      </w:r>
      <w:r w:rsidRPr="00F71457">
        <w:rPr>
          <w:rFonts w:ascii="Times New Roman" w:eastAsia="CMR10" w:hAnsi="Times New Roman" w:cs="Times New Roman"/>
          <w:b/>
          <w:sz w:val="28"/>
          <w:szCs w:val="28"/>
        </w:rPr>
        <w:t>Ratio</w:t>
      </w:r>
    </w:p>
    <w:p w:rsidR="00AF5C73"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R10" w:hAnsi="Times New Roman" w:cs="Times New Roman"/>
          <w:sz w:val="28"/>
          <w:szCs w:val="28"/>
        </w:rPr>
        <w:t xml:space="preserve">(g) Number of patients in a hospital. </w:t>
      </w:r>
    </w:p>
    <w:p w:rsidR="00AF5C73" w:rsidRPr="00030D6B" w:rsidRDefault="00AF5C73" w:rsidP="00AF5C73">
      <w:pPr>
        <w:autoSpaceDE w:val="0"/>
        <w:autoSpaceDN w:val="0"/>
        <w:adjustRightInd w:val="0"/>
        <w:spacing w:after="0" w:line="240" w:lineRule="auto"/>
        <w:ind w:left="720" w:firstLine="720"/>
        <w:rPr>
          <w:rFonts w:ascii="Times New Roman" w:eastAsia="CMR10" w:hAnsi="Times New Roman" w:cs="Times New Roman"/>
          <w:sz w:val="28"/>
          <w:szCs w:val="28"/>
        </w:rPr>
      </w:pPr>
      <w:r w:rsidRPr="00C525CA">
        <w:rPr>
          <w:rFonts w:ascii="Times New Roman" w:eastAsia="CMR10" w:hAnsi="Times New Roman" w:cs="Times New Roman"/>
          <w:b/>
          <w:sz w:val="28"/>
          <w:szCs w:val="28"/>
        </w:rPr>
        <w:t>Discrete</w:t>
      </w:r>
      <w:r>
        <w:rPr>
          <w:rFonts w:ascii="Times New Roman" w:eastAsia="CMR10" w:hAnsi="Times New Roman" w:cs="Times New Roman"/>
          <w:b/>
          <w:sz w:val="28"/>
          <w:szCs w:val="28"/>
        </w:rPr>
        <w:t>,</w:t>
      </w:r>
      <w:r w:rsidRPr="00C525CA">
        <w:rPr>
          <w:rFonts w:ascii="Times New Roman" w:eastAsia="CMR10" w:hAnsi="Times New Roman" w:cs="Times New Roman"/>
          <w:b/>
          <w:sz w:val="28"/>
          <w:szCs w:val="28"/>
        </w:rPr>
        <w:t xml:space="preserve"> Quantitative</w:t>
      </w:r>
      <w:r>
        <w:rPr>
          <w:rFonts w:ascii="Times New Roman" w:eastAsia="CMR10" w:hAnsi="Times New Roman" w:cs="Times New Roman"/>
          <w:b/>
          <w:sz w:val="28"/>
          <w:szCs w:val="28"/>
        </w:rPr>
        <w:t>,</w:t>
      </w:r>
      <w:r w:rsidRPr="00C525CA">
        <w:rPr>
          <w:rFonts w:ascii="Times New Roman" w:eastAsia="CMR10" w:hAnsi="Times New Roman" w:cs="Times New Roman"/>
          <w:b/>
          <w:sz w:val="28"/>
          <w:szCs w:val="28"/>
        </w:rPr>
        <w:t xml:space="preserve"> Ratio</w:t>
      </w:r>
    </w:p>
    <w:p w:rsidR="00AF5C73"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R10" w:hAnsi="Times New Roman" w:cs="Times New Roman"/>
          <w:sz w:val="28"/>
          <w:szCs w:val="28"/>
        </w:rPr>
        <w:t xml:space="preserve">(h) ISBN numbers for books. (Look up the format on the Web.) </w:t>
      </w:r>
    </w:p>
    <w:p w:rsidR="00AF5C73" w:rsidRPr="00030D6B" w:rsidRDefault="00AF5C73" w:rsidP="00AF5C73">
      <w:pPr>
        <w:autoSpaceDE w:val="0"/>
        <w:autoSpaceDN w:val="0"/>
        <w:adjustRightInd w:val="0"/>
        <w:spacing w:after="0" w:line="240" w:lineRule="auto"/>
        <w:ind w:left="720" w:firstLine="720"/>
        <w:rPr>
          <w:rFonts w:ascii="Times New Roman" w:hAnsi="Times New Roman" w:cs="Times New Roman"/>
          <w:sz w:val="28"/>
          <w:szCs w:val="28"/>
        </w:rPr>
      </w:pPr>
      <w:r>
        <w:rPr>
          <w:rFonts w:ascii="Times New Roman" w:eastAsia="CMR10" w:hAnsi="Times New Roman" w:cs="Times New Roman"/>
          <w:b/>
          <w:sz w:val="28"/>
          <w:szCs w:val="28"/>
        </w:rPr>
        <w:t xml:space="preserve">Discrete, Qualitative, </w:t>
      </w:r>
      <w:r w:rsidRPr="00C525CA">
        <w:rPr>
          <w:rFonts w:ascii="Times New Roman" w:eastAsia="CMR10" w:hAnsi="Times New Roman" w:cs="Times New Roman"/>
          <w:b/>
          <w:sz w:val="28"/>
          <w:szCs w:val="28"/>
        </w:rPr>
        <w:t>Nominal</w:t>
      </w:r>
    </w:p>
    <w:p w:rsidR="00AF5C73" w:rsidRDefault="00AF5C73" w:rsidP="00AF5C73"/>
    <w:p w:rsidR="00AF5C73" w:rsidRPr="00030D6B"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R10" w:hAnsi="Times New Roman" w:cs="Times New Roman"/>
          <w:sz w:val="28"/>
          <w:szCs w:val="28"/>
        </w:rPr>
        <w:t>14. The following attributes are measured for members of a herd of Asian elephants:</w:t>
      </w:r>
    </w:p>
    <w:p w:rsidR="00AF5C73" w:rsidRPr="00030D6B"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R10" w:hAnsi="Times New Roman" w:cs="Times New Roman"/>
          <w:sz w:val="28"/>
          <w:szCs w:val="28"/>
        </w:rPr>
        <w:t>weight, height, tusk length, trunk length, and ear area. Based on</w:t>
      </w:r>
    </w:p>
    <w:p w:rsidR="00AF5C73" w:rsidRPr="00030D6B"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R10" w:hAnsi="Times New Roman" w:cs="Times New Roman"/>
          <w:sz w:val="28"/>
          <w:szCs w:val="28"/>
        </w:rPr>
        <w:t>these measurements, what sort of similarity measure from Section 2.4 would</w:t>
      </w:r>
    </w:p>
    <w:p w:rsidR="00AF5C73" w:rsidRPr="00030D6B"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R10" w:hAnsi="Times New Roman" w:cs="Times New Roman"/>
          <w:sz w:val="28"/>
          <w:szCs w:val="28"/>
        </w:rPr>
        <w:t xml:space="preserve">you </w:t>
      </w:r>
      <w:proofErr w:type="gramStart"/>
      <w:r w:rsidRPr="00030D6B">
        <w:rPr>
          <w:rFonts w:ascii="Times New Roman" w:eastAsia="CMR10" w:hAnsi="Times New Roman" w:cs="Times New Roman"/>
          <w:sz w:val="28"/>
          <w:szCs w:val="28"/>
        </w:rPr>
        <w:t>use</w:t>
      </w:r>
      <w:proofErr w:type="gramEnd"/>
      <w:r w:rsidRPr="00030D6B">
        <w:rPr>
          <w:rFonts w:ascii="Times New Roman" w:eastAsia="CMR10" w:hAnsi="Times New Roman" w:cs="Times New Roman"/>
          <w:sz w:val="28"/>
          <w:szCs w:val="28"/>
        </w:rPr>
        <w:t xml:space="preserve"> to compare or group these elephants? Justify your answer and explain</w:t>
      </w:r>
    </w:p>
    <w:p w:rsidR="00AF5C73" w:rsidRDefault="00AF5C73" w:rsidP="00AF5C73">
      <w:pPr>
        <w:autoSpaceDE w:val="0"/>
        <w:autoSpaceDN w:val="0"/>
        <w:adjustRightInd w:val="0"/>
        <w:spacing w:after="0" w:line="240" w:lineRule="auto"/>
        <w:rPr>
          <w:rFonts w:ascii="Times New Roman" w:eastAsia="CMR10" w:hAnsi="Times New Roman" w:cs="Times New Roman"/>
          <w:sz w:val="28"/>
          <w:szCs w:val="28"/>
        </w:rPr>
      </w:pPr>
      <w:r w:rsidRPr="00030D6B">
        <w:rPr>
          <w:rFonts w:ascii="Times New Roman" w:eastAsia="CMR10" w:hAnsi="Times New Roman" w:cs="Times New Roman"/>
          <w:sz w:val="28"/>
          <w:szCs w:val="28"/>
        </w:rPr>
        <w:t xml:space="preserve">any </w:t>
      </w:r>
      <w:proofErr w:type="gramStart"/>
      <w:r w:rsidRPr="00030D6B">
        <w:rPr>
          <w:rFonts w:ascii="Times New Roman" w:eastAsia="CMR10" w:hAnsi="Times New Roman" w:cs="Times New Roman"/>
          <w:sz w:val="28"/>
          <w:szCs w:val="28"/>
        </w:rPr>
        <w:t>special circumstances</w:t>
      </w:r>
      <w:proofErr w:type="gramEnd"/>
      <w:r w:rsidRPr="00030D6B">
        <w:rPr>
          <w:rFonts w:ascii="Times New Roman" w:eastAsia="CMR10" w:hAnsi="Times New Roman" w:cs="Times New Roman"/>
          <w:sz w:val="28"/>
          <w:szCs w:val="28"/>
        </w:rPr>
        <w:t>.</w:t>
      </w:r>
    </w:p>
    <w:p w:rsidR="00AF5C73" w:rsidRDefault="00AF5C73" w:rsidP="00AF5C73">
      <w:pPr>
        <w:autoSpaceDE w:val="0"/>
        <w:autoSpaceDN w:val="0"/>
        <w:adjustRightInd w:val="0"/>
        <w:spacing w:after="0" w:line="240" w:lineRule="auto"/>
        <w:rPr>
          <w:rFonts w:ascii="Times New Roman" w:eastAsia="CMR10" w:hAnsi="Times New Roman" w:cs="Times New Roman"/>
          <w:b/>
          <w:sz w:val="28"/>
          <w:szCs w:val="28"/>
        </w:rPr>
      </w:pPr>
      <w:r>
        <w:rPr>
          <w:rFonts w:ascii="Times New Roman" w:eastAsia="CMR10" w:hAnsi="Times New Roman" w:cs="Times New Roman"/>
          <w:b/>
          <w:sz w:val="28"/>
          <w:szCs w:val="28"/>
        </w:rPr>
        <w:t>(</w:t>
      </w:r>
      <w:proofErr w:type="spellStart"/>
      <w:r>
        <w:rPr>
          <w:rFonts w:ascii="Times New Roman" w:eastAsia="CMR10" w:hAnsi="Times New Roman" w:cs="Times New Roman"/>
          <w:b/>
          <w:sz w:val="28"/>
          <w:szCs w:val="28"/>
        </w:rPr>
        <w:t>ans</w:t>
      </w:r>
      <w:proofErr w:type="spellEnd"/>
      <w:r>
        <w:rPr>
          <w:rFonts w:ascii="Times New Roman" w:eastAsia="CMR10" w:hAnsi="Times New Roman" w:cs="Times New Roman"/>
          <w:b/>
          <w:sz w:val="28"/>
          <w:szCs w:val="28"/>
        </w:rPr>
        <w:t>)</w:t>
      </w:r>
    </w:p>
    <w:p w:rsidR="00AF5C73" w:rsidRDefault="00AF5C73" w:rsidP="00AF5C73">
      <w:pPr>
        <w:autoSpaceDE w:val="0"/>
        <w:autoSpaceDN w:val="0"/>
        <w:adjustRightInd w:val="0"/>
        <w:spacing w:after="0" w:line="240" w:lineRule="auto"/>
        <w:rPr>
          <w:rFonts w:ascii="Times New Roman" w:eastAsia="CMR10" w:hAnsi="Times New Roman" w:cs="Times New Roman"/>
          <w:b/>
          <w:sz w:val="28"/>
          <w:szCs w:val="28"/>
        </w:rPr>
      </w:pPr>
    </w:p>
    <w:p w:rsidR="00AF5C73" w:rsidRPr="00D95D70" w:rsidRDefault="00AF5C73" w:rsidP="00AF5C73">
      <w:pPr>
        <w:autoSpaceDE w:val="0"/>
        <w:autoSpaceDN w:val="0"/>
        <w:adjustRightInd w:val="0"/>
        <w:spacing w:after="0" w:line="240" w:lineRule="auto"/>
        <w:rPr>
          <w:rFonts w:ascii="Times New Roman" w:eastAsia="CMR10" w:hAnsi="Times New Roman" w:cs="Times New Roman"/>
          <w:b/>
          <w:sz w:val="28"/>
          <w:szCs w:val="28"/>
        </w:rPr>
      </w:pPr>
      <w:r>
        <w:rPr>
          <w:rFonts w:ascii="Times New Roman" w:eastAsia="CMR10" w:hAnsi="Times New Roman" w:cs="Times New Roman"/>
          <w:b/>
          <w:sz w:val="28"/>
          <w:szCs w:val="28"/>
        </w:rPr>
        <w:t xml:space="preserve">The given attributes of Asian elephants have the similarity of being quantitative. Yet their difference is that they are measured in different units (scales). Weight measured in pounds, height, tusk length, trunk length </w:t>
      </w:r>
      <w:proofErr w:type="gramStart"/>
      <w:r>
        <w:rPr>
          <w:rFonts w:ascii="Times New Roman" w:eastAsia="CMR10" w:hAnsi="Times New Roman" w:cs="Times New Roman"/>
          <w:b/>
          <w:sz w:val="28"/>
          <w:szCs w:val="28"/>
        </w:rPr>
        <w:t>are</w:t>
      </w:r>
      <w:proofErr w:type="gramEnd"/>
      <w:r>
        <w:rPr>
          <w:rFonts w:ascii="Times New Roman" w:eastAsia="CMR10" w:hAnsi="Times New Roman" w:cs="Times New Roman"/>
          <w:b/>
          <w:sz w:val="28"/>
          <w:szCs w:val="28"/>
        </w:rPr>
        <w:t xml:space="preserve"> measured in meters and ear area in square meters. Comparing these data sets is a little tricky as these data sets are co-related. When </w:t>
      </w:r>
      <w:r w:rsidRPr="0029629C">
        <w:rPr>
          <w:rFonts w:ascii="Times New Roman" w:eastAsia="CMR10" w:hAnsi="Times New Roman" w:cs="Times New Roman"/>
          <w:b/>
          <w:sz w:val="28"/>
          <w:szCs w:val="28"/>
        </w:rPr>
        <w:t xml:space="preserve">attributes are co-related </w:t>
      </w:r>
      <w:r>
        <w:rPr>
          <w:rFonts w:ascii="Times New Roman" w:eastAsia="CMR10" w:hAnsi="Times New Roman" w:cs="Times New Roman"/>
          <w:b/>
          <w:sz w:val="28"/>
          <w:szCs w:val="28"/>
        </w:rPr>
        <w:t>we can use ‘</w:t>
      </w:r>
      <w:proofErr w:type="spellStart"/>
      <w:r>
        <w:rPr>
          <w:rFonts w:ascii="Times New Roman" w:eastAsia="CMR10" w:hAnsi="Times New Roman" w:cs="Times New Roman"/>
          <w:b/>
          <w:sz w:val="28"/>
          <w:szCs w:val="28"/>
        </w:rPr>
        <w:t>Mahalanobis</w:t>
      </w:r>
      <w:proofErr w:type="spellEnd"/>
      <w:r>
        <w:rPr>
          <w:rFonts w:ascii="Times New Roman" w:eastAsia="CMR10" w:hAnsi="Times New Roman" w:cs="Times New Roman"/>
          <w:b/>
          <w:sz w:val="28"/>
          <w:szCs w:val="28"/>
        </w:rPr>
        <w:t xml:space="preserve"> Distance’. This is a unit less similarity measure.</w:t>
      </w:r>
    </w:p>
    <w:p w:rsidR="00AF5C73" w:rsidRPr="00D95D70" w:rsidRDefault="00AF5C73" w:rsidP="00AF5C73">
      <w:pPr>
        <w:autoSpaceDE w:val="0"/>
        <w:autoSpaceDN w:val="0"/>
        <w:adjustRightInd w:val="0"/>
        <w:spacing w:after="0" w:line="240" w:lineRule="auto"/>
        <w:rPr>
          <w:rFonts w:ascii="Times New Roman" w:eastAsia="CMR10" w:hAnsi="Times New Roman" w:cs="Times New Roman"/>
          <w:b/>
          <w:sz w:val="28"/>
          <w:szCs w:val="28"/>
        </w:rPr>
      </w:pPr>
    </w:p>
    <w:p w:rsidR="00475640" w:rsidRDefault="00475640"/>
    <w:sectPr w:rsidR="00475640" w:rsidSect="00214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MR10">
    <w:altName w:val="MS Mincho"/>
    <w:panose1 w:val="00000000000000000000"/>
    <w:charset w:val="80"/>
    <w:family w:val="auto"/>
    <w:notTrueType/>
    <w:pitch w:val="default"/>
    <w:sig w:usb0="00000001" w:usb1="08070000" w:usb2="00000010" w:usb3="00000000" w:csb0="00020000" w:csb1="00000000"/>
  </w:font>
  <w:font w:name="CMBX10">
    <w:altName w:val="MS Mincho"/>
    <w:panose1 w:val="00000000000000000000"/>
    <w:charset w:val="80"/>
    <w:family w:val="auto"/>
    <w:notTrueType/>
    <w:pitch w:val="default"/>
    <w:sig w:usb0="00000000" w:usb1="08070000" w:usb2="00000010" w:usb3="00000000" w:csb0="00020000" w:csb1="00000000"/>
  </w:font>
  <w:font w:name="CMSY7">
    <w:altName w:val="Times New Roman Uni"/>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73"/>
    <w:rsid w:val="00381BD2"/>
    <w:rsid w:val="00475640"/>
    <w:rsid w:val="00AF5C73"/>
    <w:rsid w:val="00F50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3374"/>
  <w15:chartTrackingRefBased/>
  <w15:docId w15:val="{04B43F51-963A-4A82-995B-0F226D80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5C73"/>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vlnp1</dc:creator>
  <cp:keywords/>
  <dc:description/>
  <cp:lastModifiedBy>vlnp1</cp:lastModifiedBy>
  <cp:revision>1</cp:revision>
  <dcterms:created xsi:type="dcterms:W3CDTF">2017-08-30T02:36:00Z</dcterms:created>
  <dcterms:modified xsi:type="dcterms:W3CDTF">2017-08-30T02:38:00Z</dcterms:modified>
</cp:coreProperties>
</file>