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Yu Gothic" w:cs="Yu Gothic" w:eastAsia="Yu Gothic" w:hAnsi="Yu Gothic"/>
          <w:b/>
          <w:bCs/>
          <w:sz w:val="56"/>
          <w:szCs w:val="56"/>
        </w:rPr>
        <w:t xml:space="preserve">企 画 書</w:t>
      </w:r>
    </w:p>
    <w:p>
      <w:pPr>
        <w:spacing w:after="60"/>
        <w:jc w:val="center"/>
      </w:pPr>
      <w:r>
        <w:rPr>
          <w:b/>
          <w:bCs/>
          <w:color w:val="3C3489"/>
          <w:sz w:val="32"/>
          <w:szCs w:val="32"/>
        </w:rPr>
        <w:t xml:space="preserve">パズノベ診断（仮）</w:t>
      </w:r>
    </w:p>
    <w:p>
      <w:pPr>
        <w:spacing w:after="40"/>
        <w:jc w:val="center"/>
      </w:pPr>
      <w:r>
        <w:rPr>
          <w:sz w:val="24"/>
          <w:szCs w:val="24"/>
        </w:rPr>
        <w:t xml:space="preserve">パズル × ノベルの性格診断ゲーム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ブラウザ（HTML5）／ 一人開発 ／ 2軸4タイプ診断 ＋ シェア設計</w:t>
      </w:r>
    </w:p>
    <w:p>
      <w:pPr>
        <w:pBdr>
          <w:top w:val="single" w:color="3C3489" w:sz="6" w:space="8"/>
        </w:pBdr>
        <w:jc w:val="center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C3489" w:sz="8" w:space="4"/>
        </w:pBdr>
      </w:pPr>
      <w:r>
        <w:t xml:space="preserve">1. 企画概要</w:t>
      </w:r>
    </w:p>
    <w:p>
      <w:pPr>
        <w:spacing w:after="120" w:line="300"/>
      </w:pPr>
      <w:r>
        <w:rPr>
          <w:b/>
          <w:bCs/>
        </w:rPr>
        <w:t xml:space="preserve">一言コンセプト　</w:t>
      </w:r>
      <w:r>
        <w:t xml:space="preserve">パズルの「解き方」からプレイヤーの性格を診断し、結果をシェアして広がるブラウザ向けノベル＝診断ゲーム。</w:t>
      </w:r>
    </w:p>
    <w:p>
      <w:pPr>
        <w:spacing w:after="120" w:line="300"/>
      </w:pPr>
      <w:r>
        <w:t xml:space="preserve">自己申告のクイズではなく、実際のプレイ行動から性格を読み取る点が最大の特徴。「あなたの“答え”ではなく、あなたの“プレイ”が診断する」を看板に据える。</w:t>
      </w:r>
    </w:p>
    <w:p>
      <w:pPr>
        <w:pStyle w:val="Heading2"/>
      </w:pPr>
      <w:r>
        <w:t xml:space="preserve">基本情報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プラットフォーム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ブラウザ（HTML5 / WebGL）。将来的にポータル配信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開発体制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一人開発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ジャンル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パズル × ノベル × 性格診断（シェア型）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収益モデル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広告レベニューシェアが中心。将来的にライセンス／スポンサーシップも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ターゲット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性格診断・MBTI系コンテンツを好む層、カジュアルWebゲーム層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差別化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プレイ行動ベースの診断（自己申告ではなく観測）</w:t>
            </w:r>
          </w:p>
        </w:tc>
      </w:tr>
    </w:tbl>
    <w:p>
      <w:pPr>
        <w:pStyle w:val="Heading1"/>
        <w:pBdr>
          <w:bottom w:val="single" w:color="3C3489" w:sz="8" w:space="4"/>
        </w:pBdr>
      </w:pPr>
      <w:r>
        <w:t xml:space="preserve">2. コンセプトと成長設計</w:t>
      </w:r>
    </w:p>
    <w:p>
      <w:pPr>
        <w:pStyle w:val="Heading2"/>
      </w:pPr>
      <w:r>
        <w:t xml:space="preserve">ハイブリッドの狙い</w:t>
      </w:r>
    </w:p>
    <w:p>
      <w:pPr>
        <w:spacing w:after="120" w:line="300"/>
      </w:pPr>
      <w:r>
        <w:t xml:space="preserve">パズル（ゲーム性）、ノベル（世界観・キャラの魅力）、性格診断（自己発見の快感）、結果シェア（拡散）を一本に束ねる。とくに「結果をシェアする」要素は集客そのものを設計に組み込む仕掛けであり、Webゲーム最大の課題である“認知”をゲーム内で解決する。</w:t>
      </w:r>
    </w:p>
    <w:p>
      <w:pPr>
        <w:pStyle w:val="Heading2"/>
      </w:pPr>
      <w:r>
        <w:t xml:space="preserve">バイラル成長ループ</w:t>
      </w:r>
    </w:p>
    <w:p>
      <w:pPr>
        <w:spacing w:after="120" w:line="300"/>
      </w:pPr>
      <w:r>
        <w:t xml:space="preserve">プレイ → 診断結果（相性タイプ付き）→ シェア → SNSで新しい人が結果を見る → その人がプレイ、という円環が回り続ける限り、広告を打たずともユーザーが増える。診断結果は必ずポジティブに作る（ネガティブな結果は誰もシェアしないため）。</w:t>
      </w:r>
    </w:p>
    <w:p>
      <w:pPr>
        <w:pStyle w:val="Heading2"/>
      </w:pPr>
      <w:r>
        <w:t xml:space="preserve">「一発屋」リスクと対策</w:t>
      </w:r>
    </w:p>
    <w:p>
      <w:pPr>
        <w:spacing w:after="120" w:line="300"/>
      </w:pPr>
      <w:r>
        <w:t xml:space="preserve">診断コンテンツは「一度やって、結果を見て、去る」一発屋になりやすく、Webゲームの収益源である滞在時間と再訪が弱い。これを2つの仕掛けで補う。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パズル＝差別化の核：</w:t>
      </w:r>
      <w:r>
        <w:t xml:space="preserve">解き方そのものを診断器にすることで、量産型クイズと差別化し、ゲームとしての遊び応えを持たせる。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相性＝再訪の動機：</w:t>
      </w:r>
      <w:r>
        <w:t xml:space="preserve">相棒・気になる相手の提示で「友達と比べる」「他のタイプを集める」など、戻ってくる理由を作る。</w:t>
      </w:r>
    </w:p>
    <w:p>
      <w:pPr>
        <w:pStyle w:val="Heading1"/>
        <w:pBdr>
          <w:bottom w:val="single" w:color="3C3489" w:sz="8" w:space="4"/>
        </w:pBdr>
      </w:pPr>
      <w:r>
        <w:t xml:space="preserve">3. 市場と収益モデル</w:t>
      </w:r>
    </w:p>
    <w:p>
      <w:pPr>
        <w:pStyle w:val="Heading2"/>
      </w:pPr>
      <w:r>
        <w:t xml:space="preserve">Web／HTML5市場の状況</w:t>
      </w:r>
    </w:p>
    <w:p>
      <w:pPr>
        <w:spacing w:after="120" w:line="300"/>
      </w:pPr>
      <w:r>
        <w:t xml:space="preserve">HTML5ゲーム市場は2026年時点で60億ドル規模を超え、WebGLによりネイティブアプリに迫る品質になっている。集客の中心はポータルで、Poki（約6,000万MAU）やCrazyGames（約3,500万MAU）が大きな観客と広告収益化の手段を提供する。</w:t>
      </w:r>
    </w:p>
    <w:p>
      <w:pPr>
        <w:pStyle w:val="Heading2"/>
      </w:pPr>
      <w:r>
        <w:t xml:space="preserve">収益ルート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ポータルでの広告レベニューシェア（本命）。掲載されればプレイ数に応じて広告収入が入る。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ライセンス／スポンサーシップ。非独占ライセンスは1プラットフォーム数百ドル規模、独占は数千ドル以上になり得る。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itch.ioでの直接配布（投げ銭）。大きな額にはなりにくいが、練習と実績作りに最適。</w:t>
      </w:r>
    </w:p>
    <w:p>
      <w:pPr>
        <w:pStyle w:val="Heading2"/>
      </w:pPr>
      <w:r>
        <w:t xml:space="preserve">配信経路（難易度順）</w:t>
      </w:r>
    </w:p>
    <w:p>
      <w:pPr>
        <w:spacing w:after="120" w:line="300"/>
      </w:pPr>
      <w:r>
        <w:t xml:space="preserve">itch.io（誰でも即公開）→ CrazyGames（比較的通りやすい）→ Poki（より選別が厳しい）。ポータルは技術要件（セーブ機能、広告の組み込み、ソーシャル機能、ランキング等）の審査があるため、まずitch.ioで公開の流れを習得し、次にCrazyGamesへ挑むのが現実的。</w:t>
      </w:r>
    </w:p>
    <w:p>
      <w:pPr>
        <w:spacing w:after="120" w:line="300"/>
      </w:pPr>
      <w:r>
        <w:rPr>
          <w:b/>
          <w:bCs/>
        </w:rPr>
        <w:t xml:space="preserve">留意　</w:t>
      </w:r>
      <w:r>
        <w:t xml:space="preserve">Webの収益は広告ベースで、プレイ量と滞在が前提。発売前のマーケティング（=シェア設計）が収益を左右する。</w:t>
      </w:r>
    </w:p>
    <w:p>
      <w:pPr>
        <w:pStyle w:val="Heading1"/>
        <w:pBdr>
          <w:bottom w:val="single" w:color="3C3489" w:sz="8" w:space="4"/>
        </w:pBdr>
      </w:pPr>
      <w:r>
        <w:t xml:space="preserve">4. ゲーム設計：診断システム</w:t>
      </w:r>
    </w:p>
    <w:p>
      <w:pPr>
        <w:pStyle w:val="Heading2"/>
      </w:pPr>
      <w:r>
        <w:t xml:space="preserve">4.1 全体像（2軸4タイプ）</w:t>
      </w:r>
    </w:p>
    <w:p>
      <w:pPr>
        <w:spacing w:after="120" w:line="300"/>
      </w:pPr>
      <w:r>
        <w:t xml:space="preserve">まずは2軸＝4タイプで開始する。重要なのは、各軸を「パズルで実際に測れる行動」に対応させること。裏では2本の隠しメーター（計画⇄直感、堅実⇄大胆、各 −100〜+100）が動き、プレイ中の行動が針を振る。最後に針の位置で象限が決まりタイプが確定する。</w:t>
      </w:r>
    </w:p>
    <w:p>
      <w:pPr>
        <w:pStyle w:val="Heading2"/>
      </w:pPr>
      <w:r>
        <w:t xml:space="preserve">4.2 軸の定義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一方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もう一方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何を表すか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横軸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計画（先に読む）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直感（すぐ動く）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どう決めるか（テンポ・やり方）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縦軸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堅実（安全策）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大胆（攻める）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何を望むか（リスク観・価値観）</w:t>
            </w:r>
          </w:p>
        </w:tc>
      </w:tr>
    </w:tbl>
    <w:p>
      <w:pPr>
        <w:pStyle w:val="Heading2"/>
      </w:pPr>
      <w:r>
        <w:t xml:space="preserve">4.3 4タイプ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9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タイプ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象限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キャッチ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ひとこと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策士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計画×大胆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読み切って、跳ぶ。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静かに勝ち筋を組み、ここぞで全部賭ける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冒険者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直感×大胆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まず跳ぶ。理由はあとから。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誰も動けない局面で最初の一歩を踏み出す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職人肌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計画×堅実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確かなものだけを、積み上げる。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崩れない一手を積む、信頼そのものの人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目利き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直感×堅実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迷わない。でも、踏み外さない。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速いのに外さない即断力の持ち主</w:t>
            </w:r>
          </w:p>
        </w:tc>
      </w:tr>
    </w:tbl>
    <w:p>
      <w:pPr>
        <w:pStyle w:val="Heading2"/>
      </w:pPr>
      <w:r>
        <w:t xml:space="preserve">4.4 行動→性格の紐づけ（センサーの原則）</w:t>
      </w:r>
    </w:p>
    <w:p>
      <w:pPr>
        <w:spacing w:after="120" w:line="300"/>
      </w:pPr>
      <w:r>
        <w:t xml:space="preserve">普通の解答はノイズが多く性格を読めない。代わりに、両方の選択肢が正解だが好みが出る「分岐の瞬間（ジレンマ点）」を意図的に仕込み、そこでの振る舞いだけを計測する。これが診断のセンサーになる。設計の鉄則は、「何を選ぶか（安全/危険）」と「どう選ぶか（調べてから/即決）」を独立させること。</w:t>
      </w:r>
    </w:p>
    <w:p>
      <w:pPr>
        <w:pStyle w:val="Heading2"/>
      </w:pPr>
      <w:r>
        <w:t xml:space="preserve">4.5 行動シグナル対応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計測する行動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振れる方向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計画⇄直感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最初の一手までの思考時間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長い=計画 / 即着手=直感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計画⇄直感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やり直し（Undo）の出方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動かす前にじっくり=計画 / 試行錯誤=直感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計画⇄直感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解の無駄のなさ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最短手=計画 / 遠回りでも勢い=直感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堅実⇄大胆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近道 vs 確実な遠回りの選択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近道=大胆 / 遠回り=堅実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堅実⇄大胆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限られた資源の温存/消費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使い切る=大胆 / 温存=堅実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堅実⇄大胆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任意の高難度チャレンジ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挑む=大胆 / 避ける=堅実</w:t>
            </w:r>
          </w:p>
        </w:tc>
      </w:tr>
    </w:tbl>
    <w:p>
      <w:pPr>
        <w:pStyle w:val="Heading2"/>
      </w:pPr>
      <w:r>
        <w:t xml:space="preserve">4.6 ジレンマ点（二重に効く10個＋物語アンカー）</w:t>
      </w:r>
    </w:p>
    <w:p>
      <w:pPr>
        <w:spacing w:after="120" w:line="300"/>
      </w:pPr>
      <w:r>
        <w:t xml:space="preserve">うまく作ると、一つの瞬間で2軸まとめて測れる。各場面に、リスク選択とは別系統で「下見・確認する手段」を用意するのがコツ。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800"/>
        <w:gridCol w:w="2800"/>
      </w:tblGrid>
      <w:tr>
        <w:trPr>
          <w:tblHeader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場面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攻守（縦軸）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思考（横軸）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1. 二択の扉：確実3手 vs 近道1手（罠リスク）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近道=大胆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調べてから=計画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2. のぞき見できる宝箱：確実な小報酬 vs 中身不明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謎の箱=大胆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覗いてから=計画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3. 時限金庫：手がかりで導く vs 力づくでこじ開け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こじ開け=大胆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手がかり全読=計画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4. 渡し板の配分：2枚橋 vs 1枚綱渡り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1枚渡り=大胆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ルート全体確認=計画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5. 光るわき道：任意の高難度チャレンジ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挑戦=大胆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下見してから=計画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6. 鍵かピッキングか：確実 vs アラームリスク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ピッキング=大胆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残数を比較=計画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7. 崩れる足場：一歩ずつ vs 一気に駆け抜け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ダッシュ=大胆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周期を観察=計画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8. 二つの解法：最小手の妙手 vs 力技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妙手狙い=大胆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読み切ってから=計画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9. ダブルアップ：★を倍 or 没収に賭け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賭ける=大胆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状況を確認=計画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10. 暗い部屋：明かりの安全圏 vs 暗がり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踏み込む=大胆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確かめてから=計画</w:t>
            </w:r>
          </w:p>
        </w:tc>
      </w:tr>
    </w:tbl>
    <w:p>
      <w:pPr>
        <w:spacing w:after="120" w:line="300"/>
      </w:pPr>
      <w:r>
        <w:t xml:space="preserve">＋ 物語の岐路（明示アンカー、3〜4個）：パズルではなくノベル上の決断。選択肢に「じっくり考える（追加情報を開く）」の枝を混ぜ、本音（行動）に対する意思（明示選択）を測る。重みは高めに設定する。</w:t>
      </w:r>
    </w:p>
    <w:p>
      <w:pPr>
        <w:pStyle w:val="Heading2"/>
      </w:pPr>
      <w:r>
        <w:t xml:space="preserve">4.7 スコアリングとブレ対策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一手で型を決めない。各行動は小さな加点にとどめ、多数の積み重ねで方向を出す。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物語の明示選択をアンカーとして混ぜ、重みを高めにする。行動（本音）と選択（意思）の両取りで精度と納得感を上げる。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各軸を両方向まんべんなく測れるよう、場面の偏り（危険な選択肢ばかり等）を避ける。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最後に2メーターを正規化して象限へ落とす。</w:t>
      </w:r>
    </w:p>
    <w:p>
      <w:pPr>
        <w:pStyle w:val="Heading1"/>
        <w:pBdr>
          <w:bottom w:val="single" w:color="3C3489" w:sz="8" w:space="4"/>
        </w:pBdr>
      </w:pPr>
      <w:r>
        <w:t xml:space="preserve">5. 相性ロジック</w:t>
      </w:r>
    </w:p>
    <w:p>
      <w:pPr>
        <w:spacing w:after="120" w:line="300"/>
      </w:pPr>
      <w:r>
        <w:t xml:space="preserve">2軸は意味が違う（縦軸=価値観、横軸=やり方）。この非対称を相性に効かせると、単純な「対角=最強」より人間味のある結果になる。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関係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条件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性質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同型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両軸とも同じ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鏡うつしの相棒。安心だが弱点も増幅し合う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名コンビ（ベスト）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価値観が同じ・進め方が違う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望むものが一致しつつ死角を補い合う。最良の相性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良い緊張感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進め方が同じ・価値観が違う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アクセルとブレーキ。時々ぶつかるが良い緊張感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正反対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両軸とも違う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新鮮で刺激的。理解には努力がいるハイリスク・ハイリターン</w:t>
            </w:r>
          </w:p>
        </w:tc>
      </w:tr>
    </w:tbl>
    <w:p>
      <w:pPr>
        <w:pStyle w:val="Heading2"/>
      </w:pPr>
      <w:r>
        <w:t xml:space="preserve">ベストマッチの設計判断</w:t>
      </w:r>
    </w:p>
    <w:p>
      <w:pPr>
        <w:spacing w:after="120" w:line="300"/>
      </w:pPr>
      <w:r>
        <w:t xml:space="preserve">結果カードの「最高の相手」には、横の線（価値観が同じ・進め方が違う＝名コンビ）を据えるのを推奨。最もなめらかな相性で説得力があり、自分と少し違うタイプをタグ付けしたくなる＝拡散の動機になる。もう一つの王道は正反対（対角）をベストにする路線で、意外性とドラマ性が最大になる。</w:t>
      </w:r>
    </w:p>
    <w:p>
      <w:pPr>
        <w:spacing w:after="120" w:line="300"/>
      </w:pPr>
      <w:r>
        <w:rPr>
          <w:b/>
          <w:bCs/>
        </w:rPr>
        <w:t xml:space="preserve">推奨　</w:t>
      </w:r>
      <w:r>
        <w:t xml:space="preserve">結果カードに枠を2つ用意し、「相棒（名コンビ）」と「気になる相手（正反対）」を両方名指しする。タグ付けしたくなる相手が2人になり、シェアの入口が倍になる。</w:t>
      </w:r>
    </w:p>
    <w:p>
      <w:pPr>
        <w:spacing w:after="120" w:line="300"/>
      </w:pPr>
      <w:r>
        <w:t xml:space="preserve">相互整合性：策士⇄冒険者、職人肌⇄目利きが互いの相棒、対角どうしが互いの気になる相手。AのベストがBならBのベストもA、という対称性が保たれている。</w:t>
      </w:r>
    </w:p>
    <w:p>
      <w:pPr>
        <w:pStyle w:val="Heading1"/>
        <w:pBdr>
          <w:bottom w:val="single" w:color="3C3489" w:sz="8" w:space="4"/>
        </w:pBdr>
      </w:pPr>
      <w:r>
        <w:t xml:space="preserve">6. 結果カード設計</w:t>
      </w:r>
    </w:p>
    <w:p>
      <w:pPr>
        <w:spacing w:after="120" w:line="300"/>
      </w:pPr>
      <w:r>
        <w:t xml:space="preserve">結果カードはSNSでシェアされる「広告そのもの」であり、最重要のアート資産。設計原則は以下。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必ず前向きに（シェア前提）。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「どう解いたか」に触れ、行動診断であることを伝える（看板の一文を載せる）。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相棒（名コンビ）と気になる相手（正反対）を名指しし、タグ付けの起点にする。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ゲーム名とURL（＋ハッシュタグ）を必ず入れ、流入の導線にする。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象限ドットで「あなたの座標」を見せ、未プレイの人の興味を引く。</w:t>
      </w:r>
    </w:p>
    <w:p>
      <w:pPr>
        <w:pStyle w:val="Heading2"/>
      </w:pPr>
      <w:r>
        <w:t xml:space="preserve">4タイプの結果カード本文</w:t>
      </w:r>
    </w:p>
    <w:p>
      <w:pPr>
        <w:pStyle w:val="Heading3"/>
      </w:pPr>
      <w:r>
        <w:t xml:space="preserve">策士　― 計画 × 大胆</w:t>
      </w:r>
    </w:p>
    <w:p>
      <w:pPr>
        <w:spacing w:after="80"/>
      </w:pPr>
      <w:r>
        <w:rPr>
          <w:i/>
          <w:iCs/>
        </w:rPr>
        <w:t xml:space="preserve">「読み切って、跳ぶ。」</w:t>
      </w:r>
    </w:p>
    <w:p>
      <w:pPr>
        <w:spacing w:after="120" w:line="300"/>
      </w:pPr>
      <w:r>
        <w:t xml:space="preserve">飛び込む前に必ず盤面を読む。けれど読み終えた瞬間に選ぶのは、誰よりも大胆な一手。あなたの慎重さは臆病さではなく、大勝負のための助走です。静かに勝ち筋を組み立て、ここぞで全部を賭けられる人。</w:t>
      </w:r>
    </w:p>
    <w:p>
      <w:pPr>
        <w:spacing w:after="120" w:line="300"/>
      </w:pPr>
      <w:r>
        <w:rPr>
          <w:b/>
          <w:bCs/>
        </w:rPr>
        <w:t xml:space="preserve">強み　</w:t>
      </w:r>
      <w:r>
        <w:t xml:space="preserve">リスクを「計算された勝機」に変えられる。</w:t>
      </w:r>
    </w:p>
    <w:p>
      <w:pPr>
        <w:spacing w:after="120" w:line="300"/>
      </w:pPr>
      <w:r>
        <w:rPr>
          <w:b/>
          <w:bCs/>
        </w:rPr>
        <w:t xml:space="preserve">愛嬌　</w:t>
      </w:r>
      <w:r>
        <w:t xml:space="preserve">全部読み切るまで動けず、たまに考えすぎて好機を見送る。完璧な一手を狙いすぎる癖も。</w:t>
      </w:r>
    </w:p>
    <w:p>
      <w:pPr>
        <w:spacing w:after="120" w:line="300"/>
      </w:pPr>
      <w:r>
        <w:rPr>
          <w:b/>
          <w:bCs/>
        </w:rPr>
        <w:t xml:space="preserve">相棒：冒険者　</w:t>
      </w:r>
      <w:r>
        <w:t xml:space="preserve">攻めたい方向が同じ。あなたが設計図を描く間に、迷わず先陣を切ってくれる。</w:t>
      </w:r>
    </w:p>
    <w:p>
      <w:pPr>
        <w:spacing w:after="120" w:line="300"/>
      </w:pPr>
      <w:r>
        <w:rPr>
          <w:b/>
          <w:bCs/>
        </w:rPr>
        <w:t xml:space="preserve">気になる相手：目利き　</w:t>
      </w:r>
      <w:r>
        <w:t xml:space="preserve">何もかも正反対。十手読む場面を一瞬の勘で決めてしまう。理解はできない、だから目が離せない。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冒険者　― 直感 × 大胆</w:t>
      </w:r>
    </w:p>
    <w:p>
      <w:pPr>
        <w:spacing w:after="80"/>
      </w:pPr>
      <w:r>
        <w:rPr>
          <w:i/>
          <w:iCs/>
        </w:rPr>
        <w:t xml:space="preserve">「まず跳ぶ。理由はあとから。」</w:t>
      </w:r>
    </w:p>
    <w:p>
      <w:pPr>
        <w:spacing w:after="120" w:line="300"/>
      </w:pPr>
      <w:r>
        <w:t xml:space="preserve">考えるより先に手が動く。閉じた扉は、開けてみないと気が済まない。転んでもそれを次の燃料に変えて走り続ける、止まらないエンジンのような人。誰も動けない局面で、最初の一歩を踏み出せるのはあなただけ。</w:t>
      </w:r>
    </w:p>
    <w:p>
      <w:pPr>
        <w:spacing w:after="120" w:line="300"/>
      </w:pPr>
      <w:r>
        <w:rPr>
          <w:b/>
          <w:bCs/>
        </w:rPr>
        <w:t xml:space="preserve">強み　</w:t>
      </w:r>
      <w:r>
        <w:t xml:space="preserve">停滞を破る、最初の一歩の勇気。</w:t>
      </w:r>
    </w:p>
    <w:p>
      <w:pPr>
        <w:spacing w:after="120" w:line="300"/>
      </w:pPr>
      <w:r>
        <w:rPr>
          <w:b/>
          <w:bCs/>
        </w:rPr>
        <w:t xml:space="preserve">愛嬌　</w:t>
      </w:r>
      <w:r>
        <w:t xml:space="preserve">勢いが余って、ひと呼吸置けば防げたミスを踏むことも。退屈には一秒も耐えられない。</w:t>
      </w:r>
    </w:p>
    <w:p>
      <w:pPr>
        <w:spacing w:after="120" w:line="300"/>
      </w:pPr>
      <w:r>
        <w:rPr>
          <w:b/>
          <w:bCs/>
        </w:rPr>
        <w:t xml:space="preserve">相棒：策士　</w:t>
      </w:r>
      <w:r>
        <w:t xml:space="preserve">同じく攻める仲間。あなたが突っ込む前に勝ち筋を読んでくれる。勢いに設計図が加われば無敵。</w:t>
      </w:r>
    </w:p>
    <w:p>
      <w:pPr>
        <w:spacing w:after="120" w:line="300"/>
      </w:pPr>
      <w:r>
        <w:rPr>
          <w:b/>
          <w:bCs/>
        </w:rPr>
        <w:t xml:space="preserve">気になる相手：職人肌　</w:t>
      </w:r>
      <w:r>
        <w:t xml:space="preserve">正反対。三秒で済ます所を丁寧に積み上げていく。じれったい、けどその手堅さにこっそり憧れている。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職人肌　― 計画 × 堅実</w:t>
      </w:r>
    </w:p>
    <w:p>
      <w:pPr>
        <w:spacing w:after="80"/>
      </w:pPr>
      <w:r>
        <w:rPr>
          <w:i/>
          <w:iCs/>
        </w:rPr>
        <w:t xml:space="preserve">「確かなものだけを、積み上げる。」</w:t>
      </w:r>
    </w:p>
    <w:p>
      <w:pPr>
        <w:spacing w:after="120" w:line="300"/>
      </w:pPr>
      <w:r>
        <w:t xml:space="preserve">派手さより確かさを選ぶ。手順を読み、無駄を削り、絶対に崩れない一手を置いていく。あなたが通った道は、後から誰が歩いても安全。長い勝負でこそ真価を発揮する、信頼そのものの人。</w:t>
      </w:r>
    </w:p>
    <w:p>
      <w:pPr>
        <w:spacing w:after="120" w:line="300"/>
      </w:pPr>
      <w:r>
        <w:rPr>
          <w:b/>
          <w:bCs/>
        </w:rPr>
        <w:t xml:space="preserve">強み　</w:t>
      </w:r>
      <w:r>
        <w:t xml:space="preserve">最後まで崩れない、揺るぎない安定感。</w:t>
      </w:r>
    </w:p>
    <w:p>
      <w:pPr>
        <w:spacing w:after="120" w:line="300"/>
      </w:pPr>
      <w:r>
        <w:rPr>
          <w:b/>
          <w:bCs/>
        </w:rPr>
        <w:t xml:space="preserve">愛嬌　</w:t>
      </w:r>
      <w:r>
        <w:t xml:space="preserve">石橋を叩きすぎて、たまに渡るタイミングを逃す。本当は少しだけ冒険に憧れている。</w:t>
      </w:r>
    </w:p>
    <w:p>
      <w:pPr>
        <w:spacing w:after="120" w:line="300"/>
      </w:pPr>
      <w:r>
        <w:rPr>
          <w:b/>
          <w:bCs/>
        </w:rPr>
        <w:t xml:space="preserve">相棒：目利き　</w:t>
      </w:r>
      <w:r>
        <w:t xml:space="preserve">守りの価値観が同じ。あなたが熟考する場面を、勘で素早く埋めてくれる。</w:t>
      </w:r>
    </w:p>
    <w:p>
      <w:pPr>
        <w:spacing w:after="120" w:line="300"/>
      </w:pPr>
      <w:r>
        <w:rPr>
          <w:b/>
          <w:bCs/>
        </w:rPr>
        <w:t xml:space="preserve">気になる相手：冒険者　</w:t>
      </w:r>
      <w:r>
        <w:t xml:space="preserve">正反対。無計画に飛び込んで、なぜか成功してしまう。呆れと羨望が半分ずつ。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目利き　― 直感 × 堅実</w:t>
      </w:r>
    </w:p>
    <w:p>
      <w:pPr>
        <w:spacing w:after="80"/>
      </w:pPr>
      <w:r>
        <w:rPr>
          <w:i/>
          <w:iCs/>
        </w:rPr>
        <w:t xml:space="preserve">「迷わない。でも、踏み外さない。」</w:t>
      </w:r>
    </w:p>
    <w:p>
      <w:pPr>
        <w:spacing w:after="120" w:line="300"/>
      </w:pPr>
      <w:r>
        <w:t xml:space="preserve">長考しない。それでいて選ぶのは、いつも堅実な一手。危ない橋には乗らず、最短で「間違いのない選択」に手が伸びる。その勘は、積み重ねた経験が結晶になったもの。速さと安全を両立できる、頼れる即断力の持ち主。</w:t>
      </w:r>
    </w:p>
    <w:p>
      <w:pPr>
        <w:spacing w:after="120" w:line="300"/>
      </w:pPr>
      <w:r>
        <w:rPr>
          <w:b/>
          <w:bCs/>
        </w:rPr>
        <w:t xml:space="preserve">強み　</w:t>
      </w:r>
      <w:r>
        <w:t xml:space="preserve">速いのに、外さない。</w:t>
      </w:r>
    </w:p>
    <w:p>
      <w:pPr>
        <w:spacing w:after="120" w:line="300"/>
      </w:pPr>
      <w:r>
        <w:rPr>
          <w:b/>
          <w:bCs/>
        </w:rPr>
        <w:t xml:space="preserve">愛嬌　</w:t>
      </w:r>
      <w:r>
        <w:t xml:space="preserve">直感が外れた時の立て直しは少し苦手。確実すぎて、大きな波に乗り損ねることも。</w:t>
      </w:r>
    </w:p>
    <w:p>
      <w:pPr>
        <w:spacing w:after="120" w:line="300"/>
      </w:pPr>
      <w:r>
        <w:rPr>
          <w:b/>
          <w:bCs/>
        </w:rPr>
        <w:t xml:space="preserve">相棒：職人肌　</w:t>
      </w:r>
      <w:r>
        <w:t xml:space="preserve">安全志向が一致。あなたの勘での一手を、丁寧に裏打ちしてくれる。</w:t>
      </w:r>
    </w:p>
    <w:p>
      <w:pPr>
        <w:spacing w:after="120" w:line="300"/>
      </w:pPr>
      <w:r>
        <w:rPr>
          <w:b/>
          <w:bCs/>
        </w:rPr>
        <w:t xml:space="preserve">気になる相手：策士　</w:t>
      </w:r>
      <w:r>
        <w:t xml:space="preserve">正反対。一瞬で決めるあなたと、十手先まで読む相手。時間の流れる速さが違うのに、なぜか惹かれ合う。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レイアウトとアートディレクション</w:t>
      </w:r>
    </w:p>
    <w:p>
      <w:pPr>
        <w:spacing w:after="120" w:line="300"/>
      </w:pPr>
      <w:r>
        <w:t xml:space="preserve">立ち絵を主役に据えた縦長レイアウト。上部にキャラクター立ち絵の枠、その下に半透明の白帯で型名を重ね、右上に象限バッジ、下部にキャッチ・短文・相棒/気になる相手・URLを配置。固有色はタイプごとに割り当てる（策士=コーラル、冒険者=アンバー、職人肌=ティール、目利き=パープル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4タイプの立ち絵は同じ画角・同じ全身の収まりで揃え、差し替え時の統一感を確保する。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透過PNGでキャラ中央寄せ、顔が名前帯に隠れないよう足元側に余白を取る。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衣装にそのタイプの固有色を一点入れ、カードと絵を地続きにする。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絵がなくてもシルエット枠のまま公開でき、後から絵を差し込む段階リリースが可能。</w:t>
      </w:r>
    </w:p>
    <w:p>
      <w:pPr>
        <w:pStyle w:val="Heading1"/>
        <w:pBdr>
          <w:bottom w:val="single" w:color="3C3489" w:sz="8" w:space="4"/>
        </w:pBdr>
      </w:pPr>
      <w:r>
        <w:t xml:space="preserve">7. 開発スコープ（MVP）</w:t>
      </w:r>
    </w:p>
    <w:p>
      <w:pPr>
        <w:spacing w:after="120" w:line="300"/>
      </w:pPr>
      <w:r>
        <w:t xml:space="preserve">1本目は欲張らず、診断＋結果シェアのループを最小構成でまず完成させ、シェアが実際に回るかを検証する。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要素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MVPの範囲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診断軸／タイプ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2軸／4タイプ（固定）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ジレンマ点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二重に効くセンサー 8〜12個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物語アンカー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明示選択 3〜4個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パズル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診断器として機能する 1種類のみ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ノベル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凝った物語ではなく、軽い世界観・ナビ役のキャラ程度に絞る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結果カード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t xml:space="preserve">立ち絵枠は先行公開可。絵は後から差し込む</w:t>
            </w:r>
          </w:p>
        </w:tc>
      </w:tr>
    </w:tbl>
    <w:p>
      <w:pPr>
        <w:pStyle w:val="Heading2"/>
      </w:pPr>
      <w:r>
        <w:t xml:space="preserve">技術選定</w:t>
      </w:r>
    </w:p>
    <w:p>
      <w:pPr>
        <w:spacing w:after="120" w:line="300"/>
      </w:pPr>
      <w:r>
        <w:t xml:space="preserve">Web向けはビルドサイズと読み込み速度が重要（Pokiは初期5〜8MB程度・速い読み込みを要求）。Unityの重いWebGLより軽量エンジンが有利。候補は、コードを書くならPhaser（2Dブラウザの定番・軽量）、ノーコード寄りならConstruct 3／GDevelop、無料・ロイヤリティなしのGodot。計測自体は変数の記録（着手秒数、Undo回数、選んだ分岐、ヒント使用）で済むため、技術的難度は低い。難しいのはコードではなく「きれいに型に効くジレンマ」の設計。</w:t>
      </w:r>
    </w:p>
    <w:p>
      <w:pPr>
        <w:pStyle w:val="Heading2"/>
      </w:pPr>
      <w:r>
        <w:t xml:space="preserve">段階リリース</w:t>
      </w:r>
    </w:p>
    <w:p>
      <w:pPr>
        <w:spacing w:after="120" w:line="300"/>
      </w:pPr>
      <w:r>
        <w:t xml:space="preserve">立ち絵枠だけで先行公開 → シェアが回るか検証 → 立ち絵・ノベルの厚み・パズルの種類を追加、という順序で進める。絵やシナリオに先行投資して力尽きる事態を避ける。</w:t>
      </w:r>
    </w:p>
    <w:p>
      <w:pPr>
        <w:pStyle w:val="Heading1"/>
        <w:pBdr>
          <w:bottom w:val="single" w:color="3C3489" w:sz="8" w:space="4"/>
        </w:pBdr>
      </w:pPr>
      <w:r>
        <w:t xml:space="preserve">8. 次のステップと未決事項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ゲームタイトルの確定（本書の「パズノベ診断」「puzunove.app」は仮）。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4タイプの立ち絵の用意（同一画角で）。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結果カードの正方形（1:1）版の作成。配信面を広げる。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ジレンマ点を具体的なパズル仕様（盤面・操作・しきい値）へ落とす。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使用エンジンの確定（Phaser / Construct 3 / GDevelop / Godot）。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配信先の優先順位とポータルの技術要件チェック（itch.io → CrazyGames）。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パズノベ診断（仮）企画書　—　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Yu Gothic" w:cs="Yu Gothic" w:eastAsia="Yu Gothic" w:hAnsi="Yu Gothic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Yu Gothic" w:cs="Yu Gothic" w:eastAsia="Yu Gothic" w:hAnsi="Yu Gothic"/>
      <w:b/>
      <w:bCs/>
      <w:color w:val="3C34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Yu Gothic" w:cs="Yu Gothic" w:eastAsia="Yu Gothic" w:hAnsi="Yu Gothic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2026-06-21T04:18:51.233Z</dcterms:created>
  <dcterms:modified xsi:type="dcterms:W3CDTF">2026-06-21T04:18:51.233Z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