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2E75B6"/>
          <w:sz w:val="48"/>
          <w:szCs w:val="48"/>
        </w:rPr>
        <w:t xml:space="preserve">Stock Predictor</w:t>
      </w:r>
    </w:p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Enhanced NLP System Documentation</w:t>
      </w:r>
    </w:p>
    <w:p>
      <w:pPr>
        <w:spacing w:after="2880"/>
        <w:jc w:val="center"/>
      </w:pPr>
      <w:r>
        <w:rPr>
          <w:color w:val="666666"/>
          <w:sz w:val="28"/>
          <w:szCs w:val="28"/>
        </w:rPr>
        <w:t xml:space="preserve">Event Detection &amp; Sentiment Analysis Framework</w:t>
      </w:r>
    </w:p>
    <w:p>
      <w:pPr>
        <w:spacing w:after="240"/>
        <w:jc w:val="center"/>
      </w:pPr>
      <w:r>
        <w:rPr>
          <w:sz w:val="24"/>
          <w:szCs w:val="24"/>
        </w:rPr>
        <w:t xml:space="preserve">Version 1.0</w:t>
      </w:r>
    </w:p>
    <w:p>
      <w:pPr>
        <w:jc w:val="center"/>
      </w:pPr>
      <w:r>
        <w:rPr>
          <w:color w:val="666666"/>
          <w:sz w:val="24"/>
          <w:szCs w:val="24"/>
        </w:rPr>
        <w:t xml:space="preserve">2/27/2026</w:t>
      </w:r>
    </w:p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240"/>
      </w:pPr>
      <w:r>
        <w:t xml:space="preserve">The Stock Predictor NLP system provides comprehensive event detection and sentiment analysis for financial markets. It identifies and categorizes market-moving events, extracts key entities, and predicts potential market reactions based on historical patterns and AI-powered analysis.</w:t>
      </w:r>
    </w:p>
    <w:p>
      <w:pPr>
        <w:pStyle w:val="Heading1"/>
      </w:pPr>
      <w:r>
        <w:t xml:space="preserve">System Architecture</w:t>
      </w:r>
    </w:p>
    <w:p>
      <w:pPr>
        <w:pStyle w:val="Heading2"/>
      </w:pPr>
      <w:r>
        <w:t xml:space="preserve">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 Taxonomy Engine: </w:t>
      </w:r>
      <w:r>
        <w:t xml:space="preserve">Keyword-based classification system with 7 major categories and 28 subcategories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Analysis Module: </w:t>
      </w:r>
      <w:r>
        <w:t xml:space="preserve">Gemini-powered deep analysis extracting sentiment, entities, and market impact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Historical Similarity Matcher: </w:t>
      </w:r>
      <w:r>
        <w:t xml:space="preserve">Compares current events to past market patterns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Market Impact Predictor: </w:t>
      </w:r>
      <w:r>
        <w:t xml:space="preserve">Forecasts expected market reactions based on event classification</w:t>
      </w:r>
    </w:p>
    <w:p>
      <w:pPr>
        <w:pStyle w:val="Heading1"/>
      </w:pPr>
      <w:r>
        <w:t xml:space="preserve">Event Categories</w:t>
      </w:r>
    </w:p>
    <w:p>
      <w:pPr>
        <w:pStyle w:val="Heading2"/>
      </w:pPr>
      <w:r>
        <w:t xml:space="preserve">1. Geopolitical Events (Weight: 0.9)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Keywords &amp; 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 &amp; Conflict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Impact: </w:t>
            </w:r>
            <w:r>
              <w:t xml:space="preserve">High</w:t>
            </w:r>
          </w:p>
          <w:p>
            <w:r>
              <w:t xml:space="preserve">Keywords: war, conflict, military, Ukraine, Russia, Israel, Palestine, Taiwan</w:t>
            </w:r>
          </w:p>
          <w:p>
            <w:r>
              <w:rPr>
                <w:b/>
                <w:bCs/>
              </w:rPr>
              <w:t xml:space="preserve">Market Reaction: </w:t>
            </w:r>
            <w:r>
              <w:t xml:space="preserve">Risk-off (stocks down, gold/bonds up)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Trade Tensions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Impact: </w:t>
            </w:r>
            <w:r>
              <w:t xml:space="preserve">High</w:t>
            </w:r>
          </w:p>
          <w:p>
            <w:r>
              <w:t xml:space="preserve">Keywords: tariff, trade war, sanctions, US-China, export ban</w:t>
            </w:r>
          </w:p>
          <w:p>
            <w:r>
              <w:rPr>
                <w:b/>
                <w:bCs/>
              </w:rPr>
              <w:t xml:space="preserve">Market Reaction: </w:t>
            </w:r>
            <w:r>
              <w:t xml:space="preserve">Sector-specific impacts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Energy 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Impact: </w:t>
            </w:r>
            <w:r>
              <w:t xml:space="preserve">High</w:t>
            </w:r>
          </w:p>
          <w:p>
            <w:r>
              <w:t xml:space="preserve">Keywords: oil supply, OPEC, pipeline, natural gas, energy crisis</w:t>
            </w:r>
          </w:p>
          <w:p>
            <w:r>
              <w:rPr>
                <w:b/>
                <w:bCs/>
              </w:rPr>
              <w:t xml:space="preserve">Market Reaction: </w:t>
            </w:r>
            <w:r>
              <w:t xml:space="preserve">Energy stocks up, general market down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2. Monetary Policy (Weight: 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Keywords &amp; 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Interest Rates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Impact: </w:t>
            </w:r>
            <w:r>
              <w:t xml:space="preserve">Very High</w:t>
            </w:r>
          </w:p>
          <w:p>
            <w:r>
              <w:t xml:space="preserve">Keywords: Fed, Federal Reserve, rate hike, rate cut, Jerome Powell, FOMC, dovish, hawkish</w:t>
            </w:r>
          </w:p>
          <w:p>
            <w:r>
              <w:rPr>
                <w:b/>
                <w:bCs/>
              </w:rPr>
              <w:t xml:space="preserve">Market Reaction: </w:t>
            </w:r>
            <w:r>
              <w:t xml:space="preserve">Immediate volatility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Impact: </w:t>
            </w:r>
            <w:r>
              <w:t xml:space="preserve">High</w:t>
            </w:r>
          </w:p>
          <w:p>
            <w:r>
              <w:t xml:space="preserve">Keywords: CPI, PCE, inflation, deflation, price index, core inflation</w:t>
            </w:r>
          </w:p>
          <w:p>
            <w:r>
              <w:rPr>
                <w:b/>
                <w:bCs/>
              </w:rPr>
              <w:t xml:space="preserve">Market Reaction: </w:t>
            </w:r>
            <w:r>
              <w:t xml:space="preserve">Rate anticipation moves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3. Tech Innovation (Weight: 0.8)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Keywords &amp; 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FAANG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Impact: </w:t>
            </w:r>
            <w:r>
              <w:t xml:space="preserve">High</w:t>
            </w:r>
          </w:p>
          <w:p>
            <w:r>
              <w:t xml:space="preserve">Keywords: Apple, Amazon, Netflix, Google, Meta, big tech, tech earnings</w:t>
            </w:r>
          </w:p>
          <w:p>
            <w:r>
              <w:rPr>
                <w:b/>
                <w:bCs/>
              </w:rPr>
              <w:t xml:space="preserve">Market Reaction: </w:t>
            </w:r>
            <w:r>
              <w:t xml:space="preserve">Tech sector/Nasdaq movement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Development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Impact: </w:t>
            </w:r>
            <w:r>
              <w:t xml:space="preserve">High</w:t>
            </w:r>
          </w:p>
          <w:p>
            <w:r>
              <w:t xml:space="preserve">Keywords: artificial intelligence, ChatGPT, OpenAI, Claude, GPT, machine learning, LLM</w:t>
            </w:r>
          </w:p>
          <w:p>
            <w:r>
              <w:rPr>
                <w:b/>
                <w:bCs/>
              </w:rPr>
              <w:t xml:space="preserve">Market Reaction: </w:t>
            </w:r>
            <w:r>
              <w:t xml:space="preserve">AI stocks rally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Semiconductors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Impact: </w:t>
            </w:r>
            <w:r>
              <w:t xml:space="preserve">High</w:t>
            </w:r>
          </w:p>
          <w:p>
            <w:r>
              <w:t xml:space="preserve">Keywords: semiconductor, chip, TSMC, NVIDIA, Intel, AMD, fab, chip shortage</w:t>
            </w:r>
          </w:p>
          <w:p>
            <w:r>
              <w:rPr>
                <w:b/>
                <w:bCs/>
              </w:rPr>
              <w:t xml:space="preserve">Market Reaction: </w:t>
            </w:r>
            <w:r>
              <w:t xml:space="preserve">Tech supply chain impacts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AI Analysis Module</w:t>
      </w:r>
    </w:p>
    <w:p>
      <w:pPr>
        <w:pStyle w:val="Heading2"/>
      </w:pPr>
      <w:r>
        <w:t xml:space="preserve">Analysis Output Structure</w:t>
      </w:r>
    </w:p>
    <w:p>
      <w:pPr>
        <w:spacing w:after="120"/>
      </w:pPr>
      <w:r>
        <w:t xml:space="preserve">The AI module generates comprehensive analysis for each news article: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Analysis 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Sentiment 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-1.0 (very bearish) to +1.0 (very bullish) with confidence level and magnitude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category, subcategory, event type, and impact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 Extraction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Companies, people, locations, and institutions mentioned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Temporal 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relevance (past/current/future), urgency, and decay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 Impact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Expected reaction, affected assets/sectors, magnitude, and duration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Historical Similarity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Similar past events and reasoning for comparison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Insights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Important phrases, main driver, contrarian view, confidence factors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Usage Guide</w:t>
      </w:r>
    </w:p>
    <w:p>
      <w:pPr>
        <w:pStyle w:val="Heading2"/>
      </w:pPr>
      <w:r>
        <w:t xml:space="preserve">Running Enhanced NLP Analysis</w:t>
      </w:r>
    </w:p>
    <w:p>
      <w:pPr>
        <w:spacing w:after="120"/>
      </w:pPr>
      <w:r>
        <w:rPr>
          <w:b/>
          <w:bCs/>
        </w:rPr>
        <w:t xml:space="preserve">Prerequisites:</w:t>
      </w:r>
    </w:p>
    <w:p>
      <w:pPr>
        <w:pStyle w:val="ListParagraph"/>
        <w:numPr>
          <w:ilvl w:val="0"/>
          <w:numId w:val="2"/>
        </w:numPr>
      </w:pPr>
      <w:r>
        <w:t xml:space="preserve">Gemini API key configured in config/.env</w:t>
      </w:r>
    </w:p>
    <w:p>
      <w:pPr>
        <w:pStyle w:val="ListParagraph"/>
        <w:numPr>
          <w:ilvl w:val="0"/>
          <w:numId w:val="2"/>
        </w:numPr>
      </w:pPr>
      <w:r>
        <w:t xml:space="preserve">News articles collected in database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Python dependencies installed (google-genai, sqlite3)</w:t>
      </w:r>
    </w:p>
    <w:p>
      <w:pPr>
        <w:spacing w:after="120"/>
      </w:pPr>
      <w:r>
        <w:rPr>
          <w:b/>
          <w:bCs/>
        </w:rPr>
        <w:t xml:space="preserve">Execution: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python src/enhanced_nlp_analyzer.py</w:t>
      </w:r>
    </w:p>
    <w:p>
      <w:pPr>
        <w:pStyle w:val="Heading2"/>
      </w:pPr>
      <w:r>
        <w:t xml:space="preserve">Output Database Schema</w:t>
      </w:r>
    </w:p>
    <w:p>
      <w:pPr>
        <w:spacing w:after="120"/>
      </w:pPr>
      <w:r>
        <w:t xml:space="preserve">Analysis results are stored in the news_analysis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sentiment_score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-1.0 to 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event_category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category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impact_level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low/medium/high/very_high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companies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(JSON)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of companies mentioned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expected_market_reaction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Predicted market response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Integration with Trading System</w:t>
      </w:r>
    </w:p>
    <w:p>
      <w:pPr>
        <w:spacing w:after="240"/>
      </w:pPr>
      <w:r>
        <w:t xml:space="preserve">The NLP system integrates with the broader Stock Predictor trading system to provide: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Sentiment Features: </w:t>
      </w:r>
      <w:r>
        <w:t xml:space="preserve">Daily aggregated sentiment scores used as ML model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 Detection: </w:t>
      </w:r>
      <w:r>
        <w:t xml:space="preserve">High-impact events trigger alerts and modify risk parameters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 Regime Classification: </w:t>
      </w:r>
      <w:r>
        <w:t xml:space="preserve">Identifies risk-on vs risk-off environments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Historical Context: </w:t>
      </w:r>
      <w:r>
        <w:t xml:space="preserve">Compares current conditions to past market events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Correlation Analysis: </w:t>
      </w:r>
      <w:r>
        <w:t xml:space="preserve">Links events to asset correlation changes (e.g., SPY vs GLD)</w:t>
      </w:r>
    </w:p>
    <w:p>
      <w:pPr>
        <w:pStyle w:val="Heading1"/>
      </w:pPr>
      <w:r>
        <w:t xml:space="preserve">Performance Considerations</w:t>
      </w:r>
    </w:p>
    <w:p>
      <w:pPr>
        <w:pStyle w:val="Heading2"/>
      </w:pPr>
      <w:r>
        <w:t xml:space="preserve">Rate Limits</w:t>
      </w:r>
    </w:p>
    <w:p>
      <w:pPr>
        <w:spacing w:after="240"/>
      </w:pPr>
      <w:r>
        <w:t xml:space="preserve">Gemini API free tier: 5 requests/minute for Gemini 2.5 Flash, 15 requests/minute for Gemini 1.5 Flash. The system automatically adds delays between requests to respect these limits.</w:t>
      </w:r>
    </w:p>
    <w:p>
      <w:pPr>
        <w:pStyle w:val="Heading2"/>
      </w:pPr>
      <w:r>
        <w:t xml:space="preserve">Processing Time</w:t>
      </w:r>
    </w:p>
    <w:p>
      <w:pPr>
        <w:spacing w:after="240"/>
      </w:pPr>
      <w:r>
        <w:t xml:space="preserve">Average analysis time: 2-3 seconds per article. Batch processing 100 articles takes approximately 10-15 minutes with rate limiting.</w:t>
      </w:r>
    </w:p>
    <w:p>
      <w:pPr>
        <w:pStyle w:val="Heading2"/>
      </w:pPr>
      <w:r>
        <w:t xml:space="preserve">Storage Requirements</w:t>
      </w:r>
    </w:p>
    <w:p>
      <w:pPr>
        <w:spacing w:after="240"/>
      </w:pPr>
      <w:r>
        <w:t xml:space="preserve">Comprehensive analysis data requires approximately 2-3KB per article in the database.</w:t>
      </w:r>
    </w:p>
    <w:p>
      <w:r>
        <w:br w:type="page"/>
      </w:r>
    </w:p>
    <w:p>
      <w:pPr>
        <w:pStyle w:val="Heading1"/>
      </w:pPr>
      <w:r>
        <w:t xml:space="preserve">Future Enhancements</w:t>
      </w:r>
    </w:p>
    <w:p>
      <w:pPr>
        <w:pStyle w:val="ListParagraph"/>
        <w:numPr>
          <w:ilvl w:val="0"/>
          <w:numId w:val="2"/>
        </w:numPr>
      </w:pPr>
      <w:r>
        <w:t xml:space="preserve">Real-time event stream processing</w:t>
      </w:r>
    </w:p>
    <w:p>
      <w:pPr>
        <w:pStyle w:val="ListParagraph"/>
        <w:numPr>
          <w:ilvl w:val="0"/>
          <w:numId w:val="2"/>
        </w:numPr>
      </w:pPr>
      <w:r>
        <w:t xml:space="preserve">Multi-language support for international news</w:t>
      </w:r>
    </w:p>
    <w:p>
      <w:pPr>
        <w:pStyle w:val="ListParagraph"/>
        <w:numPr>
          <w:ilvl w:val="0"/>
          <w:numId w:val="2"/>
        </w:numPr>
      </w:pPr>
      <w:r>
        <w:t xml:space="preserve">Social media sentiment integration (Twitter, Reddit)</w:t>
      </w:r>
    </w:p>
    <w:p>
      <w:pPr>
        <w:pStyle w:val="ListParagraph"/>
        <w:numPr>
          <w:ilvl w:val="0"/>
          <w:numId w:val="2"/>
        </w:numPr>
      </w:pPr>
      <w:r>
        <w:t xml:space="preserve">Automated historical event database expansion</w:t>
      </w:r>
    </w:p>
    <w:p>
      <w:pPr>
        <w:pStyle w:val="ListParagraph"/>
        <w:numPr>
          <w:ilvl w:val="0"/>
          <w:numId w:val="2"/>
        </w:numPr>
      </w:pPr>
      <w:r>
        <w:t xml:space="preserve">Event impact backtesting framework</w:t>
      </w:r>
    </w:p>
    <w:p>
      <w:pPr>
        <w:pStyle w:val="ListParagraph"/>
        <w:numPr>
          <w:ilvl w:val="0"/>
          <w:numId w:val="2"/>
        </w:numPr>
      </w:pPr>
      <w:r>
        <w:t xml:space="preserve">Sentiment momentum indicators</w:t>
      </w:r>
    </w:p>
    <w:p>
      <w:pPr>
        <w:pStyle w:val="ListParagraph"/>
        <w:numPr>
          <w:ilvl w:val="0"/>
          <w:numId w:val="2"/>
        </w:numPr>
      </w:pPr>
      <w:r>
        <w:t xml:space="preserve">Cross-asset correlation event triggers</w:t>
      </w:r>
    </w:p>
    <w:p>
      <w:pPr>
        <w:pStyle w:val="Heading1"/>
        <w:spacing w:before="480"/>
      </w:pPr>
      <w:r>
        <w:t xml:space="preserve">Conclusion</w:t>
      </w:r>
    </w:p>
    <w:p>
      <w:r>
        <w:t xml:space="preserve">The Enhanced NLP System provides a comprehensive framework for detecting, classifying, and analyzing market-moving events. By combining keyword-based classification with AI-powered deep analysis, the system delivers actionable insights for the Stock Predictor trading system.</w:t>
      </w:r>
    </w:p>
    <w:p>
      <w:pPr>
        <w:spacing w:before="480" w:after="240"/>
      </w:pPr>
    </w:p>
    <w:p>
      <w:pPr>
        <w:jc w:val="center"/>
      </w:pPr>
      <w:r>
        <w:rPr>
          <w:i/>
          <w:iCs/>
          <w:color w:val="666666"/>
        </w:rPr>
        <w:t xml:space="preserve">— End of Documentation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2026-02-27T12:00:39.479Z</dcterms:created>
  <dcterms:modified xsi:type="dcterms:W3CDTF">2026-02-27T12:00:39.479Z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