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8E6A3" w14:textId="495FDD85" w:rsidR="00587F4F" w:rsidRPr="009A686C" w:rsidRDefault="00F6151B" w:rsidP="00322DEE">
      <w:pPr>
        <w:pStyle w:val="Title"/>
        <w:spacing w:after="0"/>
        <w:rPr>
          <w:rFonts w:ascii="Times New Roman" w:hAnsi="Times New Roman"/>
          <w:szCs w:val="24"/>
        </w:rPr>
      </w:pPr>
      <w:r w:rsidRPr="009A686C">
        <w:rPr>
          <w:rFonts w:ascii="Times New Roman" w:hAnsi="Times New Roman"/>
          <w:szCs w:val="24"/>
        </w:rPr>
        <w:t>SERVICE</w:t>
      </w:r>
      <w:r w:rsidR="005E27BE" w:rsidRPr="009A686C">
        <w:rPr>
          <w:rFonts w:ascii="Times New Roman" w:hAnsi="Times New Roman"/>
          <w:szCs w:val="24"/>
        </w:rPr>
        <w:t xml:space="preserve"> AGREEMENT</w:t>
      </w:r>
    </w:p>
    <w:p w14:paraId="3443B4C7" w14:textId="77777777" w:rsidR="004C32F9" w:rsidRPr="009A686C" w:rsidRDefault="004C32F9" w:rsidP="00DA7F2C">
      <w:pPr>
        <w:pStyle w:val="Title"/>
        <w:spacing w:after="0"/>
        <w:rPr>
          <w:rFonts w:ascii="Times New Roman" w:hAnsi="Times New Roman"/>
          <w:szCs w:val="24"/>
        </w:rPr>
      </w:pPr>
    </w:p>
    <w:p w14:paraId="41A4D85A" w14:textId="486B32B1" w:rsidR="00587F4F" w:rsidRPr="009A686C" w:rsidRDefault="00F6151B" w:rsidP="00DA7F2C">
      <w:pPr>
        <w:pStyle w:val="BodyTextFirstIndent"/>
        <w:spacing w:after="0"/>
      </w:pPr>
      <w:r w:rsidRPr="009A686C">
        <w:t xml:space="preserve">This </w:t>
      </w:r>
      <w:r w:rsidR="00442AF9" w:rsidRPr="009A686C">
        <w:t>Service</w:t>
      </w:r>
      <w:r w:rsidRPr="009A686C">
        <w:t xml:space="preserve"> Agreement (this “Agreement”) is entered into</w:t>
      </w:r>
      <w:r w:rsidR="00AD70E5" w:rsidRPr="009A686C">
        <w:t xml:space="preserve"> the</w:t>
      </w:r>
      <w:r w:rsidR="004E6BE3" w:rsidRPr="009A686C">
        <w:t xml:space="preserve"> date of last signature</w:t>
      </w:r>
      <w:r w:rsidRPr="009A686C">
        <w:t xml:space="preserve"> (the “Effective Date”), by and between Texas Trees Foundation (“Foundation”) and</w:t>
      </w:r>
      <w:r w:rsidR="00240E10" w:rsidRPr="009A686C">
        <w:t xml:space="preserve"> The</w:t>
      </w:r>
      <w:r w:rsidRPr="009A686C">
        <w:t xml:space="preserve"> </w:t>
      </w:r>
      <w:r w:rsidR="001D533A" w:rsidRPr="009A686C">
        <w:t>University of Texas at Rio Grande Valley</w:t>
      </w:r>
      <w:r w:rsidR="60940841" w:rsidRPr="009A686C">
        <w:t xml:space="preserve"> </w:t>
      </w:r>
      <w:r w:rsidRPr="009A686C">
        <w:t>(</w:t>
      </w:r>
      <w:r w:rsidR="001D533A" w:rsidRPr="009A686C">
        <w:t xml:space="preserve">“UTRGV” or </w:t>
      </w:r>
      <w:r w:rsidRPr="009A686C">
        <w:t>“</w:t>
      </w:r>
      <w:r w:rsidR="00CB355A" w:rsidRPr="009A686C">
        <w:t>Subcontractor</w:t>
      </w:r>
      <w:r w:rsidRPr="009A686C">
        <w:t>”)</w:t>
      </w:r>
      <w:r w:rsidR="004E374C" w:rsidRPr="009A686C">
        <w:t>, an institution and agency of higher education authorized under the laws of the State of Texas and a component of The University of Texas System</w:t>
      </w:r>
      <w:r w:rsidRPr="009A686C">
        <w:t>.</w:t>
      </w:r>
    </w:p>
    <w:p w14:paraId="27408119" w14:textId="77777777" w:rsidR="00DA7F2C" w:rsidRPr="009A686C" w:rsidRDefault="00DA7F2C" w:rsidP="00DA7F2C">
      <w:pPr>
        <w:pStyle w:val="BodyTextFirstIndent"/>
        <w:spacing w:after="0"/>
      </w:pPr>
    </w:p>
    <w:p w14:paraId="6C0CC611" w14:textId="77777777" w:rsidR="00587F4F" w:rsidRPr="009A686C" w:rsidRDefault="00F6151B" w:rsidP="00DA7F2C">
      <w:pPr>
        <w:pStyle w:val="Title"/>
        <w:spacing w:after="0"/>
        <w:rPr>
          <w:rFonts w:ascii="Times New Roman" w:hAnsi="Times New Roman"/>
          <w:szCs w:val="24"/>
        </w:rPr>
      </w:pPr>
      <w:r w:rsidRPr="009A686C">
        <w:rPr>
          <w:rFonts w:ascii="Times New Roman" w:hAnsi="Times New Roman"/>
          <w:szCs w:val="24"/>
        </w:rPr>
        <w:t>STATEMENT OF BACKGROUND</w:t>
      </w:r>
    </w:p>
    <w:p w14:paraId="5803B671" w14:textId="77777777" w:rsidR="00A71266" w:rsidRPr="009A686C" w:rsidRDefault="00A71266" w:rsidP="00DA7F2C">
      <w:pPr>
        <w:pStyle w:val="Title"/>
        <w:spacing w:after="0"/>
        <w:rPr>
          <w:rFonts w:ascii="Times New Roman" w:hAnsi="Times New Roman"/>
          <w:szCs w:val="24"/>
        </w:rPr>
      </w:pPr>
    </w:p>
    <w:p w14:paraId="41175E0E" w14:textId="43222D6A" w:rsidR="00587F4F" w:rsidRPr="009A686C" w:rsidRDefault="00F6151B" w:rsidP="00DA7F2C">
      <w:pPr>
        <w:pStyle w:val="BodyTextFirstIndent"/>
        <w:spacing w:after="0"/>
      </w:pPr>
      <w:r w:rsidRPr="009A686C">
        <w:t xml:space="preserve">Foundation desires to contract with </w:t>
      </w:r>
      <w:r w:rsidR="00C045E9" w:rsidRPr="009A686C">
        <w:t xml:space="preserve">UTRGV </w:t>
      </w:r>
      <w:r w:rsidRPr="009A686C">
        <w:t xml:space="preserve">to provide certain services as described </w:t>
      </w:r>
      <w:r w:rsidR="00442AF9" w:rsidRPr="009A686C">
        <w:t xml:space="preserve">in </w:t>
      </w:r>
      <w:r w:rsidR="004E374C" w:rsidRPr="009A686C">
        <w:t>Exhibit A</w:t>
      </w:r>
      <w:r w:rsidR="00442AF9" w:rsidRPr="009A686C">
        <w:t xml:space="preserve"> (“SOW”)</w:t>
      </w:r>
      <w:r w:rsidR="00561717" w:rsidRPr="009A686C">
        <w:t xml:space="preserve"> between </w:t>
      </w:r>
      <w:r w:rsidR="006B3D7B" w:rsidRPr="009A686C">
        <w:t xml:space="preserve">UTRGV </w:t>
      </w:r>
      <w:r w:rsidR="00561717" w:rsidRPr="009A686C">
        <w:t>and Foundation</w:t>
      </w:r>
      <w:r w:rsidRPr="009A686C">
        <w:t xml:space="preserve">.  </w:t>
      </w:r>
      <w:r w:rsidR="006B3D7B" w:rsidRPr="009A686C">
        <w:t>UTRGV</w:t>
      </w:r>
      <w:r w:rsidR="00C83BF7" w:rsidRPr="009A686C">
        <w:t xml:space="preserve"> </w:t>
      </w:r>
      <w:r w:rsidRPr="009A686C">
        <w:t xml:space="preserve">desires to be engaged by Foundation as provided herein. </w:t>
      </w:r>
    </w:p>
    <w:p w14:paraId="15866699" w14:textId="77777777" w:rsidR="00B00E90" w:rsidRPr="009A686C" w:rsidRDefault="00B00E90" w:rsidP="00DA7F2C">
      <w:pPr>
        <w:pStyle w:val="BodyTextFirstIndent"/>
        <w:spacing w:after="0"/>
      </w:pPr>
    </w:p>
    <w:p w14:paraId="38801DDF" w14:textId="1D12B870" w:rsidR="00587F4F" w:rsidRPr="009A686C" w:rsidRDefault="00F6151B" w:rsidP="00DA7F2C">
      <w:pPr>
        <w:pStyle w:val="BodyTextFirstIndent"/>
        <w:spacing w:after="0"/>
      </w:pPr>
      <w:r w:rsidRPr="009A686C">
        <w:rPr>
          <w:b/>
          <w:bCs/>
        </w:rPr>
        <w:t>NOW THEREFORE</w:t>
      </w:r>
      <w:r w:rsidRPr="009A686C">
        <w:t>, in consideration of the mutual covenants stated herein and other valuable consideration</w:t>
      </w:r>
      <w:r w:rsidR="00432012" w:rsidRPr="009A686C">
        <w:t>s</w:t>
      </w:r>
      <w:r w:rsidRPr="009A686C">
        <w:t xml:space="preserve">, the receipt and adequacy of which </w:t>
      </w:r>
      <w:r w:rsidR="003E5011" w:rsidRPr="009A686C">
        <w:t>are</w:t>
      </w:r>
      <w:r w:rsidRPr="009A686C">
        <w:t xml:space="preserve"> acknowledged, the parties agree as follows:</w:t>
      </w:r>
    </w:p>
    <w:p w14:paraId="4874E3BB" w14:textId="77777777" w:rsidR="00B00E90" w:rsidRPr="009A686C" w:rsidRDefault="00B00E90" w:rsidP="00B00E90">
      <w:pPr>
        <w:pStyle w:val="BodyTextFirstIndent"/>
        <w:spacing w:after="0"/>
      </w:pPr>
    </w:p>
    <w:p w14:paraId="5E92B075" w14:textId="77777777" w:rsidR="00B21240" w:rsidRDefault="00F6151B" w:rsidP="00666C06">
      <w:pPr>
        <w:pStyle w:val="TabbedL1"/>
        <w:spacing w:after="0"/>
        <w:rPr>
          <w:szCs w:val="24"/>
        </w:rPr>
      </w:pPr>
      <w:bookmarkStart w:id="0" w:name="DocXGoBackHere"/>
      <w:bookmarkEnd w:id="0"/>
      <w:r w:rsidRPr="009A686C">
        <w:rPr>
          <w:b/>
          <w:bCs/>
          <w:szCs w:val="24"/>
          <w:u w:val="single"/>
        </w:rPr>
        <w:t>Services</w:t>
      </w:r>
      <w:r w:rsidRPr="009A686C">
        <w:rPr>
          <w:szCs w:val="24"/>
        </w:rPr>
        <w:t xml:space="preserve">  </w:t>
      </w:r>
      <w:r w:rsidR="008A791B" w:rsidRPr="009A686C">
        <w:rPr>
          <w:szCs w:val="24"/>
        </w:rPr>
        <w:t xml:space="preserve">Subject to and in accordance with the terms of this Agreement, </w:t>
      </w:r>
      <w:r w:rsidR="006B3D7B" w:rsidRPr="009A686C">
        <w:rPr>
          <w:szCs w:val="24"/>
        </w:rPr>
        <w:t>UTRGV</w:t>
      </w:r>
    </w:p>
    <w:p w14:paraId="3C4F2EB6" w14:textId="168C9F21" w:rsidR="00A46F14" w:rsidRDefault="00F6151B" w:rsidP="00B21240">
      <w:pPr>
        <w:pStyle w:val="TabbedL1"/>
        <w:numPr>
          <w:ilvl w:val="0"/>
          <w:numId w:val="0"/>
        </w:numPr>
        <w:spacing w:after="0"/>
        <w:rPr>
          <w:szCs w:val="24"/>
        </w:rPr>
      </w:pPr>
      <w:r w:rsidRPr="009A686C">
        <w:rPr>
          <w:szCs w:val="24"/>
        </w:rPr>
        <w:t xml:space="preserve">shall provide the services described in </w:t>
      </w:r>
      <w:r w:rsidR="00442AF9" w:rsidRPr="009A686C">
        <w:rPr>
          <w:szCs w:val="24"/>
        </w:rPr>
        <w:t>SOW</w:t>
      </w:r>
      <w:r w:rsidRPr="009A686C">
        <w:rPr>
          <w:szCs w:val="24"/>
        </w:rPr>
        <w:t xml:space="preserve"> (the “Services”), which may be amended from time to time by the written agreement of the parties hereto (“Change Order”).  </w:t>
      </w:r>
      <w:r w:rsidR="006B3D7B" w:rsidRPr="009A686C">
        <w:rPr>
          <w:szCs w:val="24"/>
        </w:rPr>
        <w:t xml:space="preserve">UTRGV </w:t>
      </w:r>
      <w:r w:rsidRPr="009A686C">
        <w:rPr>
          <w:szCs w:val="24"/>
        </w:rPr>
        <w:t xml:space="preserve">shall be responsible for the payment of any and all applicable state and federal taxes based on the Services performed or products delivered pursuant to this Agreement. </w:t>
      </w:r>
      <w:r w:rsidR="00F77960" w:rsidRPr="009A686C">
        <w:rPr>
          <w:szCs w:val="24"/>
        </w:rPr>
        <w:t xml:space="preserve">UTRGV </w:t>
      </w:r>
      <w:r w:rsidRPr="009A686C">
        <w:rPr>
          <w:szCs w:val="24"/>
        </w:rPr>
        <w:t xml:space="preserve">acknowledges and agrees that time is of the essence and agrees to ensure the performance of its work and the work of its subcontractors so that the Services shall be completed in a timely manner, as may be further described in </w:t>
      </w:r>
      <w:r w:rsidR="00442AF9" w:rsidRPr="009A686C">
        <w:rPr>
          <w:szCs w:val="24"/>
        </w:rPr>
        <w:t>SOW</w:t>
      </w:r>
      <w:r w:rsidRPr="009A686C">
        <w:rPr>
          <w:szCs w:val="24"/>
        </w:rPr>
        <w:t xml:space="preserve">.  </w:t>
      </w:r>
    </w:p>
    <w:p w14:paraId="6680F2B5" w14:textId="77777777" w:rsidR="00DE2CB9" w:rsidRDefault="00DE2CB9" w:rsidP="00DE2CB9"/>
    <w:p w14:paraId="240B49F2" w14:textId="55F60343" w:rsidR="00DE2CB9" w:rsidRDefault="00B21240" w:rsidP="00B21240">
      <w:pPr>
        <w:pStyle w:val="TabbedL1"/>
        <w:ind w:left="0"/>
      </w:pPr>
      <w:r>
        <w:rPr>
          <w:b/>
          <w:bCs/>
          <w:u w:val="single"/>
        </w:rPr>
        <w:t>Total</w:t>
      </w:r>
      <w:r w:rsidR="00232F9F">
        <w:rPr>
          <w:b/>
          <w:bCs/>
          <w:u w:val="single"/>
        </w:rPr>
        <w:t xml:space="preserve"> </w:t>
      </w:r>
      <w:r w:rsidR="00DE2CB9" w:rsidRPr="00B21240">
        <w:rPr>
          <w:b/>
          <w:bCs/>
          <w:u w:val="single"/>
        </w:rPr>
        <w:t>Compensation</w:t>
      </w:r>
      <w:r w:rsidRPr="00B21240">
        <w:t xml:space="preserve"> </w:t>
      </w:r>
      <w:r w:rsidR="00DE2CB9" w:rsidRPr="00DE2CB9">
        <w:t>The total not-to-exceed compensation payable to UTRGV</w:t>
      </w:r>
      <w:r w:rsidR="001A31EC">
        <w:t xml:space="preserve"> </w:t>
      </w:r>
      <w:r w:rsidR="00DE2CB9" w:rsidRPr="00DE2CB9">
        <w:t xml:space="preserve">under this Agreement shall be One Hundred Fifty-Seven Thousand Six Hundred Twenty-Five Dollars </w:t>
      </w:r>
      <w:r w:rsidR="00DE2CB9" w:rsidRPr="00B21240">
        <w:rPr>
          <w:b/>
          <w:bCs/>
        </w:rPr>
        <w:t>($157,625.00</w:t>
      </w:r>
      <w:r w:rsidR="00DE2CB9" w:rsidRPr="00DE2CB9">
        <w:t xml:space="preserve">). </w:t>
      </w:r>
    </w:p>
    <w:p w14:paraId="4B151CA6" w14:textId="51032531" w:rsidR="00B21240" w:rsidRDefault="00B21240" w:rsidP="00B21240">
      <w:pPr>
        <w:pStyle w:val="TabbedL1"/>
        <w:ind w:left="0"/>
      </w:pPr>
      <w:r w:rsidRPr="00B21240">
        <w:rPr>
          <w:b/>
          <w:bCs/>
          <w:u w:val="single"/>
        </w:rPr>
        <w:t>Payment Terms</w:t>
      </w:r>
      <w:r w:rsidRPr="009A686C">
        <w:t xml:space="preserve"> This is a fixed-price service agreement based on milestone deliverables. The total contract amount shall be invoiced proportionally based on </w:t>
      </w:r>
      <w:r w:rsidR="008814A7" w:rsidRPr="008814A7">
        <w:t xml:space="preserve">milestone completion percentages and corresponding allocation amounts defined in Exhibit </w:t>
      </w:r>
      <w:r w:rsidR="00695306">
        <w:t>D</w:t>
      </w:r>
      <w:r w:rsidRPr="00BB00EF">
        <w:t xml:space="preserve">. </w:t>
      </w:r>
      <w:r w:rsidRPr="004308E1">
        <w:t xml:space="preserve">Invoices shall reflect milestone progress achieved during the reporting period and shall be consistent with the </w:t>
      </w:r>
      <w:r w:rsidR="0097048D" w:rsidRPr="0097048D">
        <w:t xml:space="preserve">milestone completion percentages and allocation amounts defined in the Milestone Completion by Month (% Cumulative) and Milestone Allocation and Billing Schedule tables in Exhibit </w:t>
      </w:r>
      <w:r w:rsidR="00695306">
        <w:t>D</w:t>
      </w:r>
      <w:r w:rsidRPr="009A686C">
        <w:t>.</w:t>
      </w:r>
    </w:p>
    <w:p w14:paraId="55624091" w14:textId="3603CE7B" w:rsidR="00B21240" w:rsidRPr="009A686C" w:rsidRDefault="00B21240" w:rsidP="00B21240">
      <w:pPr>
        <w:pStyle w:val="TabbedL1"/>
        <w:numPr>
          <w:ilvl w:val="0"/>
          <w:numId w:val="0"/>
        </w:numPr>
      </w:pPr>
      <w:r w:rsidRPr="009A686C">
        <w:t xml:space="preserve">Progress reports and corresponding invoices are due by the 5th of each month and shall be submitted to the financial contact listed in the contacts table below. Each progress report shall describe milestone progress achieved during the reporting period and support the corresponding invoice amount. </w:t>
      </w:r>
    </w:p>
    <w:p w14:paraId="3553EDC4" w14:textId="77777777" w:rsidR="00B21240" w:rsidRPr="009A686C" w:rsidRDefault="00B21240" w:rsidP="00B21240">
      <w:pPr>
        <w:contextualSpacing/>
        <w:jc w:val="both"/>
        <w:rPr>
          <w:color w:val="000000" w:themeColor="text1"/>
          <w:szCs w:val="24"/>
        </w:rPr>
      </w:pPr>
      <w:r w:rsidRPr="009A686C">
        <w:rPr>
          <w:szCs w:val="24"/>
        </w:rPr>
        <w:lastRenderedPageBreak/>
        <w:t>Following acceptance of UTRGV’s progress report and corresponding invoice, Foundation shall use reasonable efforts to seek and obtain reimbursement in a timely manner and shall remit payment to UTRGV within ten (10) days after Foundation’s receipt of such reimbursement from the Texas A&amp;M Forest Service.</w:t>
      </w:r>
    </w:p>
    <w:p w14:paraId="24EEF8A1" w14:textId="77777777" w:rsidR="00B21240" w:rsidRPr="00B21240" w:rsidRDefault="00B21240" w:rsidP="00B21240"/>
    <w:p w14:paraId="75B00A35" w14:textId="1ECA13A4" w:rsidR="00A71266" w:rsidRDefault="00A46F14" w:rsidP="00B21240">
      <w:pPr>
        <w:pStyle w:val="TabbedL1"/>
        <w:spacing w:after="0"/>
        <w:ind w:left="0"/>
        <w:rPr>
          <w:szCs w:val="24"/>
        </w:rPr>
      </w:pPr>
      <w:r w:rsidRPr="009A686C">
        <w:rPr>
          <w:b/>
          <w:bCs/>
          <w:szCs w:val="24"/>
          <w:u w:val="single"/>
        </w:rPr>
        <w:t>Representations, Warranties and Covenants</w:t>
      </w:r>
      <w:r w:rsidRPr="009A686C">
        <w:rPr>
          <w:szCs w:val="24"/>
        </w:rPr>
        <w:t xml:space="preserve">  UTRGV certifies to and covenants with Foundation as follows:</w:t>
      </w:r>
    </w:p>
    <w:p w14:paraId="66D46B47" w14:textId="77777777" w:rsidR="0022549E" w:rsidRPr="0022549E" w:rsidRDefault="0022549E" w:rsidP="0022549E"/>
    <w:p w14:paraId="052A8D9E" w14:textId="7293B7B5" w:rsidR="00587F4F" w:rsidRPr="009A686C" w:rsidRDefault="002E2D65" w:rsidP="00B21240">
      <w:pPr>
        <w:pStyle w:val="TabbedL2"/>
        <w:spacing w:after="0"/>
        <w:ind w:left="0"/>
        <w:rPr>
          <w:szCs w:val="24"/>
        </w:rPr>
      </w:pPr>
      <w:r w:rsidRPr="009A686C">
        <w:rPr>
          <w:szCs w:val="24"/>
        </w:rPr>
        <w:t xml:space="preserve">UTRGV </w:t>
      </w:r>
      <w:r w:rsidR="00F6151B" w:rsidRPr="009A686C">
        <w:rPr>
          <w:szCs w:val="24"/>
        </w:rPr>
        <w:t xml:space="preserve">has no legal or contractual obligation </w:t>
      </w:r>
      <w:r w:rsidR="003E5011" w:rsidRPr="009A686C">
        <w:rPr>
          <w:szCs w:val="24"/>
        </w:rPr>
        <w:t>that</w:t>
      </w:r>
      <w:r w:rsidR="00F6151B" w:rsidRPr="009A686C">
        <w:rPr>
          <w:szCs w:val="24"/>
        </w:rPr>
        <w:t xml:space="preserve"> is inconsistent with or in conflict with this Agreement, or which would prevent, limit</w:t>
      </w:r>
      <w:r w:rsidR="003E5011" w:rsidRPr="009A686C">
        <w:rPr>
          <w:szCs w:val="24"/>
        </w:rPr>
        <w:t>,</w:t>
      </w:r>
      <w:r w:rsidR="00F6151B" w:rsidRPr="009A686C">
        <w:rPr>
          <w:szCs w:val="24"/>
        </w:rPr>
        <w:t xml:space="preserve"> or impair its performance of any part of this Agreement. </w:t>
      </w:r>
      <w:r w:rsidRPr="009A686C">
        <w:rPr>
          <w:szCs w:val="24"/>
        </w:rPr>
        <w:t xml:space="preserve">UTRGV </w:t>
      </w:r>
      <w:r w:rsidR="00F6151B" w:rsidRPr="009A686C">
        <w:rPr>
          <w:szCs w:val="24"/>
        </w:rPr>
        <w:t xml:space="preserve">agrees to notify Foundation immediately if any such interest or obligation arises. </w:t>
      </w:r>
    </w:p>
    <w:p w14:paraId="0873168F" w14:textId="77777777" w:rsidR="00B00E90" w:rsidRPr="009A686C" w:rsidRDefault="00B00E90" w:rsidP="00B00E90">
      <w:pPr>
        <w:rPr>
          <w:szCs w:val="24"/>
        </w:rPr>
      </w:pPr>
    </w:p>
    <w:p w14:paraId="4C8789B0" w14:textId="5826A7B9" w:rsidR="00587F4F" w:rsidRPr="009A686C" w:rsidRDefault="002E2D65" w:rsidP="00B21240">
      <w:pPr>
        <w:pStyle w:val="TabbedL2"/>
        <w:spacing w:after="0"/>
        <w:ind w:left="0"/>
        <w:rPr>
          <w:szCs w:val="24"/>
        </w:rPr>
      </w:pPr>
      <w:r w:rsidRPr="009A686C">
        <w:rPr>
          <w:szCs w:val="24"/>
        </w:rPr>
        <w:t xml:space="preserve">UTRGV </w:t>
      </w:r>
      <w:r w:rsidR="004E6BE3" w:rsidRPr="009A686C">
        <w:rPr>
          <w:szCs w:val="24"/>
        </w:rPr>
        <w:t>certifies</w:t>
      </w:r>
      <w:r w:rsidR="00F6151B" w:rsidRPr="009A686C">
        <w:rPr>
          <w:szCs w:val="24"/>
        </w:rPr>
        <w:t xml:space="preserve"> and agrees that it shall complete the Services in a competent and workmanlike manner.  </w:t>
      </w:r>
      <w:r w:rsidR="00E921F2" w:rsidRPr="009A686C">
        <w:rPr>
          <w:szCs w:val="24"/>
        </w:rPr>
        <w:t xml:space="preserve">UTRGV </w:t>
      </w:r>
      <w:r w:rsidR="00F6151B" w:rsidRPr="009A686C">
        <w:rPr>
          <w:szCs w:val="24"/>
        </w:rPr>
        <w:t xml:space="preserve">further </w:t>
      </w:r>
      <w:r w:rsidR="00133346" w:rsidRPr="009A686C">
        <w:rPr>
          <w:szCs w:val="24"/>
        </w:rPr>
        <w:t xml:space="preserve">certifies </w:t>
      </w:r>
      <w:r w:rsidR="00F6151B" w:rsidRPr="009A686C">
        <w:rPr>
          <w:szCs w:val="24"/>
        </w:rPr>
        <w:t>and agrees that it shall</w:t>
      </w:r>
      <w:r w:rsidR="003E5011" w:rsidRPr="009A686C">
        <w:rPr>
          <w:szCs w:val="24"/>
        </w:rPr>
        <w:t>,</w:t>
      </w:r>
      <w:r w:rsidR="00F6151B" w:rsidRPr="009A686C">
        <w:rPr>
          <w:szCs w:val="24"/>
        </w:rPr>
        <w:t xml:space="preserve"> </w:t>
      </w:r>
      <w:r w:rsidR="003D47B2" w:rsidRPr="009A686C">
        <w:rPr>
          <w:szCs w:val="24"/>
        </w:rPr>
        <w:t xml:space="preserve">to </w:t>
      </w:r>
      <w:r w:rsidR="00C717B3" w:rsidRPr="009A686C">
        <w:rPr>
          <w:szCs w:val="24"/>
        </w:rPr>
        <w:t xml:space="preserve">the </w:t>
      </w:r>
      <w:r w:rsidR="003D47B2" w:rsidRPr="009A686C">
        <w:rPr>
          <w:szCs w:val="24"/>
        </w:rPr>
        <w:t>best of its ability</w:t>
      </w:r>
      <w:r w:rsidR="00F6151B" w:rsidRPr="009A686C">
        <w:rPr>
          <w:szCs w:val="24"/>
        </w:rPr>
        <w:t>, skill, and diligence</w:t>
      </w:r>
      <w:r w:rsidR="003E5011" w:rsidRPr="009A686C">
        <w:rPr>
          <w:szCs w:val="24"/>
        </w:rPr>
        <w:t>,</w:t>
      </w:r>
      <w:r w:rsidR="00F6151B" w:rsidRPr="009A686C">
        <w:rPr>
          <w:szCs w:val="24"/>
        </w:rPr>
        <w:t xml:space="preserve"> in supervising, directing, and performing the Services and shall have the sole responsibility and control over the performance of the Services, including the methods, techniques, means, and sequences for coordinating and completing the various portions of the Services. </w:t>
      </w:r>
      <w:r w:rsidR="00D91B39" w:rsidRPr="009A686C">
        <w:rPr>
          <w:szCs w:val="24"/>
        </w:rPr>
        <w:t xml:space="preserve">UTRGV </w:t>
      </w:r>
      <w:r w:rsidR="00F6151B" w:rsidRPr="009A686C">
        <w:rPr>
          <w:szCs w:val="24"/>
        </w:rPr>
        <w:t>hereby acknowledges and agrees that such responsibility and control over the Services may not be assigned, delegated</w:t>
      </w:r>
      <w:r w:rsidR="003E5011" w:rsidRPr="009A686C">
        <w:rPr>
          <w:szCs w:val="24"/>
        </w:rPr>
        <w:t>,</w:t>
      </w:r>
      <w:r w:rsidR="00F6151B" w:rsidRPr="009A686C">
        <w:rPr>
          <w:szCs w:val="24"/>
        </w:rPr>
        <w:t xml:space="preserve"> or subcontracted by </w:t>
      </w:r>
      <w:r w:rsidR="00BF4B92" w:rsidRPr="009A686C">
        <w:rPr>
          <w:szCs w:val="24"/>
        </w:rPr>
        <w:t>UTRGV</w:t>
      </w:r>
      <w:r w:rsidR="00F6151B" w:rsidRPr="009A686C">
        <w:rPr>
          <w:szCs w:val="24"/>
        </w:rPr>
        <w:t xml:space="preserve">, in whole or in part, without the prior written consent of Foundation, which may be withheld in Foundation’s sole discretion. Any assignment in violation of the foregoing will be null and void </w:t>
      </w:r>
      <w:r w:rsidR="00F6151B" w:rsidRPr="009A686C">
        <w:rPr>
          <w:i/>
          <w:iCs/>
          <w:szCs w:val="24"/>
        </w:rPr>
        <w:t>ab initio</w:t>
      </w:r>
      <w:r w:rsidR="00F6151B" w:rsidRPr="009A686C">
        <w:rPr>
          <w:szCs w:val="24"/>
        </w:rPr>
        <w:t xml:space="preserve"> and be grounds for immediate termination of this Agreement.</w:t>
      </w:r>
    </w:p>
    <w:p w14:paraId="0D1A1238" w14:textId="77777777" w:rsidR="00B00E90" w:rsidRPr="009A686C" w:rsidRDefault="00B00E90" w:rsidP="00B00E90">
      <w:pPr>
        <w:rPr>
          <w:szCs w:val="24"/>
        </w:rPr>
      </w:pPr>
    </w:p>
    <w:p w14:paraId="06BA13FC" w14:textId="27B20116" w:rsidR="00587F4F" w:rsidRPr="009A686C" w:rsidRDefault="00BF4B92" w:rsidP="00B21240">
      <w:pPr>
        <w:pStyle w:val="TabbedL2"/>
        <w:spacing w:after="0"/>
        <w:ind w:left="0"/>
        <w:rPr>
          <w:szCs w:val="24"/>
        </w:rPr>
      </w:pPr>
      <w:r w:rsidRPr="009A686C">
        <w:rPr>
          <w:szCs w:val="24"/>
        </w:rPr>
        <w:t xml:space="preserve">UTRGV </w:t>
      </w:r>
      <w:r w:rsidR="00F6151B" w:rsidRPr="009A686C">
        <w:rPr>
          <w:szCs w:val="24"/>
        </w:rPr>
        <w:t>agrees</w:t>
      </w:r>
      <w:r w:rsidR="00BA609B" w:rsidRPr="009A686C">
        <w:rPr>
          <w:szCs w:val="24"/>
        </w:rPr>
        <w:t>, to the best of its ability</w:t>
      </w:r>
      <w:r w:rsidR="00BE5431" w:rsidRPr="009A686C">
        <w:rPr>
          <w:szCs w:val="24"/>
        </w:rPr>
        <w:t>,</w:t>
      </w:r>
      <w:r w:rsidR="00F6151B" w:rsidRPr="009A686C">
        <w:rPr>
          <w:szCs w:val="24"/>
        </w:rPr>
        <w:t xml:space="preserve"> </w:t>
      </w:r>
      <w:r w:rsidR="00134C5B" w:rsidRPr="009A686C">
        <w:rPr>
          <w:szCs w:val="24"/>
        </w:rPr>
        <w:t xml:space="preserve">to </w:t>
      </w:r>
      <w:r w:rsidR="00F6151B" w:rsidRPr="009A686C">
        <w:rPr>
          <w:szCs w:val="24"/>
        </w:rPr>
        <w:t xml:space="preserve">take appropriate precautions to assure the safety of all persons, including, but not limited to, its own employees and ‎other contractors and subcontractors and their employees, whose safety might otherwise </w:t>
      </w:r>
      <w:r w:rsidR="004C32F9" w:rsidRPr="009A686C">
        <w:rPr>
          <w:szCs w:val="24"/>
        </w:rPr>
        <w:t xml:space="preserve">be </w:t>
      </w:r>
      <w:r w:rsidR="00F6151B" w:rsidRPr="009A686C">
        <w:rPr>
          <w:szCs w:val="24"/>
        </w:rPr>
        <w:t xml:space="preserve">jeopardized by any risk of harm relating to or arising out of the work. </w:t>
      </w:r>
      <w:r w:rsidR="00457720" w:rsidRPr="009A686C">
        <w:rPr>
          <w:szCs w:val="24"/>
        </w:rPr>
        <w:t xml:space="preserve">UTRGV </w:t>
      </w:r>
      <w:r w:rsidR="00F6151B" w:rsidRPr="009A686C">
        <w:rPr>
          <w:szCs w:val="24"/>
        </w:rPr>
        <w:t xml:space="preserve">shall comply ‎with all applicable safety laws and regulations and that all work, labor, services and materials to be ‎furnished by </w:t>
      </w:r>
      <w:r w:rsidR="00457720" w:rsidRPr="009A686C">
        <w:rPr>
          <w:szCs w:val="24"/>
        </w:rPr>
        <w:t xml:space="preserve">UTRGV </w:t>
      </w:r>
      <w:r w:rsidR="00F6151B" w:rsidRPr="009A686C">
        <w:rPr>
          <w:szCs w:val="24"/>
        </w:rPr>
        <w:t xml:space="preserve">shall strictly comply with all applicable federal, state and local laws, ‎rules, regulations, statutes, ordinances and directives (hereafter </w:t>
      </w:r>
      <w:r w:rsidR="008A791B" w:rsidRPr="009A686C">
        <w:rPr>
          <w:szCs w:val="24"/>
        </w:rPr>
        <w:t>“</w:t>
      </w:r>
      <w:r w:rsidR="00F6151B" w:rsidRPr="009A686C">
        <w:rPr>
          <w:szCs w:val="24"/>
        </w:rPr>
        <w:t>Laws</w:t>
      </w:r>
      <w:r w:rsidR="008A791B" w:rsidRPr="009A686C">
        <w:rPr>
          <w:szCs w:val="24"/>
        </w:rPr>
        <w:t>”</w:t>
      </w:r>
      <w:r w:rsidR="00F6151B" w:rsidRPr="009A686C">
        <w:rPr>
          <w:szCs w:val="24"/>
        </w:rPr>
        <w:t xml:space="preserve">) now in force or hereafter ‎shall be in effect and further agrees to comply with any and all safety standards established during the ‎progress of the work by Foundation. </w:t>
      </w:r>
      <w:r w:rsidR="00144806" w:rsidRPr="009A686C">
        <w:rPr>
          <w:szCs w:val="24"/>
        </w:rPr>
        <w:t>UTRGV</w:t>
      </w:r>
      <w:r w:rsidR="00457720" w:rsidRPr="009A686C">
        <w:rPr>
          <w:szCs w:val="24"/>
        </w:rPr>
        <w:t xml:space="preserve"> </w:t>
      </w:r>
      <w:r w:rsidR="00F6151B" w:rsidRPr="009A686C">
        <w:rPr>
          <w:szCs w:val="24"/>
        </w:rPr>
        <w:t xml:space="preserve">with 5 or more employees shall establish and ‎implement a safety program for </w:t>
      </w:r>
      <w:bookmarkStart w:id="1" w:name="_Int_nFqYHbNw"/>
      <w:r w:rsidR="00F6151B" w:rsidRPr="009A686C">
        <w:rPr>
          <w:szCs w:val="24"/>
        </w:rPr>
        <w:t>its</w:t>
      </w:r>
      <w:bookmarkEnd w:id="1"/>
      <w:r w:rsidR="00F6151B" w:rsidRPr="009A686C">
        <w:rPr>
          <w:szCs w:val="24"/>
        </w:rPr>
        <w:t xml:space="preserve"> work. If requested, </w:t>
      </w:r>
      <w:r w:rsidR="00144806" w:rsidRPr="009A686C">
        <w:rPr>
          <w:szCs w:val="24"/>
        </w:rPr>
        <w:t xml:space="preserve">UTRGV </w:t>
      </w:r>
      <w:r w:rsidR="00F6151B" w:rsidRPr="009A686C">
        <w:rPr>
          <w:szCs w:val="24"/>
        </w:rPr>
        <w:t xml:space="preserve">shall submit its safety program ‎for review by </w:t>
      </w:r>
      <w:r w:rsidR="6B952F44" w:rsidRPr="009A686C">
        <w:rPr>
          <w:szCs w:val="24"/>
        </w:rPr>
        <w:t xml:space="preserve">the </w:t>
      </w:r>
      <w:bookmarkStart w:id="2" w:name="_Int_fCJuzhWU"/>
      <w:r w:rsidR="00F6151B" w:rsidRPr="009A686C">
        <w:rPr>
          <w:szCs w:val="24"/>
        </w:rPr>
        <w:t>Foundation</w:t>
      </w:r>
      <w:bookmarkEnd w:id="2"/>
      <w:r w:rsidR="00F6151B" w:rsidRPr="009A686C">
        <w:rPr>
          <w:szCs w:val="24"/>
        </w:rPr>
        <w:t xml:space="preserve">. Any review of this </w:t>
      </w:r>
      <w:r w:rsidR="00144806" w:rsidRPr="009A686C">
        <w:rPr>
          <w:szCs w:val="24"/>
        </w:rPr>
        <w:t xml:space="preserve">UTRGV’s </w:t>
      </w:r>
      <w:r w:rsidR="00F6151B" w:rsidRPr="009A686C">
        <w:rPr>
          <w:szCs w:val="24"/>
        </w:rPr>
        <w:t xml:space="preserve">safety program by Foundation shall not ‎be deemed to release </w:t>
      </w:r>
      <w:r w:rsidR="00144806" w:rsidRPr="009A686C">
        <w:rPr>
          <w:szCs w:val="24"/>
        </w:rPr>
        <w:t xml:space="preserve">UTRGV </w:t>
      </w:r>
      <w:r w:rsidR="00F6151B" w:rsidRPr="009A686C">
        <w:rPr>
          <w:szCs w:val="24"/>
        </w:rPr>
        <w:t xml:space="preserve">or in any way diminish </w:t>
      </w:r>
      <w:r w:rsidR="00144806" w:rsidRPr="009A686C">
        <w:rPr>
          <w:szCs w:val="24"/>
        </w:rPr>
        <w:t xml:space="preserve">UTRGV’s </w:t>
      </w:r>
      <w:r w:rsidR="00F6151B" w:rsidRPr="009A686C">
        <w:rPr>
          <w:szCs w:val="24"/>
        </w:rPr>
        <w:t>liability by way of ‎indemnity or otherwise, as assumed by it under this Agreement</w:t>
      </w:r>
      <w:r w:rsidR="00144806" w:rsidRPr="009A686C">
        <w:rPr>
          <w:szCs w:val="24"/>
        </w:rPr>
        <w:t xml:space="preserve"> to the extent authorized</w:t>
      </w:r>
      <w:r w:rsidR="00860BD3" w:rsidRPr="009A686C">
        <w:rPr>
          <w:szCs w:val="24"/>
        </w:rPr>
        <w:t xml:space="preserve"> by Texas law</w:t>
      </w:r>
      <w:r w:rsidR="00F6151B" w:rsidRPr="009A686C">
        <w:rPr>
          <w:szCs w:val="24"/>
        </w:rPr>
        <w:t>.‎</w:t>
      </w:r>
    </w:p>
    <w:p w14:paraId="0A0D4672" w14:textId="77777777" w:rsidR="00B00E90" w:rsidRPr="009A686C" w:rsidRDefault="00B00E90" w:rsidP="00B00E90">
      <w:pPr>
        <w:rPr>
          <w:szCs w:val="24"/>
        </w:rPr>
      </w:pPr>
    </w:p>
    <w:p w14:paraId="2B9D655E" w14:textId="77E08FB3" w:rsidR="008A791B" w:rsidRPr="009A686C" w:rsidRDefault="00860BD3" w:rsidP="00B21240">
      <w:pPr>
        <w:pStyle w:val="TabbedL2"/>
        <w:spacing w:after="0"/>
        <w:ind w:left="0"/>
        <w:rPr>
          <w:szCs w:val="24"/>
        </w:rPr>
      </w:pPr>
      <w:r w:rsidRPr="009A686C">
        <w:rPr>
          <w:szCs w:val="24"/>
        </w:rPr>
        <w:t xml:space="preserve">UTRGV </w:t>
      </w:r>
      <w:r w:rsidR="00F6151B" w:rsidRPr="009A686C">
        <w:rPr>
          <w:szCs w:val="24"/>
        </w:rPr>
        <w:t xml:space="preserve">possesses all necessary licenses and permits to perform the Services.  </w:t>
      </w:r>
      <w:r w:rsidRPr="009A686C">
        <w:rPr>
          <w:szCs w:val="24"/>
        </w:rPr>
        <w:t xml:space="preserve">UTRGV </w:t>
      </w:r>
      <w:r w:rsidR="00F6151B" w:rsidRPr="009A686C">
        <w:rPr>
          <w:szCs w:val="24"/>
        </w:rPr>
        <w:t>is solely responsible for furnishing and paying for all permits and licenses necessary to complete the Services</w:t>
      </w:r>
      <w:r w:rsidR="007B50DA" w:rsidRPr="009A686C">
        <w:rPr>
          <w:szCs w:val="24"/>
        </w:rPr>
        <w:t>,</w:t>
      </w:r>
      <w:r w:rsidR="00F6151B" w:rsidRPr="009A686C">
        <w:rPr>
          <w:szCs w:val="24"/>
        </w:rPr>
        <w:t xml:space="preserve"> and legal evidence of such shall be delivered to Foundation upon request.</w:t>
      </w:r>
    </w:p>
    <w:p w14:paraId="4F00B583" w14:textId="77777777" w:rsidR="00B00E90" w:rsidRPr="009A686C" w:rsidRDefault="00B00E90" w:rsidP="00B00E90">
      <w:pPr>
        <w:rPr>
          <w:szCs w:val="24"/>
        </w:rPr>
      </w:pPr>
    </w:p>
    <w:p w14:paraId="5046912D" w14:textId="1E45D3F1" w:rsidR="000835E7" w:rsidRPr="009A686C" w:rsidRDefault="00F4554B" w:rsidP="00B21240">
      <w:pPr>
        <w:pStyle w:val="TabbedL2"/>
        <w:spacing w:after="0"/>
        <w:ind w:left="0"/>
        <w:rPr>
          <w:color w:val="000000"/>
          <w:spacing w:val="-1"/>
          <w:szCs w:val="24"/>
        </w:rPr>
      </w:pPr>
      <w:r w:rsidRPr="009A686C">
        <w:rPr>
          <w:szCs w:val="24"/>
        </w:rPr>
        <w:lastRenderedPageBreak/>
        <w:t xml:space="preserve">UTRGV </w:t>
      </w:r>
      <w:r w:rsidR="00F6151B" w:rsidRPr="009A686C">
        <w:rPr>
          <w:szCs w:val="24"/>
        </w:rPr>
        <w:t>(</w:t>
      </w:r>
      <w:r w:rsidR="00F6151B" w:rsidRPr="009A686C">
        <w:rPr>
          <w:color w:val="000000"/>
          <w:spacing w:val="-1"/>
          <w:szCs w:val="24"/>
        </w:rPr>
        <w:t xml:space="preserve">1) does not have a tax delinquency, meaning that it is not subject to any unpaid Federal tax liability that has been assessed, for which all judicial and administrative remedies have been exhausted or have lapsed, and that is not being paid in a timely manner pursuant to an award with the authority responsible for collecting the tax liability, (2) has not been convicted (or had an officer or agent acting on its behalf convicted) of a felony criminal violation under any Federal law within </w:t>
      </w:r>
      <w:r w:rsidR="00D726C7" w:rsidRPr="009A686C">
        <w:rPr>
          <w:color w:val="000000"/>
          <w:spacing w:val="-1"/>
          <w:szCs w:val="24"/>
        </w:rPr>
        <w:t>twenty-four (</w:t>
      </w:r>
      <w:r w:rsidR="00F6151B" w:rsidRPr="009A686C">
        <w:rPr>
          <w:color w:val="000000"/>
          <w:spacing w:val="-1"/>
          <w:szCs w:val="24"/>
        </w:rPr>
        <w:t>24</w:t>
      </w:r>
      <w:r w:rsidR="00D726C7" w:rsidRPr="009A686C">
        <w:rPr>
          <w:color w:val="000000"/>
          <w:spacing w:val="-1"/>
          <w:szCs w:val="24"/>
        </w:rPr>
        <w:t>)</w:t>
      </w:r>
      <w:r w:rsidR="00F6151B" w:rsidRPr="009A686C">
        <w:rPr>
          <w:color w:val="000000"/>
          <w:spacing w:val="-1"/>
          <w:szCs w:val="24"/>
        </w:rPr>
        <w:t xml:space="preserve"> months preceding the Effective Date or the effective date of any SOW</w:t>
      </w:r>
      <w:r w:rsidR="005E27BE" w:rsidRPr="009A686C">
        <w:rPr>
          <w:color w:val="000000"/>
          <w:spacing w:val="-1"/>
          <w:szCs w:val="24"/>
        </w:rPr>
        <w:t xml:space="preserve">, and (3) is not </w:t>
      </w:r>
      <w:r w:rsidR="005E27BE" w:rsidRPr="009A686C">
        <w:rPr>
          <w:color w:val="000000"/>
          <w:szCs w:val="24"/>
        </w:rPr>
        <w:t>excluded, debarred, or suspended from entering into covered transactions with the federal government or any state or local government, including any department or agency thereof</w:t>
      </w:r>
      <w:r w:rsidR="00F6151B" w:rsidRPr="009A686C">
        <w:rPr>
          <w:color w:val="000000"/>
          <w:spacing w:val="-1"/>
          <w:szCs w:val="24"/>
        </w:rPr>
        <w:t>.</w:t>
      </w:r>
    </w:p>
    <w:p w14:paraId="61E2080B" w14:textId="77777777" w:rsidR="00B00E90" w:rsidRPr="009A686C" w:rsidRDefault="00B00E90" w:rsidP="00B00E90">
      <w:pPr>
        <w:rPr>
          <w:szCs w:val="24"/>
        </w:rPr>
      </w:pPr>
    </w:p>
    <w:p w14:paraId="3E3C56DF" w14:textId="403953DF" w:rsidR="00F63C28" w:rsidRPr="009A686C" w:rsidRDefault="00D726C7" w:rsidP="00B21240">
      <w:pPr>
        <w:pStyle w:val="TabbedL2"/>
        <w:spacing w:after="0"/>
        <w:ind w:left="0" w:firstLine="1368"/>
        <w:textAlignment w:val="baseline"/>
        <w:rPr>
          <w:szCs w:val="24"/>
        </w:rPr>
      </w:pPr>
      <w:r w:rsidRPr="009A686C">
        <w:rPr>
          <w:color w:val="000000"/>
          <w:szCs w:val="24"/>
        </w:rPr>
        <w:t xml:space="preserve">UTRGV </w:t>
      </w:r>
      <w:r w:rsidR="00F6151B" w:rsidRPr="009A686C">
        <w:rPr>
          <w:color w:val="000000"/>
          <w:szCs w:val="24"/>
        </w:rPr>
        <w:t xml:space="preserve">(including any </w:t>
      </w:r>
      <w:r w:rsidR="005E27BE" w:rsidRPr="009A686C">
        <w:rPr>
          <w:color w:val="000000"/>
          <w:szCs w:val="24"/>
        </w:rPr>
        <w:t xml:space="preserve">owner, director, manager, officer, employee, subcontractor or </w:t>
      </w:r>
      <w:r w:rsidR="00F6151B" w:rsidRPr="009A686C">
        <w:rPr>
          <w:color w:val="000000"/>
          <w:szCs w:val="24"/>
        </w:rPr>
        <w:t>agent of</w:t>
      </w:r>
      <w:r w:rsidR="00C83BF7" w:rsidRPr="009A686C">
        <w:rPr>
          <w:color w:val="000000"/>
          <w:szCs w:val="24"/>
        </w:rPr>
        <w:t xml:space="preserve"> </w:t>
      </w:r>
      <w:r w:rsidR="00C068EF" w:rsidRPr="009A686C">
        <w:rPr>
          <w:color w:val="000000"/>
          <w:szCs w:val="24"/>
        </w:rPr>
        <w:t>UTRGV</w:t>
      </w:r>
      <w:r w:rsidR="00F6151B" w:rsidRPr="009A686C">
        <w:rPr>
          <w:color w:val="000000"/>
          <w:szCs w:val="24"/>
        </w:rPr>
        <w:t>) shall not: (1) e</w:t>
      </w:r>
      <w:r w:rsidR="00F6151B" w:rsidRPr="009A686C">
        <w:rPr>
          <w:szCs w:val="24"/>
        </w:rPr>
        <w:t>ngage in any form of trafficking in persons during the period of time that the award is in effect;</w:t>
      </w:r>
      <w:r w:rsidR="005E27BE" w:rsidRPr="009A686C">
        <w:rPr>
          <w:szCs w:val="24"/>
        </w:rPr>
        <w:t xml:space="preserve"> (2) p</w:t>
      </w:r>
      <w:r w:rsidR="00F6151B" w:rsidRPr="009A686C">
        <w:rPr>
          <w:szCs w:val="24"/>
        </w:rPr>
        <w:t xml:space="preserve">rocure a commercial sex act during the </w:t>
      </w:r>
      <w:r w:rsidR="005E27BE" w:rsidRPr="009A686C">
        <w:rPr>
          <w:szCs w:val="24"/>
        </w:rPr>
        <w:t>term of this Agreement or any SOW</w:t>
      </w:r>
      <w:r w:rsidR="00F6151B" w:rsidRPr="009A686C">
        <w:rPr>
          <w:szCs w:val="24"/>
        </w:rPr>
        <w:t>; or</w:t>
      </w:r>
      <w:r w:rsidR="005E27BE" w:rsidRPr="009A686C">
        <w:rPr>
          <w:szCs w:val="24"/>
        </w:rPr>
        <w:t xml:space="preserve"> (3) u</w:t>
      </w:r>
      <w:r w:rsidR="00F6151B" w:rsidRPr="009A686C">
        <w:rPr>
          <w:szCs w:val="24"/>
        </w:rPr>
        <w:t xml:space="preserve">se forced labor in the performance of </w:t>
      </w:r>
      <w:r w:rsidR="005E27BE" w:rsidRPr="009A686C">
        <w:rPr>
          <w:szCs w:val="24"/>
        </w:rPr>
        <w:t>this Agreement or any SOW</w:t>
      </w:r>
      <w:r w:rsidR="00F6151B" w:rsidRPr="009A686C">
        <w:rPr>
          <w:szCs w:val="24"/>
        </w:rPr>
        <w:t>.</w:t>
      </w:r>
    </w:p>
    <w:p w14:paraId="6BAF6633" w14:textId="77777777" w:rsidR="00B00E90" w:rsidRPr="009A686C" w:rsidRDefault="00B00E90" w:rsidP="00B00E90">
      <w:pPr>
        <w:rPr>
          <w:szCs w:val="24"/>
        </w:rPr>
      </w:pPr>
    </w:p>
    <w:p w14:paraId="2BDD7597" w14:textId="7151B035" w:rsidR="00071D22" w:rsidRPr="009A686C" w:rsidRDefault="00AC32B5" w:rsidP="00B21240">
      <w:pPr>
        <w:pStyle w:val="TabbedL2"/>
        <w:spacing w:after="0"/>
        <w:ind w:left="0" w:firstLine="1368"/>
        <w:textAlignment w:val="baseline"/>
        <w:rPr>
          <w:color w:val="000000"/>
          <w:spacing w:val="-1"/>
          <w:szCs w:val="24"/>
        </w:rPr>
      </w:pPr>
      <w:r w:rsidRPr="009A686C">
        <w:rPr>
          <w:szCs w:val="24"/>
        </w:rPr>
        <w:t xml:space="preserve">UTRGV </w:t>
      </w:r>
      <w:r w:rsidR="00F6151B" w:rsidRPr="009A686C">
        <w:rPr>
          <w:szCs w:val="24"/>
        </w:rPr>
        <w:t xml:space="preserve">shall maintain a “drug-free” workplace for any employees or subcontractors performing under this Agreement, including by (1) establishing policies prohibiting </w:t>
      </w:r>
      <w:r w:rsidR="00F6151B" w:rsidRPr="009A686C">
        <w:rPr>
          <w:color w:val="000000"/>
          <w:spacing w:val="-1"/>
          <w:szCs w:val="24"/>
        </w:rPr>
        <w:t xml:space="preserve">the unlawful manufacture, distribution, dispensing, possession, or use of a controlled substance, (2) publishing the actions to be taken for any violation of such policies, and (3) notifying Foundation if </w:t>
      </w:r>
      <w:r w:rsidR="009A043C" w:rsidRPr="009A686C">
        <w:rPr>
          <w:color w:val="000000"/>
          <w:spacing w:val="-1"/>
          <w:szCs w:val="24"/>
        </w:rPr>
        <w:t xml:space="preserve">UTRGV </w:t>
      </w:r>
      <w:r w:rsidR="00F6151B" w:rsidRPr="009A686C">
        <w:rPr>
          <w:color w:val="000000"/>
          <w:spacing w:val="-1"/>
          <w:szCs w:val="24"/>
        </w:rPr>
        <w:t>or any such agent of Subcontractor is convicted for violating a criminal drug statute</w:t>
      </w:r>
      <w:r w:rsidR="005E27BE" w:rsidRPr="009A686C">
        <w:rPr>
          <w:color w:val="000000"/>
          <w:spacing w:val="-1"/>
          <w:szCs w:val="24"/>
        </w:rPr>
        <w:t xml:space="preserve"> within </w:t>
      </w:r>
      <w:r w:rsidR="007E273C" w:rsidRPr="009A686C">
        <w:rPr>
          <w:color w:val="000000"/>
          <w:spacing w:val="-1"/>
          <w:szCs w:val="24"/>
        </w:rPr>
        <w:t>ten (10)</w:t>
      </w:r>
      <w:r w:rsidR="005E27BE" w:rsidRPr="009A686C">
        <w:rPr>
          <w:color w:val="000000"/>
          <w:spacing w:val="-1"/>
          <w:szCs w:val="24"/>
        </w:rPr>
        <w:t xml:space="preserve"> days thereof.</w:t>
      </w:r>
    </w:p>
    <w:p w14:paraId="24C3BBC0" w14:textId="77777777" w:rsidR="00B00E90" w:rsidRPr="009A686C" w:rsidRDefault="00B00E90" w:rsidP="00B00E90">
      <w:pPr>
        <w:rPr>
          <w:szCs w:val="24"/>
        </w:rPr>
      </w:pPr>
    </w:p>
    <w:p w14:paraId="0F98F239" w14:textId="77777777" w:rsidR="00232F9F" w:rsidRDefault="001A4DD6" w:rsidP="00232F9F">
      <w:pPr>
        <w:pStyle w:val="TabbedL2"/>
        <w:spacing w:after="0"/>
        <w:ind w:left="0" w:firstLine="1368"/>
        <w:textAlignment w:val="baseline"/>
        <w:rPr>
          <w:color w:val="000000"/>
          <w:szCs w:val="24"/>
        </w:rPr>
      </w:pPr>
      <w:r w:rsidRPr="009A686C">
        <w:rPr>
          <w:color w:val="000000"/>
          <w:spacing w:val="-1"/>
          <w:szCs w:val="24"/>
        </w:rPr>
        <w:t xml:space="preserve">UTRGV </w:t>
      </w:r>
      <w:r w:rsidR="00F6151B" w:rsidRPr="009A686C">
        <w:rPr>
          <w:color w:val="000000"/>
          <w:spacing w:val="-1"/>
          <w:szCs w:val="24"/>
        </w:rPr>
        <w:t xml:space="preserve">shall not </w:t>
      </w:r>
      <w:r w:rsidR="00F6151B" w:rsidRPr="009A686C">
        <w:rPr>
          <w:color w:val="000000"/>
          <w:szCs w:val="24"/>
        </w:rPr>
        <w:t>require its employees, contractors, or agents seeking to report fraud, waste, or abuse under this Agreement to sign or comply with internal confidentiality agreements or statements prohibiting or otherwise restricting them from lawfully reporting such waste, fraud, or abuse.</w:t>
      </w:r>
    </w:p>
    <w:p w14:paraId="54099EDA" w14:textId="77777777" w:rsidR="00232F9F" w:rsidRDefault="00232F9F" w:rsidP="00232F9F">
      <w:pPr>
        <w:pStyle w:val="TabbedL2"/>
        <w:numPr>
          <w:ilvl w:val="0"/>
          <w:numId w:val="0"/>
        </w:numPr>
        <w:spacing w:after="0"/>
        <w:ind w:left="1368"/>
        <w:textAlignment w:val="baseline"/>
        <w:rPr>
          <w:color w:val="000000"/>
          <w:szCs w:val="24"/>
        </w:rPr>
      </w:pPr>
    </w:p>
    <w:p w14:paraId="25EC7BC3" w14:textId="77777777" w:rsidR="00232F9F" w:rsidRDefault="00F65DB6" w:rsidP="00232F9F">
      <w:pPr>
        <w:pStyle w:val="TabbedL2"/>
        <w:spacing w:after="0"/>
        <w:ind w:left="0" w:firstLine="1368"/>
        <w:textAlignment w:val="baseline"/>
        <w:rPr>
          <w:color w:val="000000"/>
          <w:szCs w:val="24"/>
        </w:rPr>
      </w:pPr>
      <w:r w:rsidRPr="00232F9F">
        <w:rPr>
          <w:color w:val="000000"/>
          <w:spacing w:val="-1"/>
          <w:szCs w:val="24"/>
        </w:rPr>
        <w:t xml:space="preserve">UTRGV </w:t>
      </w:r>
      <w:r w:rsidR="00F6151B" w:rsidRPr="00232F9F">
        <w:rPr>
          <w:color w:val="000000"/>
          <w:spacing w:val="-1"/>
          <w:szCs w:val="24"/>
        </w:rPr>
        <w:t xml:space="preserve">shall </w:t>
      </w:r>
      <w:r w:rsidR="00F6151B" w:rsidRPr="00232F9F">
        <w:rPr>
          <w:color w:val="000000"/>
          <w:szCs w:val="24"/>
        </w:rPr>
        <w:t xml:space="preserve">ensure that all of its </w:t>
      </w:r>
      <w:r w:rsidR="00A25762" w:rsidRPr="00232F9F">
        <w:rPr>
          <w:color w:val="000000"/>
          <w:szCs w:val="24"/>
        </w:rPr>
        <w:t>employees, contractors, or agents</w:t>
      </w:r>
      <w:r w:rsidR="00F6151B" w:rsidRPr="00232F9F">
        <w:rPr>
          <w:color w:val="000000"/>
          <w:szCs w:val="24"/>
        </w:rPr>
        <w:t xml:space="preserve"> performing under this Agreement complete the I-9 form to certify that they are eligible for lawful employment under the Immigration and Nationality Act (8 U.S.C. 1324(a)) and shall comply with applicable regulations regarding certification and retention of the completed forms.</w:t>
      </w:r>
    </w:p>
    <w:p w14:paraId="5513A161" w14:textId="77777777" w:rsidR="00232F9F" w:rsidRDefault="00232F9F" w:rsidP="00232F9F">
      <w:pPr>
        <w:pStyle w:val="TabbedL2"/>
        <w:numPr>
          <w:ilvl w:val="0"/>
          <w:numId w:val="0"/>
        </w:numPr>
        <w:spacing w:after="0"/>
        <w:ind w:left="1368"/>
        <w:textAlignment w:val="baseline"/>
        <w:rPr>
          <w:color w:val="000000"/>
          <w:szCs w:val="24"/>
        </w:rPr>
      </w:pPr>
    </w:p>
    <w:p w14:paraId="1F3D6914" w14:textId="77777777" w:rsidR="00232F9F" w:rsidRDefault="00F65DB6" w:rsidP="00232F9F">
      <w:pPr>
        <w:pStyle w:val="TabbedL2"/>
        <w:spacing w:after="0"/>
        <w:ind w:left="0" w:firstLine="1368"/>
        <w:textAlignment w:val="baseline"/>
        <w:rPr>
          <w:color w:val="000000"/>
          <w:szCs w:val="24"/>
        </w:rPr>
      </w:pPr>
      <w:r w:rsidRPr="00232F9F">
        <w:rPr>
          <w:szCs w:val="24"/>
        </w:rPr>
        <w:t xml:space="preserve">UTRGV </w:t>
      </w:r>
      <w:r w:rsidR="00F6151B" w:rsidRPr="00232F9F">
        <w:rPr>
          <w:szCs w:val="24"/>
        </w:rPr>
        <w:t xml:space="preserve">is encouraged to </w:t>
      </w:r>
      <w:r w:rsidR="00F6151B" w:rsidRPr="00232F9F">
        <w:rPr>
          <w:color w:val="000000"/>
          <w:spacing w:val="1"/>
          <w:szCs w:val="24"/>
        </w:rPr>
        <w:t>adopt and enforce policies that ban text messaging by its agents when driving or when performing any work pursuant to this Agreement or any SOW.</w:t>
      </w:r>
    </w:p>
    <w:p w14:paraId="7CAB9BA9" w14:textId="77777777" w:rsidR="00232F9F" w:rsidRPr="00232F9F" w:rsidRDefault="00232F9F" w:rsidP="00232F9F">
      <w:pPr>
        <w:pStyle w:val="TabbedL2"/>
        <w:numPr>
          <w:ilvl w:val="0"/>
          <w:numId w:val="0"/>
        </w:numPr>
        <w:spacing w:after="0"/>
        <w:ind w:left="1368"/>
        <w:textAlignment w:val="baseline"/>
        <w:rPr>
          <w:color w:val="000000"/>
          <w:szCs w:val="24"/>
        </w:rPr>
      </w:pPr>
    </w:p>
    <w:p w14:paraId="75575F6B" w14:textId="77777777" w:rsidR="00232F9F" w:rsidRDefault="00F6151B" w:rsidP="00232F9F">
      <w:pPr>
        <w:pStyle w:val="TabbedL2"/>
        <w:spacing w:after="0"/>
        <w:ind w:left="0" w:firstLine="1368"/>
        <w:textAlignment w:val="baseline"/>
        <w:rPr>
          <w:color w:val="000000"/>
          <w:szCs w:val="24"/>
        </w:rPr>
      </w:pPr>
      <w:r w:rsidRPr="00232F9F">
        <w:rPr>
          <w:szCs w:val="24"/>
        </w:rPr>
        <w:t xml:space="preserve">With respect to any personnel employed or engaged to perform under this Agreement, </w:t>
      </w:r>
      <w:r w:rsidR="00D47A51" w:rsidRPr="00232F9F">
        <w:rPr>
          <w:szCs w:val="24"/>
        </w:rPr>
        <w:t xml:space="preserve">UTRGV </w:t>
      </w:r>
      <w:r w:rsidRPr="00232F9F">
        <w:rPr>
          <w:szCs w:val="24"/>
        </w:rPr>
        <w:t xml:space="preserve">shall </w:t>
      </w:r>
      <w:r w:rsidR="005E27BE" w:rsidRPr="00232F9F">
        <w:rPr>
          <w:szCs w:val="24"/>
        </w:rPr>
        <w:t xml:space="preserve">not discriminate against any class of persons on any basis that would violate Federal or State law and shall comply with all Federal and State laws and requirements concerning laborers, mechanics, and other personnel. </w:t>
      </w:r>
    </w:p>
    <w:p w14:paraId="48FBF7A6" w14:textId="77777777" w:rsidR="00232F9F" w:rsidRDefault="00232F9F" w:rsidP="00232F9F">
      <w:pPr>
        <w:pStyle w:val="TabbedL2"/>
        <w:numPr>
          <w:ilvl w:val="0"/>
          <w:numId w:val="0"/>
        </w:numPr>
        <w:spacing w:after="0"/>
        <w:ind w:left="1368"/>
        <w:textAlignment w:val="baseline"/>
        <w:rPr>
          <w:color w:val="000000"/>
          <w:szCs w:val="24"/>
        </w:rPr>
      </w:pPr>
    </w:p>
    <w:p w14:paraId="4980789B" w14:textId="33F494C4" w:rsidR="00A46F14" w:rsidRPr="00232F9F" w:rsidRDefault="00F65DB6" w:rsidP="00232F9F">
      <w:pPr>
        <w:pStyle w:val="TabbedL2"/>
        <w:spacing w:after="0"/>
        <w:ind w:left="0" w:firstLine="1368"/>
        <w:textAlignment w:val="baseline"/>
        <w:rPr>
          <w:color w:val="000000"/>
          <w:szCs w:val="24"/>
        </w:rPr>
      </w:pPr>
      <w:r w:rsidRPr="00232F9F">
        <w:rPr>
          <w:szCs w:val="24"/>
        </w:rPr>
        <w:t xml:space="preserve">UTRGV </w:t>
      </w:r>
      <w:r w:rsidR="00F6151B" w:rsidRPr="00232F9F">
        <w:rPr>
          <w:szCs w:val="24"/>
        </w:rPr>
        <w:t xml:space="preserve">shall inform any of its </w:t>
      </w:r>
      <w:r w:rsidR="00F6151B" w:rsidRPr="00232F9F">
        <w:rPr>
          <w:color w:val="000000"/>
          <w:szCs w:val="24"/>
        </w:rPr>
        <w:t xml:space="preserve">employees, contractors, or agents performing under this Agreement that they are subject to certain whistleblower rights and remedies as </w:t>
      </w:r>
      <w:r w:rsidR="00F6151B" w:rsidRPr="00232F9F">
        <w:rPr>
          <w:color w:val="000000"/>
          <w:szCs w:val="24"/>
        </w:rPr>
        <w:lastRenderedPageBreak/>
        <w:t>prescribed by Federal or State law, including</w:t>
      </w:r>
      <w:r w:rsidR="003E5011" w:rsidRPr="00232F9F">
        <w:rPr>
          <w:color w:val="000000"/>
          <w:szCs w:val="24"/>
        </w:rPr>
        <w:t>,</w:t>
      </w:r>
      <w:r w:rsidR="00F6151B" w:rsidRPr="00232F9F">
        <w:rPr>
          <w:color w:val="000000"/>
          <w:szCs w:val="24"/>
        </w:rPr>
        <w:t xml:space="preserve"> without limitation</w:t>
      </w:r>
      <w:r w:rsidR="003E5011" w:rsidRPr="00232F9F">
        <w:rPr>
          <w:color w:val="000000"/>
          <w:szCs w:val="24"/>
        </w:rPr>
        <w:t>,</w:t>
      </w:r>
      <w:r w:rsidR="00F6151B" w:rsidRPr="00232F9F">
        <w:rPr>
          <w:color w:val="000000"/>
          <w:szCs w:val="24"/>
        </w:rPr>
        <w:t xml:space="preserve"> 41 U.S.C. s4712m, which notice shall be made in the predominant native language of the workforce. </w:t>
      </w:r>
      <w:r w:rsidR="00F6151B" w:rsidRPr="00232F9F">
        <w:rPr>
          <w:szCs w:val="24"/>
        </w:rPr>
        <w:t xml:space="preserve"> </w:t>
      </w:r>
      <w:r w:rsidR="001767A4" w:rsidRPr="00232F9F">
        <w:rPr>
          <w:szCs w:val="24"/>
        </w:rPr>
        <w:t xml:space="preserve"> </w:t>
      </w:r>
      <w:r w:rsidR="00071D22" w:rsidRPr="00232F9F">
        <w:rPr>
          <w:szCs w:val="24"/>
        </w:rPr>
        <w:t xml:space="preserve"> </w:t>
      </w:r>
    </w:p>
    <w:p w14:paraId="2663A19F" w14:textId="77777777" w:rsidR="00A46F14" w:rsidRPr="009A686C" w:rsidRDefault="00A46F14" w:rsidP="00A46F14">
      <w:pPr>
        <w:pStyle w:val="TabbedL2"/>
        <w:numPr>
          <w:ilvl w:val="0"/>
          <w:numId w:val="0"/>
        </w:numPr>
        <w:spacing w:after="0"/>
        <w:ind w:left="1638"/>
        <w:textAlignment w:val="baseline"/>
        <w:rPr>
          <w:szCs w:val="24"/>
        </w:rPr>
      </w:pPr>
    </w:p>
    <w:p w14:paraId="55507BE8" w14:textId="77777777" w:rsidR="00232F9F" w:rsidRDefault="00A46F14" w:rsidP="00232F9F">
      <w:pPr>
        <w:pStyle w:val="TabbedL1"/>
        <w:rPr>
          <w:b/>
          <w:bCs/>
          <w:szCs w:val="24"/>
          <w:u w:val="single"/>
        </w:rPr>
      </w:pPr>
      <w:r w:rsidRPr="00DE2CB9">
        <w:rPr>
          <w:b/>
          <w:bCs/>
          <w:szCs w:val="24"/>
          <w:u w:val="single"/>
        </w:rPr>
        <w:t>Termination</w:t>
      </w:r>
    </w:p>
    <w:p w14:paraId="08F09B79" w14:textId="77777777" w:rsidR="00232F9F" w:rsidRDefault="00F6151B" w:rsidP="006A2E85">
      <w:pPr>
        <w:pStyle w:val="TabbedL2"/>
        <w:ind w:left="0" w:firstLine="1350"/>
        <w:rPr>
          <w:b/>
          <w:bCs/>
          <w:u w:val="single"/>
        </w:rPr>
      </w:pPr>
      <w:r w:rsidRPr="00232F9F">
        <w:t>Termination for Breach:</w:t>
      </w:r>
      <w:r w:rsidR="008679D5" w:rsidRPr="00232F9F">
        <w:t xml:space="preserve"> </w:t>
      </w:r>
      <w:r w:rsidRPr="00232F9F">
        <w:t xml:space="preserve">Foundation may immediately terminate this Agreement in whole or in part upon breach of any material provision hereof by </w:t>
      </w:r>
      <w:r w:rsidR="00A449DD" w:rsidRPr="00232F9F">
        <w:t>UTRGV</w:t>
      </w:r>
      <w:r w:rsidRPr="00232F9F">
        <w:t xml:space="preserve">. </w:t>
      </w:r>
    </w:p>
    <w:p w14:paraId="4629B489" w14:textId="77777777" w:rsidR="008F0975" w:rsidRDefault="00F6151B" w:rsidP="008F0975">
      <w:pPr>
        <w:pStyle w:val="TabbedL2"/>
        <w:ind w:left="0" w:firstLine="1350"/>
        <w:rPr>
          <w:b/>
          <w:bCs/>
          <w:u w:val="single"/>
        </w:rPr>
      </w:pPr>
      <w:r w:rsidRPr="00232F9F">
        <w:rPr>
          <w:szCs w:val="24"/>
        </w:rPr>
        <w:t xml:space="preserve">Termination Without Cause: Foundation may terminate this Agreement in whole or in part for any reason upon providing </w:t>
      </w:r>
      <w:r w:rsidR="00D47A51" w:rsidRPr="00232F9F">
        <w:rPr>
          <w:szCs w:val="24"/>
        </w:rPr>
        <w:t xml:space="preserve">UTRGV </w:t>
      </w:r>
      <w:r w:rsidRPr="00232F9F">
        <w:rPr>
          <w:szCs w:val="24"/>
        </w:rPr>
        <w:t>with ten (10) days prior written notice.</w:t>
      </w:r>
    </w:p>
    <w:p w14:paraId="3C1A03C1" w14:textId="44B767D6" w:rsidR="00232F9F" w:rsidRPr="008F0975" w:rsidRDefault="00F6151B" w:rsidP="008F0975">
      <w:pPr>
        <w:pStyle w:val="TabbedL2"/>
        <w:ind w:left="0" w:firstLine="1350"/>
        <w:rPr>
          <w:b/>
          <w:bCs/>
          <w:u w:val="single"/>
        </w:rPr>
      </w:pPr>
      <w:r w:rsidRPr="008F0975">
        <w:rPr>
          <w:szCs w:val="24"/>
        </w:rPr>
        <w:t xml:space="preserve">This Agreement may be terminated, in whole or in part, immediately by either party upon </w:t>
      </w:r>
      <w:r w:rsidR="00A42FD6" w:rsidRPr="008F0975">
        <w:rPr>
          <w:szCs w:val="24"/>
        </w:rPr>
        <w:t>a</w:t>
      </w:r>
      <w:r w:rsidR="00863731" w:rsidRPr="008F0975">
        <w:rPr>
          <w:szCs w:val="24"/>
        </w:rPr>
        <w:t xml:space="preserve"> ninety (90) day </w:t>
      </w:r>
      <w:r w:rsidRPr="008F0975">
        <w:rPr>
          <w:szCs w:val="24"/>
        </w:rPr>
        <w:t xml:space="preserve">written notice to the other party if the parties are unable to agree upon the terms of a Change Order within a time period set by Foundation. </w:t>
      </w:r>
      <w:r w:rsidR="00863731" w:rsidRPr="008F0975">
        <w:rPr>
          <w:szCs w:val="24"/>
        </w:rPr>
        <w:t> Termination of this Agreement by either party shall not affect the rights and obligations of the parties accrued prior to the effective date of the termination</w:t>
      </w:r>
      <w:r w:rsidR="00144BD9" w:rsidRPr="008F0975">
        <w:rPr>
          <w:szCs w:val="24"/>
        </w:rPr>
        <w:t xml:space="preserve">. In the event of termination by Foundation for any reason, </w:t>
      </w:r>
      <w:r w:rsidR="008814A7" w:rsidRPr="008F0975">
        <w:rPr>
          <w:szCs w:val="24"/>
        </w:rPr>
        <w:t xml:space="preserve">Foundation shall pay UTRGV for milestone completion percentages and corresponding allocation amounts earned through the effective date of termination, as documented in UTRGV’s accepted progress reports and consistent with Exhibit </w:t>
      </w:r>
      <w:r w:rsidR="00695306">
        <w:rPr>
          <w:szCs w:val="24"/>
        </w:rPr>
        <w:t>D</w:t>
      </w:r>
      <w:r w:rsidR="00682875" w:rsidRPr="008F0975">
        <w:rPr>
          <w:szCs w:val="24"/>
        </w:rPr>
        <w:t>.</w:t>
      </w:r>
    </w:p>
    <w:p w14:paraId="05B71A79" w14:textId="3760FCED" w:rsidR="00442AF9" w:rsidRPr="00232F9F" w:rsidRDefault="00F6151B" w:rsidP="006A2E85">
      <w:pPr>
        <w:pStyle w:val="TabbedL2"/>
        <w:ind w:left="0" w:firstLine="1350"/>
        <w:rPr>
          <w:b/>
          <w:bCs/>
          <w:u w:val="single"/>
        </w:rPr>
      </w:pPr>
      <w:r w:rsidRPr="00232F9F">
        <w:rPr>
          <w:szCs w:val="24"/>
        </w:rPr>
        <w:t xml:space="preserve">Any open SOW shall survive the termination of this </w:t>
      </w:r>
      <w:r w:rsidR="004C32F9" w:rsidRPr="00232F9F">
        <w:rPr>
          <w:szCs w:val="24"/>
        </w:rPr>
        <w:t>Agreement,</w:t>
      </w:r>
      <w:r w:rsidRPr="00232F9F">
        <w:rPr>
          <w:szCs w:val="24"/>
        </w:rPr>
        <w:t xml:space="preserve"> and both parties shall be required to complete their obligations arising from the SOW. </w:t>
      </w:r>
    </w:p>
    <w:p w14:paraId="2BC43FAC" w14:textId="5F3F4C07" w:rsidR="00F540C1" w:rsidRPr="009A686C" w:rsidRDefault="00F6151B" w:rsidP="006A2E85">
      <w:pPr>
        <w:pStyle w:val="TabbedL1"/>
        <w:spacing w:after="0"/>
        <w:ind w:left="0" w:firstLine="990"/>
        <w:rPr>
          <w:szCs w:val="24"/>
        </w:rPr>
      </w:pPr>
      <w:r w:rsidRPr="009A686C">
        <w:rPr>
          <w:b/>
          <w:bCs/>
          <w:szCs w:val="24"/>
          <w:u w:val="single"/>
        </w:rPr>
        <w:t>Limitations of Liability</w:t>
      </w:r>
      <w:r w:rsidR="00F540C1" w:rsidRPr="009A686C">
        <w:rPr>
          <w:szCs w:val="24"/>
        </w:rPr>
        <w:t xml:space="preserve"> TO THE EXTENT AUTHORIZED BY THE CONSTITUTION AND THE LAWS OF TEXAS, AND EXCEPT TO THE EXTENT CAUSED BY THE FRAUD, GROSS NEGLIGENCE OR WILLFUL MISCONDUCT OF FOUNDATION, IN NO EVENT SHALL FOUNDATION BE LIABLE FOR LOST PROFITS, OR FOR ANY DIRECT SPECIAL, INDIRECT, EXEMPLARY, PUNITIVE, INCIDENTAL OR CONSEQUENTIAL DAMAGES, INCLUDING LOSS OF BUSINESS, REGARDLESS OF THE FORM OF ACTION, EVEN IF FOUNDATION HAS BEEN ADVISED OF THE POSSIBILITY OF SUCH DAMAGES.</w:t>
      </w:r>
    </w:p>
    <w:p w14:paraId="2B905CD0" w14:textId="73322791" w:rsidR="00DA7F2C" w:rsidRPr="009A686C" w:rsidRDefault="00DA7F2C" w:rsidP="00F540C1">
      <w:pPr>
        <w:pStyle w:val="TabbedL1"/>
        <w:numPr>
          <w:ilvl w:val="0"/>
          <w:numId w:val="0"/>
        </w:numPr>
        <w:spacing w:after="0"/>
        <w:rPr>
          <w:szCs w:val="24"/>
        </w:rPr>
      </w:pPr>
    </w:p>
    <w:p w14:paraId="0F3F8034" w14:textId="77777777" w:rsidR="00232F9F" w:rsidRDefault="00F6151B" w:rsidP="00232F9F">
      <w:pPr>
        <w:pStyle w:val="TabbedL1"/>
        <w:spacing w:after="0"/>
        <w:rPr>
          <w:szCs w:val="24"/>
        </w:rPr>
      </w:pPr>
      <w:r w:rsidRPr="009A686C">
        <w:rPr>
          <w:b/>
          <w:szCs w:val="24"/>
          <w:u w:val="single"/>
        </w:rPr>
        <w:t>Indemnification and Insurance</w:t>
      </w:r>
    </w:p>
    <w:p w14:paraId="500CFCCB" w14:textId="77777777" w:rsidR="00232F9F" w:rsidRDefault="001E4215" w:rsidP="006A2E85">
      <w:pPr>
        <w:pStyle w:val="TabbedL2"/>
        <w:ind w:left="0" w:firstLine="1350"/>
      </w:pPr>
      <w:r w:rsidRPr="00232F9F">
        <w:t>UTRGV</w:t>
      </w:r>
      <w:r w:rsidR="00A42FD6" w:rsidRPr="00232F9F">
        <w:t>,</w:t>
      </w:r>
      <w:r w:rsidR="00F6151B" w:rsidRPr="00232F9F">
        <w:t xml:space="preserve"> </w:t>
      </w:r>
      <w:r w:rsidR="009C6582" w:rsidRPr="00232F9F">
        <w:t xml:space="preserve">to the extent authorized under Texas law, </w:t>
      </w:r>
      <w:r w:rsidR="00F6151B" w:rsidRPr="00232F9F">
        <w:t>shall defend, indemnify, and hold harmless</w:t>
      </w:r>
      <w:r w:rsidR="00A42FD6" w:rsidRPr="00232F9F">
        <w:t xml:space="preserve"> the</w:t>
      </w:r>
      <w:r w:rsidR="00F6151B" w:rsidRPr="00232F9F">
        <w:t xml:space="preserve"> Foundation, its agents, employees, officers, affiliates, successors, and assigns (“Indemnified Persons”) from any and all expenses, fees, costs, judgments or damages, including but not limited to reasonable attorneys’ fees, with respect to any claim, action or threat of action of any kind or nature asserted against such Indemnified Persons in any way arising out of or in connection with the performance of </w:t>
      </w:r>
      <w:r w:rsidRPr="00232F9F">
        <w:t xml:space="preserve">UTRGV </w:t>
      </w:r>
      <w:r w:rsidR="00F6151B" w:rsidRPr="00232F9F">
        <w:t>or any of its subcontractors or agents under this Agreement or any agreement between Foundation and the ultimate beneficiary of the Services (the “Beneficiary”), whether such claims are brought by the Beneficiary or other third parties.</w:t>
      </w:r>
    </w:p>
    <w:p w14:paraId="429143BC" w14:textId="6D7A2FE7" w:rsidR="0097048D" w:rsidRDefault="00F6151B" w:rsidP="0097048D">
      <w:pPr>
        <w:pStyle w:val="TabbedL2"/>
        <w:ind w:left="0" w:firstLine="1350"/>
      </w:pPr>
      <w:r w:rsidRPr="00232F9F">
        <w:rPr>
          <w:bCs/>
          <w:szCs w:val="24"/>
        </w:rPr>
        <w:t xml:space="preserve">Foundation, to the extent under Texas law, shall defend, indemnify, and hold harmless </w:t>
      </w:r>
      <w:r w:rsidR="00DB54E1" w:rsidRPr="00232F9F">
        <w:rPr>
          <w:bCs/>
          <w:szCs w:val="24"/>
        </w:rPr>
        <w:t>UTRGV</w:t>
      </w:r>
      <w:r w:rsidRPr="00232F9F">
        <w:rPr>
          <w:bCs/>
          <w:szCs w:val="24"/>
        </w:rPr>
        <w:t xml:space="preserve">, its agents, employees, officers, </w:t>
      </w:r>
      <w:r w:rsidRPr="00232F9F">
        <w:rPr>
          <w:szCs w:val="24"/>
        </w:rPr>
        <w:t xml:space="preserve">affiliates, successors, and assigns (“Indemnified </w:t>
      </w:r>
      <w:r w:rsidRPr="00232F9F">
        <w:rPr>
          <w:szCs w:val="24"/>
        </w:rPr>
        <w:lastRenderedPageBreak/>
        <w:t xml:space="preserve">Persons”) from any and all expenses, fees, costs, judgments or damages, including but not limited to reasonable attorneys’ fees, with respect to any claim, action or threat of action of any kind or nature asserted against such Indemnified Persons in any way arising out of or in connection with the performance of </w:t>
      </w:r>
      <w:r w:rsidR="00DC3D39">
        <w:rPr>
          <w:szCs w:val="24"/>
        </w:rPr>
        <w:t>Foundation</w:t>
      </w:r>
      <w:r w:rsidRPr="00232F9F">
        <w:rPr>
          <w:szCs w:val="24"/>
        </w:rPr>
        <w:t xml:space="preserve"> or any of its subcontractors or agents under this Agreement or any agreement between Foundation and the ultimate beneficiary of the Services (the “Beneficiary”), whether such claims are brought by the Beneficiary or other third parties.</w:t>
      </w:r>
    </w:p>
    <w:p w14:paraId="2C6FCF3A" w14:textId="06353725" w:rsidR="00232F9F" w:rsidRDefault="007C5E06" w:rsidP="0097048D">
      <w:pPr>
        <w:pStyle w:val="TabbedL2"/>
        <w:ind w:left="0" w:firstLine="1350"/>
      </w:pPr>
      <w:r w:rsidRPr="0097048D">
        <w:rPr>
          <w:szCs w:val="24"/>
        </w:rPr>
        <w:t xml:space="preserve">UTRGV </w:t>
      </w:r>
      <w:r w:rsidR="00DB537A" w:rsidRPr="0097048D">
        <w:rPr>
          <w:szCs w:val="24"/>
        </w:rPr>
        <w:t xml:space="preserve">employees are provided Workers’ Compensation coverage under a self-insured, self-managed </w:t>
      </w:r>
      <w:r w:rsidR="004C32F9" w:rsidRPr="0097048D">
        <w:rPr>
          <w:szCs w:val="24"/>
        </w:rPr>
        <w:t>program</w:t>
      </w:r>
      <w:r w:rsidR="00DB537A" w:rsidRPr="0097048D">
        <w:rPr>
          <w:szCs w:val="24"/>
        </w:rPr>
        <w:t xml:space="preserve"> authorized by the Texas Labor Code, chapter 503. Therefore, </w:t>
      </w:r>
      <w:r w:rsidR="00136468" w:rsidRPr="0097048D">
        <w:rPr>
          <w:szCs w:val="24"/>
        </w:rPr>
        <w:t>UTRGV</w:t>
      </w:r>
      <w:r w:rsidR="00DB537A" w:rsidRPr="0097048D">
        <w:rPr>
          <w:szCs w:val="24"/>
        </w:rPr>
        <w:t xml:space="preserve"> will not carry separate Employer’s Liability Insurance</w:t>
      </w:r>
      <w:r w:rsidR="00F6151B" w:rsidRPr="0097048D">
        <w:rPr>
          <w:bCs/>
          <w:szCs w:val="24"/>
        </w:rPr>
        <w:t>.</w:t>
      </w:r>
    </w:p>
    <w:p w14:paraId="2D65C696" w14:textId="3F234446" w:rsidR="00A46F14" w:rsidRPr="00444C4A" w:rsidRDefault="00A46F14" w:rsidP="00A46F14">
      <w:pPr>
        <w:pStyle w:val="TabbedL2"/>
        <w:ind w:left="0" w:firstLine="1350"/>
      </w:pPr>
      <w:r w:rsidRPr="00232F9F">
        <w:rPr>
          <w:bCs/>
          <w:szCs w:val="24"/>
        </w:rPr>
        <w:t xml:space="preserve">It is a </w:t>
      </w:r>
      <w:r w:rsidRPr="00232F9F">
        <w:rPr>
          <w:szCs w:val="24"/>
        </w:rPr>
        <w:t xml:space="preserve">stated policy of the State of Texas </w:t>
      </w:r>
      <w:r w:rsidR="007B50DA" w:rsidRPr="00232F9F">
        <w:rPr>
          <w:szCs w:val="24"/>
        </w:rPr>
        <w:t>not to acquire</w:t>
      </w:r>
      <w:r w:rsidRPr="00232F9F">
        <w:rPr>
          <w:szCs w:val="24"/>
        </w:rPr>
        <w:t xml:space="preserve"> commercial general liability insurance for torts committed by employees of UTRGV who are acting </w:t>
      </w:r>
      <w:r w:rsidR="007B50DA" w:rsidRPr="00232F9F">
        <w:rPr>
          <w:szCs w:val="24"/>
        </w:rPr>
        <w:t xml:space="preserve">within </w:t>
      </w:r>
      <w:r w:rsidRPr="00232F9F">
        <w:rPr>
          <w:szCs w:val="24"/>
        </w:rPr>
        <w:t xml:space="preserve">their scope of employment. The parties must refer to the Texas Tort </w:t>
      </w:r>
      <w:r w:rsidR="007B50DA" w:rsidRPr="00232F9F">
        <w:rPr>
          <w:szCs w:val="24"/>
        </w:rPr>
        <w:t xml:space="preserve">Claims </w:t>
      </w:r>
      <w:r w:rsidRPr="00232F9F">
        <w:rPr>
          <w:szCs w:val="24"/>
        </w:rPr>
        <w:t xml:space="preserve">Act for relief with respect to property damage, personal injury, and death proximately </w:t>
      </w:r>
      <w:r w:rsidR="007B50DA" w:rsidRPr="00232F9F">
        <w:rPr>
          <w:szCs w:val="24"/>
        </w:rPr>
        <w:t xml:space="preserve">caused </w:t>
      </w:r>
      <w:r w:rsidRPr="00232F9F">
        <w:rPr>
          <w:szCs w:val="24"/>
        </w:rPr>
        <w:t>by the wrongful act or omission or negligence of an employee of UTRGV acting within the scope of his/her employment.</w:t>
      </w:r>
    </w:p>
    <w:p w14:paraId="01E77F86" w14:textId="77777777" w:rsidR="00232F9F" w:rsidRDefault="00F6151B" w:rsidP="006A2E85">
      <w:pPr>
        <w:pStyle w:val="TabbedL1"/>
        <w:spacing w:after="0"/>
        <w:ind w:left="0" w:firstLine="990"/>
        <w:rPr>
          <w:szCs w:val="24"/>
        </w:rPr>
      </w:pPr>
      <w:r w:rsidRPr="009A686C">
        <w:rPr>
          <w:b/>
          <w:bCs/>
          <w:szCs w:val="24"/>
          <w:u w:val="single"/>
        </w:rPr>
        <w:t>No Agency</w:t>
      </w:r>
      <w:r w:rsidRPr="009A686C">
        <w:rPr>
          <w:szCs w:val="24"/>
        </w:rPr>
        <w:t xml:space="preserve"> </w:t>
      </w:r>
      <w:r w:rsidR="007C5E06" w:rsidRPr="009A686C">
        <w:rPr>
          <w:szCs w:val="24"/>
        </w:rPr>
        <w:t>UTRGV</w:t>
      </w:r>
      <w:r w:rsidRPr="009A686C">
        <w:rPr>
          <w:szCs w:val="24"/>
        </w:rPr>
        <w:t xml:space="preserve"> understands that it has no authority, either express or implied, to act or represent that it is acting on behalf of Foundation.  Furthermore, </w:t>
      </w:r>
      <w:r w:rsidR="00136468" w:rsidRPr="009A686C">
        <w:rPr>
          <w:szCs w:val="24"/>
        </w:rPr>
        <w:t xml:space="preserve">UTRGV </w:t>
      </w:r>
      <w:r w:rsidRPr="009A686C">
        <w:rPr>
          <w:szCs w:val="24"/>
        </w:rPr>
        <w:t xml:space="preserve">shall refrain from any action </w:t>
      </w:r>
      <w:r w:rsidR="007B50DA" w:rsidRPr="009A686C">
        <w:rPr>
          <w:szCs w:val="24"/>
        </w:rPr>
        <w:t xml:space="preserve">that </w:t>
      </w:r>
      <w:r w:rsidRPr="009A686C">
        <w:rPr>
          <w:szCs w:val="24"/>
        </w:rPr>
        <w:t xml:space="preserve">would lead a third party to reasonably interpret or infer from such action that </w:t>
      </w:r>
      <w:r w:rsidR="00136468" w:rsidRPr="009A686C">
        <w:rPr>
          <w:szCs w:val="24"/>
        </w:rPr>
        <w:t xml:space="preserve">UTRGV </w:t>
      </w:r>
      <w:r w:rsidRPr="009A686C">
        <w:rPr>
          <w:szCs w:val="24"/>
        </w:rPr>
        <w:t>has authority to represent or act on behalf of Foundation.</w:t>
      </w:r>
    </w:p>
    <w:p w14:paraId="7973CEC2" w14:textId="77777777" w:rsidR="00232F9F" w:rsidRPr="00232F9F" w:rsidRDefault="00232F9F" w:rsidP="00232F9F">
      <w:pPr>
        <w:pStyle w:val="TabbedL1"/>
        <w:numPr>
          <w:ilvl w:val="0"/>
          <w:numId w:val="0"/>
        </w:numPr>
        <w:spacing w:after="0"/>
        <w:ind w:left="990"/>
        <w:rPr>
          <w:szCs w:val="24"/>
        </w:rPr>
      </w:pPr>
    </w:p>
    <w:p w14:paraId="02275F66" w14:textId="2913D8E0" w:rsidR="00587F4F" w:rsidRPr="00232F9F" w:rsidRDefault="00F6151B" w:rsidP="00232F9F">
      <w:pPr>
        <w:pStyle w:val="TabbedL1"/>
        <w:spacing w:after="0"/>
        <w:ind w:left="0" w:firstLine="990"/>
        <w:rPr>
          <w:szCs w:val="24"/>
        </w:rPr>
      </w:pPr>
      <w:r w:rsidRPr="00232F9F">
        <w:rPr>
          <w:b/>
          <w:bCs/>
          <w:szCs w:val="24"/>
          <w:u w:val="single"/>
        </w:rPr>
        <w:t>Independent Contractor</w:t>
      </w:r>
      <w:r w:rsidRPr="00232F9F">
        <w:rPr>
          <w:szCs w:val="24"/>
        </w:rPr>
        <w:t xml:space="preserve">  It is expressly understood that the parties are contractors independent of one another, and not joint venturers, partners, or employees, and that neither party has the authority to bind the other to any obligation or otherwise to act in any way as the representative of the other, unless otherwise expressly agreed to in a writing signed by the other party hereto.</w:t>
      </w:r>
    </w:p>
    <w:p w14:paraId="5745833C" w14:textId="77777777" w:rsidR="00DA7F2C" w:rsidRPr="009A686C" w:rsidRDefault="00DA7F2C" w:rsidP="00DA7F2C">
      <w:pPr>
        <w:rPr>
          <w:szCs w:val="24"/>
        </w:rPr>
      </w:pPr>
    </w:p>
    <w:p w14:paraId="3B838ED1" w14:textId="444F5871" w:rsidR="00587F4F" w:rsidRPr="009A686C" w:rsidRDefault="00F6151B" w:rsidP="00B21240">
      <w:pPr>
        <w:pStyle w:val="TabbedL1"/>
        <w:spacing w:after="0"/>
        <w:ind w:left="0" w:firstLine="990"/>
        <w:rPr>
          <w:szCs w:val="24"/>
        </w:rPr>
      </w:pPr>
      <w:r w:rsidRPr="009A686C">
        <w:rPr>
          <w:b/>
          <w:bCs/>
          <w:szCs w:val="24"/>
          <w:u w:val="single"/>
        </w:rPr>
        <w:t>Governing Law</w:t>
      </w:r>
      <w:r w:rsidRPr="009A686C">
        <w:rPr>
          <w:szCs w:val="24"/>
        </w:rPr>
        <w:t xml:space="preserve">  This Agreement shall be interpreted </w:t>
      </w:r>
      <w:bookmarkStart w:id="3" w:name="_Int_YkFBqjeX"/>
      <w:r w:rsidRPr="009A686C">
        <w:rPr>
          <w:szCs w:val="24"/>
        </w:rPr>
        <w:t>in accordance with</w:t>
      </w:r>
      <w:bookmarkEnd w:id="3"/>
      <w:r w:rsidRPr="009A686C">
        <w:rPr>
          <w:szCs w:val="24"/>
        </w:rPr>
        <w:t xml:space="preserve"> the laws of the State of Texas, without regard to its conflict of laws principles. </w:t>
      </w:r>
    </w:p>
    <w:p w14:paraId="45CD436D" w14:textId="77777777" w:rsidR="00DA7F2C" w:rsidRPr="009A686C" w:rsidRDefault="00DA7F2C" w:rsidP="00DA7F2C">
      <w:pPr>
        <w:rPr>
          <w:szCs w:val="24"/>
        </w:rPr>
      </w:pPr>
    </w:p>
    <w:p w14:paraId="0C0D6DFE" w14:textId="77777777" w:rsidR="00DD447D" w:rsidRDefault="00F6151B" w:rsidP="00DD447D">
      <w:pPr>
        <w:pStyle w:val="TabbedL1"/>
        <w:spacing w:after="0"/>
        <w:rPr>
          <w:b/>
          <w:szCs w:val="24"/>
          <w:u w:val="single"/>
        </w:rPr>
      </w:pPr>
      <w:r w:rsidRPr="009A686C">
        <w:rPr>
          <w:b/>
          <w:szCs w:val="24"/>
          <w:u w:val="single"/>
        </w:rPr>
        <w:t>Miscellaneous</w:t>
      </w:r>
    </w:p>
    <w:p w14:paraId="01A231D6" w14:textId="77777777" w:rsidR="00DD447D" w:rsidRDefault="00F6151B" w:rsidP="00444C4A">
      <w:pPr>
        <w:pStyle w:val="TabbedL2"/>
        <w:ind w:left="0" w:firstLine="1080"/>
        <w:rPr>
          <w:b/>
          <w:szCs w:val="24"/>
          <w:u w:val="single"/>
        </w:rPr>
      </w:pPr>
      <w:r w:rsidRPr="00232F9F">
        <w:t>Severability:  The invalidity of any portion of this Agreement will not and shall not be deemed to affect the validity of any other provision. In the event that any provision of this Agreement is held to be invalid, the parties agree that the remaining provisions shall be deemed to be in full force and effect as if they had been executed by both parties subsequent to the expungement of the invalid provision</w:t>
      </w:r>
      <w:r w:rsidR="00232F9F">
        <w:t>.</w:t>
      </w:r>
    </w:p>
    <w:p w14:paraId="4D484B6A" w14:textId="77777777" w:rsidR="00DD447D" w:rsidRDefault="00F6151B" w:rsidP="00444C4A">
      <w:pPr>
        <w:pStyle w:val="TabbedL2"/>
        <w:ind w:left="0" w:firstLine="1080"/>
        <w:rPr>
          <w:b/>
          <w:szCs w:val="24"/>
          <w:u w:val="single"/>
        </w:rPr>
      </w:pPr>
      <w:r w:rsidRPr="00DD447D">
        <w:rPr>
          <w:szCs w:val="24"/>
        </w:rPr>
        <w:t xml:space="preserve">Entire Agreement:  This Agreement constitutes the entire agreement among the parties and supersedes any prior understanding or agreement between them with respect to the subject matter hereof; </w:t>
      </w:r>
      <w:r w:rsidRPr="00DD447D">
        <w:rPr>
          <w:szCs w:val="24"/>
          <w:u w:val="single"/>
        </w:rPr>
        <w:t>provided</w:t>
      </w:r>
      <w:r w:rsidRPr="00DD447D">
        <w:rPr>
          <w:szCs w:val="24"/>
        </w:rPr>
        <w:t xml:space="preserve">, </w:t>
      </w:r>
      <w:r w:rsidRPr="00DD447D">
        <w:rPr>
          <w:szCs w:val="24"/>
          <w:u w:val="single"/>
        </w:rPr>
        <w:t>however</w:t>
      </w:r>
      <w:r w:rsidRPr="00DD447D">
        <w:rPr>
          <w:szCs w:val="24"/>
        </w:rPr>
        <w:t>, that this provision is not intended to abrogate any other written agreement between the parties executed with or after this Agreement.</w:t>
      </w:r>
    </w:p>
    <w:p w14:paraId="530D573B" w14:textId="77777777" w:rsidR="00DD447D" w:rsidRDefault="00F6151B" w:rsidP="00444C4A">
      <w:pPr>
        <w:pStyle w:val="TabbedL2"/>
        <w:tabs>
          <w:tab w:val="clear" w:pos="1440"/>
          <w:tab w:val="clear" w:pos="2070"/>
          <w:tab w:val="clear" w:pos="2160"/>
        </w:tabs>
        <w:ind w:left="0" w:firstLine="1080"/>
        <w:rPr>
          <w:b/>
          <w:szCs w:val="24"/>
          <w:u w:val="single"/>
        </w:rPr>
      </w:pPr>
      <w:r w:rsidRPr="00DD447D">
        <w:rPr>
          <w:szCs w:val="24"/>
        </w:rPr>
        <w:lastRenderedPageBreak/>
        <w:t>Modifications:  Any modification of this Agreement or additional obligation assumed by either party in connection with this Agreement shall be binding only if evidenced in writing signed by each party or an authorized representative of each party.</w:t>
      </w:r>
    </w:p>
    <w:p w14:paraId="565C7DE2" w14:textId="0CB956CC" w:rsidR="00DD447D" w:rsidRPr="00A15858" w:rsidRDefault="00F6151B" w:rsidP="00444C4A">
      <w:pPr>
        <w:pStyle w:val="TabbedL2"/>
        <w:ind w:left="0" w:firstLine="1080"/>
        <w:rPr>
          <w:b/>
          <w:szCs w:val="24"/>
          <w:u w:val="single"/>
        </w:rPr>
      </w:pPr>
      <w:r w:rsidRPr="00DD447D">
        <w:rPr>
          <w:szCs w:val="24"/>
        </w:rPr>
        <w:t>Notice:  Any notice given under this Agreement shall be in writing. Written notice shall be sent by registered or certified mail, postage prepaid, return receipt requested</w:t>
      </w:r>
      <w:r w:rsidR="00B459C6" w:rsidRPr="00DD447D">
        <w:rPr>
          <w:szCs w:val="24"/>
        </w:rPr>
        <w:t>,</w:t>
      </w:r>
      <w:r w:rsidRPr="00DD447D">
        <w:rPr>
          <w:szCs w:val="24"/>
        </w:rPr>
        <w:t xml:space="preserve"> or by overnight delivery service.  All </w:t>
      </w:r>
      <w:r w:rsidR="007B50DA" w:rsidRPr="00DD447D">
        <w:rPr>
          <w:szCs w:val="24"/>
        </w:rPr>
        <w:t xml:space="preserve">notices </w:t>
      </w:r>
      <w:r w:rsidRPr="00DD447D">
        <w:rPr>
          <w:szCs w:val="24"/>
        </w:rPr>
        <w:t>shall be effective when first received at the addresses first above written.</w:t>
      </w:r>
    </w:p>
    <w:p w14:paraId="55EA94FF" w14:textId="0CFCB947" w:rsidR="00232F9F" w:rsidRPr="00DD447D" w:rsidRDefault="00F6151B" w:rsidP="00444C4A">
      <w:pPr>
        <w:pStyle w:val="TabbedL2"/>
        <w:ind w:left="0" w:firstLine="1080"/>
        <w:rPr>
          <w:b/>
          <w:szCs w:val="24"/>
          <w:u w:val="single"/>
        </w:rPr>
      </w:pPr>
      <w:r w:rsidRPr="00DD447D">
        <w:rPr>
          <w:szCs w:val="24"/>
        </w:rPr>
        <w:t>Survival</w:t>
      </w:r>
      <w:r w:rsidR="00A46F14" w:rsidRPr="00DD447D">
        <w:rPr>
          <w:szCs w:val="24"/>
        </w:rPr>
        <w:t>: Any</w:t>
      </w:r>
      <w:r w:rsidRPr="00DD447D">
        <w:rPr>
          <w:szCs w:val="24"/>
        </w:rPr>
        <w:t xml:space="preserve"> terms which by their nature are intended to survive the termination of this Agreement shall survive such termination, including but not limited to sections 3, 4, 6, and 7.</w:t>
      </w:r>
    </w:p>
    <w:p w14:paraId="227C7F37" w14:textId="77777777" w:rsidR="00232F9F" w:rsidRDefault="00F6151B" w:rsidP="00444C4A">
      <w:pPr>
        <w:pStyle w:val="TabbedL2"/>
        <w:tabs>
          <w:tab w:val="clear" w:pos="1440"/>
          <w:tab w:val="clear" w:pos="2070"/>
          <w:tab w:val="clear" w:pos="2160"/>
        </w:tabs>
        <w:ind w:left="0" w:firstLine="1080"/>
      </w:pPr>
      <w:r w:rsidRPr="00232F9F">
        <w:rPr>
          <w:szCs w:val="24"/>
        </w:rPr>
        <w:t>Counterparts:</w:t>
      </w:r>
      <w:r w:rsidR="007B50DA" w:rsidRPr="00232F9F">
        <w:rPr>
          <w:szCs w:val="24"/>
        </w:rPr>
        <w:t xml:space="preserve"> </w:t>
      </w:r>
      <w:r w:rsidRPr="00232F9F">
        <w:rPr>
          <w:szCs w:val="24"/>
        </w:rPr>
        <w:t>This Agreement may be executed in any number of counterparts, all of which taken together shall constitute one and the same instrument.</w:t>
      </w:r>
    </w:p>
    <w:p w14:paraId="07A50E46" w14:textId="77777777" w:rsidR="00232F9F" w:rsidRDefault="00F6151B" w:rsidP="00444C4A">
      <w:pPr>
        <w:pStyle w:val="TabbedL2"/>
        <w:tabs>
          <w:tab w:val="clear" w:pos="1440"/>
          <w:tab w:val="clear" w:pos="2070"/>
          <w:tab w:val="clear" w:pos="2160"/>
        </w:tabs>
        <w:ind w:left="0" w:firstLine="1080"/>
      </w:pPr>
      <w:r w:rsidRPr="00232F9F">
        <w:rPr>
          <w:szCs w:val="24"/>
        </w:rPr>
        <w:t>Intellectual Property:</w:t>
      </w:r>
      <w:r w:rsidR="00B77C83" w:rsidRPr="00232F9F">
        <w:rPr>
          <w:szCs w:val="24"/>
        </w:rPr>
        <w:t xml:space="preserve"> </w:t>
      </w:r>
      <w:r w:rsidR="00A42FD6" w:rsidRPr="00232F9F">
        <w:rPr>
          <w:szCs w:val="24"/>
        </w:rPr>
        <w:t>Hereby defined as a</w:t>
      </w:r>
      <w:r w:rsidRPr="00232F9F">
        <w:rPr>
          <w:szCs w:val="24"/>
        </w:rPr>
        <w:t>ll materials (including, without limitation, documents, correspondence, drawings, models, applications, maps, surveys, specifications, reports, studies, designs</w:t>
      </w:r>
      <w:r w:rsidR="00A71266" w:rsidRPr="00232F9F">
        <w:rPr>
          <w:szCs w:val="24"/>
        </w:rPr>
        <w:t>, plans, prints, sketches, photographs</w:t>
      </w:r>
      <w:r w:rsidRPr="00232F9F">
        <w:rPr>
          <w:szCs w:val="24"/>
        </w:rPr>
        <w:t>, field data, test data, and other work product</w:t>
      </w:r>
      <w:r w:rsidR="006B36DF" w:rsidRPr="00232F9F">
        <w:rPr>
          <w:szCs w:val="24"/>
        </w:rPr>
        <w:t>)</w:t>
      </w:r>
      <w:r w:rsidRPr="00232F9F">
        <w:rPr>
          <w:szCs w:val="24"/>
        </w:rPr>
        <w:t xml:space="preserve"> developed or </w:t>
      </w:r>
      <w:r w:rsidR="00A71266" w:rsidRPr="00232F9F">
        <w:rPr>
          <w:szCs w:val="24"/>
        </w:rPr>
        <w:t>produced</w:t>
      </w:r>
      <w:r w:rsidR="006B36DF" w:rsidRPr="00232F9F">
        <w:rPr>
          <w:szCs w:val="24"/>
        </w:rPr>
        <w:t xml:space="preserve"> by UTRGV </w:t>
      </w:r>
      <w:r w:rsidRPr="00232F9F">
        <w:rPr>
          <w:szCs w:val="24"/>
        </w:rPr>
        <w:t xml:space="preserve">in the course of performing the </w:t>
      </w:r>
      <w:r w:rsidR="00A837C5" w:rsidRPr="00232F9F">
        <w:rPr>
          <w:szCs w:val="24"/>
        </w:rPr>
        <w:t>Service</w:t>
      </w:r>
      <w:r w:rsidR="00A42FD6" w:rsidRPr="00232F9F">
        <w:rPr>
          <w:szCs w:val="24"/>
        </w:rPr>
        <w:t>,</w:t>
      </w:r>
      <w:r w:rsidRPr="00232F9F">
        <w:rPr>
          <w:szCs w:val="24"/>
        </w:rPr>
        <w:t xml:space="preserve"> (collectively the “</w:t>
      </w:r>
      <w:r w:rsidR="00A837C5" w:rsidRPr="00232F9F">
        <w:rPr>
          <w:szCs w:val="24"/>
        </w:rPr>
        <w:t>UTRGV</w:t>
      </w:r>
      <w:r w:rsidRPr="00232F9F">
        <w:rPr>
          <w:szCs w:val="24"/>
        </w:rPr>
        <w:t xml:space="preserve"> Intellectual Property”)</w:t>
      </w:r>
      <w:r w:rsidR="006B36DF" w:rsidRPr="00232F9F">
        <w:rPr>
          <w:szCs w:val="24"/>
        </w:rPr>
        <w:t>,</w:t>
      </w:r>
      <w:r w:rsidRPr="00232F9F">
        <w:rPr>
          <w:szCs w:val="24"/>
        </w:rPr>
        <w:t xml:space="preserve"> </w:t>
      </w:r>
      <w:r w:rsidR="006B36DF" w:rsidRPr="00232F9F">
        <w:rPr>
          <w:szCs w:val="24"/>
        </w:rPr>
        <w:t xml:space="preserve">which </w:t>
      </w:r>
      <w:r w:rsidRPr="00232F9F">
        <w:rPr>
          <w:szCs w:val="24"/>
        </w:rPr>
        <w:t xml:space="preserve">are and shall remain the property of the </w:t>
      </w:r>
      <w:r w:rsidR="00A837C5" w:rsidRPr="00232F9F">
        <w:rPr>
          <w:szCs w:val="24"/>
        </w:rPr>
        <w:t>UTRGV</w:t>
      </w:r>
      <w:r w:rsidRPr="00232F9F">
        <w:rPr>
          <w:szCs w:val="24"/>
        </w:rPr>
        <w:t xml:space="preserve">. </w:t>
      </w:r>
      <w:r w:rsidR="00A837C5" w:rsidRPr="00232F9F">
        <w:rPr>
          <w:szCs w:val="24"/>
        </w:rPr>
        <w:t>Foundation</w:t>
      </w:r>
      <w:r w:rsidRPr="00232F9F">
        <w:rPr>
          <w:szCs w:val="24"/>
        </w:rPr>
        <w:t xml:space="preserve"> shall have a fully paid, non-exclusive, worldwide, royalty-free, perpetual, and irrevocable right to use U</w:t>
      </w:r>
      <w:r w:rsidR="00A837C5" w:rsidRPr="00232F9F">
        <w:rPr>
          <w:szCs w:val="24"/>
        </w:rPr>
        <w:t>TRGV</w:t>
      </w:r>
      <w:r w:rsidRPr="00232F9F">
        <w:rPr>
          <w:szCs w:val="24"/>
        </w:rPr>
        <w:t xml:space="preserve"> Intellectual Property resulting from the Project for its internal purposes without further consent from U</w:t>
      </w:r>
      <w:r w:rsidR="00506B03" w:rsidRPr="00232F9F">
        <w:rPr>
          <w:szCs w:val="24"/>
        </w:rPr>
        <w:t>TRGV</w:t>
      </w:r>
      <w:r w:rsidRPr="00232F9F">
        <w:rPr>
          <w:szCs w:val="24"/>
        </w:rPr>
        <w:t xml:space="preserve">. </w:t>
      </w:r>
    </w:p>
    <w:p w14:paraId="48179243" w14:textId="77777777" w:rsidR="00232F9F" w:rsidRDefault="00F6151B" w:rsidP="00444C4A">
      <w:pPr>
        <w:pStyle w:val="TabbedL2"/>
        <w:tabs>
          <w:tab w:val="clear" w:pos="1440"/>
          <w:tab w:val="clear" w:pos="2070"/>
          <w:tab w:val="clear" w:pos="2160"/>
        </w:tabs>
        <w:ind w:left="0" w:firstLine="1080"/>
      </w:pPr>
      <w:r w:rsidRPr="00232F9F">
        <w:rPr>
          <w:szCs w:val="24"/>
        </w:rPr>
        <w:t>Publication</w:t>
      </w:r>
      <w:r w:rsidR="00506B03" w:rsidRPr="00232F9F">
        <w:rPr>
          <w:szCs w:val="24"/>
        </w:rPr>
        <w:t>:</w:t>
      </w:r>
      <w:r w:rsidRPr="00232F9F">
        <w:rPr>
          <w:szCs w:val="24"/>
        </w:rPr>
        <w:t xml:space="preserve"> U</w:t>
      </w:r>
      <w:r w:rsidR="00506B03" w:rsidRPr="00232F9F">
        <w:rPr>
          <w:szCs w:val="24"/>
        </w:rPr>
        <w:t>TRGV</w:t>
      </w:r>
      <w:r w:rsidRPr="00232F9F">
        <w:rPr>
          <w:szCs w:val="24"/>
        </w:rPr>
        <w:t xml:space="preserve"> acknowledges that </w:t>
      </w:r>
      <w:r w:rsidR="00506B03" w:rsidRPr="00232F9F">
        <w:rPr>
          <w:szCs w:val="24"/>
        </w:rPr>
        <w:t>Foundation</w:t>
      </w:r>
      <w:r w:rsidRPr="00232F9F">
        <w:rPr>
          <w:szCs w:val="24"/>
        </w:rPr>
        <w:t xml:space="preserve"> shall have the right to review U</w:t>
      </w:r>
      <w:r w:rsidR="00506B03" w:rsidRPr="00232F9F">
        <w:rPr>
          <w:szCs w:val="24"/>
        </w:rPr>
        <w:t>TRGV</w:t>
      </w:r>
      <w:r w:rsidRPr="00232F9F">
        <w:rPr>
          <w:szCs w:val="24"/>
        </w:rPr>
        <w:t xml:space="preserve"> pre-publication materials derived from the activities performed </w:t>
      </w:r>
      <w:r w:rsidR="00506B03" w:rsidRPr="00232F9F">
        <w:rPr>
          <w:szCs w:val="24"/>
        </w:rPr>
        <w:t xml:space="preserve">for Services </w:t>
      </w:r>
      <w:r w:rsidRPr="00232F9F">
        <w:rPr>
          <w:szCs w:val="24"/>
        </w:rPr>
        <w:t xml:space="preserve">when the project name, location, or </w:t>
      </w:r>
      <w:r w:rsidR="00506B03" w:rsidRPr="00232F9F">
        <w:rPr>
          <w:szCs w:val="24"/>
        </w:rPr>
        <w:t>Foundation</w:t>
      </w:r>
      <w:r w:rsidRPr="00232F9F">
        <w:rPr>
          <w:szCs w:val="24"/>
        </w:rPr>
        <w:t xml:space="preserve"> itself is cited within such materials. Should </w:t>
      </w:r>
      <w:r w:rsidR="00975256" w:rsidRPr="00232F9F">
        <w:rPr>
          <w:szCs w:val="24"/>
        </w:rPr>
        <w:t xml:space="preserve">Foundation </w:t>
      </w:r>
      <w:r w:rsidRPr="00232F9F">
        <w:rPr>
          <w:szCs w:val="24"/>
        </w:rPr>
        <w:t xml:space="preserve">disagree with the characterization of </w:t>
      </w:r>
      <w:r w:rsidR="00975256" w:rsidRPr="00232F9F">
        <w:rPr>
          <w:szCs w:val="24"/>
        </w:rPr>
        <w:t>Foundation</w:t>
      </w:r>
      <w:r w:rsidRPr="00232F9F">
        <w:rPr>
          <w:szCs w:val="24"/>
        </w:rPr>
        <w:t xml:space="preserve"> presented in the pre-publication materials, U</w:t>
      </w:r>
      <w:r w:rsidR="00975256" w:rsidRPr="00232F9F">
        <w:rPr>
          <w:szCs w:val="24"/>
        </w:rPr>
        <w:t xml:space="preserve">TRGV </w:t>
      </w:r>
      <w:r w:rsidRPr="00232F9F">
        <w:rPr>
          <w:szCs w:val="24"/>
        </w:rPr>
        <w:t xml:space="preserve">agrees </w:t>
      </w:r>
      <w:r w:rsidR="007B50DA" w:rsidRPr="00232F9F">
        <w:rPr>
          <w:szCs w:val="24"/>
        </w:rPr>
        <w:t xml:space="preserve">that </w:t>
      </w:r>
      <w:r w:rsidRPr="00232F9F">
        <w:rPr>
          <w:szCs w:val="24"/>
        </w:rPr>
        <w:t>U</w:t>
      </w:r>
      <w:r w:rsidR="00975256" w:rsidRPr="00232F9F">
        <w:rPr>
          <w:szCs w:val="24"/>
        </w:rPr>
        <w:t>TRGV</w:t>
      </w:r>
      <w:r w:rsidRPr="00232F9F">
        <w:rPr>
          <w:szCs w:val="24"/>
        </w:rPr>
        <w:t xml:space="preserve"> shall anonymize identifying factors with respect to the </w:t>
      </w:r>
      <w:r w:rsidR="007478B2" w:rsidRPr="00232F9F">
        <w:rPr>
          <w:szCs w:val="24"/>
        </w:rPr>
        <w:t>Foundation</w:t>
      </w:r>
      <w:r w:rsidRPr="00232F9F">
        <w:rPr>
          <w:szCs w:val="24"/>
        </w:rPr>
        <w:t xml:space="preserve"> in such pre-publication materials.</w:t>
      </w:r>
    </w:p>
    <w:p w14:paraId="14435C48" w14:textId="14ACE69B" w:rsidR="00261E38" w:rsidRPr="00232F9F" w:rsidRDefault="00F6151B" w:rsidP="00444C4A">
      <w:pPr>
        <w:pStyle w:val="TabbedL2"/>
        <w:tabs>
          <w:tab w:val="clear" w:pos="1440"/>
          <w:tab w:val="clear" w:pos="2070"/>
          <w:tab w:val="clear" w:pos="2160"/>
        </w:tabs>
        <w:ind w:left="0" w:firstLine="1080"/>
      </w:pPr>
      <w:r w:rsidRPr="00232F9F">
        <w:rPr>
          <w:szCs w:val="24"/>
        </w:rPr>
        <w:t>State Agency: UTRGV is an agency of the State of Texas and</w:t>
      </w:r>
      <w:r w:rsidR="00B459C6" w:rsidRPr="00232F9F">
        <w:rPr>
          <w:szCs w:val="24"/>
        </w:rPr>
        <w:t>,</w:t>
      </w:r>
      <w:r w:rsidRPr="00232F9F">
        <w:rPr>
          <w:szCs w:val="24"/>
        </w:rPr>
        <w:t xml:space="preserve"> under the Constitution and laws of the State of Texas</w:t>
      </w:r>
      <w:r w:rsidR="00B459C6" w:rsidRPr="00232F9F">
        <w:rPr>
          <w:szCs w:val="24"/>
        </w:rPr>
        <w:t>,</w:t>
      </w:r>
      <w:r w:rsidRPr="00232F9F">
        <w:rPr>
          <w:szCs w:val="24"/>
        </w:rPr>
        <w:t xml:space="preserve"> possesses certain rights and privileges and only such authority as is granted to it under the Constitution and laws of the State of Texas. </w:t>
      </w:r>
      <w:r w:rsidR="00A71266" w:rsidRPr="00232F9F">
        <w:rPr>
          <w:szCs w:val="24"/>
        </w:rPr>
        <w:t>Notwithstanding</w:t>
      </w:r>
      <w:r w:rsidRPr="00232F9F">
        <w:rPr>
          <w:szCs w:val="24"/>
        </w:rPr>
        <w:t xml:space="preserve"> any provision of this Agreement nothing herein is intended to be, nor will it be construed to be, a waiver of the sovereign immunity of </w:t>
      </w:r>
      <w:r w:rsidR="009A4CB1" w:rsidRPr="00232F9F">
        <w:rPr>
          <w:szCs w:val="24"/>
        </w:rPr>
        <w:t>UTRGV</w:t>
      </w:r>
      <w:r w:rsidRPr="00232F9F">
        <w:rPr>
          <w:szCs w:val="24"/>
        </w:rPr>
        <w:t xml:space="preserve">, The University of Texas System, Board of Regents, or the State of Texas, or a prospective waiver or restriction of any of the rights, remedies, claims, and privileges of </w:t>
      </w:r>
      <w:r w:rsidR="009A4CB1" w:rsidRPr="00232F9F">
        <w:rPr>
          <w:szCs w:val="24"/>
        </w:rPr>
        <w:t>UTRGV</w:t>
      </w:r>
      <w:r w:rsidRPr="00232F9F">
        <w:rPr>
          <w:szCs w:val="24"/>
        </w:rPr>
        <w:t xml:space="preserve"> and such other governmental bodies. Moreover, notwithstanding the generality or specificity of any provision of this Agreement, the provisions of this Agreement as they pertain to </w:t>
      </w:r>
      <w:r w:rsidR="00593881" w:rsidRPr="00232F9F">
        <w:rPr>
          <w:szCs w:val="24"/>
        </w:rPr>
        <w:t>UTRGV</w:t>
      </w:r>
      <w:r w:rsidRPr="00232F9F">
        <w:rPr>
          <w:szCs w:val="24"/>
        </w:rPr>
        <w:t xml:space="preserve"> (or the State of Texas or any other Texas governmental body) are enforceable only to the extent authorized by the Constitution and laws of the State of Texas.</w:t>
      </w:r>
    </w:p>
    <w:p w14:paraId="045FC663" w14:textId="010B89B8" w:rsidR="00DA7F2C" w:rsidRPr="009A686C" w:rsidRDefault="005E27BE" w:rsidP="00B21240">
      <w:pPr>
        <w:jc w:val="both"/>
        <w:rPr>
          <w:szCs w:val="24"/>
        </w:rPr>
      </w:pPr>
      <w:r w:rsidRPr="009A686C">
        <w:rPr>
          <w:b/>
          <w:bCs/>
          <w:szCs w:val="24"/>
        </w:rPr>
        <w:lastRenderedPageBreak/>
        <w:t>IN WITNESS WHEREOF</w:t>
      </w:r>
      <w:r w:rsidRPr="009A686C">
        <w:rPr>
          <w:szCs w:val="24"/>
        </w:rPr>
        <w:t>, the parties have cause</w:t>
      </w:r>
      <w:r w:rsidR="00561717" w:rsidRPr="009A686C">
        <w:rPr>
          <w:szCs w:val="24"/>
        </w:rPr>
        <w:t>d</w:t>
      </w:r>
      <w:r w:rsidRPr="009A686C">
        <w:rPr>
          <w:szCs w:val="24"/>
        </w:rPr>
        <w:t xml:space="preserve"> this Agreement to be executed and </w:t>
      </w:r>
      <w:r w:rsidR="0015004A" w:rsidRPr="009A686C">
        <w:rPr>
          <w:szCs w:val="24"/>
        </w:rPr>
        <w:t xml:space="preserve">are </w:t>
      </w:r>
      <w:r w:rsidRPr="009A686C">
        <w:rPr>
          <w:szCs w:val="24"/>
        </w:rPr>
        <w:t>deemed to be effective on the date first above written and do each hereby warrant and represent that their respective signatory</w:t>
      </w:r>
      <w:r w:rsidR="007B50DA" w:rsidRPr="009A686C">
        <w:rPr>
          <w:szCs w:val="24"/>
        </w:rPr>
        <w:t>,</w:t>
      </w:r>
      <w:r w:rsidRPr="009A686C">
        <w:rPr>
          <w:szCs w:val="24"/>
        </w:rPr>
        <w:t xml:space="preserve"> whose signature appears below has been and is on the date of this Agreement duly authorized by all necessary and appropriate corporate (or other appropriate) action to execute this Agreement.</w:t>
      </w:r>
    </w:p>
    <w:p w14:paraId="6E9D1400" w14:textId="77777777" w:rsidR="006A2E85" w:rsidRPr="009A686C" w:rsidRDefault="006A2E85" w:rsidP="00A25762">
      <w:pPr>
        <w:rPr>
          <w:szCs w:val="24"/>
        </w:rPr>
      </w:pPr>
    </w:p>
    <w:tbl>
      <w:tblPr>
        <w:tblW w:w="0" w:type="auto"/>
        <w:tblLook w:val="0000" w:firstRow="0" w:lastRow="0" w:firstColumn="0" w:lastColumn="0" w:noHBand="0" w:noVBand="0"/>
      </w:tblPr>
      <w:tblGrid>
        <w:gridCol w:w="3960"/>
        <w:gridCol w:w="4308"/>
        <w:gridCol w:w="643"/>
      </w:tblGrid>
      <w:tr w:rsidR="00E136FD" w:rsidRPr="009A686C" w14:paraId="240C9BB5" w14:textId="77777777" w:rsidTr="005725D3">
        <w:trPr>
          <w:gridAfter w:val="1"/>
          <w:wAfter w:w="643" w:type="dxa"/>
        </w:trPr>
        <w:tc>
          <w:tcPr>
            <w:tcW w:w="3960" w:type="dxa"/>
          </w:tcPr>
          <w:p w14:paraId="4A8F19D3" w14:textId="77777777" w:rsidR="00587F4F" w:rsidRPr="009A686C" w:rsidRDefault="00587F4F">
            <w:pPr>
              <w:pStyle w:val="TableBody"/>
              <w:rPr>
                <w:szCs w:val="24"/>
              </w:rPr>
            </w:pPr>
          </w:p>
        </w:tc>
        <w:tc>
          <w:tcPr>
            <w:tcW w:w="4308" w:type="dxa"/>
          </w:tcPr>
          <w:p w14:paraId="17C20A07" w14:textId="77777777" w:rsidR="003F224F" w:rsidRPr="009A686C" w:rsidRDefault="00F6151B">
            <w:pPr>
              <w:pStyle w:val="TableBody"/>
              <w:tabs>
                <w:tab w:val="left" w:pos="4212"/>
              </w:tabs>
              <w:rPr>
                <w:szCs w:val="24"/>
              </w:rPr>
            </w:pPr>
            <w:r w:rsidRPr="009A686C">
              <w:rPr>
                <w:b/>
                <w:bCs/>
                <w:szCs w:val="24"/>
              </w:rPr>
              <w:t>FOUNDATION</w:t>
            </w:r>
            <w:r w:rsidRPr="009A686C">
              <w:rPr>
                <w:szCs w:val="24"/>
              </w:rPr>
              <w:t>:</w:t>
            </w:r>
            <w:r w:rsidR="00BF39EE" w:rsidRPr="009A686C">
              <w:rPr>
                <w:szCs w:val="24"/>
              </w:rPr>
              <w:t xml:space="preserve"> </w:t>
            </w:r>
          </w:p>
          <w:p w14:paraId="5784B448" w14:textId="77777777" w:rsidR="003F224F" w:rsidRPr="009A686C" w:rsidRDefault="003F224F">
            <w:pPr>
              <w:pStyle w:val="TableBody"/>
              <w:tabs>
                <w:tab w:val="left" w:pos="4212"/>
              </w:tabs>
              <w:rPr>
                <w:szCs w:val="24"/>
              </w:rPr>
            </w:pPr>
          </w:p>
          <w:p w14:paraId="6EDE9804" w14:textId="0A075CED" w:rsidR="00587F4F" w:rsidRPr="009A686C" w:rsidRDefault="00F6151B">
            <w:pPr>
              <w:pStyle w:val="TableBody"/>
              <w:tabs>
                <w:tab w:val="left" w:pos="4212"/>
              </w:tabs>
              <w:rPr>
                <w:szCs w:val="24"/>
              </w:rPr>
            </w:pPr>
            <w:r w:rsidRPr="009A686C">
              <w:rPr>
                <w:szCs w:val="24"/>
              </w:rPr>
              <w:t>Texas Trees Foundation</w:t>
            </w:r>
          </w:p>
          <w:p w14:paraId="6C7ACA3C" w14:textId="77777777" w:rsidR="00587F4F" w:rsidRPr="009A686C" w:rsidRDefault="00587F4F">
            <w:pPr>
              <w:pStyle w:val="TableBody"/>
              <w:tabs>
                <w:tab w:val="left" w:pos="4212"/>
              </w:tabs>
              <w:rPr>
                <w:szCs w:val="24"/>
              </w:rPr>
            </w:pPr>
          </w:p>
          <w:p w14:paraId="4F566FAD" w14:textId="77777777" w:rsidR="00587F4F" w:rsidRPr="009A686C" w:rsidRDefault="00F6151B">
            <w:pPr>
              <w:pStyle w:val="TableBody"/>
              <w:tabs>
                <w:tab w:val="left" w:pos="4212"/>
              </w:tabs>
              <w:rPr>
                <w:szCs w:val="24"/>
                <w:u w:val="single"/>
              </w:rPr>
            </w:pPr>
            <w:r w:rsidRPr="009A686C">
              <w:rPr>
                <w:szCs w:val="24"/>
              </w:rPr>
              <w:t xml:space="preserve">By:  </w:t>
            </w:r>
            <w:r w:rsidRPr="009A686C">
              <w:rPr>
                <w:szCs w:val="24"/>
                <w:u w:val="single"/>
              </w:rPr>
              <w:tab/>
            </w:r>
          </w:p>
          <w:p w14:paraId="42073137" w14:textId="4030CE95" w:rsidR="00587F4F" w:rsidRPr="009A686C" w:rsidRDefault="00F6151B">
            <w:pPr>
              <w:pStyle w:val="TableBody"/>
              <w:tabs>
                <w:tab w:val="left" w:pos="4212"/>
              </w:tabs>
              <w:rPr>
                <w:szCs w:val="24"/>
              </w:rPr>
            </w:pPr>
            <w:r w:rsidRPr="009A686C">
              <w:rPr>
                <w:szCs w:val="24"/>
              </w:rPr>
              <w:t xml:space="preserve">Name:  </w:t>
            </w:r>
            <w:r w:rsidRPr="009A686C">
              <w:rPr>
                <w:szCs w:val="24"/>
                <w:u w:val="single"/>
              </w:rPr>
              <w:tab/>
            </w:r>
          </w:p>
          <w:p w14:paraId="6925F4F9" w14:textId="5F0F8F23" w:rsidR="007B50DA" w:rsidRPr="009A686C" w:rsidRDefault="00F6151B" w:rsidP="007B50DA">
            <w:pPr>
              <w:pStyle w:val="TableBody"/>
              <w:tabs>
                <w:tab w:val="left" w:pos="4212"/>
              </w:tabs>
              <w:rPr>
                <w:szCs w:val="24"/>
                <w:u w:val="single"/>
              </w:rPr>
            </w:pPr>
            <w:r w:rsidRPr="009A686C">
              <w:rPr>
                <w:szCs w:val="24"/>
              </w:rPr>
              <w:t xml:space="preserve">Title:  </w:t>
            </w:r>
            <w:r w:rsidRPr="009A686C">
              <w:rPr>
                <w:szCs w:val="24"/>
                <w:u w:val="single"/>
              </w:rPr>
              <w:tab/>
            </w:r>
            <w:r w:rsidR="007B50DA" w:rsidRPr="009A686C">
              <w:rPr>
                <w:szCs w:val="24"/>
              </w:rPr>
              <w:t xml:space="preserve">Date:  </w:t>
            </w:r>
            <w:r w:rsidR="007B50DA" w:rsidRPr="009A686C">
              <w:rPr>
                <w:szCs w:val="24"/>
                <w:u w:val="single"/>
              </w:rPr>
              <w:tab/>
            </w:r>
          </w:p>
          <w:p w14:paraId="480C89BB" w14:textId="77777777" w:rsidR="007B50DA" w:rsidRPr="009A686C" w:rsidRDefault="007B50DA">
            <w:pPr>
              <w:pStyle w:val="TableBody"/>
              <w:tabs>
                <w:tab w:val="left" w:pos="4212"/>
              </w:tabs>
              <w:rPr>
                <w:szCs w:val="24"/>
              </w:rPr>
            </w:pPr>
          </w:p>
        </w:tc>
      </w:tr>
      <w:tr w:rsidR="00E136FD" w:rsidRPr="009A686C" w14:paraId="0F52461F" w14:textId="77777777" w:rsidTr="005725D3">
        <w:tc>
          <w:tcPr>
            <w:tcW w:w="3960" w:type="dxa"/>
          </w:tcPr>
          <w:p w14:paraId="12BE4141" w14:textId="77777777" w:rsidR="00587F4F" w:rsidRPr="009A686C" w:rsidRDefault="00587F4F">
            <w:pPr>
              <w:pStyle w:val="TableBody"/>
              <w:rPr>
                <w:szCs w:val="24"/>
              </w:rPr>
            </w:pPr>
          </w:p>
        </w:tc>
        <w:tc>
          <w:tcPr>
            <w:tcW w:w="4951" w:type="dxa"/>
            <w:gridSpan w:val="2"/>
          </w:tcPr>
          <w:p w14:paraId="73473AEE" w14:textId="77777777" w:rsidR="00587F4F" w:rsidRPr="009A686C" w:rsidRDefault="00587F4F">
            <w:pPr>
              <w:pStyle w:val="TableBody"/>
              <w:tabs>
                <w:tab w:val="left" w:pos="4212"/>
              </w:tabs>
              <w:rPr>
                <w:szCs w:val="24"/>
              </w:rPr>
            </w:pPr>
          </w:p>
          <w:p w14:paraId="2AB5F5A2" w14:textId="737EDC31" w:rsidR="007B50DA" w:rsidRPr="009A686C" w:rsidRDefault="00F6151B">
            <w:pPr>
              <w:pStyle w:val="TableBody"/>
              <w:tabs>
                <w:tab w:val="left" w:pos="4212"/>
              </w:tabs>
              <w:rPr>
                <w:szCs w:val="24"/>
              </w:rPr>
            </w:pPr>
            <w:r w:rsidRPr="009A686C">
              <w:rPr>
                <w:szCs w:val="24"/>
              </w:rPr>
              <w:t xml:space="preserve">The </w:t>
            </w:r>
            <w:r w:rsidR="001D533A" w:rsidRPr="009A686C">
              <w:rPr>
                <w:szCs w:val="24"/>
              </w:rPr>
              <w:t>University of Texas at Rio Grande Valley</w:t>
            </w:r>
            <w:r w:rsidRPr="009A686C">
              <w:rPr>
                <w:szCs w:val="24"/>
              </w:rPr>
              <w:t xml:space="preserve"> </w:t>
            </w:r>
          </w:p>
          <w:p w14:paraId="4E654D5F" w14:textId="77777777" w:rsidR="007B50DA" w:rsidRPr="009A686C" w:rsidRDefault="007B50DA">
            <w:pPr>
              <w:pStyle w:val="TableBody"/>
              <w:tabs>
                <w:tab w:val="left" w:pos="4212"/>
              </w:tabs>
              <w:rPr>
                <w:szCs w:val="24"/>
                <w:u w:val="single"/>
              </w:rPr>
            </w:pPr>
          </w:p>
          <w:p w14:paraId="184CB1FA" w14:textId="77777777" w:rsidR="007B50DA" w:rsidRPr="009A686C" w:rsidRDefault="007B50DA" w:rsidP="007B50DA">
            <w:pPr>
              <w:pStyle w:val="TableBody"/>
              <w:tabs>
                <w:tab w:val="left" w:pos="4212"/>
              </w:tabs>
              <w:rPr>
                <w:szCs w:val="24"/>
                <w:u w:val="single"/>
              </w:rPr>
            </w:pPr>
            <w:r w:rsidRPr="009A686C">
              <w:rPr>
                <w:szCs w:val="24"/>
              </w:rPr>
              <w:t xml:space="preserve">By:  </w:t>
            </w:r>
            <w:r w:rsidRPr="009A686C">
              <w:rPr>
                <w:szCs w:val="24"/>
                <w:u w:val="single"/>
              </w:rPr>
              <w:tab/>
            </w:r>
          </w:p>
          <w:p w14:paraId="155D21A3" w14:textId="77777777" w:rsidR="007B50DA" w:rsidRPr="009A686C" w:rsidRDefault="007B50DA" w:rsidP="007B50DA">
            <w:pPr>
              <w:pStyle w:val="TableBody"/>
              <w:tabs>
                <w:tab w:val="left" w:pos="4212"/>
              </w:tabs>
              <w:rPr>
                <w:szCs w:val="24"/>
                <w:u w:val="single"/>
              </w:rPr>
            </w:pPr>
          </w:p>
          <w:p w14:paraId="5154817C" w14:textId="7382E7C7" w:rsidR="007B50DA" w:rsidRPr="009A686C" w:rsidRDefault="007B50DA" w:rsidP="007B50DA">
            <w:pPr>
              <w:pStyle w:val="TableBody"/>
              <w:tabs>
                <w:tab w:val="left" w:pos="4212"/>
              </w:tabs>
              <w:rPr>
                <w:szCs w:val="24"/>
                <w:u w:val="single"/>
              </w:rPr>
            </w:pPr>
            <w:r w:rsidRPr="009A686C">
              <w:rPr>
                <w:szCs w:val="24"/>
              </w:rPr>
              <w:t xml:space="preserve">Name:  </w:t>
            </w:r>
            <w:r w:rsidR="005725D3" w:rsidRPr="009A686C">
              <w:rPr>
                <w:szCs w:val="24"/>
                <w:u w:val="single"/>
              </w:rPr>
              <w:t>Thomas B. Spencer, Ph.D.</w:t>
            </w:r>
            <w:r w:rsidRPr="009A686C">
              <w:rPr>
                <w:szCs w:val="24"/>
                <w:u w:val="single"/>
              </w:rPr>
              <w:tab/>
            </w:r>
          </w:p>
          <w:p w14:paraId="58F60E21" w14:textId="77777777" w:rsidR="007B50DA" w:rsidRPr="009A686C" w:rsidRDefault="007B50DA" w:rsidP="007B50DA">
            <w:pPr>
              <w:pStyle w:val="TableBody"/>
              <w:tabs>
                <w:tab w:val="left" w:pos="4212"/>
              </w:tabs>
              <w:rPr>
                <w:szCs w:val="24"/>
              </w:rPr>
            </w:pPr>
          </w:p>
          <w:p w14:paraId="55FCF228" w14:textId="064DBEAE" w:rsidR="007B50DA" w:rsidRPr="009A686C" w:rsidRDefault="007B50DA" w:rsidP="005725D3">
            <w:pPr>
              <w:pStyle w:val="TableBody"/>
              <w:tabs>
                <w:tab w:val="left" w:pos="4212"/>
              </w:tabs>
              <w:jc w:val="left"/>
              <w:rPr>
                <w:szCs w:val="24"/>
                <w:u w:val="single"/>
              </w:rPr>
            </w:pPr>
            <w:r w:rsidRPr="009A686C">
              <w:rPr>
                <w:szCs w:val="24"/>
              </w:rPr>
              <w:t>Title:</w:t>
            </w:r>
            <w:r w:rsidR="005725D3" w:rsidRPr="009A686C">
              <w:rPr>
                <w:szCs w:val="24"/>
              </w:rPr>
              <w:t xml:space="preserve"> </w:t>
            </w:r>
            <w:r w:rsidR="005725D3" w:rsidRPr="009A686C">
              <w:rPr>
                <w:szCs w:val="24"/>
                <w:u w:val="single"/>
              </w:rPr>
              <w:t>Sr. Assoc. VP for Research Operations</w:t>
            </w:r>
          </w:p>
          <w:p w14:paraId="1DE34C2F" w14:textId="77777777" w:rsidR="007B50DA" w:rsidRPr="009A686C" w:rsidRDefault="007B50DA" w:rsidP="007B50DA">
            <w:pPr>
              <w:pStyle w:val="TableBody"/>
              <w:tabs>
                <w:tab w:val="left" w:pos="4212"/>
              </w:tabs>
              <w:rPr>
                <w:szCs w:val="24"/>
                <w:u w:val="single"/>
              </w:rPr>
            </w:pPr>
          </w:p>
          <w:p w14:paraId="4F085E5F" w14:textId="4BCE746B" w:rsidR="005725D3" w:rsidRPr="009A686C" w:rsidRDefault="005725D3" w:rsidP="005725D3">
            <w:pPr>
              <w:pStyle w:val="TableBody"/>
              <w:tabs>
                <w:tab w:val="left" w:pos="4212"/>
              </w:tabs>
              <w:jc w:val="left"/>
              <w:rPr>
                <w:szCs w:val="24"/>
              </w:rPr>
            </w:pPr>
            <w:r w:rsidRPr="009A686C">
              <w:rPr>
                <w:szCs w:val="24"/>
              </w:rPr>
              <w:t xml:space="preserve">Date:  </w:t>
            </w:r>
            <w:r w:rsidRPr="009A686C">
              <w:rPr>
                <w:szCs w:val="24"/>
                <w:u w:val="single"/>
              </w:rPr>
              <w:tab/>
            </w:r>
          </w:p>
          <w:p w14:paraId="3E89E0F6" w14:textId="77777777" w:rsidR="005725D3" w:rsidRPr="009A686C" w:rsidRDefault="005725D3" w:rsidP="005725D3">
            <w:pPr>
              <w:pStyle w:val="TableBody"/>
              <w:tabs>
                <w:tab w:val="left" w:pos="4212"/>
              </w:tabs>
              <w:jc w:val="left"/>
              <w:rPr>
                <w:szCs w:val="24"/>
              </w:rPr>
            </w:pPr>
          </w:p>
          <w:p w14:paraId="0D7155C1" w14:textId="77777777" w:rsidR="005725D3" w:rsidRPr="009A686C" w:rsidRDefault="005725D3" w:rsidP="005725D3">
            <w:pPr>
              <w:pStyle w:val="TableBody"/>
              <w:tabs>
                <w:tab w:val="left" w:pos="4212"/>
              </w:tabs>
              <w:jc w:val="left"/>
              <w:rPr>
                <w:szCs w:val="24"/>
              </w:rPr>
            </w:pPr>
          </w:p>
          <w:p w14:paraId="55A1E23F" w14:textId="0E166D72" w:rsidR="005725D3" w:rsidRPr="009A686C" w:rsidRDefault="005725D3" w:rsidP="005725D3">
            <w:pPr>
              <w:pStyle w:val="TableBody"/>
              <w:tabs>
                <w:tab w:val="left" w:pos="4212"/>
              </w:tabs>
              <w:jc w:val="left"/>
              <w:rPr>
                <w:szCs w:val="24"/>
              </w:rPr>
            </w:pPr>
            <w:r w:rsidRPr="009A686C">
              <w:rPr>
                <w:szCs w:val="24"/>
              </w:rPr>
              <w:t xml:space="preserve">Read and Understood </w:t>
            </w:r>
          </w:p>
          <w:p w14:paraId="7FF30856" w14:textId="77777777" w:rsidR="005725D3" w:rsidRPr="009A686C" w:rsidRDefault="005725D3" w:rsidP="005725D3">
            <w:pPr>
              <w:pStyle w:val="TableBody"/>
              <w:tabs>
                <w:tab w:val="left" w:pos="4212"/>
              </w:tabs>
              <w:jc w:val="left"/>
              <w:rPr>
                <w:szCs w:val="24"/>
              </w:rPr>
            </w:pPr>
          </w:p>
          <w:p w14:paraId="1F3EA8D0" w14:textId="77777777" w:rsidR="00587F4F" w:rsidRPr="009A686C" w:rsidRDefault="005725D3" w:rsidP="005725D3">
            <w:pPr>
              <w:pStyle w:val="TableBody"/>
              <w:tabs>
                <w:tab w:val="left" w:pos="4212"/>
              </w:tabs>
              <w:jc w:val="left"/>
              <w:rPr>
                <w:szCs w:val="24"/>
                <w:u w:val="single"/>
              </w:rPr>
            </w:pPr>
            <w:r w:rsidRPr="009A686C">
              <w:rPr>
                <w:szCs w:val="24"/>
              </w:rPr>
              <w:t>By</w:t>
            </w:r>
            <w:r w:rsidR="007B50DA" w:rsidRPr="009A686C">
              <w:rPr>
                <w:szCs w:val="24"/>
              </w:rPr>
              <w:t xml:space="preserve">:  </w:t>
            </w:r>
            <w:r w:rsidR="007B50DA" w:rsidRPr="009A686C">
              <w:rPr>
                <w:szCs w:val="24"/>
                <w:u w:val="single"/>
              </w:rPr>
              <w:tab/>
            </w:r>
          </w:p>
          <w:p w14:paraId="32C5248D" w14:textId="77777777" w:rsidR="005725D3" w:rsidRPr="009A686C" w:rsidRDefault="005725D3" w:rsidP="005725D3">
            <w:pPr>
              <w:pStyle w:val="TableBody"/>
              <w:tabs>
                <w:tab w:val="left" w:pos="4212"/>
              </w:tabs>
              <w:jc w:val="left"/>
              <w:rPr>
                <w:b/>
                <w:bCs/>
                <w:szCs w:val="24"/>
              </w:rPr>
            </w:pPr>
          </w:p>
          <w:p w14:paraId="4F3C8B4F" w14:textId="77777777" w:rsidR="005725D3" w:rsidRPr="00C32088" w:rsidRDefault="005725D3" w:rsidP="005725D3">
            <w:pPr>
              <w:pStyle w:val="TableBody"/>
              <w:tabs>
                <w:tab w:val="left" w:pos="4212"/>
              </w:tabs>
              <w:jc w:val="left"/>
              <w:rPr>
                <w:szCs w:val="24"/>
                <w:u w:val="single"/>
                <w:lang w:val="fr-FR"/>
              </w:rPr>
            </w:pPr>
            <w:r w:rsidRPr="00C32088">
              <w:rPr>
                <w:szCs w:val="24"/>
                <w:lang w:val="fr-FR"/>
              </w:rPr>
              <w:t xml:space="preserve">Date:  </w:t>
            </w:r>
            <w:r w:rsidRPr="00C32088">
              <w:rPr>
                <w:szCs w:val="24"/>
                <w:u w:val="single"/>
                <w:lang w:val="fr-FR"/>
              </w:rPr>
              <w:tab/>
            </w:r>
          </w:p>
          <w:p w14:paraId="07783324" w14:textId="77777777" w:rsidR="005725D3" w:rsidRPr="00C32088" w:rsidRDefault="005725D3" w:rsidP="005725D3">
            <w:pPr>
              <w:pStyle w:val="TableBody"/>
              <w:tabs>
                <w:tab w:val="left" w:pos="4212"/>
              </w:tabs>
              <w:jc w:val="left"/>
              <w:rPr>
                <w:szCs w:val="24"/>
                <w:lang w:val="fr-FR"/>
              </w:rPr>
            </w:pPr>
          </w:p>
          <w:p w14:paraId="3F00E491" w14:textId="2567144B" w:rsidR="005725D3" w:rsidRPr="00C32088" w:rsidRDefault="005725D3" w:rsidP="005725D3">
            <w:pPr>
              <w:ind w:hanging="7"/>
              <w:jc w:val="both"/>
              <w:rPr>
                <w:szCs w:val="24"/>
                <w:lang w:val="fr-FR"/>
              </w:rPr>
            </w:pPr>
            <w:r w:rsidRPr="00C32088">
              <w:rPr>
                <w:szCs w:val="24"/>
                <w:lang w:val="fr-FR"/>
              </w:rPr>
              <w:t>Alexis Racelis, Ph</w:t>
            </w:r>
            <w:r w:rsidR="0022549E" w:rsidRPr="00C32088">
              <w:rPr>
                <w:szCs w:val="24"/>
                <w:lang w:val="fr-FR"/>
              </w:rPr>
              <w:t>.</w:t>
            </w:r>
            <w:r w:rsidRPr="00C32088">
              <w:rPr>
                <w:szCs w:val="24"/>
                <w:lang w:val="fr-FR"/>
              </w:rPr>
              <w:t>D</w:t>
            </w:r>
            <w:r w:rsidR="0022549E" w:rsidRPr="00C32088">
              <w:rPr>
                <w:szCs w:val="24"/>
                <w:lang w:val="fr-FR"/>
              </w:rPr>
              <w:t>.</w:t>
            </w:r>
          </w:p>
          <w:p w14:paraId="204D564F" w14:textId="77777777" w:rsidR="005725D3" w:rsidRPr="009A686C" w:rsidRDefault="005725D3" w:rsidP="005725D3">
            <w:pPr>
              <w:ind w:hanging="7"/>
              <w:jc w:val="both"/>
              <w:rPr>
                <w:szCs w:val="24"/>
              </w:rPr>
            </w:pPr>
            <w:r w:rsidRPr="009A686C">
              <w:rPr>
                <w:szCs w:val="24"/>
              </w:rPr>
              <w:t>Principal Investigator</w:t>
            </w:r>
          </w:p>
          <w:p w14:paraId="22B2F515" w14:textId="3EEF128C" w:rsidR="005725D3" w:rsidRPr="009A686C" w:rsidRDefault="005725D3" w:rsidP="005725D3">
            <w:pPr>
              <w:pStyle w:val="TableBody"/>
              <w:tabs>
                <w:tab w:val="left" w:pos="4212"/>
              </w:tabs>
              <w:jc w:val="left"/>
              <w:rPr>
                <w:szCs w:val="24"/>
              </w:rPr>
            </w:pPr>
          </w:p>
          <w:p w14:paraId="23806292" w14:textId="47A7A683" w:rsidR="005725D3" w:rsidRPr="009A686C" w:rsidRDefault="005725D3" w:rsidP="005725D3">
            <w:pPr>
              <w:pStyle w:val="TableBody"/>
              <w:tabs>
                <w:tab w:val="left" w:pos="4212"/>
              </w:tabs>
              <w:jc w:val="left"/>
              <w:rPr>
                <w:b/>
                <w:bCs/>
                <w:szCs w:val="24"/>
              </w:rPr>
            </w:pPr>
          </w:p>
        </w:tc>
      </w:tr>
    </w:tbl>
    <w:p w14:paraId="4A3830DC" w14:textId="77777777" w:rsidR="00BB76B1" w:rsidRPr="009A686C" w:rsidRDefault="00BB76B1" w:rsidP="00890CBE">
      <w:pPr>
        <w:ind w:left="720" w:firstLine="4410"/>
        <w:jc w:val="center"/>
        <w:rPr>
          <w:szCs w:val="24"/>
        </w:rPr>
      </w:pPr>
    </w:p>
    <w:p w14:paraId="08347DED" w14:textId="77777777" w:rsidR="00444C4A" w:rsidRDefault="00444C4A">
      <w:pPr>
        <w:rPr>
          <w:b/>
          <w:szCs w:val="24"/>
          <w:u w:val="single"/>
        </w:rPr>
      </w:pPr>
      <w:r>
        <w:rPr>
          <w:szCs w:val="24"/>
        </w:rPr>
        <w:br w:type="page"/>
      </w:r>
    </w:p>
    <w:p w14:paraId="6CD1F40C" w14:textId="0D5B7216" w:rsidR="00587F4F" w:rsidRPr="009A686C" w:rsidRDefault="00F6151B" w:rsidP="00937D52">
      <w:pPr>
        <w:pStyle w:val="Title"/>
        <w:spacing w:after="0" w:line="276" w:lineRule="auto"/>
        <w:rPr>
          <w:rFonts w:ascii="Times New Roman" w:hAnsi="Times New Roman"/>
          <w:szCs w:val="24"/>
        </w:rPr>
      </w:pPr>
      <w:r w:rsidRPr="009A686C">
        <w:rPr>
          <w:rFonts w:ascii="Times New Roman" w:hAnsi="Times New Roman"/>
          <w:szCs w:val="24"/>
        </w:rPr>
        <w:lastRenderedPageBreak/>
        <w:t>EXHIBIT A</w:t>
      </w:r>
    </w:p>
    <w:p w14:paraId="2C2808F4" w14:textId="5EF0F836" w:rsidR="00484B73" w:rsidRPr="00937D52" w:rsidRDefault="00F6151B" w:rsidP="00937D52">
      <w:pPr>
        <w:pStyle w:val="Title"/>
        <w:spacing w:after="0" w:line="276" w:lineRule="auto"/>
        <w:rPr>
          <w:rFonts w:ascii="Times New Roman" w:hAnsi="Times New Roman"/>
          <w:szCs w:val="24"/>
        </w:rPr>
      </w:pPr>
      <w:r w:rsidRPr="00937D52">
        <w:rPr>
          <w:rFonts w:ascii="Times New Roman" w:hAnsi="Times New Roman"/>
          <w:szCs w:val="24"/>
        </w:rPr>
        <w:t>Scope of Work</w:t>
      </w:r>
      <w:r w:rsidR="00DB164D" w:rsidRPr="00937D52">
        <w:rPr>
          <w:rFonts w:ascii="Times New Roman" w:hAnsi="Times New Roman"/>
          <w:szCs w:val="24"/>
        </w:rPr>
        <w:t xml:space="preserve"> (SOW)</w:t>
      </w:r>
    </w:p>
    <w:p w14:paraId="5C4E598D" w14:textId="38733BCA" w:rsidR="001C114A" w:rsidRPr="009A686C" w:rsidRDefault="001C114A" w:rsidP="00937D52">
      <w:pPr>
        <w:pStyle w:val="Title"/>
        <w:spacing w:after="0" w:line="276" w:lineRule="auto"/>
        <w:jc w:val="left"/>
        <w:rPr>
          <w:rFonts w:ascii="Times New Roman" w:hAnsi="Times New Roman"/>
          <w:szCs w:val="24"/>
        </w:rPr>
      </w:pPr>
    </w:p>
    <w:p w14:paraId="51ADC7AB" w14:textId="77777777" w:rsidR="007578B4" w:rsidRDefault="007578B4" w:rsidP="00937D52">
      <w:pPr>
        <w:spacing w:line="276" w:lineRule="auto"/>
        <w:jc w:val="both"/>
        <w:rPr>
          <w:bCs/>
          <w:szCs w:val="24"/>
        </w:rPr>
      </w:pPr>
      <w:r w:rsidRPr="009A686C">
        <w:rPr>
          <w:bCs/>
          <w:szCs w:val="24"/>
        </w:rPr>
        <w:t>Nothing in this SOW shall be construed to limit UTRGV’s control over the manner and means of performing the Services, provided that deliverables are subject to Foundation review and acceptance.</w:t>
      </w:r>
    </w:p>
    <w:p w14:paraId="43F6D54E" w14:textId="77777777" w:rsidR="00937D52" w:rsidRPr="009A686C" w:rsidRDefault="00937D52" w:rsidP="00937D52">
      <w:pPr>
        <w:spacing w:line="276" w:lineRule="auto"/>
        <w:jc w:val="both"/>
        <w:rPr>
          <w:bCs/>
          <w:szCs w:val="24"/>
        </w:rPr>
      </w:pPr>
    </w:p>
    <w:p w14:paraId="39BBA740" w14:textId="77777777" w:rsidR="007D3A17" w:rsidRPr="009A686C" w:rsidRDefault="007D3A17" w:rsidP="00937D52">
      <w:pPr>
        <w:pStyle w:val="Heading2"/>
        <w:spacing w:before="0" w:line="276" w:lineRule="auto"/>
        <w:jc w:val="both"/>
        <w:rPr>
          <w:rFonts w:ascii="Times New Roman" w:hAnsi="Times New Roman" w:cs="Times New Roman"/>
          <w:b/>
          <w:bCs/>
          <w:color w:val="auto"/>
          <w:sz w:val="24"/>
          <w:szCs w:val="24"/>
        </w:rPr>
      </w:pPr>
      <w:r w:rsidRPr="009A686C">
        <w:rPr>
          <w:rFonts w:ascii="Times New Roman" w:hAnsi="Times New Roman" w:cs="Times New Roman"/>
          <w:b/>
          <w:bCs/>
          <w:color w:val="auto"/>
          <w:sz w:val="24"/>
          <w:szCs w:val="24"/>
        </w:rPr>
        <w:t>Purpose &amp; Background</w:t>
      </w:r>
    </w:p>
    <w:p w14:paraId="6F0C1C50" w14:textId="1578793F" w:rsidR="007D3A17" w:rsidRDefault="007D3A17" w:rsidP="00937D52">
      <w:pPr>
        <w:spacing w:line="276" w:lineRule="auto"/>
        <w:jc w:val="both"/>
        <w:rPr>
          <w:szCs w:val="24"/>
        </w:rPr>
      </w:pPr>
      <w:r w:rsidRPr="009A686C">
        <w:rPr>
          <w:szCs w:val="24"/>
        </w:rPr>
        <w:t>UTRGV will provide environmental impact evaluation support services to the Texas Trees Foundation (TTF) under the Texas A&amp;M Forest Service Community Forestry Grants - Schoolyard Forests Program. UTRGV’s role is limited to evaluation support. Program execution and tree installation remain the TTF’s programmatic responsibility.</w:t>
      </w:r>
    </w:p>
    <w:p w14:paraId="7CAE89D7" w14:textId="77777777" w:rsidR="00937D52" w:rsidRPr="009A686C" w:rsidRDefault="00937D52" w:rsidP="00937D52">
      <w:pPr>
        <w:spacing w:line="276" w:lineRule="auto"/>
        <w:jc w:val="both"/>
        <w:rPr>
          <w:szCs w:val="24"/>
        </w:rPr>
      </w:pPr>
    </w:p>
    <w:p w14:paraId="3EA70FA4" w14:textId="77777777" w:rsidR="007D3A17" w:rsidRPr="009A686C" w:rsidRDefault="007D3A17" w:rsidP="00937D52">
      <w:pPr>
        <w:pStyle w:val="Heading2"/>
        <w:spacing w:before="0" w:line="276" w:lineRule="auto"/>
        <w:jc w:val="both"/>
        <w:rPr>
          <w:rFonts w:ascii="Times New Roman" w:hAnsi="Times New Roman" w:cs="Times New Roman"/>
          <w:b/>
          <w:bCs/>
          <w:color w:val="auto"/>
          <w:sz w:val="24"/>
          <w:szCs w:val="24"/>
        </w:rPr>
      </w:pPr>
      <w:r w:rsidRPr="009A686C">
        <w:rPr>
          <w:rFonts w:ascii="Times New Roman" w:hAnsi="Times New Roman" w:cs="Times New Roman"/>
          <w:b/>
          <w:bCs/>
          <w:color w:val="auto"/>
          <w:sz w:val="24"/>
          <w:szCs w:val="24"/>
        </w:rPr>
        <w:t xml:space="preserve">Project Plan </w:t>
      </w:r>
    </w:p>
    <w:p w14:paraId="2A0FD3AE" w14:textId="77777777" w:rsidR="007D3A17" w:rsidRPr="009A686C" w:rsidRDefault="007D3A17" w:rsidP="00937D52">
      <w:pPr>
        <w:spacing w:line="276" w:lineRule="auto"/>
        <w:jc w:val="both"/>
        <w:rPr>
          <w:szCs w:val="24"/>
        </w:rPr>
      </w:pPr>
      <w:r w:rsidRPr="009A686C">
        <w:rPr>
          <w:szCs w:val="24"/>
        </w:rPr>
        <w:t xml:space="preserve">Work proceeds in parallel across five deliverables: </w:t>
      </w:r>
    </w:p>
    <w:p w14:paraId="0B2B551F" w14:textId="77777777" w:rsidR="00ED333B" w:rsidRPr="009A686C" w:rsidRDefault="007D3A17" w:rsidP="00917603">
      <w:pPr>
        <w:pStyle w:val="ListParagraph"/>
        <w:numPr>
          <w:ilvl w:val="0"/>
          <w:numId w:val="7"/>
        </w:numPr>
        <w:spacing w:after="0" w:line="276" w:lineRule="auto"/>
        <w:ind w:firstLine="0"/>
        <w:contextualSpacing w:val="0"/>
        <w:rPr>
          <w:rFonts w:ascii="Times New Roman" w:hAnsi="Times New Roman" w:cs="Times New Roman"/>
        </w:rPr>
      </w:pPr>
      <w:r w:rsidRPr="009A686C">
        <w:rPr>
          <w:rFonts w:ascii="Times New Roman" w:hAnsi="Times New Roman" w:cs="Times New Roman"/>
        </w:rPr>
        <w:t xml:space="preserve">Environmental </w:t>
      </w:r>
      <w:r w:rsidR="00B459C6" w:rsidRPr="009A686C">
        <w:rPr>
          <w:rFonts w:ascii="Times New Roman" w:hAnsi="Times New Roman" w:cs="Times New Roman"/>
        </w:rPr>
        <w:t xml:space="preserve">Baseline Data </w:t>
      </w:r>
      <w:r w:rsidRPr="009A686C">
        <w:rPr>
          <w:rFonts w:ascii="Times New Roman" w:hAnsi="Times New Roman" w:cs="Times New Roman"/>
        </w:rPr>
        <w:t xml:space="preserve">Summary, </w:t>
      </w:r>
    </w:p>
    <w:p w14:paraId="59A533E0" w14:textId="77777777" w:rsidR="00ED333B" w:rsidRPr="009A686C" w:rsidRDefault="00B459C6" w:rsidP="00917603">
      <w:pPr>
        <w:pStyle w:val="ListParagraph"/>
        <w:numPr>
          <w:ilvl w:val="0"/>
          <w:numId w:val="7"/>
        </w:numPr>
        <w:spacing w:after="0" w:line="276" w:lineRule="auto"/>
        <w:ind w:firstLine="0"/>
        <w:contextualSpacing w:val="0"/>
        <w:rPr>
          <w:rFonts w:ascii="Times New Roman" w:hAnsi="Times New Roman" w:cs="Times New Roman"/>
        </w:rPr>
      </w:pPr>
      <w:r w:rsidRPr="009A686C">
        <w:rPr>
          <w:rFonts w:ascii="Times New Roman" w:hAnsi="Times New Roman" w:cs="Times New Roman"/>
        </w:rPr>
        <w:t xml:space="preserve">Environmental </w:t>
      </w:r>
      <w:r w:rsidR="007D3A17" w:rsidRPr="009A686C">
        <w:rPr>
          <w:rFonts w:ascii="Times New Roman" w:hAnsi="Times New Roman" w:cs="Times New Roman"/>
        </w:rPr>
        <w:t>Monitoring Documentation Package,</w:t>
      </w:r>
    </w:p>
    <w:p w14:paraId="0F5829C0" w14:textId="77777777" w:rsidR="00ED333B" w:rsidRPr="009A686C" w:rsidRDefault="00B459C6" w:rsidP="00917603">
      <w:pPr>
        <w:pStyle w:val="ListParagraph"/>
        <w:numPr>
          <w:ilvl w:val="0"/>
          <w:numId w:val="7"/>
        </w:numPr>
        <w:spacing w:after="0" w:line="276" w:lineRule="auto"/>
        <w:ind w:firstLine="0"/>
        <w:contextualSpacing w:val="0"/>
        <w:rPr>
          <w:rFonts w:ascii="Times New Roman" w:hAnsi="Times New Roman" w:cs="Times New Roman"/>
        </w:rPr>
      </w:pPr>
      <w:r w:rsidRPr="009A686C">
        <w:rPr>
          <w:rFonts w:ascii="Times New Roman" w:hAnsi="Times New Roman" w:cs="Times New Roman"/>
        </w:rPr>
        <w:t>Forecasting &amp; Digital Dashboard Support Materials</w:t>
      </w:r>
      <w:r w:rsidR="007D3A17" w:rsidRPr="009A686C">
        <w:rPr>
          <w:rFonts w:ascii="Times New Roman" w:hAnsi="Times New Roman" w:cs="Times New Roman"/>
        </w:rPr>
        <w:t>,</w:t>
      </w:r>
    </w:p>
    <w:p w14:paraId="0E42EE2C" w14:textId="4176E08B" w:rsidR="00ED333B" w:rsidRPr="009A686C" w:rsidRDefault="00B459C6" w:rsidP="00917603">
      <w:pPr>
        <w:pStyle w:val="ListParagraph"/>
        <w:numPr>
          <w:ilvl w:val="0"/>
          <w:numId w:val="7"/>
        </w:numPr>
        <w:spacing w:after="0" w:line="276" w:lineRule="auto"/>
        <w:ind w:firstLine="0"/>
        <w:contextualSpacing w:val="0"/>
        <w:rPr>
          <w:rFonts w:ascii="Times New Roman" w:hAnsi="Times New Roman" w:cs="Times New Roman"/>
        </w:rPr>
      </w:pPr>
      <w:r w:rsidRPr="009A686C">
        <w:rPr>
          <w:rFonts w:ascii="Times New Roman" w:hAnsi="Times New Roman" w:cs="Times New Roman"/>
        </w:rPr>
        <w:t>Environmental Data Collection Training &amp; Technical Assistance</w:t>
      </w:r>
    </w:p>
    <w:p w14:paraId="50896D22" w14:textId="77777777" w:rsidR="00937D52" w:rsidRPr="009A686C" w:rsidRDefault="00937D52" w:rsidP="00937D52">
      <w:pPr>
        <w:pStyle w:val="ListParagraph"/>
        <w:spacing w:after="0" w:line="276" w:lineRule="auto"/>
        <w:ind w:left="660"/>
        <w:contextualSpacing w:val="0"/>
        <w:rPr>
          <w:rFonts w:ascii="Times New Roman" w:hAnsi="Times New Roman" w:cs="Times New Roman"/>
        </w:rPr>
      </w:pPr>
    </w:p>
    <w:p w14:paraId="610D6E79" w14:textId="21B9DEC2" w:rsidR="007D3A17" w:rsidRPr="009A686C" w:rsidRDefault="00DF6531" w:rsidP="00937D52">
      <w:pPr>
        <w:spacing w:line="276" w:lineRule="auto"/>
        <w:jc w:val="both"/>
        <w:rPr>
          <w:szCs w:val="24"/>
        </w:rPr>
      </w:pPr>
      <w:r w:rsidRPr="009A686C">
        <w:rPr>
          <w:szCs w:val="24"/>
        </w:rPr>
        <w:t xml:space="preserve">Fieldwork is completed rapidly using a zero-footprint manual toolkit; remote-sensing baselines and QA/QC run in parallel. Drafting documentation, dashboard architecture, and reporting materials </w:t>
      </w:r>
      <w:r w:rsidR="008C189B">
        <w:rPr>
          <w:szCs w:val="24"/>
        </w:rPr>
        <w:t>begins</w:t>
      </w:r>
      <w:r w:rsidR="0015004A" w:rsidRPr="009A686C">
        <w:rPr>
          <w:szCs w:val="24"/>
        </w:rPr>
        <w:t xml:space="preserve"> </w:t>
      </w:r>
      <w:r w:rsidRPr="009A686C">
        <w:rPr>
          <w:szCs w:val="24"/>
        </w:rPr>
        <w:t xml:space="preserve">early, </w:t>
      </w:r>
      <w:r w:rsidR="002511E1" w:rsidRPr="002511E1">
        <w:rPr>
          <w:szCs w:val="24"/>
        </w:rPr>
        <w:t xml:space="preserve">allowing flexible milestone-based billing tied to documented progress and </w:t>
      </w:r>
      <w:r w:rsidR="008814A7" w:rsidRPr="008814A7">
        <w:rPr>
          <w:szCs w:val="24"/>
        </w:rPr>
        <w:t xml:space="preserve">milestone completion percentages and corresponding allocation amounts defined in Exhibit </w:t>
      </w:r>
      <w:r w:rsidR="00F022E1">
        <w:rPr>
          <w:szCs w:val="24"/>
        </w:rPr>
        <w:t>D</w:t>
      </w:r>
      <w:r w:rsidR="008814A7" w:rsidRPr="008814A7">
        <w:rPr>
          <w:szCs w:val="24"/>
        </w:rPr>
        <w:t>.</w:t>
      </w:r>
      <w:r w:rsidR="008814A7">
        <w:rPr>
          <w:szCs w:val="24"/>
        </w:rPr>
        <w:t xml:space="preserve"> </w:t>
      </w:r>
      <w:r w:rsidR="00682875" w:rsidRPr="00682875">
        <w:rPr>
          <w:szCs w:val="24"/>
        </w:rPr>
        <w:t xml:space="preserve">Foundation review and acceptance occur iteratively; acceptance of documented milestone progress supports proportional invoicing in accordance with Exhibit </w:t>
      </w:r>
      <w:r w:rsidR="00F022E1">
        <w:rPr>
          <w:szCs w:val="24"/>
        </w:rPr>
        <w:t>D</w:t>
      </w:r>
      <w:r w:rsidR="00682875" w:rsidRPr="00682875">
        <w:rPr>
          <w:szCs w:val="24"/>
        </w:rPr>
        <w:t xml:space="preserve"> and the Payment Terms for Services section.</w:t>
      </w:r>
    </w:p>
    <w:p w14:paraId="6F638EC5" w14:textId="5E8306DA" w:rsidR="00F87741" w:rsidRPr="00D7607C" w:rsidRDefault="00F87741" w:rsidP="00937D52">
      <w:pPr>
        <w:spacing w:line="276" w:lineRule="auto"/>
        <w:jc w:val="both"/>
        <w:rPr>
          <w:color w:val="EE0000"/>
          <w:szCs w:val="24"/>
        </w:rPr>
      </w:pPr>
    </w:p>
    <w:p w14:paraId="386C295A" w14:textId="41ABFB9F" w:rsidR="00F87741" w:rsidRDefault="007D3A17" w:rsidP="00937D52">
      <w:pPr>
        <w:spacing w:line="276" w:lineRule="auto"/>
        <w:rPr>
          <w:szCs w:val="24"/>
        </w:rPr>
      </w:pPr>
      <w:r w:rsidRPr="009A686C">
        <w:rPr>
          <w:b/>
          <w:bCs/>
          <w:szCs w:val="24"/>
        </w:rPr>
        <w:t>Methods Summary</w:t>
      </w:r>
      <w:r w:rsidR="00D10115" w:rsidRPr="009A686C">
        <w:rPr>
          <w:szCs w:val="24"/>
        </w:rPr>
        <w:br/>
      </w:r>
      <w:r w:rsidR="00FB4AF6">
        <w:rPr>
          <w:szCs w:val="24"/>
        </w:rPr>
        <w:t xml:space="preserve">Our </w:t>
      </w:r>
      <w:r w:rsidR="00FB4AF6" w:rsidRPr="009A686C">
        <w:rPr>
          <w:szCs w:val="24"/>
        </w:rPr>
        <w:t>approach</w:t>
      </w:r>
      <w:r w:rsidRPr="009A686C">
        <w:rPr>
          <w:szCs w:val="24"/>
        </w:rPr>
        <w:t xml:space="preserve"> </w:t>
      </w:r>
      <w:r w:rsidR="00FB4AF6">
        <w:rPr>
          <w:szCs w:val="24"/>
        </w:rPr>
        <w:t>will use</w:t>
      </w:r>
      <w:r w:rsidR="00FB4AF6" w:rsidRPr="009A686C">
        <w:rPr>
          <w:szCs w:val="24"/>
        </w:rPr>
        <w:t xml:space="preserve"> </w:t>
      </w:r>
      <w:r w:rsidRPr="009A686C">
        <w:rPr>
          <w:szCs w:val="24"/>
        </w:rPr>
        <w:t>high‑resolution satellite/aerial imagery No fixed equipment is installed</w:t>
      </w:r>
      <w:r w:rsidR="00FB4AF6">
        <w:rPr>
          <w:szCs w:val="24"/>
        </w:rPr>
        <w:t xml:space="preserve"> or onsite</w:t>
      </w:r>
      <w:r w:rsidRPr="009A686C">
        <w:rPr>
          <w:szCs w:val="24"/>
        </w:rPr>
        <w:t xml:space="preserve"> </w:t>
      </w:r>
      <w:r w:rsidR="00FB4AF6" w:rsidRPr="00107730">
        <w:rPr>
          <w:szCs w:val="24"/>
        </w:rPr>
        <w:t>will occur</w:t>
      </w:r>
      <w:r w:rsidRPr="008B23AF">
        <w:rPr>
          <w:color w:val="EE0000"/>
          <w:szCs w:val="24"/>
        </w:rPr>
        <w:t>.</w:t>
      </w:r>
      <w:r w:rsidR="00F87741" w:rsidRPr="008B23AF">
        <w:rPr>
          <w:color w:val="EE0000"/>
          <w:szCs w:val="24"/>
        </w:rPr>
        <w:t xml:space="preserve">  </w:t>
      </w:r>
    </w:p>
    <w:p w14:paraId="16AEDDF9" w14:textId="618E3CF2" w:rsidR="007D3A17" w:rsidRPr="009A686C" w:rsidRDefault="00F87741" w:rsidP="00937D52">
      <w:pPr>
        <w:spacing w:line="276" w:lineRule="auto"/>
        <w:jc w:val="both"/>
        <w:rPr>
          <w:szCs w:val="24"/>
        </w:rPr>
      </w:pPr>
      <w:r>
        <w:rPr>
          <w:szCs w:val="24"/>
        </w:rPr>
        <w:t xml:space="preserve">                      </w:t>
      </w:r>
      <w:r w:rsidR="00B459C6" w:rsidRPr="009A686C">
        <w:rPr>
          <w:szCs w:val="24"/>
        </w:rPr>
        <w:br/>
      </w:r>
      <w:r w:rsidR="007D3A17" w:rsidRPr="009A686C">
        <w:rPr>
          <w:b/>
          <w:bCs/>
          <w:szCs w:val="24"/>
        </w:rPr>
        <w:t>Deliverables - Definitions &amp; Acceptance Criteria</w:t>
      </w:r>
    </w:p>
    <w:p w14:paraId="1D5BD961" w14:textId="77777777" w:rsidR="00AD1F6F" w:rsidRPr="009A686C" w:rsidRDefault="00AD1F6F" w:rsidP="00917603">
      <w:pPr>
        <w:pStyle w:val="ListParagraph"/>
        <w:numPr>
          <w:ilvl w:val="0"/>
          <w:numId w:val="6"/>
        </w:numPr>
        <w:spacing w:after="0" w:line="276" w:lineRule="auto"/>
        <w:ind w:firstLine="0"/>
        <w:contextualSpacing w:val="0"/>
        <w:rPr>
          <w:rFonts w:ascii="Times New Roman" w:hAnsi="Times New Roman" w:cs="Times New Roman"/>
        </w:rPr>
      </w:pPr>
      <w:r w:rsidRPr="009A686C">
        <w:rPr>
          <w:rFonts w:ascii="Times New Roman" w:hAnsi="Times New Roman" w:cs="Times New Roman"/>
        </w:rPr>
        <w:t>Environmental Baseline Data Summary</w:t>
      </w:r>
      <w:r w:rsidR="007D3A17" w:rsidRPr="009A686C">
        <w:rPr>
          <w:rFonts w:ascii="Times New Roman" w:hAnsi="Times New Roman" w:cs="Times New Roman"/>
        </w:rPr>
        <w:t xml:space="preserve"> </w:t>
      </w:r>
    </w:p>
    <w:p w14:paraId="53106050" w14:textId="77777777" w:rsidR="00450D2D" w:rsidRPr="00450D2D" w:rsidRDefault="00450D2D" w:rsidP="00450D2D">
      <w:pPr>
        <w:pStyle w:val="ListParagraph"/>
        <w:spacing w:line="276" w:lineRule="auto"/>
        <w:ind w:left="630"/>
        <w:rPr>
          <w:rFonts w:ascii="Times New Roman" w:hAnsi="Times New Roman" w:cs="Times New Roman"/>
        </w:rPr>
      </w:pPr>
      <w:r w:rsidRPr="00450D2D">
        <w:rPr>
          <w:rFonts w:ascii="Times New Roman" w:hAnsi="Times New Roman" w:cs="Times New Roman"/>
        </w:rPr>
        <w:t xml:space="preserve">Purpose: Understand existing conditions and establish a heat and canopy baseline by mapping the existing and the extend of the tree canopy across each participating campus, with a specific focus on areas transformed. </w:t>
      </w:r>
    </w:p>
    <w:p w14:paraId="11EE028C" w14:textId="77777777" w:rsidR="00450D2D" w:rsidRDefault="00450D2D" w:rsidP="00450D2D">
      <w:pPr>
        <w:pStyle w:val="ListParagraph"/>
        <w:spacing w:after="0" w:line="276" w:lineRule="auto"/>
        <w:ind w:left="630"/>
        <w:contextualSpacing w:val="0"/>
        <w:rPr>
          <w:rFonts w:ascii="Times New Roman" w:hAnsi="Times New Roman" w:cs="Times New Roman"/>
        </w:rPr>
      </w:pPr>
      <w:r w:rsidRPr="00450D2D">
        <w:rPr>
          <w:rFonts w:ascii="Times New Roman" w:hAnsi="Times New Roman" w:cs="Times New Roman"/>
        </w:rPr>
        <w:t>Primary Audience: School Administrators, Texas Trees Staff</w:t>
      </w:r>
    </w:p>
    <w:p w14:paraId="1D01A81B" w14:textId="654B399C" w:rsidR="007D3A17" w:rsidRPr="009A686C" w:rsidRDefault="007D3A17" w:rsidP="00450D2D">
      <w:pPr>
        <w:pStyle w:val="ListParagraph"/>
        <w:spacing w:after="0" w:line="276" w:lineRule="auto"/>
        <w:ind w:left="630"/>
        <w:contextualSpacing w:val="0"/>
        <w:rPr>
          <w:rFonts w:ascii="Times New Roman" w:hAnsi="Times New Roman" w:cs="Times New Roman"/>
        </w:rPr>
      </w:pPr>
      <w:r w:rsidRPr="009A686C">
        <w:rPr>
          <w:rFonts w:ascii="Times New Roman" w:hAnsi="Times New Roman" w:cs="Times New Roman"/>
        </w:rPr>
        <w:lastRenderedPageBreak/>
        <w:t xml:space="preserve">Unit of Progress: % of baseline dataset compiled/QA’d. </w:t>
      </w:r>
      <w:r w:rsidR="00890CBE" w:rsidRPr="009A686C">
        <w:rPr>
          <w:rFonts w:ascii="Times New Roman" w:hAnsi="Times New Roman" w:cs="Times New Roman"/>
        </w:rPr>
        <w:br/>
      </w:r>
      <w:r w:rsidRPr="009A686C">
        <w:rPr>
          <w:rFonts w:ascii="Times New Roman" w:hAnsi="Times New Roman" w:cs="Times New Roman"/>
        </w:rPr>
        <w:t>Evidence: logs, baseline tables/figures.</w:t>
      </w:r>
      <w:r w:rsidR="00890CBE" w:rsidRPr="009A686C">
        <w:rPr>
          <w:rFonts w:ascii="Times New Roman" w:hAnsi="Times New Roman" w:cs="Times New Roman"/>
        </w:rPr>
        <w:br/>
        <w:t>Acceptance: Foundation review.</w:t>
      </w:r>
    </w:p>
    <w:p w14:paraId="639ACCAD" w14:textId="77777777" w:rsidR="007D3A17" w:rsidRPr="009A686C" w:rsidRDefault="007D3A17" w:rsidP="00937D52">
      <w:pPr>
        <w:pStyle w:val="ListParagraph"/>
        <w:spacing w:after="0" w:line="276" w:lineRule="auto"/>
        <w:contextualSpacing w:val="0"/>
        <w:rPr>
          <w:rFonts w:ascii="Times New Roman" w:hAnsi="Times New Roman" w:cs="Times New Roman"/>
        </w:rPr>
      </w:pPr>
    </w:p>
    <w:p w14:paraId="46EB2F06" w14:textId="77777777" w:rsidR="00AD1F6F" w:rsidRPr="009A686C" w:rsidRDefault="00AD1F6F" w:rsidP="00917603">
      <w:pPr>
        <w:pStyle w:val="ListParagraph"/>
        <w:numPr>
          <w:ilvl w:val="0"/>
          <w:numId w:val="6"/>
        </w:numPr>
        <w:spacing w:after="0" w:line="276" w:lineRule="auto"/>
        <w:ind w:firstLine="0"/>
        <w:contextualSpacing w:val="0"/>
        <w:rPr>
          <w:rFonts w:ascii="Times New Roman" w:hAnsi="Times New Roman" w:cs="Times New Roman"/>
        </w:rPr>
      </w:pPr>
      <w:r w:rsidRPr="009A686C">
        <w:rPr>
          <w:rFonts w:ascii="Times New Roman" w:hAnsi="Times New Roman" w:cs="Times New Roman"/>
        </w:rPr>
        <w:t>Environmental Monitoring Documentation Package</w:t>
      </w:r>
      <w:r w:rsidR="007D3A17" w:rsidRPr="009A686C">
        <w:rPr>
          <w:rFonts w:ascii="Times New Roman" w:hAnsi="Times New Roman" w:cs="Times New Roman"/>
        </w:rPr>
        <w:t xml:space="preserve"> </w:t>
      </w:r>
    </w:p>
    <w:p w14:paraId="5F9D5A99" w14:textId="77777777" w:rsidR="00450D2D" w:rsidRPr="00450D2D" w:rsidRDefault="00450D2D" w:rsidP="00450D2D">
      <w:pPr>
        <w:pStyle w:val="ListParagraph"/>
        <w:spacing w:line="276" w:lineRule="auto"/>
        <w:ind w:left="630"/>
        <w:rPr>
          <w:rFonts w:ascii="Times New Roman" w:hAnsi="Times New Roman" w:cs="Times New Roman"/>
        </w:rPr>
      </w:pPr>
      <w:r w:rsidRPr="00450D2D">
        <w:rPr>
          <w:rFonts w:ascii="Times New Roman" w:hAnsi="Times New Roman" w:cs="Times New Roman"/>
        </w:rPr>
        <w:t xml:space="preserve">Purpose: Establish and document a monitoring framework that will be used to establish the projects forecast and later maintained by participating school districts. </w:t>
      </w:r>
    </w:p>
    <w:p w14:paraId="21DDF6CE" w14:textId="77777777" w:rsidR="00450D2D" w:rsidRDefault="00450D2D" w:rsidP="00450D2D">
      <w:pPr>
        <w:pStyle w:val="ListParagraph"/>
        <w:spacing w:after="0" w:line="276" w:lineRule="auto"/>
        <w:ind w:left="630"/>
        <w:contextualSpacing w:val="0"/>
        <w:rPr>
          <w:rFonts w:ascii="Times New Roman" w:hAnsi="Times New Roman" w:cs="Times New Roman"/>
        </w:rPr>
      </w:pPr>
      <w:r w:rsidRPr="00450D2D">
        <w:rPr>
          <w:rFonts w:ascii="Times New Roman" w:hAnsi="Times New Roman" w:cs="Times New Roman"/>
        </w:rPr>
        <w:t xml:space="preserve">Primary Audience: School Administrators, Texas Trees </w:t>
      </w:r>
      <w:proofErr w:type="spellStart"/>
      <w:r w:rsidRPr="00450D2D">
        <w:rPr>
          <w:rFonts w:ascii="Times New Roman" w:hAnsi="Times New Roman" w:cs="Times New Roman"/>
        </w:rPr>
        <w:t>Staff</w:t>
      </w:r>
      <w:proofErr w:type="spellEnd"/>
    </w:p>
    <w:p w14:paraId="5CE9C156" w14:textId="0DD0E496" w:rsidR="00AD1F6F" w:rsidRPr="009A686C" w:rsidRDefault="007D3A17" w:rsidP="00450D2D">
      <w:pPr>
        <w:pStyle w:val="ListParagraph"/>
        <w:spacing w:after="0" w:line="276" w:lineRule="auto"/>
        <w:ind w:left="630"/>
        <w:contextualSpacing w:val="0"/>
        <w:rPr>
          <w:rFonts w:ascii="Times New Roman" w:hAnsi="Times New Roman" w:cs="Times New Roman"/>
        </w:rPr>
      </w:pPr>
      <w:r w:rsidRPr="009A686C">
        <w:rPr>
          <w:rFonts w:ascii="Times New Roman" w:hAnsi="Times New Roman" w:cs="Times New Roman"/>
        </w:rPr>
        <w:t xml:space="preserve">Unit of Progress: % of SOP/QRG/data dictionary set drafted. </w:t>
      </w:r>
    </w:p>
    <w:p w14:paraId="7ABBF2DC" w14:textId="0EAAF73B" w:rsidR="007D3A17" w:rsidRPr="009A686C" w:rsidRDefault="007D3A17" w:rsidP="00937D52">
      <w:pPr>
        <w:pStyle w:val="ListParagraph"/>
        <w:spacing w:after="0" w:line="276" w:lineRule="auto"/>
        <w:ind w:left="630"/>
        <w:contextualSpacing w:val="0"/>
        <w:rPr>
          <w:rFonts w:ascii="Times New Roman" w:hAnsi="Times New Roman" w:cs="Times New Roman"/>
        </w:rPr>
      </w:pPr>
      <w:r w:rsidRPr="009A686C">
        <w:rPr>
          <w:rFonts w:ascii="Times New Roman" w:hAnsi="Times New Roman" w:cs="Times New Roman"/>
        </w:rPr>
        <w:t xml:space="preserve">Evidence: draft SOP sections, QRGs, </w:t>
      </w:r>
      <w:r w:rsidR="00AD1F6F" w:rsidRPr="009A686C">
        <w:rPr>
          <w:rFonts w:ascii="Times New Roman" w:hAnsi="Times New Roman" w:cs="Times New Roman"/>
        </w:rPr>
        <w:t xml:space="preserve">and </w:t>
      </w:r>
      <w:r w:rsidRPr="009A686C">
        <w:rPr>
          <w:rFonts w:ascii="Times New Roman" w:hAnsi="Times New Roman" w:cs="Times New Roman"/>
        </w:rPr>
        <w:t>checklist templates.</w:t>
      </w:r>
      <w:r w:rsidR="00890CBE" w:rsidRPr="009A686C">
        <w:rPr>
          <w:rFonts w:ascii="Times New Roman" w:hAnsi="Times New Roman" w:cs="Times New Roman"/>
        </w:rPr>
        <w:br/>
      </w:r>
      <w:r w:rsidRPr="009A686C">
        <w:rPr>
          <w:rFonts w:ascii="Times New Roman" w:hAnsi="Times New Roman" w:cs="Times New Roman"/>
        </w:rPr>
        <w:t>Acceptance: Foundation review of v1 and updates.</w:t>
      </w:r>
    </w:p>
    <w:p w14:paraId="1760E0DA" w14:textId="77777777" w:rsidR="007D3A17" w:rsidRPr="009A686C" w:rsidRDefault="007D3A17" w:rsidP="00937D52">
      <w:pPr>
        <w:pStyle w:val="ListParagraph"/>
        <w:spacing w:after="0" w:line="276" w:lineRule="auto"/>
        <w:ind w:left="360"/>
        <w:contextualSpacing w:val="0"/>
        <w:rPr>
          <w:rFonts w:ascii="Times New Roman" w:hAnsi="Times New Roman" w:cs="Times New Roman"/>
        </w:rPr>
      </w:pPr>
    </w:p>
    <w:p w14:paraId="28753114" w14:textId="77777777" w:rsidR="00AD1F6F" w:rsidRPr="009A686C" w:rsidRDefault="00AD1F6F" w:rsidP="00917603">
      <w:pPr>
        <w:pStyle w:val="ListParagraph"/>
        <w:numPr>
          <w:ilvl w:val="0"/>
          <w:numId w:val="6"/>
        </w:numPr>
        <w:spacing w:after="0" w:line="276" w:lineRule="auto"/>
        <w:ind w:firstLine="0"/>
        <w:contextualSpacing w:val="0"/>
        <w:rPr>
          <w:rFonts w:ascii="Times New Roman" w:hAnsi="Times New Roman" w:cs="Times New Roman"/>
        </w:rPr>
      </w:pPr>
      <w:r w:rsidRPr="009A686C">
        <w:rPr>
          <w:rFonts w:ascii="Times New Roman" w:hAnsi="Times New Roman" w:cs="Times New Roman"/>
        </w:rPr>
        <w:t>Forecasting &amp; Digital Dashboard Support Materials</w:t>
      </w:r>
      <w:r w:rsidR="007D3A17" w:rsidRPr="009A686C">
        <w:rPr>
          <w:rFonts w:ascii="Times New Roman" w:hAnsi="Times New Roman" w:cs="Times New Roman"/>
        </w:rPr>
        <w:t xml:space="preserve"> </w:t>
      </w:r>
    </w:p>
    <w:p w14:paraId="4658420B" w14:textId="77777777" w:rsidR="00450D2D" w:rsidRPr="00450D2D" w:rsidRDefault="00450D2D" w:rsidP="00450D2D">
      <w:pPr>
        <w:pStyle w:val="ListParagraph"/>
        <w:spacing w:line="276" w:lineRule="auto"/>
        <w:ind w:left="630"/>
        <w:rPr>
          <w:rFonts w:ascii="Times New Roman" w:hAnsi="Times New Roman" w:cs="Times New Roman"/>
        </w:rPr>
      </w:pPr>
      <w:r w:rsidRPr="00450D2D">
        <w:rPr>
          <w:rFonts w:ascii="Times New Roman" w:hAnsi="Times New Roman" w:cs="Times New Roman"/>
        </w:rPr>
        <w:t xml:space="preserve">Purpose: Develop a public-accessible dashboard illustrating the projected effects and benefits in the change in tree canopy and heat reduction. The dashboard will serve as storyboard with images and infographics that represent the data and enable school administrators to do data tracking beyond the grant. </w:t>
      </w:r>
    </w:p>
    <w:p w14:paraId="4CA3899A" w14:textId="77777777" w:rsidR="00450D2D" w:rsidRDefault="00450D2D" w:rsidP="00450D2D">
      <w:pPr>
        <w:pStyle w:val="ListParagraph"/>
        <w:spacing w:after="0" w:line="276" w:lineRule="auto"/>
        <w:ind w:left="630"/>
        <w:contextualSpacing w:val="0"/>
        <w:rPr>
          <w:rFonts w:ascii="Times New Roman" w:hAnsi="Times New Roman" w:cs="Times New Roman"/>
        </w:rPr>
      </w:pPr>
      <w:r w:rsidRPr="00450D2D">
        <w:rPr>
          <w:rFonts w:ascii="Times New Roman" w:hAnsi="Times New Roman" w:cs="Times New Roman"/>
        </w:rPr>
        <w:t>Primary Audience: School Administrators, Texas Trees Staff</w:t>
      </w:r>
    </w:p>
    <w:p w14:paraId="3ABF2B5E" w14:textId="7DB2BA57" w:rsidR="00890CBE" w:rsidRPr="009A686C" w:rsidRDefault="007D3A17" w:rsidP="00450D2D">
      <w:pPr>
        <w:pStyle w:val="ListParagraph"/>
        <w:spacing w:after="0" w:line="276" w:lineRule="auto"/>
        <w:ind w:left="630"/>
        <w:contextualSpacing w:val="0"/>
        <w:rPr>
          <w:rFonts w:ascii="Times New Roman" w:hAnsi="Times New Roman" w:cs="Times New Roman"/>
        </w:rPr>
      </w:pPr>
      <w:r w:rsidRPr="009A686C">
        <w:rPr>
          <w:rFonts w:ascii="Times New Roman" w:hAnsi="Times New Roman" w:cs="Times New Roman"/>
        </w:rPr>
        <w:t>Unit of Progress: % of ingestion/visuals/pages/assumptions implemented.</w:t>
      </w:r>
      <w:r w:rsidR="00890CBE" w:rsidRPr="009A686C">
        <w:rPr>
          <w:rFonts w:ascii="Times New Roman" w:hAnsi="Times New Roman" w:cs="Times New Roman"/>
        </w:rPr>
        <w:br/>
      </w:r>
      <w:r w:rsidRPr="009A686C">
        <w:rPr>
          <w:rFonts w:ascii="Times New Roman" w:hAnsi="Times New Roman" w:cs="Times New Roman"/>
        </w:rPr>
        <w:t xml:space="preserve">Evidence: prototype screenshots, code/logic notes, model assumption memos. </w:t>
      </w:r>
      <w:r w:rsidR="00890CBE" w:rsidRPr="009A686C">
        <w:rPr>
          <w:rFonts w:ascii="Times New Roman" w:hAnsi="Times New Roman" w:cs="Times New Roman"/>
        </w:rPr>
        <w:br/>
        <w:t>Acceptance: Foundation review of prototype iterations</w:t>
      </w:r>
      <w:r w:rsidR="00ED333B" w:rsidRPr="009A686C">
        <w:rPr>
          <w:rFonts w:ascii="Times New Roman" w:hAnsi="Times New Roman" w:cs="Times New Roman"/>
        </w:rPr>
        <w:t>.</w:t>
      </w:r>
    </w:p>
    <w:p w14:paraId="699DA166" w14:textId="77777777" w:rsidR="00ED333B" w:rsidRPr="009A686C" w:rsidRDefault="00ED333B" w:rsidP="00937D52">
      <w:pPr>
        <w:pStyle w:val="ListParagraph"/>
        <w:spacing w:after="0" w:line="276" w:lineRule="auto"/>
        <w:ind w:left="630"/>
        <w:contextualSpacing w:val="0"/>
        <w:rPr>
          <w:rFonts w:ascii="Times New Roman" w:hAnsi="Times New Roman" w:cs="Times New Roman"/>
        </w:rPr>
      </w:pPr>
    </w:p>
    <w:p w14:paraId="2CD62AA1" w14:textId="77777777" w:rsidR="00ED333B" w:rsidRPr="009A686C" w:rsidRDefault="00ED333B" w:rsidP="00917603">
      <w:pPr>
        <w:pStyle w:val="ListParagraph"/>
        <w:numPr>
          <w:ilvl w:val="0"/>
          <w:numId w:val="6"/>
        </w:numPr>
        <w:spacing w:after="0" w:line="276" w:lineRule="auto"/>
        <w:ind w:firstLine="0"/>
        <w:contextualSpacing w:val="0"/>
        <w:rPr>
          <w:rFonts w:ascii="Times New Roman" w:hAnsi="Times New Roman" w:cs="Times New Roman"/>
        </w:rPr>
      </w:pPr>
      <w:r w:rsidRPr="009A686C">
        <w:rPr>
          <w:rFonts w:ascii="Times New Roman" w:hAnsi="Times New Roman" w:cs="Times New Roman"/>
        </w:rPr>
        <w:t>Environmental Data Collection Training &amp; Technical Assistance</w:t>
      </w:r>
      <w:r w:rsidR="007D3A17" w:rsidRPr="009A686C">
        <w:rPr>
          <w:rFonts w:ascii="Times New Roman" w:hAnsi="Times New Roman" w:cs="Times New Roman"/>
        </w:rPr>
        <w:t xml:space="preserve"> </w:t>
      </w:r>
    </w:p>
    <w:p w14:paraId="6C893D3C" w14:textId="77777777" w:rsidR="00450D2D" w:rsidRPr="00450D2D" w:rsidRDefault="00450D2D" w:rsidP="00450D2D">
      <w:pPr>
        <w:pStyle w:val="ListParagraph"/>
        <w:spacing w:line="276" w:lineRule="auto"/>
        <w:ind w:left="630"/>
        <w:rPr>
          <w:rFonts w:ascii="Times New Roman" w:hAnsi="Times New Roman" w:cs="Times New Roman"/>
        </w:rPr>
      </w:pPr>
      <w:r w:rsidRPr="00450D2D">
        <w:rPr>
          <w:rFonts w:ascii="Times New Roman" w:hAnsi="Times New Roman" w:cs="Times New Roman"/>
        </w:rPr>
        <w:t xml:space="preserve">Purpose: Develop two training models to equip : 1) school administrators to continue to track changes overtime and 2) teachers to implement a tree canopy and heat monitoring lesson with their students. </w:t>
      </w:r>
    </w:p>
    <w:p w14:paraId="71FB159A" w14:textId="77777777" w:rsidR="00450D2D" w:rsidRDefault="00450D2D" w:rsidP="00450D2D">
      <w:pPr>
        <w:pStyle w:val="ListParagraph"/>
        <w:spacing w:after="0" w:line="276" w:lineRule="auto"/>
        <w:ind w:left="630"/>
        <w:contextualSpacing w:val="0"/>
        <w:rPr>
          <w:rFonts w:ascii="Times New Roman" w:hAnsi="Times New Roman" w:cs="Times New Roman"/>
        </w:rPr>
      </w:pPr>
      <w:r w:rsidRPr="00450D2D">
        <w:rPr>
          <w:rFonts w:ascii="Times New Roman" w:hAnsi="Times New Roman" w:cs="Times New Roman"/>
        </w:rPr>
        <w:t xml:space="preserve">Primary Audience: School Administrator, teachers and students </w:t>
      </w:r>
    </w:p>
    <w:p w14:paraId="49E226DC" w14:textId="7B832A4F" w:rsidR="007D3A17" w:rsidRPr="00937D52" w:rsidRDefault="007D3A17" w:rsidP="00450D2D">
      <w:pPr>
        <w:pStyle w:val="ListParagraph"/>
        <w:spacing w:after="0" w:line="276" w:lineRule="auto"/>
        <w:ind w:left="630"/>
        <w:contextualSpacing w:val="0"/>
        <w:rPr>
          <w:rFonts w:ascii="Times New Roman" w:hAnsi="Times New Roman" w:cs="Times New Roman"/>
        </w:rPr>
      </w:pPr>
      <w:r w:rsidRPr="00937D52">
        <w:rPr>
          <w:rFonts w:ascii="Times New Roman" w:hAnsi="Times New Roman" w:cs="Times New Roman"/>
        </w:rPr>
        <w:t xml:space="preserve">Unit of Progress: % of curriculum/materials </w:t>
      </w:r>
      <w:r w:rsidR="00ED333B" w:rsidRPr="00937D52">
        <w:rPr>
          <w:rFonts w:ascii="Times New Roman" w:hAnsi="Times New Roman" w:cs="Times New Roman"/>
        </w:rPr>
        <w:t xml:space="preserve">and </w:t>
      </w:r>
      <w:r w:rsidR="00FF58CF" w:rsidRPr="00937D52">
        <w:rPr>
          <w:rFonts w:ascii="Times New Roman" w:hAnsi="Times New Roman" w:cs="Times New Roman"/>
        </w:rPr>
        <w:t xml:space="preserve">online </w:t>
      </w:r>
      <w:r w:rsidR="00ED333B" w:rsidRPr="00937D52">
        <w:rPr>
          <w:rFonts w:ascii="Times New Roman" w:hAnsi="Times New Roman" w:cs="Times New Roman"/>
        </w:rPr>
        <w:t>sessions delivered; TA log completion.</w:t>
      </w:r>
      <w:r w:rsidR="00890CBE" w:rsidRPr="00937D52">
        <w:rPr>
          <w:rFonts w:ascii="Times New Roman" w:hAnsi="Times New Roman" w:cs="Times New Roman"/>
        </w:rPr>
        <w:br/>
      </w:r>
      <w:r w:rsidRPr="00937D52">
        <w:rPr>
          <w:rFonts w:ascii="Times New Roman" w:hAnsi="Times New Roman" w:cs="Times New Roman"/>
        </w:rPr>
        <w:t>Evidence: decks, handouts, attendance</w:t>
      </w:r>
      <w:r w:rsidR="00ED333B" w:rsidRPr="00937D52">
        <w:rPr>
          <w:rFonts w:ascii="Times New Roman" w:hAnsi="Times New Roman" w:cs="Times New Roman"/>
        </w:rPr>
        <w:t>/</w:t>
      </w:r>
      <w:r w:rsidRPr="00937D52">
        <w:rPr>
          <w:rFonts w:ascii="Times New Roman" w:hAnsi="Times New Roman" w:cs="Times New Roman"/>
        </w:rPr>
        <w:t xml:space="preserve">TA logs. </w:t>
      </w:r>
      <w:r w:rsidR="00890CBE" w:rsidRPr="00937D52">
        <w:rPr>
          <w:rFonts w:ascii="Times New Roman" w:hAnsi="Times New Roman" w:cs="Times New Roman"/>
        </w:rPr>
        <w:br/>
      </w:r>
      <w:r w:rsidRPr="00937D52">
        <w:rPr>
          <w:rFonts w:ascii="Times New Roman" w:hAnsi="Times New Roman" w:cs="Times New Roman"/>
        </w:rPr>
        <w:t>Acceptance: Foundation acknowledgement of delivery.</w:t>
      </w:r>
    </w:p>
    <w:p w14:paraId="7B14943D" w14:textId="77777777" w:rsidR="00ED333B" w:rsidRPr="009A686C" w:rsidRDefault="00ED333B" w:rsidP="00937D52">
      <w:pPr>
        <w:pStyle w:val="ListParagraph"/>
        <w:spacing w:after="0" w:line="276" w:lineRule="auto"/>
        <w:ind w:left="630"/>
        <w:contextualSpacing w:val="0"/>
        <w:rPr>
          <w:rFonts w:ascii="Times New Roman" w:hAnsi="Times New Roman" w:cs="Times New Roman"/>
        </w:rPr>
      </w:pPr>
    </w:p>
    <w:p w14:paraId="38E5F1B2" w14:textId="77777777" w:rsidR="00937D52" w:rsidRPr="009A686C" w:rsidRDefault="00937D52" w:rsidP="00937D52">
      <w:pPr>
        <w:pStyle w:val="ListParagraph"/>
        <w:spacing w:after="0" w:line="276" w:lineRule="auto"/>
        <w:ind w:left="630"/>
        <w:contextualSpacing w:val="0"/>
        <w:rPr>
          <w:rFonts w:ascii="Times New Roman" w:hAnsi="Times New Roman" w:cs="Times New Roman"/>
        </w:rPr>
      </w:pPr>
    </w:p>
    <w:p w14:paraId="3405A982" w14:textId="2475C049" w:rsidR="007D3A17" w:rsidRPr="009A686C" w:rsidRDefault="007D3A17" w:rsidP="00937D52">
      <w:pPr>
        <w:pStyle w:val="Heading2"/>
        <w:spacing w:before="0" w:line="276" w:lineRule="auto"/>
        <w:rPr>
          <w:rFonts w:ascii="Times New Roman" w:hAnsi="Times New Roman" w:cs="Times New Roman"/>
          <w:b/>
          <w:bCs/>
          <w:color w:val="auto"/>
          <w:sz w:val="24"/>
          <w:szCs w:val="24"/>
        </w:rPr>
      </w:pPr>
      <w:r w:rsidRPr="009A686C">
        <w:rPr>
          <w:rFonts w:ascii="Times New Roman" w:hAnsi="Times New Roman" w:cs="Times New Roman"/>
          <w:b/>
          <w:bCs/>
          <w:color w:val="auto"/>
          <w:sz w:val="24"/>
          <w:szCs w:val="24"/>
        </w:rPr>
        <w:t>Monthly Tracking Methodology (How A</w:t>
      </w:r>
      <w:r w:rsidR="00E655EF">
        <w:rPr>
          <w:rFonts w:ascii="Times New Roman" w:hAnsi="Times New Roman" w:cs="Times New Roman"/>
          <w:b/>
          <w:bCs/>
          <w:color w:val="auto"/>
          <w:sz w:val="24"/>
          <w:szCs w:val="24"/>
        </w:rPr>
        <w:t xml:space="preserve"> - </w:t>
      </w:r>
      <w:r w:rsidR="00450D2D">
        <w:rPr>
          <w:rFonts w:ascii="Times New Roman" w:hAnsi="Times New Roman" w:cs="Times New Roman"/>
          <w:b/>
          <w:bCs/>
          <w:color w:val="auto"/>
          <w:sz w:val="24"/>
          <w:szCs w:val="24"/>
        </w:rPr>
        <w:t>D</w:t>
      </w:r>
      <w:r w:rsidRPr="009A686C">
        <w:rPr>
          <w:rFonts w:ascii="Times New Roman" w:hAnsi="Times New Roman" w:cs="Times New Roman"/>
          <w:b/>
          <w:bCs/>
          <w:color w:val="auto"/>
          <w:sz w:val="24"/>
          <w:szCs w:val="24"/>
        </w:rPr>
        <w:t xml:space="preserve"> Tie to </w:t>
      </w:r>
      <w:r w:rsidR="00E655EF">
        <w:rPr>
          <w:rFonts w:ascii="Times New Roman" w:hAnsi="Times New Roman" w:cs="Times New Roman"/>
          <w:b/>
          <w:bCs/>
          <w:color w:val="auto"/>
          <w:sz w:val="24"/>
          <w:szCs w:val="24"/>
        </w:rPr>
        <w:t>Milestone</w:t>
      </w:r>
      <w:r w:rsidRPr="009A686C">
        <w:rPr>
          <w:rFonts w:ascii="Times New Roman" w:hAnsi="Times New Roman" w:cs="Times New Roman"/>
          <w:b/>
          <w:bCs/>
          <w:color w:val="auto"/>
          <w:sz w:val="24"/>
          <w:szCs w:val="24"/>
        </w:rPr>
        <w:t xml:space="preserve"> &amp; Billing)</w:t>
      </w:r>
    </w:p>
    <w:p w14:paraId="3FCD4DEB" w14:textId="77777777" w:rsidR="00CE64C3" w:rsidRPr="009A686C" w:rsidRDefault="00CE64C3" w:rsidP="00917603">
      <w:pPr>
        <w:pStyle w:val="ListParagraph"/>
        <w:numPr>
          <w:ilvl w:val="0"/>
          <w:numId w:val="8"/>
        </w:numPr>
        <w:spacing w:after="0" w:line="276" w:lineRule="auto"/>
        <w:ind w:left="630" w:firstLine="0"/>
        <w:contextualSpacing w:val="0"/>
        <w:jc w:val="both"/>
        <w:rPr>
          <w:rFonts w:ascii="Times New Roman" w:hAnsi="Times New Roman" w:cs="Times New Roman"/>
        </w:rPr>
      </w:pPr>
      <w:r w:rsidRPr="009A686C">
        <w:rPr>
          <w:rFonts w:ascii="Times New Roman" w:hAnsi="Times New Roman" w:cs="Times New Roman"/>
        </w:rPr>
        <w:t>Each month, the team records incremental % completed for each deliverable; these accumulate to 100% by Dec 2027</w:t>
      </w:r>
      <w:r w:rsidR="007D3A17" w:rsidRPr="009A686C">
        <w:rPr>
          <w:rFonts w:ascii="Times New Roman" w:hAnsi="Times New Roman" w:cs="Times New Roman"/>
        </w:rPr>
        <w:t>.</w:t>
      </w:r>
    </w:p>
    <w:p w14:paraId="5C4D3642" w14:textId="5E7CE7A5" w:rsidR="007D3A17" w:rsidRPr="009A686C" w:rsidRDefault="00CE64C3" w:rsidP="00917603">
      <w:pPr>
        <w:pStyle w:val="ListParagraph"/>
        <w:numPr>
          <w:ilvl w:val="0"/>
          <w:numId w:val="8"/>
        </w:numPr>
        <w:spacing w:after="0" w:line="276" w:lineRule="auto"/>
        <w:ind w:left="630" w:firstLine="0"/>
        <w:contextualSpacing w:val="0"/>
        <w:jc w:val="both"/>
        <w:rPr>
          <w:rFonts w:ascii="Times New Roman" w:hAnsi="Times New Roman" w:cs="Times New Roman"/>
        </w:rPr>
      </w:pPr>
      <w:r w:rsidRPr="009A686C">
        <w:rPr>
          <w:rFonts w:ascii="Times New Roman" w:hAnsi="Times New Roman" w:cs="Times New Roman"/>
        </w:rPr>
        <w:t xml:space="preserve">The </w:t>
      </w:r>
      <w:r w:rsidR="00107730" w:rsidRPr="009A686C">
        <w:rPr>
          <w:rFonts w:ascii="Times New Roman" w:hAnsi="Times New Roman" w:cs="Times New Roman"/>
        </w:rPr>
        <w:t>Milestone Completion</w:t>
      </w:r>
      <w:r w:rsidR="00E655EF">
        <w:rPr>
          <w:rFonts w:ascii="Times New Roman" w:hAnsi="Times New Roman" w:cs="Times New Roman"/>
        </w:rPr>
        <w:t xml:space="preserve"> </w:t>
      </w:r>
      <w:r w:rsidRPr="009A686C">
        <w:rPr>
          <w:rFonts w:ascii="Times New Roman" w:hAnsi="Times New Roman" w:cs="Times New Roman"/>
        </w:rPr>
        <w:t>% earned is independent of sequence and is justified by documented work in any deliverable</w:t>
      </w:r>
      <w:r w:rsidR="007D3A17" w:rsidRPr="009A686C">
        <w:rPr>
          <w:rFonts w:ascii="Times New Roman" w:hAnsi="Times New Roman" w:cs="Times New Roman"/>
        </w:rPr>
        <w:t>.</w:t>
      </w:r>
    </w:p>
    <w:p w14:paraId="1D122A22" w14:textId="58FA5FDC" w:rsidR="00CE64C3" w:rsidRDefault="00CE64C3" w:rsidP="00917603">
      <w:pPr>
        <w:pStyle w:val="ListParagraph"/>
        <w:numPr>
          <w:ilvl w:val="0"/>
          <w:numId w:val="8"/>
        </w:numPr>
        <w:spacing w:after="0" w:line="276" w:lineRule="auto"/>
        <w:ind w:left="630" w:firstLine="0"/>
        <w:contextualSpacing w:val="0"/>
        <w:jc w:val="both"/>
        <w:rPr>
          <w:rFonts w:ascii="Times New Roman" w:hAnsi="Times New Roman" w:cs="Times New Roman"/>
        </w:rPr>
      </w:pPr>
      <w:r w:rsidRPr="009A686C">
        <w:rPr>
          <w:rFonts w:ascii="Times New Roman" w:hAnsi="Times New Roman" w:cs="Times New Roman"/>
        </w:rPr>
        <w:lastRenderedPageBreak/>
        <w:t>Monthly Invoice = (</w:t>
      </w:r>
      <w:r w:rsidR="00E655EF" w:rsidRPr="009A686C">
        <w:rPr>
          <w:rFonts w:ascii="Times New Roman" w:hAnsi="Times New Roman" w:cs="Times New Roman"/>
        </w:rPr>
        <w:t xml:space="preserve">The </w:t>
      </w:r>
      <w:r w:rsidR="00107730" w:rsidRPr="009A686C">
        <w:rPr>
          <w:rFonts w:ascii="Times New Roman" w:hAnsi="Times New Roman" w:cs="Times New Roman"/>
        </w:rPr>
        <w:t>Milestone Completion</w:t>
      </w:r>
      <w:r w:rsidR="00E655EF">
        <w:rPr>
          <w:rFonts w:ascii="Times New Roman" w:hAnsi="Times New Roman" w:cs="Times New Roman"/>
        </w:rPr>
        <w:t xml:space="preserve"> </w:t>
      </w:r>
      <w:r w:rsidR="00E655EF" w:rsidRPr="009A686C">
        <w:rPr>
          <w:rFonts w:ascii="Times New Roman" w:hAnsi="Times New Roman" w:cs="Times New Roman"/>
        </w:rPr>
        <w:t xml:space="preserve">% </w:t>
      </w:r>
      <w:r w:rsidRPr="009A686C">
        <w:rPr>
          <w:rFonts w:ascii="Times New Roman" w:hAnsi="Times New Roman" w:cs="Times New Roman"/>
        </w:rPr>
        <w:t>× Total Contract). Narrative evidence is attached to substantiate each monthly claim</w:t>
      </w:r>
    </w:p>
    <w:p w14:paraId="5AD43935" w14:textId="77777777" w:rsidR="00937D52" w:rsidRPr="009A686C" w:rsidRDefault="00937D52" w:rsidP="00937D52">
      <w:pPr>
        <w:pStyle w:val="ListParagraph"/>
        <w:spacing w:after="0" w:line="276" w:lineRule="auto"/>
        <w:ind w:left="630"/>
        <w:contextualSpacing w:val="0"/>
        <w:jc w:val="both"/>
        <w:rPr>
          <w:rFonts w:ascii="Times New Roman" w:hAnsi="Times New Roman" w:cs="Times New Roman"/>
        </w:rPr>
      </w:pPr>
    </w:p>
    <w:p w14:paraId="47149257" w14:textId="5D25DB3A" w:rsidR="00CE64C3" w:rsidRPr="009A686C" w:rsidRDefault="007D3A17" w:rsidP="00937D52">
      <w:pPr>
        <w:pStyle w:val="Heading2"/>
        <w:spacing w:before="0" w:line="276" w:lineRule="auto"/>
        <w:rPr>
          <w:rFonts w:ascii="Times New Roman" w:hAnsi="Times New Roman" w:cs="Times New Roman"/>
          <w:b/>
          <w:bCs/>
          <w:color w:val="auto"/>
          <w:sz w:val="24"/>
          <w:szCs w:val="24"/>
        </w:rPr>
      </w:pPr>
      <w:r w:rsidRPr="009A686C">
        <w:rPr>
          <w:rFonts w:ascii="Times New Roman" w:hAnsi="Times New Roman" w:cs="Times New Roman"/>
          <w:b/>
          <w:bCs/>
          <w:color w:val="auto"/>
          <w:sz w:val="24"/>
          <w:szCs w:val="24"/>
        </w:rPr>
        <w:t xml:space="preserve">Milestone </w:t>
      </w:r>
      <w:r w:rsidR="00E655EF">
        <w:rPr>
          <w:rFonts w:ascii="Times New Roman" w:hAnsi="Times New Roman" w:cs="Times New Roman"/>
          <w:b/>
          <w:bCs/>
          <w:color w:val="auto"/>
          <w:sz w:val="24"/>
          <w:szCs w:val="24"/>
        </w:rPr>
        <w:t>Completion</w:t>
      </w:r>
      <w:r w:rsidRPr="009A686C">
        <w:rPr>
          <w:rFonts w:ascii="Times New Roman" w:hAnsi="Times New Roman" w:cs="Times New Roman"/>
          <w:b/>
          <w:bCs/>
          <w:color w:val="auto"/>
          <w:sz w:val="24"/>
          <w:szCs w:val="24"/>
        </w:rPr>
        <w:t xml:space="preserve"> </w:t>
      </w:r>
      <w:r w:rsidR="008814A7">
        <w:rPr>
          <w:rFonts w:ascii="Times New Roman" w:hAnsi="Times New Roman" w:cs="Times New Roman"/>
          <w:b/>
          <w:bCs/>
          <w:color w:val="auto"/>
          <w:sz w:val="24"/>
          <w:szCs w:val="24"/>
        </w:rPr>
        <w:t>Summary</w:t>
      </w:r>
      <w:r w:rsidRPr="009A686C">
        <w:rPr>
          <w:rFonts w:ascii="Times New Roman" w:hAnsi="Times New Roman" w:cs="Times New Roman"/>
          <w:b/>
          <w:bCs/>
          <w:color w:val="auto"/>
          <w:sz w:val="24"/>
          <w:szCs w:val="24"/>
        </w:rPr>
        <w:t xml:space="preserve"> (Total = 100%)</w:t>
      </w:r>
      <w:r w:rsidR="00982E9E" w:rsidRPr="009A686C">
        <w:rPr>
          <w:rFonts w:ascii="Times New Roman" w:hAnsi="Times New Roman" w:cs="Times New Roman"/>
          <w:b/>
          <w:bCs/>
          <w:color w:val="auto"/>
          <w:sz w:val="24"/>
          <w:szCs w:val="24"/>
        </w:rPr>
        <w:t xml:space="preserve"> </w:t>
      </w:r>
    </w:p>
    <w:p w14:paraId="54E9275C" w14:textId="167A16A0" w:rsidR="007D3A17" w:rsidRDefault="00450D2D" w:rsidP="00937D52">
      <w:pPr>
        <w:spacing w:line="276" w:lineRule="auto"/>
        <w:rPr>
          <w:szCs w:val="24"/>
        </w:rPr>
      </w:pPr>
      <w:r>
        <w:rPr>
          <w:szCs w:val="24"/>
        </w:rPr>
        <w:t>Jun</w:t>
      </w:r>
      <w:r w:rsidRPr="00252C49">
        <w:rPr>
          <w:szCs w:val="24"/>
        </w:rPr>
        <w:t xml:space="preserve"> </w:t>
      </w:r>
      <w:r w:rsidR="00CE64C3" w:rsidRPr="00252C49">
        <w:rPr>
          <w:szCs w:val="24"/>
        </w:rPr>
        <w:t xml:space="preserve">- Dec 2026 total ≈ </w:t>
      </w:r>
      <w:r w:rsidR="00035667">
        <w:rPr>
          <w:szCs w:val="24"/>
        </w:rPr>
        <w:t>62</w:t>
      </w:r>
      <w:r w:rsidR="00CE64C3" w:rsidRPr="00252C49">
        <w:rPr>
          <w:szCs w:val="24"/>
        </w:rPr>
        <w:t xml:space="preserve">.8%; Jan - Dec 2027 total ≈ 37.2%. </w:t>
      </w:r>
    </w:p>
    <w:p w14:paraId="144035CC" w14:textId="77777777" w:rsidR="00F022E1" w:rsidRDefault="00F022E1" w:rsidP="00937D52">
      <w:pPr>
        <w:spacing w:line="276" w:lineRule="auto"/>
        <w:rPr>
          <w:szCs w:val="24"/>
        </w:rPr>
      </w:pPr>
    </w:p>
    <w:p w14:paraId="5786D4B9" w14:textId="39E697FD" w:rsidR="00F022E1" w:rsidRDefault="00F022E1" w:rsidP="00937D52">
      <w:pPr>
        <w:spacing w:line="276" w:lineRule="auto"/>
        <w:rPr>
          <w:b/>
          <w:bCs/>
          <w:szCs w:val="24"/>
        </w:rPr>
      </w:pPr>
      <w:r w:rsidRPr="00322DEE">
        <w:rPr>
          <w:b/>
          <w:bCs/>
          <w:szCs w:val="24"/>
        </w:rPr>
        <w:t>Project C</w:t>
      </w:r>
      <w:r w:rsidR="00322DEE" w:rsidRPr="00322DEE">
        <w:rPr>
          <w:b/>
          <w:bCs/>
          <w:szCs w:val="24"/>
        </w:rPr>
        <w:t>o</w:t>
      </w:r>
      <w:r w:rsidRPr="00322DEE">
        <w:rPr>
          <w:b/>
          <w:bCs/>
          <w:szCs w:val="24"/>
        </w:rPr>
        <w:t>nta</w:t>
      </w:r>
      <w:r w:rsidR="00322DEE" w:rsidRPr="00322DEE">
        <w:rPr>
          <w:b/>
          <w:bCs/>
          <w:szCs w:val="24"/>
        </w:rPr>
        <w:t>cts</w:t>
      </w:r>
    </w:p>
    <w:p w14:paraId="58171D7F" w14:textId="301053D0" w:rsidR="00322DEE" w:rsidRPr="00322DEE" w:rsidRDefault="00322DEE" w:rsidP="00937D52">
      <w:pPr>
        <w:spacing w:line="276" w:lineRule="auto"/>
        <w:rPr>
          <w:szCs w:val="24"/>
        </w:rPr>
      </w:pPr>
      <w:r w:rsidRPr="00322DEE">
        <w:rPr>
          <w:szCs w:val="24"/>
        </w:rPr>
        <w:t xml:space="preserve">All relevant contacts for this contract are listed in Exhibit B. </w:t>
      </w:r>
    </w:p>
    <w:p w14:paraId="3171183D" w14:textId="77777777" w:rsidR="00FF145D" w:rsidRPr="009A686C" w:rsidRDefault="00FF145D" w:rsidP="00A46F14">
      <w:pPr>
        <w:contextualSpacing/>
        <w:rPr>
          <w:color w:val="000000" w:themeColor="text1"/>
          <w:szCs w:val="24"/>
        </w:rPr>
      </w:pPr>
    </w:p>
    <w:p w14:paraId="1EAD84DA" w14:textId="77777777" w:rsidR="00937D52" w:rsidRDefault="00937D52" w:rsidP="006A2E85">
      <w:pPr>
        <w:spacing w:line="276" w:lineRule="auto"/>
        <w:rPr>
          <w:szCs w:val="24"/>
          <w:lang w:bidi="he-IL"/>
        </w:rPr>
      </w:pPr>
    </w:p>
    <w:p w14:paraId="58B0D9C4" w14:textId="113ECC09" w:rsidR="00937D52" w:rsidRDefault="00A46F14" w:rsidP="00322DEE">
      <w:pPr>
        <w:spacing w:line="276" w:lineRule="auto"/>
        <w:rPr>
          <w:szCs w:val="24"/>
        </w:rPr>
      </w:pPr>
      <w:r w:rsidRPr="009A686C">
        <w:rPr>
          <w:szCs w:val="24"/>
          <w:lang w:bidi="he-IL"/>
        </w:rPr>
        <w:t>Initials: Foundation: _____; UTRGV: ____</w:t>
      </w:r>
      <w:r w:rsidR="00322DEE">
        <w:rPr>
          <w:szCs w:val="24"/>
          <w:lang w:bidi="he-IL"/>
        </w:rPr>
        <w:t>__</w:t>
      </w:r>
      <w:r w:rsidR="00937D52">
        <w:rPr>
          <w:szCs w:val="24"/>
        </w:rPr>
        <w:br w:type="page"/>
      </w:r>
    </w:p>
    <w:p w14:paraId="71FA176C" w14:textId="5D7E98F2" w:rsidR="00937D52" w:rsidRPr="00937D52" w:rsidRDefault="00937D52" w:rsidP="00820D46">
      <w:pPr>
        <w:spacing w:line="276" w:lineRule="auto"/>
        <w:jc w:val="center"/>
        <w:rPr>
          <w:b/>
          <w:bCs/>
          <w:szCs w:val="24"/>
          <w:u w:val="single"/>
          <w:lang w:bidi="he-IL"/>
        </w:rPr>
      </w:pPr>
      <w:r w:rsidRPr="009A686C">
        <w:rPr>
          <w:b/>
          <w:bCs/>
          <w:u w:val="single"/>
          <w:lang w:bidi="he-IL"/>
        </w:rPr>
        <w:lastRenderedPageBreak/>
        <w:t xml:space="preserve">EXHIBIT </w:t>
      </w:r>
      <w:r>
        <w:rPr>
          <w:b/>
          <w:bCs/>
          <w:u w:val="single"/>
          <w:lang w:bidi="he-IL"/>
        </w:rPr>
        <w:t>B</w:t>
      </w:r>
    </w:p>
    <w:p w14:paraId="22617DC7" w14:textId="1103D4FC" w:rsidR="00937D52" w:rsidRDefault="00937D52" w:rsidP="00820D46">
      <w:pPr>
        <w:pStyle w:val="BodyTextNoIndent"/>
        <w:spacing w:after="0"/>
        <w:jc w:val="center"/>
        <w:rPr>
          <w:b/>
          <w:bCs/>
          <w:u w:val="single"/>
          <w:lang w:bidi="he-IL"/>
        </w:rPr>
      </w:pPr>
      <w:r>
        <w:rPr>
          <w:b/>
          <w:bCs/>
          <w:u w:val="single"/>
          <w:lang w:bidi="he-IL"/>
        </w:rPr>
        <w:t>Contacts</w:t>
      </w:r>
    </w:p>
    <w:p w14:paraId="74E27873" w14:textId="77777777" w:rsidR="00501C69" w:rsidRPr="009A686C" w:rsidRDefault="00501C69" w:rsidP="00C07822">
      <w:pPr>
        <w:contextualSpacing/>
        <w:rPr>
          <w:color w:val="000000" w:themeColor="text1"/>
          <w:szCs w:val="24"/>
        </w:rPr>
      </w:pPr>
    </w:p>
    <w:tbl>
      <w:tblPr>
        <w:tblW w:w="10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15"/>
        <w:gridCol w:w="5490"/>
      </w:tblGrid>
      <w:tr w:rsidR="00E136FD" w:rsidRPr="00E652B1" w14:paraId="379E661B" w14:textId="77777777" w:rsidTr="00820D46">
        <w:trPr>
          <w:jc w:val="center"/>
        </w:trPr>
        <w:tc>
          <w:tcPr>
            <w:tcW w:w="5215" w:type="dxa"/>
          </w:tcPr>
          <w:p w14:paraId="4A5356AB" w14:textId="04E63E9D" w:rsidR="00435DC5" w:rsidRPr="00452FDC" w:rsidRDefault="00F6151B" w:rsidP="00135CAA">
            <w:pPr>
              <w:rPr>
                <w:b/>
                <w:szCs w:val="24"/>
              </w:rPr>
            </w:pPr>
            <w:r w:rsidRPr="00452FDC">
              <w:rPr>
                <w:b/>
                <w:szCs w:val="24"/>
              </w:rPr>
              <w:t>Texas Trees Foundation</w:t>
            </w:r>
          </w:p>
        </w:tc>
        <w:tc>
          <w:tcPr>
            <w:tcW w:w="5490" w:type="dxa"/>
          </w:tcPr>
          <w:p w14:paraId="7A30A7B3" w14:textId="48B7A7FB" w:rsidR="00435DC5" w:rsidRPr="00452FDC" w:rsidRDefault="00F6151B" w:rsidP="00135CAA">
            <w:pPr>
              <w:rPr>
                <w:b/>
                <w:szCs w:val="24"/>
              </w:rPr>
            </w:pPr>
            <w:r w:rsidRPr="00452FDC">
              <w:rPr>
                <w:b/>
                <w:szCs w:val="24"/>
              </w:rPr>
              <w:t>The University of Texas Rio Grande Valley</w:t>
            </w:r>
          </w:p>
        </w:tc>
      </w:tr>
      <w:tr w:rsidR="00E136FD" w:rsidRPr="00E652B1" w14:paraId="48213B0D" w14:textId="77777777" w:rsidTr="00820D46">
        <w:trPr>
          <w:trHeight w:val="2132"/>
          <w:jc w:val="center"/>
        </w:trPr>
        <w:tc>
          <w:tcPr>
            <w:tcW w:w="5215" w:type="dxa"/>
          </w:tcPr>
          <w:p w14:paraId="52BFD8D3" w14:textId="77777777" w:rsidR="00435DC5" w:rsidRPr="00452FDC" w:rsidRDefault="00F6151B" w:rsidP="006114EB">
            <w:pPr>
              <w:rPr>
                <w:b/>
                <w:szCs w:val="24"/>
              </w:rPr>
            </w:pPr>
            <w:r w:rsidRPr="00452FDC">
              <w:rPr>
                <w:b/>
                <w:szCs w:val="24"/>
              </w:rPr>
              <w:t>Administrative Contact</w:t>
            </w:r>
          </w:p>
          <w:p w14:paraId="24EDE747" w14:textId="66836A2E" w:rsidR="00435DC5" w:rsidRPr="00452FDC" w:rsidRDefault="00F6151B" w:rsidP="006114EB">
            <w:pPr>
              <w:tabs>
                <w:tab w:val="left" w:pos="1197"/>
              </w:tabs>
              <w:rPr>
                <w:szCs w:val="24"/>
              </w:rPr>
            </w:pPr>
            <w:r w:rsidRPr="00452FDC">
              <w:rPr>
                <w:szCs w:val="24"/>
              </w:rPr>
              <w:t xml:space="preserve">Name:    </w:t>
            </w:r>
            <w:r w:rsidR="00A561DA" w:rsidRPr="00452FDC">
              <w:rPr>
                <w:szCs w:val="24"/>
              </w:rPr>
              <w:t>Iesha Perkins</w:t>
            </w:r>
            <w:r w:rsidRPr="00452FDC">
              <w:rPr>
                <w:szCs w:val="24"/>
              </w:rPr>
              <w:t xml:space="preserve">     </w:t>
            </w:r>
          </w:p>
          <w:p w14:paraId="55CE535A" w14:textId="2F4D0EAC" w:rsidR="00435DC5" w:rsidRPr="00452FDC" w:rsidRDefault="006114EB" w:rsidP="006114EB">
            <w:pPr>
              <w:tabs>
                <w:tab w:val="left" w:pos="690"/>
              </w:tabs>
              <w:rPr>
                <w:szCs w:val="24"/>
              </w:rPr>
            </w:pPr>
            <w:r w:rsidRPr="00452FDC">
              <w:rPr>
                <w:szCs w:val="24"/>
              </w:rPr>
              <w:tab/>
              <w:t>Grants Lead</w:t>
            </w:r>
            <w:r w:rsidR="00F6151B" w:rsidRPr="00452FDC">
              <w:rPr>
                <w:szCs w:val="24"/>
              </w:rPr>
              <w:t xml:space="preserve">                       </w:t>
            </w:r>
          </w:p>
          <w:p w14:paraId="67608540" w14:textId="33B1CE17" w:rsidR="00435DC5" w:rsidRPr="00452FDC" w:rsidRDefault="00F6151B" w:rsidP="006114EB">
            <w:pPr>
              <w:tabs>
                <w:tab w:val="left" w:pos="1197"/>
              </w:tabs>
              <w:ind w:left="27"/>
              <w:rPr>
                <w:szCs w:val="24"/>
              </w:rPr>
            </w:pPr>
            <w:r w:rsidRPr="00452FDC">
              <w:rPr>
                <w:szCs w:val="24"/>
              </w:rPr>
              <w:t xml:space="preserve">Address:   </w:t>
            </w:r>
            <w:r w:rsidR="00A561DA" w:rsidRPr="00452FDC">
              <w:rPr>
                <w:szCs w:val="24"/>
              </w:rPr>
              <w:t>3000 Pegasus Park Dr.</w:t>
            </w:r>
          </w:p>
          <w:p w14:paraId="7CE4D51E" w14:textId="0D078DEC" w:rsidR="00435DC5" w:rsidRPr="00452FDC" w:rsidRDefault="00A561DA" w:rsidP="006114EB">
            <w:pPr>
              <w:tabs>
                <w:tab w:val="left" w:pos="1197"/>
              </w:tabs>
              <w:ind w:left="27"/>
              <w:rPr>
                <w:szCs w:val="24"/>
              </w:rPr>
            </w:pPr>
            <w:r w:rsidRPr="00452FDC">
              <w:rPr>
                <w:szCs w:val="24"/>
              </w:rPr>
              <w:t>Dallas, TX 75247</w:t>
            </w:r>
            <w:r w:rsidR="00F6151B" w:rsidRPr="00452FDC">
              <w:rPr>
                <w:szCs w:val="24"/>
              </w:rPr>
              <w:t xml:space="preserve">                                                       </w:t>
            </w:r>
          </w:p>
          <w:p w14:paraId="71D0DD2D" w14:textId="74D42F40" w:rsidR="00435DC5" w:rsidRPr="00452FDC" w:rsidRDefault="00F6151B" w:rsidP="006114EB">
            <w:pPr>
              <w:tabs>
                <w:tab w:val="left" w:pos="1197"/>
              </w:tabs>
              <w:ind w:left="27"/>
              <w:rPr>
                <w:szCs w:val="24"/>
              </w:rPr>
            </w:pPr>
            <w:r w:rsidRPr="00452FDC">
              <w:rPr>
                <w:szCs w:val="24"/>
              </w:rPr>
              <w:t xml:space="preserve">                    </w:t>
            </w:r>
          </w:p>
          <w:p w14:paraId="74C1FC28" w14:textId="5726BEA1" w:rsidR="00435DC5" w:rsidRPr="00452FDC" w:rsidRDefault="00F6151B" w:rsidP="006114EB">
            <w:pPr>
              <w:ind w:left="27"/>
              <w:rPr>
                <w:szCs w:val="24"/>
              </w:rPr>
            </w:pPr>
            <w:r w:rsidRPr="00452FDC">
              <w:rPr>
                <w:szCs w:val="24"/>
              </w:rPr>
              <w:t xml:space="preserve">                    </w:t>
            </w:r>
          </w:p>
          <w:p w14:paraId="50F391A0" w14:textId="21106D34" w:rsidR="00435DC5" w:rsidRPr="00452FDC" w:rsidRDefault="00F6151B" w:rsidP="006114EB">
            <w:pPr>
              <w:tabs>
                <w:tab w:val="left" w:pos="1197"/>
              </w:tabs>
              <w:ind w:left="27"/>
              <w:rPr>
                <w:szCs w:val="24"/>
              </w:rPr>
            </w:pPr>
            <w:r w:rsidRPr="00452FDC">
              <w:rPr>
                <w:szCs w:val="24"/>
              </w:rPr>
              <w:t>Telephone:</w:t>
            </w:r>
            <w:r w:rsidR="00F50059" w:rsidRPr="00452FDC">
              <w:rPr>
                <w:b/>
                <w:bCs/>
                <w:szCs w:val="24"/>
              </w:rPr>
              <w:t> </w:t>
            </w:r>
            <w:r w:rsidR="00F50059" w:rsidRPr="00452FDC">
              <w:rPr>
                <w:szCs w:val="24"/>
              </w:rPr>
              <w:t>(214) 953</w:t>
            </w:r>
            <w:r w:rsidR="00F50059" w:rsidRPr="00452FDC">
              <w:rPr>
                <w:szCs w:val="24"/>
              </w:rPr>
              <w:noBreakHyphen/>
              <w:t>1184</w:t>
            </w:r>
          </w:p>
          <w:p w14:paraId="020E344D" w14:textId="5BC4611C" w:rsidR="00435DC5" w:rsidRPr="00452FDC" w:rsidRDefault="00F6151B" w:rsidP="006114EB">
            <w:pPr>
              <w:ind w:left="1230" w:hanging="1203"/>
              <w:rPr>
                <w:szCs w:val="24"/>
              </w:rPr>
            </w:pPr>
            <w:r w:rsidRPr="00452FDC">
              <w:rPr>
                <w:szCs w:val="24"/>
              </w:rPr>
              <w:t>Email:</w:t>
            </w:r>
            <w:r w:rsidR="00F50059" w:rsidRPr="00452FDC">
              <w:rPr>
                <w:szCs w:val="24"/>
              </w:rPr>
              <w:t xml:space="preserve"> </w:t>
            </w:r>
            <w:hyperlink r:id="rId11" w:history="1">
              <w:r w:rsidR="00F50059" w:rsidRPr="00452FDC">
                <w:rPr>
                  <w:rStyle w:val="Hyperlink"/>
                  <w:szCs w:val="24"/>
                </w:rPr>
                <w:t>iesha@texastrees.org</w:t>
              </w:r>
            </w:hyperlink>
            <w:r w:rsidR="00F50059" w:rsidRPr="00452FDC">
              <w:rPr>
                <w:szCs w:val="24"/>
              </w:rPr>
              <w:t xml:space="preserve"> </w:t>
            </w:r>
            <w:r w:rsidRPr="00452FDC">
              <w:rPr>
                <w:szCs w:val="24"/>
              </w:rPr>
              <w:t xml:space="preserve">           </w:t>
            </w:r>
          </w:p>
        </w:tc>
        <w:tc>
          <w:tcPr>
            <w:tcW w:w="5490" w:type="dxa"/>
          </w:tcPr>
          <w:p w14:paraId="75F90DD0" w14:textId="77777777" w:rsidR="00435DC5" w:rsidRPr="00452FDC" w:rsidRDefault="00F6151B" w:rsidP="006114EB">
            <w:pPr>
              <w:rPr>
                <w:b/>
                <w:szCs w:val="24"/>
              </w:rPr>
            </w:pPr>
            <w:r w:rsidRPr="00452FDC">
              <w:rPr>
                <w:b/>
                <w:szCs w:val="24"/>
              </w:rPr>
              <w:t>Administrative Contact</w:t>
            </w:r>
          </w:p>
          <w:p w14:paraId="3BDE6EE4" w14:textId="318F9D03" w:rsidR="00435DC5" w:rsidRPr="00452FDC" w:rsidRDefault="00F6151B" w:rsidP="006114EB">
            <w:pPr>
              <w:ind w:left="966" w:hanging="966"/>
              <w:rPr>
                <w:szCs w:val="24"/>
              </w:rPr>
            </w:pPr>
            <w:r w:rsidRPr="00452FDC">
              <w:rPr>
                <w:szCs w:val="24"/>
              </w:rPr>
              <w:t xml:space="preserve">Name: Xin Yu </w:t>
            </w:r>
          </w:p>
          <w:p w14:paraId="5F50FDF6" w14:textId="73EABE14" w:rsidR="00435DC5" w:rsidRPr="00452FDC" w:rsidRDefault="00F6151B" w:rsidP="006114EB">
            <w:pPr>
              <w:rPr>
                <w:szCs w:val="24"/>
              </w:rPr>
            </w:pPr>
            <w:r w:rsidRPr="00452FDC">
              <w:rPr>
                <w:szCs w:val="24"/>
              </w:rPr>
              <w:t xml:space="preserve">            Sr. Research Services Coordinator                </w:t>
            </w:r>
          </w:p>
          <w:p w14:paraId="412BBE1A" w14:textId="700B3D27" w:rsidR="00435DC5" w:rsidRPr="00452FDC" w:rsidRDefault="00F6151B" w:rsidP="006114EB">
            <w:pPr>
              <w:ind w:left="1422" w:hanging="1422"/>
              <w:rPr>
                <w:szCs w:val="24"/>
              </w:rPr>
            </w:pPr>
            <w:r w:rsidRPr="00452FDC">
              <w:rPr>
                <w:szCs w:val="24"/>
              </w:rPr>
              <w:t>Address: The University of Texas Rio Grande Valley</w:t>
            </w:r>
          </w:p>
          <w:p w14:paraId="59CC8BF6" w14:textId="4B2B88E8" w:rsidR="00435DC5" w:rsidRPr="00452FDC" w:rsidRDefault="00F6151B" w:rsidP="006114EB">
            <w:pPr>
              <w:ind w:left="1422" w:hanging="1422"/>
              <w:rPr>
                <w:szCs w:val="24"/>
              </w:rPr>
            </w:pPr>
            <w:r w:rsidRPr="00452FDC">
              <w:rPr>
                <w:szCs w:val="24"/>
              </w:rPr>
              <w:t xml:space="preserve">                Division of Research-Grants &amp; Contracts   </w:t>
            </w:r>
          </w:p>
          <w:p w14:paraId="4CDE82DB" w14:textId="5CE2B37A" w:rsidR="00435DC5" w:rsidRPr="00452FDC" w:rsidRDefault="00F6151B" w:rsidP="006114EB">
            <w:pPr>
              <w:ind w:left="1422" w:hanging="1422"/>
              <w:rPr>
                <w:szCs w:val="24"/>
              </w:rPr>
            </w:pPr>
            <w:r w:rsidRPr="00452FDC">
              <w:rPr>
                <w:szCs w:val="24"/>
              </w:rPr>
              <w:t xml:space="preserve">                701 E. Expressway 83, MRIOB 4.362    </w:t>
            </w:r>
          </w:p>
          <w:p w14:paraId="26A681DD" w14:textId="4C4A36CF" w:rsidR="00435DC5" w:rsidRPr="00452FDC" w:rsidRDefault="00F6151B" w:rsidP="006114EB">
            <w:pPr>
              <w:ind w:left="1422" w:hanging="1422"/>
              <w:rPr>
                <w:szCs w:val="24"/>
              </w:rPr>
            </w:pPr>
            <w:r w:rsidRPr="00452FDC">
              <w:rPr>
                <w:szCs w:val="24"/>
              </w:rPr>
              <w:t xml:space="preserve">                 McAllen, TX 78501</w:t>
            </w:r>
          </w:p>
          <w:p w14:paraId="50371932" w14:textId="5F68D8F7" w:rsidR="00435DC5" w:rsidRPr="00452FDC" w:rsidRDefault="00F6151B" w:rsidP="006114EB">
            <w:pPr>
              <w:ind w:left="1422" w:hanging="1422"/>
              <w:rPr>
                <w:szCs w:val="24"/>
              </w:rPr>
            </w:pPr>
            <w:r w:rsidRPr="00452FDC">
              <w:rPr>
                <w:szCs w:val="24"/>
              </w:rPr>
              <w:t>Telephone: 956-665-3326</w:t>
            </w:r>
          </w:p>
          <w:p w14:paraId="6CCE79BD" w14:textId="5B8DE0D2" w:rsidR="00435DC5" w:rsidRPr="00452FDC" w:rsidRDefault="00F6151B" w:rsidP="006114EB">
            <w:pPr>
              <w:ind w:left="1422" w:hanging="1422"/>
              <w:rPr>
                <w:szCs w:val="24"/>
              </w:rPr>
            </w:pPr>
            <w:proofErr w:type="spellStart"/>
            <w:r w:rsidRPr="00452FDC">
              <w:rPr>
                <w:szCs w:val="24"/>
              </w:rPr>
              <w:t>Ema</w:t>
            </w:r>
            <w:r w:rsidR="006114EB" w:rsidRPr="00452FDC">
              <w:rPr>
                <w:szCs w:val="24"/>
              </w:rPr>
              <w:t>l</w:t>
            </w:r>
            <w:r w:rsidRPr="00452FDC">
              <w:rPr>
                <w:szCs w:val="24"/>
              </w:rPr>
              <w:t>l</w:t>
            </w:r>
            <w:proofErr w:type="spellEnd"/>
            <w:r w:rsidRPr="00452FDC">
              <w:rPr>
                <w:szCs w:val="24"/>
              </w:rPr>
              <w:t xml:space="preserve">: </w:t>
            </w:r>
            <w:hyperlink r:id="rId12" w:history="1">
              <w:r w:rsidRPr="00452FDC">
                <w:rPr>
                  <w:rStyle w:val="Hyperlink"/>
                  <w:szCs w:val="24"/>
                </w:rPr>
                <w:t>xin.yu@utrgv.edu</w:t>
              </w:r>
            </w:hyperlink>
            <w:r w:rsidRPr="00452FDC">
              <w:rPr>
                <w:szCs w:val="24"/>
              </w:rPr>
              <w:t xml:space="preserve"> </w:t>
            </w:r>
          </w:p>
        </w:tc>
      </w:tr>
      <w:tr w:rsidR="00E136FD" w:rsidRPr="00E652B1" w14:paraId="75BE92E8" w14:textId="77777777" w:rsidTr="00820D46">
        <w:trPr>
          <w:trHeight w:val="1745"/>
          <w:jc w:val="center"/>
        </w:trPr>
        <w:tc>
          <w:tcPr>
            <w:tcW w:w="5215" w:type="dxa"/>
          </w:tcPr>
          <w:p w14:paraId="3DE33112" w14:textId="77777777" w:rsidR="00435DC5" w:rsidRPr="00452FDC" w:rsidRDefault="00F6151B" w:rsidP="006114EB">
            <w:pPr>
              <w:rPr>
                <w:b/>
                <w:szCs w:val="24"/>
              </w:rPr>
            </w:pPr>
            <w:r w:rsidRPr="00452FDC">
              <w:rPr>
                <w:b/>
                <w:szCs w:val="24"/>
              </w:rPr>
              <w:t>Principal Investigator</w:t>
            </w:r>
          </w:p>
          <w:p w14:paraId="4E5695ED" w14:textId="77777777" w:rsidR="006114EB" w:rsidRPr="00452FDC" w:rsidRDefault="00F6151B" w:rsidP="006114EB">
            <w:pPr>
              <w:tabs>
                <w:tab w:val="left" w:pos="1149"/>
              </w:tabs>
              <w:ind w:left="27"/>
              <w:rPr>
                <w:szCs w:val="24"/>
              </w:rPr>
            </w:pPr>
            <w:r w:rsidRPr="00452FDC">
              <w:rPr>
                <w:szCs w:val="24"/>
              </w:rPr>
              <w:t xml:space="preserve">Name:   </w:t>
            </w:r>
            <w:r w:rsidR="000610A1" w:rsidRPr="00452FDC">
              <w:rPr>
                <w:szCs w:val="24"/>
              </w:rPr>
              <w:t>Anabel Castillo-Soto</w:t>
            </w:r>
            <w:r w:rsidRPr="00452FDC">
              <w:rPr>
                <w:szCs w:val="24"/>
              </w:rPr>
              <w:t xml:space="preserve">   </w:t>
            </w:r>
          </w:p>
          <w:p w14:paraId="2225B83F" w14:textId="6B03B4E2" w:rsidR="00435DC5" w:rsidRPr="00452FDC" w:rsidRDefault="00F6151B" w:rsidP="006114EB">
            <w:pPr>
              <w:tabs>
                <w:tab w:val="left" w:pos="600"/>
              </w:tabs>
              <w:ind w:left="27"/>
              <w:rPr>
                <w:szCs w:val="24"/>
              </w:rPr>
            </w:pPr>
            <w:r w:rsidRPr="00452FDC">
              <w:rPr>
                <w:szCs w:val="24"/>
              </w:rPr>
              <w:t xml:space="preserve">   </w:t>
            </w:r>
            <w:r w:rsidR="006114EB" w:rsidRPr="00452FDC">
              <w:rPr>
                <w:szCs w:val="24"/>
              </w:rPr>
              <w:tab/>
              <w:t>Director of Strategic Initiatives</w:t>
            </w:r>
          </w:p>
          <w:p w14:paraId="5B438483" w14:textId="77777777" w:rsidR="000610A1" w:rsidRPr="00452FDC" w:rsidRDefault="000610A1" w:rsidP="006114EB">
            <w:pPr>
              <w:tabs>
                <w:tab w:val="left" w:pos="1197"/>
              </w:tabs>
              <w:ind w:left="27"/>
              <w:rPr>
                <w:szCs w:val="24"/>
              </w:rPr>
            </w:pPr>
            <w:r w:rsidRPr="00452FDC">
              <w:rPr>
                <w:szCs w:val="24"/>
              </w:rPr>
              <w:t>Address:   3000 Pegasus Park Dr.</w:t>
            </w:r>
          </w:p>
          <w:p w14:paraId="39DFC3AF" w14:textId="77B6FDB0" w:rsidR="00435DC5" w:rsidRPr="00452FDC" w:rsidRDefault="00452FDC" w:rsidP="00452FDC">
            <w:pPr>
              <w:tabs>
                <w:tab w:val="left" w:pos="780"/>
              </w:tabs>
              <w:ind w:left="27"/>
              <w:rPr>
                <w:rStyle w:val="main"/>
                <w:szCs w:val="24"/>
              </w:rPr>
            </w:pPr>
            <w:r w:rsidRPr="00452FDC">
              <w:rPr>
                <w:szCs w:val="24"/>
              </w:rPr>
              <w:tab/>
            </w:r>
            <w:r w:rsidR="000610A1" w:rsidRPr="00452FDC">
              <w:rPr>
                <w:szCs w:val="24"/>
              </w:rPr>
              <w:t xml:space="preserve">Dallas, TX 75247                                                       </w:t>
            </w:r>
            <w:r w:rsidR="00F6151B" w:rsidRPr="00452FDC">
              <w:rPr>
                <w:rStyle w:val="main"/>
                <w:szCs w:val="24"/>
              </w:rPr>
              <w:t xml:space="preserve">   </w:t>
            </w:r>
          </w:p>
          <w:p w14:paraId="6679EE29" w14:textId="04619482" w:rsidR="00435DC5" w:rsidRPr="00452FDC" w:rsidRDefault="00F6151B" w:rsidP="006114EB">
            <w:pPr>
              <w:tabs>
                <w:tab w:val="left" w:pos="1197"/>
              </w:tabs>
              <w:ind w:left="27"/>
              <w:rPr>
                <w:szCs w:val="24"/>
              </w:rPr>
            </w:pPr>
            <w:r w:rsidRPr="00452FDC">
              <w:rPr>
                <w:szCs w:val="24"/>
              </w:rPr>
              <w:t xml:space="preserve">Telephone: </w:t>
            </w:r>
            <w:r w:rsidR="00F50059" w:rsidRPr="00452FDC">
              <w:rPr>
                <w:szCs w:val="24"/>
              </w:rPr>
              <w:t>(214) 953</w:t>
            </w:r>
            <w:r w:rsidR="00F50059" w:rsidRPr="00452FDC">
              <w:rPr>
                <w:szCs w:val="24"/>
              </w:rPr>
              <w:noBreakHyphen/>
              <w:t>1184</w:t>
            </w:r>
          </w:p>
          <w:p w14:paraId="6EB28152" w14:textId="041A16AC" w:rsidR="00435DC5" w:rsidRPr="00452FDC" w:rsidRDefault="00F6151B" w:rsidP="006114EB">
            <w:pPr>
              <w:rPr>
                <w:szCs w:val="24"/>
                <w:highlight w:val="yellow"/>
              </w:rPr>
            </w:pPr>
            <w:r w:rsidRPr="00452FDC">
              <w:rPr>
                <w:szCs w:val="24"/>
              </w:rPr>
              <w:t xml:space="preserve"> Email: </w:t>
            </w:r>
            <w:hyperlink r:id="rId13" w:history="1">
              <w:r w:rsidR="000610A1" w:rsidRPr="00452FDC">
                <w:rPr>
                  <w:rStyle w:val="Hyperlink"/>
                  <w:szCs w:val="24"/>
                </w:rPr>
                <w:t>anabel@texastrees.org</w:t>
              </w:r>
            </w:hyperlink>
            <w:r w:rsidR="000610A1" w:rsidRPr="00452FDC">
              <w:rPr>
                <w:szCs w:val="24"/>
              </w:rPr>
              <w:t xml:space="preserve"> </w:t>
            </w:r>
          </w:p>
        </w:tc>
        <w:tc>
          <w:tcPr>
            <w:tcW w:w="5490" w:type="dxa"/>
          </w:tcPr>
          <w:p w14:paraId="51180C3E" w14:textId="77777777" w:rsidR="00435DC5" w:rsidRPr="00452FDC" w:rsidRDefault="00F6151B" w:rsidP="006114EB">
            <w:pPr>
              <w:rPr>
                <w:b/>
                <w:szCs w:val="24"/>
              </w:rPr>
            </w:pPr>
            <w:r w:rsidRPr="00452FDC">
              <w:rPr>
                <w:b/>
                <w:szCs w:val="24"/>
              </w:rPr>
              <w:t>Principal Investigator</w:t>
            </w:r>
          </w:p>
          <w:p w14:paraId="011FE651" w14:textId="77777777" w:rsidR="006114EB" w:rsidRPr="00452FDC" w:rsidRDefault="00F6151B" w:rsidP="006114EB">
            <w:pPr>
              <w:ind w:left="1287" w:hanging="1287"/>
              <w:rPr>
                <w:szCs w:val="24"/>
              </w:rPr>
            </w:pPr>
            <w:r w:rsidRPr="00452FDC">
              <w:rPr>
                <w:szCs w:val="24"/>
              </w:rPr>
              <w:t xml:space="preserve">Name:    Alexis </w:t>
            </w:r>
            <w:r w:rsidR="00501C69" w:rsidRPr="00452FDC">
              <w:rPr>
                <w:szCs w:val="24"/>
              </w:rPr>
              <w:t>Racelis</w:t>
            </w:r>
            <w:r w:rsidRPr="00452FDC">
              <w:rPr>
                <w:szCs w:val="24"/>
              </w:rPr>
              <w:t xml:space="preserve">        </w:t>
            </w:r>
          </w:p>
          <w:p w14:paraId="189769F5" w14:textId="5D32CE44" w:rsidR="00435DC5" w:rsidRPr="00452FDC" w:rsidRDefault="00F6151B" w:rsidP="006114EB">
            <w:pPr>
              <w:ind w:left="1287" w:hanging="1287"/>
              <w:rPr>
                <w:szCs w:val="24"/>
              </w:rPr>
            </w:pPr>
            <w:r w:rsidRPr="00452FDC">
              <w:rPr>
                <w:szCs w:val="24"/>
              </w:rPr>
              <w:t xml:space="preserve">             </w:t>
            </w:r>
          </w:p>
          <w:p w14:paraId="2DB9BCE7" w14:textId="3CFCC3DC" w:rsidR="00501C69" w:rsidRPr="00452FDC" w:rsidRDefault="00F6151B" w:rsidP="006114EB">
            <w:pPr>
              <w:ind w:left="1422" w:hanging="1422"/>
              <w:rPr>
                <w:szCs w:val="24"/>
              </w:rPr>
            </w:pPr>
            <w:r w:rsidRPr="00452FDC">
              <w:rPr>
                <w:szCs w:val="24"/>
              </w:rPr>
              <w:t>Address: The University of Texas Rio Grande Valley</w:t>
            </w:r>
          </w:p>
          <w:p w14:paraId="42A4F74B" w14:textId="260353A6" w:rsidR="00435DC5" w:rsidRPr="00452FDC" w:rsidRDefault="00F6151B" w:rsidP="006114EB">
            <w:pPr>
              <w:ind w:left="1422" w:hanging="1422"/>
              <w:rPr>
                <w:szCs w:val="24"/>
              </w:rPr>
            </w:pPr>
            <w:r w:rsidRPr="00452FDC">
              <w:rPr>
                <w:szCs w:val="24"/>
              </w:rPr>
              <w:t xml:space="preserve">                    1201 W. University Drive</w:t>
            </w:r>
          </w:p>
          <w:p w14:paraId="6B411D00" w14:textId="119D5A4D" w:rsidR="00435DC5" w:rsidRPr="00452FDC" w:rsidRDefault="00F6151B" w:rsidP="006114EB">
            <w:pPr>
              <w:ind w:left="1422" w:hanging="1422"/>
              <w:rPr>
                <w:szCs w:val="24"/>
              </w:rPr>
            </w:pPr>
            <w:r w:rsidRPr="00452FDC">
              <w:rPr>
                <w:szCs w:val="24"/>
              </w:rPr>
              <w:t xml:space="preserve">                     Edinburg, TX 78539             </w:t>
            </w:r>
          </w:p>
          <w:p w14:paraId="46AFD493" w14:textId="6932247B" w:rsidR="00435DC5" w:rsidRPr="00452FDC" w:rsidRDefault="00F6151B" w:rsidP="006114EB">
            <w:pPr>
              <w:rPr>
                <w:rStyle w:val="tabletitle"/>
                <w:szCs w:val="24"/>
              </w:rPr>
            </w:pPr>
            <w:r w:rsidRPr="00452FDC">
              <w:rPr>
                <w:szCs w:val="24"/>
              </w:rPr>
              <w:t xml:space="preserve">Telephone: </w:t>
            </w:r>
            <w:r w:rsidR="00501C69" w:rsidRPr="00452FDC">
              <w:rPr>
                <w:szCs w:val="24"/>
              </w:rPr>
              <w:t>956-665-3656</w:t>
            </w:r>
            <w:r w:rsidRPr="00452FDC">
              <w:rPr>
                <w:rStyle w:val="tabletitle"/>
                <w:szCs w:val="24"/>
              </w:rPr>
              <w:t xml:space="preserve">   </w:t>
            </w:r>
          </w:p>
          <w:p w14:paraId="1E747BD0" w14:textId="0749C392" w:rsidR="00435DC5" w:rsidRPr="00452FDC" w:rsidRDefault="00F6151B" w:rsidP="006114EB">
            <w:pPr>
              <w:ind w:left="1422" w:hanging="1422"/>
              <w:rPr>
                <w:szCs w:val="24"/>
              </w:rPr>
            </w:pPr>
            <w:r w:rsidRPr="00452FDC">
              <w:rPr>
                <w:rStyle w:val="tabletitle"/>
                <w:szCs w:val="24"/>
              </w:rPr>
              <w:t xml:space="preserve">E-mail: </w:t>
            </w:r>
            <w:r w:rsidR="00501C69" w:rsidRPr="00452FDC">
              <w:rPr>
                <w:rStyle w:val="tabletitle"/>
                <w:szCs w:val="24"/>
              </w:rPr>
              <w:t>alexis.racelis@utrgv.edu</w:t>
            </w:r>
            <w:r w:rsidRPr="00452FDC">
              <w:rPr>
                <w:rStyle w:val="tabletitle"/>
                <w:szCs w:val="24"/>
              </w:rPr>
              <w:t xml:space="preserve">           </w:t>
            </w:r>
          </w:p>
        </w:tc>
      </w:tr>
      <w:tr w:rsidR="00E136FD" w:rsidRPr="00E652B1" w14:paraId="6C4F96F4" w14:textId="77777777" w:rsidTr="00820D46">
        <w:trPr>
          <w:jc w:val="center"/>
        </w:trPr>
        <w:tc>
          <w:tcPr>
            <w:tcW w:w="5215" w:type="dxa"/>
          </w:tcPr>
          <w:p w14:paraId="2B16BEE6" w14:textId="77777777" w:rsidR="00435DC5" w:rsidRPr="00452FDC" w:rsidRDefault="00F6151B" w:rsidP="006114EB">
            <w:pPr>
              <w:ind w:left="1426" w:hanging="1426"/>
              <w:rPr>
                <w:b/>
                <w:szCs w:val="24"/>
              </w:rPr>
            </w:pPr>
            <w:r w:rsidRPr="00452FDC">
              <w:rPr>
                <w:b/>
                <w:szCs w:val="24"/>
              </w:rPr>
              <w:t>Financial Contact</w:t>
            </w:r>
          </w:p>
          <w:p w14:paraId="22A657B2" w14:textId="325764CA" w:rsidR="00435DC5" w:rsidRPr="00452FDC" w:rsidRDefault="00F6151B" w:rsidP="006114EB">
            <w:pPr>
              <w:tabs>
                <w:tab w:val="left" w:pos="1197"/>
              </w:tabs>
              <w:ind w:left="27"/>
              <w:rPr>
                <w:szCs w:val="24"/>
              </w:rPr>
            </w:pPr>
            <w:r w:rsidRPr="00452FDC">
              <w:rPr>
                <w:szCs w:val="24"/>
              </w:rPr>
              <w:t>Name:</w:t>
            </w:r>
            <w:r w:rsidR="000610A1" w:rsidRPr="00452FDC">
              <w:rPr>
                <w:szCs w:val="24"/>
              </w:rPr>
              <w:t xml:space="preserve"> Beth </w:t>
            </w:r>
            <w:r w:rsidR="006114EB" w:rsidRPr="00452FDC">
              <w:rPr>
                <w:szCs w:val="24"/>
              </w:rPr>
              <w:t>Edwards</w:t>
            </w:r>
          </w:p>
          <w:p w14:paraId="627F0ED8" w14:textId="441F2DE4" w:rsidR="00435DC5" w:rsidRPr="00452FDC" w:rsidRDefault="006114EB" w:rsidP="006114EB">
            <w:pPr>
              <w:tabs>
                <w:tab w:val="left" w:pos="510"/>
              </w:tabs>
              <w:ind w:left="27"/>
              <w:rPr>
                <w:szCs w:val="24"/>
              </w:rPr>
            </w:pPr>
            <w:r w:rsidRPr="00452FDC">
              <w:rPr>
                <w:szCs w:val="24"/>
              </w:rPr>
              <w:tab/>
              <w:t>Chief Financial Officer</w:t>
            </w:r>
          </w:p>
          <w:p w14:paraId="4172DE63" w14:textId="77777777" w:rsidR="000610A1" w:rsidRPr="00452FDC" w:rsidRDefault="000610A1" w:rsidP="006114EB">
            <w:pPr>
              <w:tabs>
                <w:tab w:val="left" w:pos="1197"/>
              </w:tabs>
              <w:ind w:left="27"/>
              <w:rPr>
                <w:szCs w:val="24"/>
              </w:rPr>
            </w:pPr>
            <w:r w:rsidRPr="00452FDC">
              <w:rPr>
                <w:szCs w:val="24"/>
              </w:rPr>
              <w:t>Address:   3000 Pegasus Park Dr.</w:t>
            </w:r>
          </w:p>
          <w:p w14:paraId="6427E78C" w14:textId="6D859766" w:rsidR="000610A1" w:rsidRPr="00452FDC" w:rsidRDefault="00452FDC" w:rsidP="00452FDC">
            <w:pPr>
              <w:tabs>
                <w:tab w:val="left" w:pos="780"/>
              </w:tabs>
              <w:ind w:left="27"/>
              <w:rPr>
                <w:rStyle w:val="main"/>
                <w:szCs w:val="24"/>
              </w:rPr>
            </w:pPr>
            <w:r w:rsidRPr="00452FDC">
              <w:rPr>
                <w:szCs w:val="24"/>
              </w:rPr>
              <w:tab/>
            </w:r>
            <w:r w:rsidR="000610A1" w:rsidRPr="00452FDC">
              <w:rPr>
                <w:szCs w:val="24"/>
              </w:rPr>
              <w:t xml:space="preserve">Dallas, TX 75247                                                       </w:t>
            </w:r>
            <w:r w:rsidR="000610A1" w:rsidRPr="00452FDC">
              <w:rPr>
                <w:rStyle w:val="main"/>
                <w:szCs w:val="24"/>
              </w:rPr>
              <w:t xml:space="preserve"> </w:t>
            </w:r>
          </w:p>
          <w:p w14:paraId="69EADB45" w14:textId="77777777" w:rsidR="000610A1" w:rsidRPr="00452FDC" w:rsidRDefault="000610A1" w:rsidP="006114EB">
            <w:pPr>
              <w:tabs>
                <w:tab w:val="left" w:pos="1197"/>
              </w:tabs>
              <w:ind w:left="27"/>
              <w:rPr>
                <w:szCs w:val="24"/>
              </w:rPr>
            </w:pPr>
            <w:r w:rsidRPr="00452FDC">
              <w:rPr>
                <w:szCs w:val="24"/>
              </w:rPr>
              <w:t>Telephone: (214) 953</w:t>
            </w:r>
            <w:r w:rsidRPr="00452FDC">
              <w:rPr>
                <w:szCs w:val="24"/>
              </w:rPr>
              <w:noBreakHyphen/>
              <w:t>1184</w:t>
            </w:r>
          </w:p>
          <w:p w14:paraId="10F58A23" w14:textId="17C76E0B" w:rsidR="00435DC5" w:rsidRPr="00452FDC" w:rsidRDefault="00F6151B" w:rsidP="006114EB">
            <w:pPr>
              <w:tabs>
                <w:tab w:val="left" w:pos="1197"/>
              </w:tabs>
              <w:ind w:left="27"/>
              <w:rPr>
                <w:szCs w:val="24"/>
              </w:rPr>
            </w:pPr>
            <w:r w:rsidRPr="00452FDC">
              <w:rPr>
                <w:szCs w:val="24"/>
              </w:rPr>
              <w:t xml:space="preserve">Email: </w:t>
            </w:r>
            <w:hyperlink r:id="rId14" w:history="1">
              <w:r w:rsidR="000610A1" w:rsidRPr="00452FDC">
                <w:rPr>
                  <w:rStyle w:val="Hyperlink"/>
                  <w:szCs w:val="24"/>
                </w:rPr>
                <w:t>beth@texastrees.org</w:t>
              </w:r>
            </w:hyperlink>
            <w:r w:rsidR="000610A1" w:rsidRPr="00452FDC">
              <w:rPr>
                <w:szCs w:val="24"/>
              </w:rPr>
              <w:t xml:space="preserve"> </w:t>
            </w:r>
            <w:r w:rsidRPr="00452FDC">
              <w:rPr>
                <w:szCs w:val="24"/>
              </w:rPr>
              <w:t xml:space="preserve"> </w:t>
            </w:r>
          </w:p>
          <w:p w14:paraId="710DB531" w14:textId="68C6E6B4" w:rsidR="000610A1" w:rsidRPr="00452FDC" w:rsidRDefault="000610A1" w:rsidP="006114EB">
            <w:pPr>
              <w:tabs>
                <w:tab w:val="left" w:pos="1197"/>
              </w:tabs>
              <w:ind w:left="27"/>
              <w:rPr>
                <w:szCs w:val="24"/>
              </w:rPr>
            </w:pPr>
            <w:hyperlink r:id="rId15" w:history="1">
              <w:r w:rsidRPr="00452FDC">
                <w:rPr>
                  <w:rStyle w:val="Hyperlink"/>
                  <w:szCs w:val="24"/>
                </w:rPr>
                <w:t>accounting@texastrees.org</w:t>
              </w:r>
            </w:hyperlink>
          </w:p>
          <w:p w14:paraId="2B97664A" w14:textId="0CAFACA6" w:rsidR="00435DC5" w:rsidRPr="00452FDC" w:rsidRDefault="00F6151B" w:rsidP="006114EB">
            <w:pPr>
              <w:tabs>
                <w:tab w:val="left" w:pos="1197"/>
              </w:tabs>
              <w:ind w:left="27"/>
              <w:rPr>
                <w:szCs w:val="24"/>
              </w:rPr>
            </w:pPr>
            <w:r w:rsidRPr="00452FDC">
              <w:rPr>
                <w:szCs w:val="24"/>
              </w:rPr>
              <w:t xml:space="preserve">                    </w:t>
            </w:r>
          </w:p>
        </w:tc>
        <w:tc>
          <w:tcPr>
            <w:tcW w:w="5490" w:type="dxa"/>
          </w:tcPr>
          <w:p w14:paraId="6A3BE937" w14:textId="77777777" w:rsidR="00435DC5" w:rsidRPr="00452FDC" w:rsidRDefault="00F6151B" w:rsidP="006114EB">
            <w:pPr>
              <w:rPr>
                <w:b/>
                <w:szCs w:val="24"/>
              </w:rPr>
            </w:pPr>
            <w:r w:rsidRPr="00452FDC">
              <w:rPr>
                <w:b/>
                <w:szCs w:val="24"/>
              </w:rPr>
              <w:t>Financial Contact</w:t>
            </w:r>
          </w:p>
          <w:p w14:paraId="12146A83" w14:textId="0D1B56BD" w:rsidR="00435DC5" w:rsidRPr="00452FDC" w:rsidRDefault="00F6151B" w:rsidP="006114EB">
            <w:pPr>
              <w:rPr>
                <w:szCs w:val="24"/>
              </w:rPr>
            </w:pPr>
            <w:r w:rsidRPr="00452FDC">
              <w:rPr>
                <w:szCs w:val="24"/>
              </w:rPr>
              <w:t xml:space="preserve">Name: </w:t>
            </w:r>
            <w:r w:rsidR="00501C69" w:rsidRPr="00452FDC">
              <w:rPr>
                <w:szCs w:val="24"/>
              </w:rPr>
              <w:t>Suelema Gonzalez</w:t>
            </w:r>
            <w:r w:rsidRPr="00452FDC">
              <w:rPr>
                <w:szCs w:val="24"/>
              </w:rPr>
              <w:t xml:space="preserve">  </w:t>
            </w:r>
          </w:p>
          <w:p w14:paraId="3446D305" w14:textId="40DD29D6" w:rsidR="00435DC5" w:rsidRPr="00452FDC" w:rsidRDefault="00F6151B" w:rsidP="006114EB">
            <w:pPr>
              <w:ind w:left="1422" w:hanging="1422"/>
              <w:rPr>
                <w:szCs w:val="24"/>
              </w:rPr>
            </w:pPr>
            <w:r w:rsidRPr="00452FDC">
              <w:rPr>
                <w:szCs w:val="24"/>
              </w:rPr>
              <w:t xml:space="preserve">               Director, Office of Grants &amp; Contracts</w:t>
            </w:r>
          </w:p>
          <w:p w14:paraId="393339F0" w14:textId="77777777" w:rsidR="00501C69" w:rsidRPr="00452FDC" w:rsidRDefault="00F6151B" w:rsidP="006114EB">
            <w:pPr>
              <w:tabs>
                <w:tab w:val="left" w:pos="1197"/>
              </w:tabs>
              <w:ind w:left="27"/>
              <w:rPr>
                <w:szCs w:val="24"/>
              </w:rPr>
            </w:pPr>
            <w:r w:rsidRPr="00452FDC">
              <w:rPr>
                <w:szCs w:val="24"/>
              </w:rPr>
              <w:t>Address: The University of Texas Rio Grande Valley</w:t>
            </w:r>
          </w:p>
          <w:p w14:paraId="1C1A3FD5" w14:textId="1DA8131E" w:rsidR="00435DC5" w:rsidRPr="00452FDC" w:rsidRDefault="00F6151B" w:rsidP="006114EB">
            <w:pPr>
              <w:ind w:left="1422" w:hanging="1422"/>
              <w:rPr>
                <w:szCs w:val="24"/>
              </w:rPr>
            </w:pPr>
            <w:r w:rsidRPr="00452FDC">
              <w:rPr>
                <w:szCs w:val="24"/>
              </w:rPr>
              <w:t xml:space="preserve">                     Grants and Contracts</w:t>
            </w:r>
          </w:p>
          <w:p w14:paraId="74AE7681" w14:textId="5DD07AB3" w:rsidR="00501C69" w:rsidRPr="00452FDC" w:rsidRDefault="00F6151B" w:rsidP="006114EB">
            <w:pPr>
              <w:ind w:left="1422" w:hanging="1422"/>
              <w:rPr>
                <w:szCs w:val="24"/>
              </w:rPr>
            </w:pPr>
            <w:r w:rsidRPr="00452FDC">
              <w:rPr>
                <w:szCs w:val="24"/>
              </w:rPr>
              <w:t xml:space="preserve">                      1201 West University Drive</w:t>
            </w:r>
          </w:p>
          <w:p w14:paraId="107ECBFC" w14:textId="0D3B1547" w:rsidR="00435DC5" w:rsidRPr="00452FDC" w:rsidRDefault="00F6151B" w:rsidP="006114EB">
            <w:pPr>
              <w:ind w:left="1422" w:hanging="1422"/>
              <w:rPr>
                <w:szCs w:val="24"/>
              </w:rPr>
            </w:pPr>
            <w:r w:rsidRPr="00452FDC">
              <w:rPr>
                <w:szCs w:val="24"/>
              </w:rPr>
              <w:t xml:space="preserve">                      Edinburg, TX  78539         </w:t>
            </w:r>
          </w:p>
          <w:p w14:paraId="01DD6ECD" w14:textId="3DC88B6B" w:rsidR="00435DC5" w:rsidRPr="00452FDC" w:rsidRDefault="00F6151B" w:rsidP="006114EB">
            <w:pPr>
              <w:ind w:left="1426" w:hanging="1426"/>
              <w:rPr>
                <w:szCs w:val="24"/>
              </w:rPr>
            </w:pPr>
            <w:r w:rsidRPr="00452FDC">
              <w:rPr>
                <w:szCs w:val="24"/>
              </w:rPr>
              <w:t xml:space="preserve">Telephone: </w:t>
            </w:r>
            <w:r w:rsidR="00501C69" w:rsidRPr="00452FDC">
              <w:rPr>
                <w:szCs w:val="24"/>
              </w:rPr>
              <w:t>956-882-7676</w:t>
            </w:r>
            <w:r w:rsidRPr="00452FDC">
              <w:rPr>
                <w:szCs w:val="24"/>
              </w:rPr>
              <w:t xml:space="preserve">        </w:t>
            </w:r>
          </w:p>
          <w:p w14:paraId="26F05091" w14:textId="5E479748" w:rsidR="00435DC5" w:rsidRPr="00452FDC" w:rsidRDefault="00F6151B" w:rsidP="006114EB">
            <w:pPr>
              <w:rPr>
                <w:szCs w:val="24"/>
              </w:rPr>
            </w:pPr>
            <w:r w:rsidRPr="00452FDC">
              <w:rPr>
                <w:szCs w:val="24"/>
              </w:rPr>
              <w:t xml:space="preserve">Email: </w:t>
            </w:r>
            <w:hyperlink r:id="rId16" w:history="1">
              <w:r w:rsidR="00501C69" w:rsidRPr="00452FDC">
                <w:rPr>
                  <w:rStyle w:val="Hyperlink"/>
                  <w:szCs w:val="24"/>
                </w:rPr>
                <w:t>suelema.gonzalez@utrgv.edu</w:t>
              </w:r>
            </w:hyperlink>
            <w:r w:rsidR="00501C69" w:rsidRPr="00452FDC">
              <w:rPr>
                <w:szCs w:val="24"/>
              </w:rPr>
              <w:t xml:space="preserve"> | </w:t>
            </w:r>
            <w:hyperlink r:id="rId17" w:history="1">
              <w:r w:rsidR="000610A1" w:rsidRPr="00452FDC">
                <w:rPr>
                  <w:rStyle w:val="Hyperlink"/>
                  <w:szCs w:val="24"/>
                </w:rPr>
                <w:t>grantsandcontracts@utrgv.edu</w:t>
              </w:r>
            </w:hyperlink>
            <w:r w:rsidRPr="00452FDC">
              <w:rPr>
                <w:szCs w:val="24"/>
              </w:rPr>
              <w:t xml:space="preserve">          </w:t>
            </w:r>
            <w:r w:rsidRPr="00452FDC">
              <w:rPr>
                <w:szCs w:val="24"/>
              </w:rPr>
              <w:tab/>
            </w:r>
          </w:p>
        </w:tc>
      </w:tr>
      <w:tr w:rsidR="00E136FD" w:rsidRPr="00E652B1" w14:paraId="30B2FC73" w14:textId="77777777" w:rsidTr="00820D46">
        <w:trPr>
          <w:trHeight w:val="1952"/>
          <w:jc w:val="center"/>
        </w:trPr>
        <w:tc>
          <w:tcPr>
            <w:tcW w:w="5215" w:type="dxa"/>
          </w:tcPr>
          <w:p w14:paraId="445EFC09" w14:textId="77777777" w:rsidR="00435DC5" w:rsidRPr="00452FDC" w:rsidRDefault="00F6151B" w:rsidP="006114EB">
            <w:pPr>
              <w:rPr>
                <w:b/>
                <w:szCs w:val="24"/>
              </w:rPr>
            </w:pPr>
            <w:r w:rsidRPr="00452FDC">
              <w:rPr>
                <w:b/>
                <w:szCs w:val="24"/>
              </w:rPr>
              <w:t>Authorized Official</w:t>
            </w:r>
          </w:p>
          <w:p w14:paraId="37620431" w14:textId="77777777" w:rsidR="006114EB" w:rsidRPr="00452FDC" w:rsidRDefault="00F6151B" w:rsidP="006114EB">
            <w:pPr>
              <w:tabs>
                <w:tab w:val="left" w:pos="1205"/>
              </w:tabs>
              <w:ind w:left="27" w:hanging="27"/>
              <w:rPr>
                <w:szCs w:val="24"/>
              </w:rPr>
            </w:pPr>
            <w:r w:rsidRPr="00452FDC">
              <w:rPr>
                <w:szCs w:val="24"/>
              </w:rPr>
              <w:t>Name:</w:t>
            </w:r>
            <w:r w:rsidR="006114EB" w:rsidRPr="00452FDC">
              <w:rPr>
                <w:szCs w:val="24"/>
              </w:rPr>
              <w:t xml:space="preserve"> Janette </w:t>
            </w:r>
            <w:proofErr w:type="spellStart"/>
            <w:r w:rsidR="006114EB" w:rsidRPr="00452FDC">
              <w:rPr>
                <w:szCs w:val="24"/>
              </w:rPr>
              <w:t>Monear</w:t>
            </w:r>
            <w:proofErr w:type="spellEnd"/>
          </w:p>
          <w:p w14:paraId="0AF7C69B" w14:textId="5985DEEB" w:rsidR="00435DC5" w:rsidRPr="00452FDC" w:rsidRDefault="00452FDC" w:rsidP="00452FDC">
            <w:pPr>
              <w:tabs>
                <w:tab w:val="left" w:pos="510"/>
              </w:tabs>
              <w:ind w:left="27" w:hanging="27"/>
              <w:rPr>
                <w:szCs w:val="24"/>
              </w:rPr>
            </w:pPr>
            <w:r w:rsidRPr="00452FDC">
              <w:rPr>
                <w:szCs w:val="24"/>
              </w:rPr>
              <w:tab/>
            </w:r>
            <w:r w:rsidRPr="00452FDC">
              <w:rPr>
                <w:szCs w:val="24"/>
              </w:rPr>
              <w:tab/>
            </w:r>
            <w:r w:rsidR="006114EB" w:rsidRPr="00452FDC">
              <w:rPr>
                <w:szCs w:val="24"/>
              </w:rPr>
              <w:t>Chief Executive Officer</w:t>
            </w:r>
            <w:r w:rsidR="00F6151B" w:rsidRPr="00452FDC">
              <w:rPr>
                <w:szCs w:val="24"/>
              </w:rPr>
              <w:t xml:space="preserve">                   </w:t>
            </w:r>
          </w:p>
          <w:p w14:paraId="564317FC" w14:textId="77777777" w:rsidR="00452FDC" w:rsidRPr="00452FDC" w:rsidRDefault="00452FDC" w:rsidP="00452FDC">
            <w:pPr>
              <w:tabs>
                <w:tab w:val="left" w:pos="1197"/>
              </w:tabs>
              <w:ind w:left="27"/>
              <w:rPr>
                <w:szCs w:val="24"/>
              </w:rPr>
            </w:pPr>
            <w:r w:rsidRPr="00452FDC">
              <w:rPr>
                <w:szCs w:val="24"/>
              </w:rPr>
              <w:t>Address:   3000 Pegasus Park Dr.</w:t>
            </w:r>
          </w:p>
          <w:p w14:paraId="6BAE3D0C" w14:textId="1FF43D59" w:rsidR="00452FDC" w:rsidRPr="00452FDC" w:rsidRDefault="00452FDC" w:rsidP="00452FDC">
            <w:pPr>
              <w:tabs>
                <w:tab w:val="left" w:pos="780"/>
              </w:tabs>
              <w:ind w:left="27"/>
              <w:rPr>
                <w:rStyle w:val="main"/>
                <w:szCs w:val="24"/>
              </w:rPr>
            </w:pPr>
            <w:r w:rsidRPr="00452FDC">
              <w:rPr>
                <w:szCs w:val="24"/>
              </w:rPr>
              <w:tab/>
              <w:t xml:space="preserve">Dallas, TX 75247                                                       </w:t>
            </w:r>
            <w:r w:rsidRPr="00452FDC">
              <w:rPr>
                <w:rStyle w:val="main"/>
                <w:szCs w:val="24"/>
              </w:rPr>
              <w:t xml:space="preserve">                    </w:t>
            </w:r>
          </w:p>
          <w:p w14:paraId="6ACFB974" w14:textId="01B0FCE0" w:rsidR="00435DC5" w:rsidRPr="00452FDC" w:rsidRDefault="00452FDC" w:rsidP="00452FDC">
            <w:pPr>
              <w:tabs>
                <w:tab w:val="left" w:pos="1205"/>
              </w:tabs>
              <w:ind w:left="27"/>
              <w:rPr>
                <w:szCs w:val="24"/>
              </w:rPr>
            </w:pPr>
            <w:r w:rsidRPr="00452FDC">
              <w:rPr>
                <w:szCs w:val="24"/>
              </w:rPr>
              <w:t>Telephone: (214) 953</w:t>
            </w:r>
            <w:r w:rsidRPr="00452FDC">
              <w:rPr>
                <w:szCs w:val="24"/>
              </w:rPr>
              <w:noBreakHyphen/>
              <w:t>1184</w:t>
            </w:r>
          </w:p>
          <w:p w14:paraId="36F28194" w14:textId="56C2931D" w:rsidR="00435DC5" w:rsidRPr="00452FDC" w:rsidRDefault="00F6151B" w:rsidP="006114EB">
            <w:pPr>
              <w:tabs>
                <w:tab w:val="left" w:pos="1205"/>
              </w:tabs>
              <w:ind w:left="27" w:hanging="27"/>
              <w:rPr>
                <w:szCs w:val="24"/>
              </w:rPr>
            </w:pPr>
            <w:r w:rsidRPr="00452FDC">
              <w:rPr>
                <w:szCs w:val="24"/>
              </w:rPr>
              <w:t xml:space="preserve">Email: </w:t>
            </w:r>
            <w:hyperlink r:id="rId18" w:history="1">
              <w:r w:rsidR="00452FDC" w:rsidRPr="00452FDC">
                <w:rPr>
                  <w:rStyle w:val="Hyperlink"/>
                  <w:szCs w:val="24"/>
                </w:rPr>
                <w:t>janette@texastrees.org</w:t>
              </w:r>
            </w:hyperlink>
            <w:r w:rsidR="00452FDC" w:rsidRPr="00452FDC">
              <w:rPr>
                <w:szCs w:val="24"/>
              </w:rPr>
              <w:t xml:space="preserve"> </w:t>
            </w:r>
            <w:r w:rsidRPr="00452FDC">
              <w:rPr>
                <w:szCs w:val="24"/>
              </w:rPr>
              <w:t xml:space="preserve">          </w:t>
            </w:r>
          </w:p>
        </w:tc>
        <w:tc>
          <w:tcPr>
            <w:tcW w:w="5490" w:type="dxa"/>
          </w:tcPr>
          <w:p w14:paraId="1061CAC2" w14:textId="77777777" w:rsidR="00435DC5" w:rsidRPr="00452FDC" w:rsidRDefault="00F6151B" w:rsidP="006114EB">
            <w:pPr>
              <w:rPr>
                <w:szCs w:val="24"/>
              </w:rPr>
            </w:pPr>
            <w:r w:rsidRPr="00452FDC">
              <w:rPr>
                <w:b/>
                <w:szCs w:val="24"/>
              </w:rPr>
              <w:t>Authorized Officia</w:t>
            </w:r>
            <w:r w:rsidRPr="00452FDC">
              <w:rPr>
                <w:szCs w:val="24"/>
              </w:rPr>
              <w:t>l</w:t>
            </w:r>
          </w:p>
          <w:p w14:paraId="7237C54B" w14:textId="1AE97E97" w:rsidR="00435DC5" w:rsidRPr="00452FDC" w:rsidRDefault="00F6151B" w:rsidP="006114EB">
            <w:pPr>
              <w:ind w:left="1426" w:hanging="1426"/>
              <w:rPr>
                <w:szCs w:val="24"/>
              </w:rPr>
            </w:pPr>
            <w:r w:rsidRPr="00452FDC">
              <w:rPr>
                <w:szCs w:val="24"/>
              </w:rPr>
              <w:t xml:space="preserve">Name: </w:t>
            </w:r>
            <w:r w:rsidR="00501C69" w:rsidRPr="00452FDC">
              <w:rPr>
                <w:szCs w:val="24"/>
              </w:rPr>
              <w:t xml:space="preserve">Dr. Thomas </w:t>
            </w:r>
            <w:r w:rsidR="00655D80" w:rsidRPr="00452FDC">
              <w:rPr>
                <w:szCs w:val="24"/>
              </w:rPr>
              <w:t xml:space="preserve">B. </w:t>
            </w:r>
            <w:r w:rsidR="00501C69" w:rsidRPr="00452FDC">
              <w:rPr>
                <w:szCs w:val="24"/>
              </w:rPr>
              <w:t>Spencer</w:t>
            </w:r>
          </w:p>
          <w:p w14:paraId="6098B4AC" w14:textId="45717F09" w:rsidR="00435DC5" w:rsidRPr="00452FDC" w:rsidRDefault="00F6151B" w:rsidP="006114EB">
            <w:pPr>
              <w:ind w:left="1422" w:hanging="1422"/>
              <w:rPr>
                <w:szCs w:val="24"/>
              </w:rPr>
            </w:pPr>
            <w:r w:rsidRPr="00452FDC">
              <w:rPr>
                <w:szCs w:val="24"/>
              </w:rPr>
              <w:t xml:space="preserve">            Sr. Assoc. VP for Research Operations</w:t>
            </w:r>
          </w:p>
          <w:p w14:paraId="220135EB" w14:textId="77777777" w:rsidR="00501C69" w:rsidRPr="00452FDC" w:rsidRDefault="00F6151B" w:rsidP="006114EB">
            <w:pPr>
              <w:tabs>
                <w:tab w:val="left" w:pos="1197"/>
              </w:tabs>
              <w:ind w:left="27"/>
              <w:rPr>
                <w:szCs w:val="24"/>
              </w:rPr>
            </w:pPr>
            <w:r w:rsidRPr="00452FDC">
              <w:rPr>
                <w:szCs w:val="24"/>
              </w:rPr>
              <w:t>Address: The University of Texas Rio Grande Valley</w:t>
            </w:r>
          </w:p>
          <w:p w14:paraId="26F6BFFD" w14:textId="4CC9C075" w:rsidR="00435DC5" w:rsidRPr="00452FDC" w:rsidRDefault="00F6151B" w:rsidP="00452FDC">
            <w:pPr>
              <w:rPr>
                <w:szCs w:val="24"/>
              </w:rPr>
            </w:pPr>
            <w:r w:rsidRPr="00452FDC">
              <w:rPr>
                <w:szCs w:val="24"/>
              </w:rPr>
              <w:t xml:space="preserve">1201 West University Drive </w:t>
            </w:r>
          </w:p>
          <w:p w14:paraId="037C178A" w14:textId="222533DC" w:rsidR="00501C69" w:rsidRPr="00452FDC" w:rsidRDefault="00F6151B" w:rsidP="00452FDC">
            <w:pPr>
              <w:ind w:left="1422" w:hanging="1422"/>
              <w:rPr>
                <w:szCs w:val="24"/>
              </w:rPr>
            </w:pPr>
            <w:r w:rsidRPr="00452FDC">
              <w:rPr>
                <w:szCs w:val="24"/>
              </w:rPr>
              <w:t>Edinburg, TX 78539-2999</w:t>
            </w:r>
          </w:p>
          <w:p w14:paraId="44D07906" w14:textId="585A8C35" w:rsidR="00435DC5" w:rsidRPr="00452FDC" w:rsidRDefault="00F6151B" w:rsidP="006114EB">
            <w:pPr>
              <w:ind w:left="1422" w:hanging="1422"/>
              <w:rPr>
                <w:szCs w:val="24"/>
              </w:rPr>
            </w:pPr>
            <w:r w:rsidRPr="00452FDC">
              <w:rPr>
                <w:szCs w:val="24"/>
              </w:rPr>
              <w:t xml:space="preserve">Telephone: </w:t>
            </w:r>
            <w:r w:rsidR="00501C69" w:rsidRPr="00452FDC">
              <w:rPr>
                <w:szCs w:val="24"/>
              </w:rPr>
              <w:t>956-665-3883</w:t>
            </w:r>
          </w:p>
          <w:p w14:paraId="0CBFAF41" w14:textId="468AF8A7" w:rsidR="00435DC5" w:rsidRPr="00452FDC" w:rsidRDefault="00F6151B" w:rsidP="006114EB">
            <w:pPr>
              <w:ind w:left="1422" w:hanging="1422"/>
              <w:rPr>
                <w:szCs w:val="24"/>
              </w:rPr>
            </w:pPr>
            <w:r w:rsidRPr="00452FDC">
              <w:rPr>
                <w:szCs w:val="24"/>
              </w:rPr>
              <w:t xml:space="preserve">Email: </w:t>
            </w:r>
            <w:hyperlink r:id="rId19" w:history="1">
              <w:r w:rsidR="00501C69" w:rsidRPr="00452FDC">
                <w:rPr>
                  <w:rStyle w:val="Hyperlink"/>
                  <w:szCs w:val="24"/>
                </w:rPr>
                <w:t>sponpro@utrgv.edu</w:t>
              </w:r>
            </w:hyperlink>
            <w:r w:rsidR="00501C69" w:rsidRPr="00452FDC">
              <w:rPr>
                <w:szCs w:val="24"/>
              </w:rPr>
              <w:t xml:space="preserve"> </w:t>
            </w:r>
            <w:hyperlink r:id="rId20" w:history="1"/>
            <w:r w:rsidRPr="00452FDC">
              <w:rPr>
                <w:szCs w:val="24"/>
              </w:rPr>
              <w:t xml:space="preserve">       </w:t>
            </w:r>
          </w:p>
        </w:tc>
      </w:tr>
    </w:tbl>
    <w:p w14:paraId="5E2655F3" w14:textId="77777777" w:rsidR="00820D46" w:rsidRDefault="00820D46" w:rsidP="006A2E85">
      <w:pPr>
        <w:spacing w:line="276" w:lineRule="auto"/>
        <w:rPr>
          <w:b/>
          <w:bCs/>
          <w:sz w:val="18"/>
          <w:szCs w:val="18"/>
          <w:u w:val="single"/>
          <w:lang w:bidi="he-IL"/>
        </w:rPr>
      </w:pPr>
    </w:p>
    <w:p w14:paraId="5A4456FF" w14:textId="77777777" w:rsidR="00820D46" w:rsidRDefault="00820D46" w:rsidP="006A2E85">
      <w:pPr>
        <w:spacing w:line="276" w:lineRule="auto"/>
        <w:rPr>
          <w:b/>
          <w:bCs/>
          <w:sz w:val="18"/>
          <w:szCs w:val="18"/>
          <w:u w:val="single"/>
          <w:lang w:bidi="he-IL"/>
        </w:rPr>
      </w:pPr>
    </w:p>
    <w:p w14:paraId="0FAD5976" w14:textId="488610EE" w:rsidR="005871AC" w:rsidRPr="009A686C" w:rsidRDefault="005871AC" w:rsidP="006A2E85">
      <w:pPr>
        <w:spacing w:line="276" w:lineRule="auto"/>
        <w:rPr>
          <w:b/>
          <w:bCs/>
          <w:szCs w:val="24"/>
          <w:u w:val="single"/>
          <w:lang w:bidi="he-IL"/>
        </w:rPr>
      </w:pPr>
      <w:r w:rsidRPr="009A686C">
        <w:rPr>
          <w:szCs w:val="24"/>
          <w:lang w:bidi="he-IL"/>
        </w:rPr>
        <w:t>Initials: Foundation: _____; UTRGV: _____</w:t>
      </w:r>
      <w:r w:rsidRPr="009A686C">
        <w:rPr>
          <w:szCs w:val="24"/>
        </w:rPr>
        <w:br w:type="page"/>
      </w:r>
    </w:p>
    <w:p w14:paraId="61CBBEF5" w14:textId="26C8816C" w:rsidR="00587F4F" w:rsidRPr="009A686C" w:rsidRDefault="00F6151B" w:rsidP="00937D52">
      <w:pPr>
        <w:pStyle w:val="BodyTextNoIndent"/>
        <w:spacing w:after="0"/>
        <w:jc w:val="center"/>
        <w:rPr>
          <w:b/>
          <w:bCs/>
          <w:lang w:bidi="he-IL"/>
        </w:rPr>
      </w:pPr>
      <w:r w:rsidRPr="009A686C">
        <w:rPr>
          <w:b/>
          <w:bCs/>
          <w:u w:val="single"/>
          <w:lang w:bidi="he-IL"/>
        </w:rPr>
        <w:lastRenderedPageBreak/>
        <w:t xml:space="preserve">EXHIBIT </w:t>
      </w:r>
      <w:r w:rsidR="00937D52">
        <w:rPr>
          <w:b/>
          <w:bCs/>
          <w:u w:val="single"/>
          <w:lang w:bidi="he-IL"/>
        </w:rPr>
        <w:t>C</w:t>
      </w:r>
    </w:p>
    <w:p w14:paraId="6069AE5E" w14:textId="77777777" w:rsidR="00587F4F" w:rsidRDefault="00F6151B" w:rsidP="00937D52">
      <w:pPr>
        <w:pStyle w:val="BodyTextNoIndent"/>
        <w:spacing w:after="0"/>
        <w:jc w:val="center"/>
        <w:rPr>
          <w:b/>
          <w:bCs/>
          <w:u w:val="single"/>
          <w:lang w:bidi="he-IL"/>
        </w:rPr>
      </w:pPr>
      <w:r w:rsidRPr="009A686C">
        <w:rPr>
          <w:b/>
          <w:bCs/>
          <w:u w:val="single"/>
          <w:lang w:bidi="he-IL"/>
        </w:rPr>
        <w:t>Insurance Requirements</w:t>
      </w:r>
    </w:p>
    <w:p w14:paraId="1E825991" w14:textId="77777777" w:rsidR="00937D52" w:rsidRDefault="00937D52" w:rsidP="00937D52">
      <w:pPr>
        <w:pStyle w:val="BodyTextNoIndent"/>
        <w:spacing w:after="0"/>
        <w:jc w:val="center"/>
        <w:rPr>
          <w:b/>
          <w:bCs/>
          <w:u w:val="single"/>
          <w:lang w:bidi="he-IL"/>
        </w:rPr>
      </w:pPr>
    </w:p>
    <w:p w14:paraId="3F9CAAF4" w14:textId="58A0035E" w:rsidR="00D91842" w:rsidRDefault="00D91842" w:rsidP="003A7EF6">
      <w:pPr>
        <w:pStyle w:val="BodyTextNoIndent"/>
        <w:jc w:val="both"/>
        <w:rPr>
          <w:lang w:bidi="he-IL"/>
        </w:rPr>
      </w:pPr>
      <w:r w:rsidRPr="003A7EF6">
        <w:rPr>
          <w:lang w:bidi="he-IL"/>
        </w:rPr>
        <w:t xml:space="preserve">The University of Texas System and its component institutions (“UT”), including The University of Texas Rio Grande Valley (“UTRGV”), shall be excluded from the insurance requirements set forth in this Exhibit. Any indemnification obligations of UT shall be governed solely by the Agreement and applicable Texas law. UT is an agency of the State of Texas and, as such, is subject to the Texas Constitution and the doctrine of sovereign immunity, which preclude it from providing indemnification except where expressly authorized by law. UT does not maintain certain commercial liability </w:t>
      </w:r>
      <w:r w:rsidR="004B38D2" w:rsidRPr="003A7EF6">
        <w:rPr>
          <w:lang w:bidi="he-IL"/>
        </w:rPr>
        <w:t>coverage</w:t>
      </w:r>
      <w:r w:rsidR="00F057DB">
        <w:rPr>
          <w:lang w:bidi="he-IL"/>
        </w:rPr>
        <w:t>s</w:t>
      </w:r>
      <w:r w:rsidRPr="003A7EF6">
        <w:rPr>
          <w:lang w:bidi="he-IL"/>
        </w:rPr>
        <w:t xml:space="preserve"> for claims arising from acts or omissions of its employees acting within the scope of employment and instead operates under a self-insured framework as permitted by state law. To the extent liability is waived, it is governed solely by the Texas Tort Claims Act, as amended from time to time. UT maintains automobile liability coverage consistent with applicable law and reserves the right to self-insure such coverage, </w:t>
      </w:r>
      <w:r w:rsidR="00F057DB">
        <w:rPr>
          <w:lang w:bidi="he-IL"/>
        </w:rPr>
        <w:t>in</w:t>
      </w:r>
      <w:r w:rsidRPr="003A7EF6">
        <w:rPr>
          <w:lang w:bidi="he-IL"/>
        </w:rPr>
        <w:t xml:space="preserve"> whole or in part, as permitted by law.</w:t>
      </w:r>
    </w:p>
    <w:p w14:paraId="5F3FD180" w14:textId="6E1EE9BA" w:rsidR="004B38D2" w:rsidRPr="003A7EF6" w:rsidRDefault="004B38D2" w:rsidP="003A7EF6">
      <w:pPr>
        <w:pStyle w:val="BodyTextNoIndent"/>
        <w:jc w:val="both"/>
        <w:rPr>
          <w:lang w:bidi="he-IL"/>
        </w:rPr>
      </w:pPr>
      <w:r w:rsidRPr="004B38D2">
        <w:rPr>
          <w:lang w:bidi="he-IL"/>
        </w:rPr>
        <w:t>The insurance requirements set forth below shall not apply to UTRGV.</w:t>
      </w:r>
    </w:p>
    <w:p w14:paraId="51534588" w14:textId="6CC6F61C" w:rsidR="00587F4F" w:rsidRPr="009A686C" w:rsidRDefault="00F6151B" w:rsidP="006974FB">
      <w:pPr>
        <w:pStyle w:val="BodyTextNoIndent"/>
        <w:spacing w:after="0"/>
        <w:jc w:val="both"/>
        <w:rPr>
          <w:lang w:bidi="he-IL"/>
        </w:rPr>
      </w:pPr>
      <w:r w:rsidRPr="009A686C">
        <w:rPr>
          <w:u w:val="single"/>
          <w:lang w:bidi="he-IL"/>
        </w:rPr>
        <w:t xml:space="preserve">Employers’ </w:t>
      </w:r>
      <w:r w:rsidR="00F057DB">
        <w:rPr>
          <w:u w:val="single"/>
          <w:lang w:bidi="he-IL"/>
        </w:rPr>
        <w:t>L</w:t>
      </w:r>
      <w:r w:rsidRPr="009A686C">
        <w:rPr>
          <w:u w:val="single"/>
          <w:lang w:bidi="he-IL"/>
        </w:rPr>
        <w:t>iability Insurance</w:t>
      </w:r>
      <w:r w:rsidRPr="009A686C">
        <w:rPr>
          <w:lang w:bidi="he-IL"/>
        </w:rPr>
        <w:t xml:space="preserve"> for damages because of bodily injury, occupational sickness or disease, or death of </w:t>
      </w:r>
      <w:r w:rsidR="004C4E15" w:rsidRPr="009A686C">
        <w:rPr>
          <w:lang w:bidi="he-IL"/>
        </w:rPr>
        <w:t>UTRGV’s</w:t>
      </w:r>
      <w:r w:rsidRPr="009A686C">
        <w:rPr>
          <w:lang w:bidi="he-IL"/>
        </w:rPr>
        <w:t xml:space="preserve"> employees. Such insurance shall be written limits of $500,000 each accident/$500,000 disease policy limits and $500,000 per disease per each employee.</w:t>
      </w:r>
    </w:p>
    <w:p w14:paraId="42C63D19" w14:textId="77777777" w:rsidR="006974FB" w:rsidRPr="009A686C" w:rsidRDefault="006974FB" w:rsidP="006974FB">
      <w:pPr>
        <w:pStyle w:val="BodyTextNoIndent"/>
        <w:spacing w:after="0"/>
        <w:jc w:val="both"/>
        <w:rPr>
          <w:u w:val="single"/>
          <w:lang w:bidi="he-IL"/>
        </w:rPr>
      </w:pPr>
    </w:p>
    <w:p w14:paraId="029F5624" w14:textId="4FAD9C57" w:rsidR="00587F4F" w:rsidRPr="009A686C" w:rsidRDefault="00F6151B" w:rsidP="006974FB">
      <w:pPr>
        <w:pStyle w:val="BodyTextNoIndent"/>
        <w:spacing w:after="0"/>
        <w:jc w:val="both"/>
        <w:rPr>
          <w:u w:val="single"/>
          <w:lang w:bidi="he-IL"/>
        </w:rPr>
      </w:pPr>
      <w:r w:rsidRPr="009A686C">
        <w:rPr>
          <w:u w:val="single"/>
          <w:lang w:bidi="he-IL"/>
        </w:rPr>
        <w:t>Commercial General Liability Insurance</w:t>
      </w:r>
      <w:r w:rsidRPr="009A686C">
        <w:rPr>
          <w:lang w:bidi="he-IL"/>
        </w:rPr>
        <w:t xml:space="preserve"> written on an “occurrence” basis for damages because of bodily injury, property damage, personal and advertising injury arising out of </w:t>
      </w:r>
      <w:r w:rsidR="004C4E15" w:rsidRPr="009A686C">
        <w:rPr>
          <w:lang w:bidi="he-IL"/>
        </w:rPr>
        <w:t>UTRGV’s</w:t>
      </w:r>
      <w:r w:rsidRPr="009A686C">
        <w:rPr>
          <w:lang w:bidi="he-IL"/>
        </w:rPr>
        <w:t xml:space="preserve"> work and shall include coverage for:</w:t>
      </w:r>
    </w:p>
    <w:p w14:paraId="71D78046" w14:textId="13AEE0C9" w:rsidR="6998AA34" w:rsidRPr="009A686C" w:rsidRDefault="6998AA34" w:rsidP="6998AA34">
      <w:pPr>
        <w:pStyle w:val="BodyTextNoIndent"/>
        <w:spacing w:after="0"/>
        <w:jc w:val="both"/>
        <w:rPr>
          <w:lang w:bidi="he-IL"/>
        </w:rPr>
      </w:pPr>
    </w:p>
    <w:p w14:paraId="35B84D7D" w14:textId="525393CA" w:rsidR="00587F4F" w:rsidRPr="009A686C" w:rsidRDefault="00F6151B" w:rsidP="00917603">
      <w:pPr>
        <w:pStyle w:val="BodyTextNoIndent"/>
        <w:numPr>
          <w:ilvl w:val="0"/>
          <w:numId w:val="4"/>
        </w:numPr>
        <w:spacing w:after="0"/>
        <w:jc w:val="both"/>
        <w:rPr>
          <w:lang w:bidi="he-IL"/>
        </w:rPr>
      </w:pPr>
      <w:r w:rsidRPr="009A686C">
        <w:rPr>
          <w:lang w:bidi="he-IL"/>
        </w:rPr>
        <w:t xml:space="preserve">All operations and premises of </w:t>
      </w:r>
      <w:r w:rsidR="004C4E15" w:rsidRPr="009A686C">
        <w:rPr>
          <w:lang w:bidi="he-IL"/>
        </w:rPr>
        <w:t>UTRGV</w:t>
      </w:r>
      <w:r w:rsidRPr="009A686C">
        <w:rPr>
          <w:lang w:bidi="he-IL"/>
        </w:rPr>
        <w:t>;</w:t>
      </w:r>
    </w:p>
    <w:p w14:paraId="7A8186E8" w14:textId="6B599295" w:rsidR="00587F4F" w:rsidRPr="009A686C" w:rsidRDefault="00F6151B" w:rsidP="00917603">
      <w:pPr>
        <w:pStyle w:val="BodyTextNoIndent"/>
        <w:numPr>
          <w:ilvl w:val="0"/>
          <w:numId w:val="4"/>
        </w:numPr>
        <w:spacing w:after="0"/>
        <w:jc w:val="both"/>
        <w:rPr>
          <w:lang w:bidi="he-IL"/>
        </w:rPr>
      </w:pPr>
      <w:r w:rsidRPr="009A686C">
        <w:rPr>
          <w:lang w:bidi="he-IL"/>
        </w:rPr>
        <w:t xml:space="preserve">All products and completed operations of </w:t>
      </w:r>
      <w:r w:rsidR="004C4E15" w:rsidRPr="009A686C">
        <w:rPr>
          <w:lang w:bidi="he-IL"/>
        </w:rPr>
        <w:t>UTRGV</w:t>
      </w:r>
      <w:r w:rsidRPr="009A686C">
        <w:rPr>
          <w:lang w:bidi="he-IL"/>
        </w:rPr>
        <w:t>;</w:t>
      </w:r>
    </w:p>
    <w:p w14:paraId="56216299" w14:textId="6659550A" w:rsidR="00587F4F" w:rsidRPr="009A686C" w:rsidRDefault="00F6151B" w:rsidP="00917603">
      <w:pPr>
        <w:pStyle w:val="BodyTextNoIndent"/>
        <w:numPr>
          <w:ilvl w:val="0"/>
          <w:numId w:val="4"/>
        </w:numPr>
        <w:spacing w:after="0"/>
        <w:jc w:val="both"/>
        <w:rPr>
          <w:lang w:bidi="he-IL"/>
        </w:rPr>
      </w:pPr>
      <w:r w:rsidRPr="009A686C">
        <w:rPr>
          <w:lang w:bidi="he-IL"/>
        </w:rPr>
        <w:t xml:space="preserve">All liability and/or responsibility assumed by </w:t>
      </w:r>
      <w:r w:rsidR="004C4E15" w:rsidRPr="009A686C">
        <w:rPr>
          <w:lang w:bidi="he-IL"/>
        </w:rPr>
        <w:t>UTRGV</w:t>
      </w:r>
      <w:r w:rsidRPr="009A686C">
        <w:rPr>
          <w:lang w:bidi="he-IL"/>
        </w:rPr>
        <w:t xml:space="preserve"> in Indemnity section of this Agreement.</w:t>
      </w:r>
    </w:p>
    <w:p w14:paraId="59D06C36" w14:textId="77777777" w:rsidR="00587F4F" w:rsidRPr="009A686C" w:rsidRDefault="00F6151B" w:rsidP="00917603">
      <w:pPr>
        <w:pStyle w:val="BodyTextNoIndent"/>
        <w:numPr>
          <w:ilvl w:val="0"/>
          <w:numId w:val="4"/>
        </w:numPr>
        <w:spacing w:after="0"/>
        <w:jc w:val="both"/>
        <w:rPr>
          <w:lang w:bidi="he-IL"/>
        </w:rPr>
      </w:pPr>
      <w:r w:rsidRPr="009A686C">
        <w:rPr>
          <w:lang w:bidi="he-IL"/>
        </w:rPr>
        <w:t>The Beneficiary and the Foundation as an additional insured;</w:t>
      </w:r>
    </w:p>
    <w:p w14:paraId="2BD42B49" w14:textId="77777777" w:rsidR="00587F4F" w:rsidRPr="009A686C" w:rsidRDefault="00F6151B" w:rsidP="00917603">
      <w:pPr>
        <w:pStyle w:val="BodyTextNoIndent"/>
        <w:numPr>
          <w:ilvl w:val="0"/>
          <w:numId w:val="4"/>
        </w:numPr>
        <w:spacing w:after="0"/>
        <w:jc w:val="both"/>
        <w:rPr>
          <w:lang w:bidi="he-IL"/>
        </w:rPr>
      </w:pPr>
      <w:r w:rsidRPr="009A686C">
        <w:rPr>
          <w:lang w:bidi="he-IL"/>
        </w:rPr>
        <w:t>Defense expenses paid in addition to the policy limits;</w:t>
      </w:r>
    </w:p>
    <w:p w14:paraId="7BA739D9" w14:textId="77777777" w:rsidR="006974FB" w:rsidRPr="009A686C" w:rsidRDefault="006974FB" w:rsidP="006974FB">
      <w:pPr>
        <w:pStyle w:val="BodyTextNoIndent"/>
        <w:spacing w:after="0"/>
        <w:ind w:left="720"/>
        <w:jc w:val="both"/>
        <w:rPr>
          <w:lang w:bidi="he-IL"/>
        </w:rPr>
      </w:pPr>
    </w:p>
    <w:p w14:paraId="058D56EE" w14:textId="38FD0C02" w:rsidR="00587F4F" w:rsidRPr="009A686C" w:rsidRDefault="00F6151B" w:rsidP="006974FB">
      <w:pPr>
        <w:pStyle w:val="BodyTextNoIndent"/>
        <w:spacing w:after="0"/>
        <w:jc w:val="both"/>
        <w:rPr>
          <w:lang w:bidi="he-IL"/>
        </w:rPr>
      </w:pPr>
      <w:r w:rsidRPr="009A686C">
        <w:rPr>
          <w:u w:val="single"/>
          <w:lang w:bidi="he-IL"/>
        </w:rPr>
        <w:t>Commercial General Liability</w:t>
      </w:r>
      <w:r w:rsidRPr="009A686C">
        <w:rPr>
          <w:lang w:bidi="he-IL"/>
        </w:rPr>
        <w:t xml:space="preserve"> insurance purchased by </w:t>
      </w:r>
      <w:r w:rsidR="004C4E15" w:rsidRPr="009A686C">
        <w:rPr>
          <w:lang w:bidi="he-IL"/>
        </w:rPr>
        <w:t>UTRGV</w:t>
      </w:r>
      <w:r w:rsidRPr="009A686C">
        <w:rPr>
          <w:lang w:bidi="he-IL"/>
        </w:rPr>
        <w:t xml:space="preserve"> shall provide the following minimum limits of liability and all coverages shall be maintained during and for at least three years after final completion of </w:t>
      </w:r>
      <w:r w:rsidR="004C4E15" w:rsidRPr="009A686C">
        <w:rPr>
          <w:lang w:bidi="he-IL"/>
        </w:rPr>
        <w:t>UTRGV</w:t>
      </w:r>
      <w:r w:rsidRPr="009A686C">
        <w:rPr>
          <w:lang w:bidi="he-IL"/>
        </w:rPr>
        <w:t xml:space="preserve">’s work and at all times thereafter when </w:t>
      </w:r>
      <w:r w:rsidR="009A043C" w:rsidRPr="009A686C">
        <w:rPr>
          <w:lang w:bidi="he-IL"/>
        </w:rPr>
        <w:t xml:space="preserve">UTRGV </w:t>
      </w:r>
      <w:r w:rsidRPr="009A686C">
        <w:rPr>
          <w:lang w:bidi="he-IL"/>
        </w:rPr>
        <w:t>may be erecting, removing or replacing defective work or performing additional work and shall at all times include coverage for the Beneficiary and Foundation as additional insured as required above:</w:t>
      </w:r>
    </w:p>
    <w:p w14:paraId="536A9FAE" w14:textId="3E215D52" w:rsidR="6998AA34" w:rsidRPr="009A686C" w:rsidRDefault="6998AA34" w:rsidP="6998AA34">
      <w:pPr>
        <w:pStyle w:val="BodyTextNoIndent"/>
        <w:spacing w:after="0"/>
        <w:jc w:val="both"/>
        <w:rPr>
          <w:lang w:bidi="he-IL"/>
        </w:rPr>
      </w:pPr>
    </w:p>
    <w:p w14:paraId="1A4C9FE9" w14:textId="77777777" w:rsidR="00587F4F" w:rsidRPr="009A686C" w:rsidRDefault="00F6151B" w:rsidP="00917603">
      <w:pPr>
        <w:pStyle w:val="BodyTextNoIndent"/>
        <w:numPr>
          <w:ilvl w:val="0"/>
          <w:numId w:val="3"/>
        </w:numPr>
        <w:spacing w:after="0"/>
        <w:jc w:val="both"/>
        <w:rPr>
          <w:lang w:bidi="he-IL"/>
        </w:rPr>
      </w:pPr>
      <w:r w:rsidRPr="009A686C">
        <w:rPr>
          <w:lang w:bidi="he-IL"/>
        </w:rPr>
        <w:t>$1,000,000 Each Occurrence Limit;</w:t>
      </w:r>
    </w:p>
    <w:p w14:paraId="089F7102" w14:textId="77777777" w:rsidR="00587F4F" w:rsidRPr="009A686C" w:rsidRDefault="00F6151B" w:rsidP="00917603">
      <w:pPr>
        <w:pStyle w:val="BodyTextNoIndent"/>
        <w:numPr>
          <w:ilvl w:val="0"/>
          <w:numId w:val="3"/>
        </w:numPr>
        <w:spacing w:after="0"/>
        <w:jc w:val="both"/>
        <w:rPr>
          <w:lang w:bidi="he-IL"/>
        </w:rPr>
      </w:pPr>
      <w:r w:rsidRPr="009A686C">
        <w:rPr>
          <w:lang w:bidi="he-IL"/>
        </w:rPr>
        <w:t>$1,000,000 Personal &amp; Advertising Injury - Per Person or Organization Limit</w:t>
      </w:r>
    </w:p>
    <w:p w14:paraId="67BF1884" w14:textId="77777777" w:rsidR="00587F4F" w:rsidRPr="009A686C" w:rsidRDefault="00F6151B" w:rsidP="00917603">
      <w:pPr>
        <w:pStyle w:val="BodyTextNoIndent"/>
        <w:numPr>
          <w:ilvl w:val="0"/>
          <w:numId w:val="3"/>
        </w:numPr>
        <w:spacing w:after="0"/>
        <w:jc w:val="both"/>
        <w:rPr>
          <w:lang w:bidi="he-IL"/>
        </w:rPr>
      </w:pPr>
      <w:r w:rsidRPr="009A686C">
        <w:rPr>
          <w:lang w:bidi="he-IL"/>
        </w:rPr>
        <w:t>$2,000,000 General Aggregate Limit</w:t>
      </w:r>
    </w:p>
    <w:p w14:paraId="291C6209" w14:textId="77777777" w:rsidR="00587F4F" w:rsidRPr="009A686C" w:rsidRDefault="00F6151B" w:rsidP="00917603">
      <w:pPr>
        <w:pStyle w:val="BodyTextNoIndent"/>
        <w:numPr>
          <w:ilvl w:val="0"/>
          <w:numId w:val="3"/>
        </w:numPr>
        <w:spacing w:after="0"/>
        <w:jc w:val="both"/>
        <w:rPr>
          <w:lang w:bidi="he-IL"/>
        </w:rPr>
      </w:pPr>
      <w:r w:rsidRPr="009A686C">
        <w:rPr>
          <w:lang w:bidi="he-IL"/>
        </w:rPr>
        <w:t>$2,000,000 Products-Completed Operations Aggregate Limit</w:t>
      </w:r>
    </w:p>
    <w:p w14:paraId="5206E386" w14:textId="77777777" w:rsidR="006974FB" w:rsidRPr="009A686C" w:rsidRDefault="006974FB" w:rsidP="006974FB">
      <w:pPr>
        <w:pStyle w:val="BodyTextNoIndent"/>
        <w:spacing w:after="0"/>
        <w:ind w:left="720"/>
        <w:jc w:val="both"/>
        <w:rPr>
          <w:lang w:bidi="he-IL"/>
        </w:rPr>
      </w:pPr>
    </w:p>
    <w:p w14:paraId="40E9C431" w14:textId="5EC2838A" w:rsidR="00587F4F" w:rsidRPr="009A686C" w:rsidRDefault="00F6151B" w:rsidP="006974FB">
      <w:pPr>
        <w:pStyle w:val="BodyTextNoIndent"/>
        <w:spacing w:after="0"/>
        <w:jc w:val="both"/>
        <w:rPr>
          <w:lang w:bidi="he-IL"/>
        </w:rPr>
      </w:pPr>
      <w:r w:rsidRPr="009A686C">
        <w:rPr>
          <w:u w:val="single"/>
          <w:lang w:bidi="he-IL"/>
        </w:rPr>
        <w:t>Umbrella Liability Insurance</w:t>
      </w:r>
      <w:r w:rsidRPr="009A686C">
        <w:rPr>
          <w:lang w:bidi="he-IL"/>
        </w:rPr>
        <w:t xml:space="preserve"> for damages because of bodily injury, property damage, personal and advertising injury</w:t>
      </w:r>
      <w:r w:rsidR="00963B61" w:rsidRPr="009A686C">
        <w:rPr>
          <w:lang w:bidi="he-IL"/>
        </w:rPr>
        <w:t>,</w:t>
      </w:r>
      <w:r w:rsidRPr="009A686C">
        <w:rPr>
          <w:lang w:bidi="he-IL"/>
        </w:rPr>
        <w:t xml:space="preserve"> with, at </w:t>
      </w:r>
      <w:r w:rsidR="00963B61" w:rsidRPr="009A686C">
        <w:rPr>
          <w:lang w:bidi="he-IL"/>
        </w:rPr>
        <w:t xml:space="preserve">a </w:t>
      </w:r>
      <w:r w:rsidRPr="009A686C">
        <w:rPr>
          <w:lang w:bidi="he-IL"/>
        </w:rPr>
        <w:t xml:space="preserve">minimum, the same terms and conditions as the Employers’ Liability, Commercial General Liability, and Automobile Liability insurance required by this Agreement and arising out of </w:t>
      </w:r>
      <w:r w:rsidR="004C4E15" w:rsidRPr="009A686C">
        <w:rPr>
          <w:lang w:bidi="he-IL"/>
        </w:rPr>
        <w:t>UTRGV</w:t>
      </w:r>
      <w:r w:rsidRPr="009A686C">
        <w:rPr>
          <w:lang w:bidi="he-IL"/>
        </w:rPr>
        <w:t>’s work.</w:t>
      </w:r>
    </w:p>
    <w:p w14:paraId="37616127" w14:textId="77777777" w:rsidR="006974FB" w:rsidRPr="009A686C" w:rsidRDefault="006974FB" w:rsidP="006974FB">
      <w:pPr>
        <w:pStyle w:val="BodyTextNoIndent"/>
        <w:spacing w:after="0"/>
        <w:jc w:val="both"/>
        <w:rPr>
          <w:u w:val="single"/>
          <w:lang w:bidi="he-IL"/>
        </w:rPr>
      </w:pPr>
    </w:p>
    <w:p w14:paraId="63186C3B" w14:textId="2FB47E4D" w:rsidR="00587F4F" w:rsidRPr="009A686C" w:rsidRDefault="00F6151B" w:rsidP="006974FB">
      <w:pPr>
        <w:pStyle w:val="BodyTextNoIndent"/>
        <w:spacing w:after="0"/>
        <w:jc w:val="both"/>
        <w:rPr>
          <w:lang w:bidi="he-IL"/>
        </w:rPr>
      </w:pPr>
      <w:r w:rsidRPr="009A686C">
        <w:rPr>
          <w:lang w:bidi="he-IL"/>
        </w:rPr>
        <w:t xml:space="preserve">Umbrella Liability insurance shall include the Beneficiary, the Foundation, their respective officers and employees, as additional insureds. Umbrella Liability insurance shall be written as excess of </w:t>
      </w:r>
      <w:r w:rsidR="009A043C" w:rsidRPr="009A686C">
        <w:rPr>
          <w:lang w:bidi="he-IL"/>
        </w:rPr>
        <w:t xml:space="preserve">UTRGV’s </w:t>
      </w:r>
      <w:r w:rsidRPr="009A686C">
        <w:rPr>
          <w:lang w:bidi="he-IL"/>
        </w:rPr>
        <w:t>Employers’ Liability, Commercial General Liability</w:t>
      </w:r>
      <w:r w:rsidR="00963B61" w:rsidRPr="009A686C">
        <w:rPr>
          <w:lang w:bidi="he-IL"/>
        </w:rPr>
        <w:t>,</w:t>
      </w:r>
      <w:r w:rsidRPr="009A686C">
        <w:rPr>
          <w:lang w:bidi="he-IL"/>
        </w:rPr>
        <w:t xml:space="preserve"> and Automobile Liability Insurance (“underlying policies”) and also shall be written to drop down and provide primary insurance, including coverage for defense, for </w:t>
      </w:r>
      <w:r w:rsidR="004C4E15" w:rsidRPr="009A686C">
        <w:rPr>
          <w:lang w:bidi="he-IL"/>
        </w:rPr>
        <w:t>UTRGV</w:t>
      </w:r>
      <w:r w:rsidRPr="009A686C">
        <w:rPr>
          <w:lang w:bidi="he-IL"/>
        </w:rPr>
        <w:t xml:space="preserve"> in the event that an aggregate limit in the underlying policies has been exhausted.</w:t>
      </w:r>
    </w:p>
    <w:p w14:paraId="757B7B39" w14:textId="77777777" w:rsidR="006974FB" w:rsidRPr="009A686C" w:rsidRDefault="006974FB" w:rsidP="006974FB">
      <w:pPr>
        <w:pStyle w:val="BodyTextNoIndent"/>
        <w:spacing w:after="0"/>
        <w:jc w:val="both"/>
        <w:rPr>
          <w:lang w:bidi="he-IL"/>
        </w:rPr>
      </w:pPr>
    </w:p>
    <w:p w14:paraId="3AFD0ADF" w14:textId="48742DE0" w:rsidR="00587F4F" w:rsidRPr="009A686C" w:rsidRDefault="00F6151B" w:rsidP="006974FB">
      <w:pPr>
        <w:pStyle w:val="BodyTextNoIndent"/>
        <w:spacing w:after="0"/>
        <w:jc w:val="both"/>
        <w:rPr>
          <w:lang w:bidi="he-IL"/>
        </w:rPr>
      </w:pPr>
      <w:r w:rsidRPr="009A686C">
        <w:rPr>
          <w:lang w:bidi="he-IL"/>
        </w:rPr>
        <w:t xml:space="preserve">Such insurance purchased by </w:t>
      </w:r>
      <w:r w:rsidR="004C4E15" w:rsidRPr="009A686C">
        <w:rPr>
          <w:lang w:bidi="he-IL"/>
        </w:rPr>
        <w:t>UTRGV</w:t>
      </w:r>
      <w:r w:rsidRPr="009A686C">
        <w:rPr>
          <w:lang w:bidi="he-IL"/>
        </w:rPr>
        <w:t xml:space="preserve"> shall provide the following minimum limits of liability and shall be maintained during and for at least three years after final completion of the Subcontract Work and at all times thereafter when </w:t>
      </w:r>
      <w:r w:rsidR="009A043C" w:rsidRPr="009A686C">
        <w:rPr>
          <w:lang w:bidi="he-IL"/>
        </w:rPr>
        <w:t xml:space="preserve">UTRGV </w:t>
      </w:r>
      <w:r w:rsidRPr="009A686C">
        <w:rPr>
          <w:lang w:bidi="he-IL"/>
        </w:rPr>
        <w:t>may be erecting, removing or replacing defective work or performing additional work and shall at all times include coverage for the Beneficiary and Foundation as additional insured as required above:</w:t>
      </w:r>
    </w:p>
    <w:p w14:paraId="410B1433" w14:textId="75800600" w:rsidR="6998AA34" w:rsidRPr="009A686C" w:rsidRDefault="6998AA34" w:rsidP="6998AA34">
      <w:pPr>
        <w:pStyle w:val="BodyTextNoIndent"/>
        <w:spacing w:after="0"/>
        <w:jc w:val="both"/>
        <w:rPr>
          <w:lang w:bidi="he-IL"/>
        </w:rPr>
      </w:pPr>
    </w:p>
    <w:p w14:paraId="1896D505" w14:textId="77777777" w:rsidR="00587F4F" w:rsidRPr="009A686C" w:rsidRDefault="00F6151B" w:rsidP="006974FB">
      <w:pPr>
        <w:pStyle w:val="BodyTextNoIndent"/>
        <w:spacing w:after="0"/>
        <w:jc w:val="both"/>
        <w:rPr>
          <w:lang w:bidi="he-IL"/>
        </w:rPr>
      </w:pPr>
      <w:r w:rsidRPr="009A686C">
        <w:rPr>
          <w:lang w:bidi="he-IL"/>
        </w:rPr>
        <w:t>$1,000,000 Each Occurrence</w:t>
      </w:r>
    </w:p>
    <w:p w14:paraId="6D76E9A5" w14:textId="77777777" w:rsidR="00587F4F" w:rsidRPr="009A686C" w:rsidRDefault="00F6151B" w:rsidP="006974FB">
      <w:pPr>
        <w:pStyle w:val="BodyTextNoIndent"/>
        <w:spacing w:after="0"/>
        <w:jc w:val="both"/>
        <w:rPr>
          <w:lang w:bidi="he-IL"/>
        </w:rPr>
      </w:pPr>
      <w:r w:rsidRPr="009A686C">
        <w:rPr>
          <w:lang w:bidi="he-IL"/>
        </w:rPr>
        <w:t>$1,000,000 General Aggregate Limit</w:t>
      </w:r>
    </w:p>
    <w:p w14:paraId="05EE4E10" w14:textId="77777777" w:rsidR="00587F4F" w:rsidRPr="009A686C" w:rsidRDefault="00F6151B" w:rsidP="006974FB">
      <w:pPr>
        <w:pStyle w:val="BodyTextNoIndent"/>
        <w:spacing w:after="0"/>
        <w:jc w:val="both"/>
        <w:rPr>
          <w:lang w:bidi="he-IL"/>
        </w:rPr>
      </w:pPr>
      <w:r w:rsidRPr="009A686C">
        <w:rPr>
          <w:lang w:bidi="he-IL"/>
        </w:rPr>
        <w:t>$1,000,000 Products-Completed Operations Aggregate Limit</w:t>
      </w:r>
    </w:p>
    <w:p w14:paraId="3630710C" w14:textId="77777777" w:rsidR="006974FB" w:rsidRPr="009A686C" w:rsidRDefault="006974FB" w:rsidP="006974FB">
      <w:pPr>
        <w:pStyle w:val="BodyTextNoIndent"/>
        <w:spacing w:after="0"/>
        <w:jc w:val="both"/>
        <w:rPr>
          <w:lang w:bidi="he-IL"/>
        </w:rPr>
      </w:pPr>
    </w:p>
    <w:p w14:paraId="22357DAD" w14:textId="777B6A4C" w:rsidR="00587F4F" w:rsidRPr="009A686C" w:rsidRDefault="00F6151B" w:rsidP="006974FB">
      <w:pPr>
        <w:pStyle w:val="BodyTextNoIndent"/>
        <w:spacing w:after="0"/>
        <w:jc w:val="both"/>
        <w:rPr>
          <w:lang w:bidi="he-IL"/>
        </w:rPr>
      </w:pPr>
      <w:r w:rsidRPr="009A686C">
        <w:rPr>
          <w:b/>
          <w:lang w:bidi="he-IL"/>
        </w:rPr>
        <w:t xml:space="preserve">Certificates of Insurance </w:t>
      </w:r>
      <w:r w:rsidRPr="009A686C">
        <w:rPr>
          <w:lang w:bidi="he-IL"/>
        </w:rPr>
        <w:t xml:space="preserve">Certificates of insurance and supporting additional insured endorsements acceptable to the Foundation, including any additional coverages and/or amounts of coverage specified in </w:t>
      </w:r>
      <w:r w:rsidR="00963B61" w:rsidRPr="009A686C">
        <w:rPr>
          <w:lang w:bidi="he-IL"/>
        </w:rPr>
        <w:t xml:space="preserve">the </w:t>
      </w:r>
      <w:r w:rsidRPr="009A686C">
        <w:rPr>
          <w:lang w:bidi="he-IL"/>
        </w:rPr>
        <w:t xml:space="preserve">Agreement, shall be filed with the Foundation prior to </w:t>
      </w:r>
      <w:r w:rsidR="004C13C5" w:rsidRPr="009A686C">
        <w:rPr>
          <w:lang w:bidi="he-IL"/>
        </w:rPr>
        <w:t xml:space="preserve">the first event hosted by </w:t>
      </w:r>
      <w:r w:rsidR="004C4E15" w:rsidRPr="009A686C">
        <w:rPr>
          <w:lang w:bidi="he-IL"/>
        </w:rPr>
        <w:t>UTRGV</w:t>
      </w:r>
      <w:r w:rsidRPr="009A686C">
        <w:rPr>
          <w:lang w:bidi="he-IL"/>
        </w:rPr>
        <w:t xml:space="preserve">. These certificates by this Section shall contain a provision that </w:t>
      </w:r>
      <w:r w:rsidR="00963B61" w:rsidRPr="009A686C">
        <w:rPr>
          <w:lang w:bidi="he-IL"/>
        </w:rPr>
        <w:t xml:space="preserve">coverage </w:t>
      </w:r>
      <w:r w:rsidRPr="009A686C">
        <w:rPr>
          <w:lang w:bidi="he-IL"/>
        </w:rPr>
        <w:t xml:space="preserve">afforded under the policies will not be canceled until </w:t>
      </w:r>
      <w:r w:rsidRPr="009A686C">
        <w:rPr>
          <w:b/>
          <w:lang w:bidi="he-IL"/>
        </w:rPr>
        <w:t xml:space="preserve">at least 30 days’ prior written notice </w:t>
      </w:r>
      <w:r w:rsidRPr="009A686C">
        <w:rPr>
          <w:lang w:bidi="he-IL"/>
        </w:rPr>
        <w:t>has been given to the Foundation. If any of the foregoing insurance coverages are required to remain in force after final completion of the Subcontract, additional certificates evidencing continuation of such coverage shall be submitted to the Foundation annually. The additional insureds shall be designated on said certificate and shall include confirmation that the coverage for the additional insureds is on a primary and non-contributory basis as required. Attached hereto is a sample certificate.</w:t>
      </w:r>
    </w:p>
    <w:p w14:paraId="5221A74E" w14:textId="77777777" w:rsidR="006974FB" w:rsidRPr="009A686C" w:rsidRDefault="006974FB" w:rsidP="006974FB">
      <w:pPr>
        <w:pStyle w:val="BodyTextNoIndent"/>
        <w:spacing w:after="0"/>
        <w:jc w:val="both"/>
        <w:rPr>
          <w:b/>
          <w:lang w:bidi="he-IL"/>
        </w:rPr>
      </w:pPr>
    </w:p>
    <w:p w14:paraId="792322B9" w14:textId="77777777" w:rsidR="00587F4F" w:rsidRPr="009A686C" w:rsidRDefault="00F6151B" w:rsidP="006974FB">
      <w:pPr>
        <w:pStyle w:val="BodyTextNoIndent"/>
        <w:spacing w:after="0"/>
        <w:jc w:val="both"/>
        <w:rPr>
          <w:lang w:bidi="he-IL"/>
        </w:rPr>
      </w:pPr>
      <w:r w:rsidRPr="009A686C">
        <w:rPr>
          <w:lang w:bidi="he-IL"/>
        </w:rPr>
        <w:t>Receipt of copies of insurance policies or certificates of insurance does not waive the Foundation’s right to enforce any terms of this Agreement.</w:t>
      </w:r>
    </w:p>
    <w:p w14:paraId="192F8912" w14:textId="77777777" w:rsidR="006974FB" w:rsidRPr="009A686C" w:rsidRDefault="006974FB" w:rsidP="006974FB">
      <w:pPr>
        <w:pStyle w:val="BodyTextNoIndent"/>
        <w:spacing w:after="0"/>
        <w:jc w:val="both"/>
        <w:rPr>
          <w:lang w:bidi="he-IL"/>
        </w:rPr>
      </w:pPr>
    </w:p>
    <w:p w14:paraId="53F7FAFB" w14:textId="3F31C66F" w:rsidR="00587F4F" w:rsidRPr="009A686C" w:rsidRDefault="00F6151B" w:rsidP="006974FB">
      <w:pPr>
        <w:pStyle w:val="BodyTextNoIndent"/>
        <w:spacing w:after="0"/>
        <w:jc w:val="both"/>
        <w:rPr>
          <w:lang w:bidi="he-IL"/>
        </w:rPr>
      </w:pPr>
      <w:r w:rsidRPr="009A686C">
        <w:rPr>
          <w:lang w:bidi="he-IL"/>
        </w:rPr>
        <w:t>UTRGV</w:t>
      </w:r>
      <w:r w:rsidR="005E27BE" w:rsidRPr="009A686C">
        <w:rPr>
          <w:lang w:bidi="he-IL"/>
        </w:rPr>
        <w:t xml:space="preserve"> shall require all its subcontractors to provide the same insurance as required of </w:t>
      </w:r>
      <w:r w:rsidRPr="009A686C">
        <w:rPr>
          <w:lang w:bidi="he-IL"/>
        </w:rPr>
        <w:t>UTRGV</w:t>
      </w:r>
      <w:r w:rsidR="005E27BE" w:rsidRPr="009A686C">
        <w:rPr>
          <w:lang w:bidi="he-IL"/>
        </w:rPr>
        <w:t xml:space="preserve">, including adding the Beneficiary and the Foundation as additional insureds where required. As to the insurance required of </w:t>
      </w:r>
      <w:r w:rsidRPr="009A686C">
        <w:rPr>
          <w:lang w:bidi="he-IL"/>
        </w:rPr>
        <w:t>UTRGV</w:t>
      </w:r>
      <w:r w:rsidR="005E27BE" w:rsidRPr="009A686C">
        <w:rPr>
          <w:lang w:bidi="he-IL"/>
        </w:rPr>
        <w:t xml:space="preserve">’s subcontractor, </w:t>
      </w:r>
      <w:r w:rsidRPr="009A686C">
        <w:rPr>
          <w:lang w:bidi="he-IL"/>
        </w:rPr>
        <w:t>UTRGV</w:t>
      </w:r>
      <w:r w:rsidR="005E27BE" w:rsidRPr="009A686C">
        <w:rPr>
          <w:lang w:bidi="he-IL"/>
        </w:rPr>
        <w:t xml:space="preserve"> agrees to obtain from their subcontractor’s insurance Foundation (or authorized agent) certificates of insurance as evidence of the required insurance, including the provision on the certificate of insurance that all policies </w:t>
      </w:r>
      <w:r w:rsidR="005E27BE" w:rsidRPr="009A686C">
        <w:rPr>
          <w:lang w:bidi="he-IL"/>
        </w:rPr>
        <w:lastRenderedPageBreak/>
        <w:t>will not be canceled until at least 30 days’ prior written notice has been given to the Foundation. Such certificates of insurance shall be filed with and acceptable to the Foundation prior to the execution of this Subcontract.</w:t>
      </w:r>
    </w:p>
    <w:p w14:paraId="520F9549" w14:textId="77777777" w:rsidR="006974FB" w:rsidRPr="009A686C" w:rsidRDefault="006974FB" w:rsidP="006974FB">
      <w:pPr>
        <w:pStyle w:val="BodyTextNoIndent"/>
        <w:spacing w:after="0"/>
        <w:jc w:val="both"/>
        <w:rPr>
          <w:lang w:bidi="he-IL"/>
        </w:rPr>
      </w:pPr>
    </w:p>
    <w:p w14:paraId="2201D0C3" w14:textId="7E645659" w:rsidR="00587F4F" w:rsidRPr="009A686C" w:rsidRDefault="00F6151B" w:rsidP="6998AA34">
      <w:pPr>
        <w:pStyle w:val="BodyTextNoIndent"/>
        <w:spacing w:after="0"/>
        <w:jc w:val="both"/>
        <w:rPr>
          <w:lang w:bidi="he-IL"/>
        </w:rPr>
      </w:pPr>
      <w:r w:rsidRPr="009A686C">
        <w:rPr>
          <w:lang w:bidi="he-IL"/>
        </w:rPr>
        <w:t xml:space="preserve">Failure of </w:t>
      </w:r>
      <w:r w:rsidR="009A043C" w:rsidRPr="009A686C">
        <w:rPr>
          <w:lang w:bidi="he-IL"/>
        </w:rPr>
        <w:t xml:space="preserve">UTRGV </w:t>
      </w:r>
      <w:r w:rsidRPr="009A686C">
        <w:rPr>
          <w:lang w:bidi="he-IL"/>
        </w:rPr>
        <w:t xml:space="preserve">to provide the insurance set forth in this Section or any proof of insurance as herein described may, at the option of the Foundation, result in </w:t>
      </w:r>
      <w:r w:rsidR="004C4E15" w:rsidRPr="009A686C">
        <w:rPr>
          <w:lang w:bidi="he-IL"/>
        </w:rPr>
        <w:t>UTRGV</w:t>
      </w:r>
      <w:r w:rsidRPr="009A686C">
        <w:rPr>
          <w:lang w:bidi="he-IL"/>
        </w:rPr>
        <w:t xml:space="preserve"> being terminated for cause, or in lieu of such action the Foundation at its option shall have the right to maintain all said insurance for and in the name of the </w:t>
      </w:r>
      <w:r w:rsidR="004C4E15" w:rsidRPr="009A686C">
        <w:rPr>
          <w:lang w:bidi="he-IL"/>
        </w:rPr>
        <w:t>UTRGV</w:t>
      </w:r>
      <w:r w:rsidRPr="009A686C">
        <w:rPr>
          <w:lang w:bidi="he-IL"/>
        </w:rPr>
        <w:t xml:space="preserve"> and </w:t>
      </w:r>
      <w:r w:rsidR="009A043C" w:rsidRPr="009A686C">
        <w:rPr>
          <w:lang w:bidi="he-IL"/>
        </w:rPr>
        <w:t xml:space="preserve">UTRGV </w:t>
      </w:r>
      <w:r w:rsidRPr="009A686C">
        <w:rPr>
          <w:lang w:bidi="he-IL"/>
        </w:rPr>
        <w:t xml:space="preserve">agrees to pay for the cost thereof and Foundation may deduct such cost from monies otherwise due </w:t>
      </w:r>
      <w:r w:rsidR="004C4E15" w:rsidRPr="009A686C">
        <w:rPr>
          <w:lang w:bidi="he-IL"/>
        </w:rPr>
        <w:t>UTRGV</w:t>
      </w:r>
      <w:r w:rsidRPr="009A686C">
        <w:rPr>
          <w:lang w:bidi="he-IL"/>
        </w:rPr>
        <w:t>.</w:t>
      </w:r>
    </w:p>
    <w:p w14:paraId="75AD6B05" w14:textId="341D66EB" w:rsidR="00587F4F" w:rsidRPr="009A686C" w:rsidRDefault="00587F4F" w:rsidP="6998AA34">
      <w:pPr>
        <w:pStyle w:val="BodyTextNoIndent"/>
        <w:spacing w:after="0"/>
        <w:jc w:val="both"/>
        <w:rPr>
          <w:lang w:bidi="he-IL"/>
        </w:rPr>
      </w:pPr>
    </w:p>
    <w:p w14:paraId="4892043B" w14:textId="77777777" w:rsidR="009124A5" w:rsidRPr="009A686C" w:rsidRDefault="009124A5" w:rsidP="006974FB">
      <w:pPr>
        <w:pStyle w:val="BodyTextNoIndent"/>
        <w:jc w:val="center"/>
        <w:rPr>
          <w:b/>
          <w:bCs/>
          <w:u w:val="single"/>
          <w:lang w:bidi="he-IL"/>
        </w:rPr>
      </w:pPr>
    </w:p>
    <w:p w14:paraId="0BD4A24C" w14:textId="77777777" w:rsidR="00B31486" w:rsidRPr="009A686C" w:rsidRDefault="00B31486" w:rsidP="006974FB">
      <w:pPr>
        <w:pStyle w:val="BodyTextNoIndent"/>
        <w:jc w:val="center"/>
        <w:rPr>
          <w:b/>
          <w:bCs/>
          <w:u w:val="single"/>
          <w:lang w:bidi="he-IL"/>
        </w:rPr>
      </w:pPr>
    </w:p>
    <w:p w14:paraId="7B9913F5" w14:textId="77777777" w:rsidR="0002050F" w:rsidRDefault="0002050F">
      <w:pPr>
        <w:rPr>
          <w:b/>
          <w:bCs/>
          <w:szCs w:val="24"/>
          <w:u w:val="single"/>
          <w:lang w:bidi="he-IL"/>
        </w:rPr>
      </w:pPr>
      <w:r>
        <w:rPr>
          <w:b/>
          <w:bCs/>
          <w:u w:val="single"/>
          <w:lang w:bidi="he-IL"/>
        </w:rPr>
        <w:br w:type="page"/>
      </w:r>
    </w:p>
    <w:p w14:paraId="0A827DA8" w14:textId="4A8E1C64" w:rsidR="00213BB2" w:rsidRPr="009A686C" w:rsidRDefault="00F6151B" w:rsidP="0082636A">
      <w:pPr>
        <w:pStyle w:val="BodyTextNoIndent"/>
        <w:spacing w:after="0"/>
        <w:jc w:val="center"/>
        <w:rPr>
          <w:b/>
          <w:bCs/>
          <w:u w:val="single"/>
          <w:lang w:bidi="he-IL"/>
        </w:rPr>
      </w:pPr>
      <w:r w:rsidRPr="009A686C">
        <w:rPr>
          <w:b/>
          <w:bCs/>
          <w:u w:val="single"/>
          <w:lang w:bidi="he-IL"/>
        </w:rPr>
        <w:lastRenderedPageBreak/>
        <w:t xml:space="preserve">EXHIBIT </w:t>
      </w:r>
      <w:r w:rsidR="00937D52">
        <w:rPr>
          <w:b/>
          <w:bCs/>
          <w:u w:val="single"/>
          <w:lang w:bidi="he-IL"/>
        </w:rPr>
        <w:t>D</w:t>
      </w:r>
    </w:p>
    <w:p w14:paraId="55A90DBD" w14:textId="643BF9EA" w:rsidR="0066201B" w:rsidRPr="001D3480" w:rsidRDefault="006544B7" w:rsidP="001D3480">
      <w:pPr>
        <w:pStyle w:val="BodyTextNoIndent"/>
        <w:spacing w:after="0"/>
        <w:jc w:val="center"/>
        <w:rPr>
          <w:b/>
          <w:bCs/>
          <w:u w:val="single"/>
          <w:lang w:bidi="he-IL"/>
        </w:rPr>
      </w:pPr>
      <w:r w:rsidRPr="001D3480">
        <w:rPr>
          <w:b/>
          <w:bCs/>
          <w:u w:val="single"/>
        </w:rPr>
        <w:t>Monthly Progress Activities and Milestone Narrative</w:t>
      </w:r>
    </w:p>
    <w:p w14:paraId="42DA640A" w14:textId="77777777" w:rsidR="0082636A" w:rsidRDefault="0082636A" w:rsidP="0082636A">
      <w:pPr>
        <w:pStyle w:val="Heading3"/>
        <w:spacing w:before="0"/>
        <w:rPr>
          <w:rFonts w:ascii="Times New Roman" w:hAnsi="Times New Roman" w:cs="Times New Roman"/>
          <w:b/>
          <w:bCs/>
          <w:color w:val="auto"/>
        </w:rPr>
      </w:pPr>
    </w:p>
    <w:p w14:paraId="6D08C4A8" w14:textId="15AA570E" w:rsidR="0066201B" w:rsidRDefault="0066201B" w:rsidP="0082636A">
      <w:pPr>
        <w:pStyle w:val="Heading3"/>
        <w:spacing w:before="0"/>
        <w:rPr>
          <w:rFonts w:ascii="Times New Roman" w:hAnsi="Times New Roman" w:cs="Times New Roman"/>
          <w:b/>
          <w:bCs/>
          <w:color w:val="auto"/>
        </w:rPr>
      </w:pPr>
      <w:r w:rsidRPr="0082636A">
        <w:rPr>
          <w:rFonts w:ascii="Times New Roman" w:hAnsi="Times New Roman" w:cs="Times New Roman"/>
          <w:b/>
          <w:bCs/>
          <w:color w:val="auto"/>
        </w:rPr>
        <w:t>2026-06</w:t>
      </w:r>
    </w:p>
    <w:p w14:paraId="777322A4" w14:textId="77777777" w:rsidR="00A11819" w:rsidRPr="00FC0E68" w:rsidRDefault="00A11819" w:rsidP="00A11819">
      <w:pPr>
        <w:pStyle w:val="ListParagraph"/>
        <w:numPr>
          <w:ilvl w:val="1"/>
          <w:numId w:val="4"/>
        </w:numPr>
        <w:spacing w:after="0" w:line="240" w:lineRule="auto"/>
        <w:ind w:left="720"/>
        <w:contextualSpacing w:val="0"/>
        <w:rPr>
          <w:rFonts w:ascii="Times New Roman" w:hAnsi="Times New Roman" w:cs="Times New Roman"/>
        </w:rPr>
      </w:pPr>
      <w:r w:rsidRPr="0082636A">
        <w:rPr>
          <w:rFonts w:ascii="Times New Roman" w:hAnsi="Times New Roman" w:cs="Times New Roman"/>
        </w:rPr>
        <w:t xml:space="preserve">Kickoff; confirm campus list </w:t>
      </w:r>
      <w:r>
        <w:rPr>
          <w:rFonts w:ascii="Times New Roman" w:hAnsi="Times New Roman" w:cs="Times New Roman"/>
        </w:rPr>
        <w:t xml:space="preserve">currently listed in </w:t>
      </w:r>
      <w:r w:rsidRPr="00FC0E68">
        <w:rPr>
          <w:rFonts w:ascii="Times New Roman" w:hAnsi="Times New Roman" w:cs="Times New Roman"/>
        </w:rPr>
        <w:t>Exhibit E</w:t>
      </w:r>
    </w:p>
    <w:p w14:paraId="1704F7F9" w14:textId="77777777" w:rsidR="00A11819" w:rsidRPr="0082636A" w:rsidRDefault="00A11819" w:rsidP="00A11819">
      <w:pPr>
        <w:pStyle w:val="ListParagraph"/>
        <w:numPr>
          <w:ilvl w:val="1"/>
          <w:numId w:val="4"/>
        </w:numPr>
        <w:spacing w:after="0" w:line="240" w:lineRule="auto"/>
        <w:ind w:left="720"/>
        <w:contextualSpacing w:val="0"/>
        <w:rPr>
          <w:rFonts w:ascii="Times New Roman" w:hAnsi="Times New Roman" w:cs="Times New Roman"/>
        </w:rPr>
      </w:pPr>
      <w:r w:rsidRPr="0082636A">
        <w:rPr>
          <w:rFonts w:ascii="Times New Roman" w:hAnsi="Times New Roman" w:cs="Times New Roman"/>
        </w:rPr>
        <w:t xml:space="preserve">Remote-sensing baseline setup; compile prior-year climate </w:t>
      </w:r>
      <w:proofErr w:type="spellStart"/>
      <w:r w:rsidRPr="0082636A">
        <w:rPr>
          <w:rFonts w:ascii="Times New Roman" w:hAnsi="Times New Roman" w:cs="Times New Roman"/>
        </w:rPr>
        <w:t>rasters</w:t>
      </w:r>
      <w:proofErr w:type="spellEnd"/>
      <w:r w:rsidRPr="0082636A">
        <w:rPr>
          <w:rFonts w:ascii="Times New Roman" w:hAnsi="Times New Roman" w:cs="Times New Roman"/>
        </w:rPr>
        <w:t>; metadata start.</w:t>
      </w:r>
    </w:p>
    <w:p w14:paraId="34A9D1D1" w14:textId="77777777" w:rsidR="00A11819" w:rsidRPr="0082636A" w:rsidRDefault="00A11819" w:rsidP="00A11819">
      <w:pPr>
        <w:pStyle w:val="ListParagraph"/>
        <w:numPr>
          <w:ilvl w:val="1"/>
          <w:numId w:val="4"/>
        </w:numPr>
        <w:spacing w:after="0" w:line="240" w:lineRule="auto"/>
        <w:ind w:left="720"/>
        <w:contextualSpacing w:val="0"/>
        <w:rPr>
          <w:rFonts w:ascii="Times New Roman" w:hAnsi="Times New Roman" w:cs="Times New Roman"/>
        </w:rPr>
      </w:pPr>
      <w:r w:rsidRPr="0082636A">
        <w:rPr>
          <w:rFonts w:ascii="Times New Roman" w:hAnsi="Times New Roman" w:cs="Times New Roman"/>
        </w:rPr>
        <w:t>Dashboard scaffolding (data model, folders) and draft QA checklist.</w:t>
      </w:r>
    </w:p>
    <w:p w14:paraId="71E307E7" w14:textId="77777777" w:rsidR="00A11819" w:rsidRPr="0082636A" w:rsidRDefault="00A11819" w:rsidP="00A11819">
      <w:pPr>
        <w:pStyle w:val="ListParagraph"/>
        <w:numPr>
          <w:ilvl w:val="1"/>
          <w:numId w:val="4"/>
        </w:numPr>
        <w:spacing w:after="0" w:line="240" w:lineRule="auto"/>
        <w:ind w:left="720"/>
        <w:contextualSpacing w:val="0"/>
        <w:rPr>
          <w:rFonts w:ascii="Times New Roman" w:hAnsi="Times New Roman" w:cs="Times New Roman"/>
        </w:rPr>
      </w:pPr>
      <w:r w:rsidRPr="0082636A">
        <w:rPr>
          <w:rFonts w:ascii="Times New Roman" w:hAnsi="Times New Roman" w:cs="Times New Roman"/>
        </w:rPr>
        <w:t>Draft baseline tables/figures; Monitoring Docs: SOP outlines + data dictionary v0.1.</w:t>
      </w:r>
    </w:p>
    <w:p w14:paraId="2DB325FA" w14:textId="77777777" w:rsidR="00A11819" w:rsidRPr="0082636A" w:rsidRDefault="00A11819" w:rsidP="00A11819">
      <w:pPr>
        <w:pStyle w:val="ListParagraph"/>
        <w:numPr>
          <w:ilvl w:val="1"/>
          <w:numId w:val="4"/>
        </w:numPr>
        <w:spacing w:after="0" w:line="240" w:lineRule="auto"/>
        <w:ind w:left="720"/>
        <w:contextualSpacing w:val="0"/>
        <w:rPr>
          <w:rFonts w:ascii="Times New Roman" w:hAnsi="Times New Roman" w:cs="Times New Roman"/>
        </w:rPr>
      </w:pPr>
      <w:r w:rsidRPr="0082636A">
        <w:rPr>
          <w:rFonts w:ascii="Times New Roman" w:hAnsi="Times New Roman" w:cs="Times New Roman"/>
        </w:rPr>
        <w:t>Dashboard ingestion prototype (CSV/</w:t>
      </w:r>
      <w:proofErr w:type="spellStart"/>
      <w:r w:rsidRPr="0082636A">
        <w:rPr>
          <w:rFonts w:ascii="Times New Roman" w:hAnsi="Times New Roman" w:cs="Times New Roman"/>
        </w:rPr>
        <w:t>GeoJSON</w:t>
      </w:r>
      <w:proofErr w:type="spellEnd"/>
      <w:r w:rsidRPr="0082636A">
        <w:rPr>
          <w:rFonts w:ascii="Times New Roman" w:hAnsi="Times New Roman" w:cs="Times New Roman"/>
        </w:rPr>
        <w:t>) and first heat-surface visual.</w:t>
      </w:r>
    </w:p>
    <w:p w14:paraId="4CC4A171" w14:textId="77777777" w:rsidR="00A11819" w:rsidRPr="0082636A" w:rsidRDefault="00A11819" w:rsidP="00A11819">
      <w:pPr>
        <w:pStyle w:val="ListParagraph"/>
        <w:numPr>
          <w:ilvl w:val="1"/>
          <w:numId w:val="4"/>
        </w:numPr>
        <w:spacing w:after="0" w:line="240" w:lineRule="auto"/>
        <w:ind w:left="720"/>
        <w:contextualSpacing w:val="0"/>
        <w:rPr>
          <w:rFonts w:ascii="Times New Roman" w:hAnsi="Times New Roman" w:cs="Times New Roman"/>
        </w:rPr>
      </w:pPr>
      <w:r w:rsidRPr="0082636A">
        <w:rPr>
          <w:rFonts w:ascii="Times New Roman" w:hAnsi="Times New Roman" w:cs="Times New Roman"/>
        </w:rPr>
        <w:t>Baseline QA on early campuses; fill data gaps from March.</w:t>
      </w:r>
    </w:p>
    <w:p w14:paraId="2E7239AE" w14:textId="77777777" w:rsidR="00A11819" w:rsidRPr="0082636A" w:rsidRDefault="00A11819" w:rsidP="00A11819">
      <w:pPr>
        <w:pStyle w:val="ListParagraph"/>
        <w:numPr>
          <w:ilvl w:val="1"/>
          <w:numId w:val="4"/>
        </w:numPr>
        <w:spacing w:after="0" w:line="240" w:lineRule="auto"/>
        <w:ind w:left="720"/>
        <w:contextualSpacing w:val="0"/>
        <w:rPr>
          <w:rFonts w:ascii="Times New Roman" w:hAnsi="Times New Roman" w:cs="Times New Roman"/>
        </w:rPr>
      </w:pPr>
      <w:r w:rsidRPr="0082636A">
        <w:rPr>
          <w:rFonts w:ascii="Times New Roman" w:hAnsi="Times New Roman" w:cs="Times New Roman"/>
        </w:rPr>
        <w:t>Monitoring Docs v0.3 (procedures + quick-reference sheets).</w:t>
      </w:r>
    </w:p>
    <w:p w14:paraId="6F1B8294" w14:textId="77777777" w:rsidR="00A11819" w:rsidRPr="0082636A" w:rsidRDefault="00A11819" w:rsidP="00A11819">
      <w:pPr>
        <w:pStyle w:val="ListParagraph"/>
        <w:numPr>
          <w:ilvl w:val="1"/>
          <w:numId w:val="4"/>
        </w:numPr>
        <w:spacing w:after="0" w:line="240" w:lineRule="auto"/>
        <w:ind w:left="720"/>
        <w:contextualSpacing w:val="0"/>
        <w:rPr>
          <w:rFonts w:ascii="Times New Roman" w:hAnsi="Times New Roman" w:cs="Times New Roman"/>
        </w:rPr>
      </w:pPr>
      <w:r w:rsidRPr="0082636A">
        <w:rPr>
          <w:rFonts w:ascii="Times New Roman" w:hAnsi="Times New Roman" w:cs="Times New Roman"/>
        </w:rPr>
        <w:t>Dashboard v1 architecture (pages, filters, style); modeling assumptions v0.1.</w:t>
      </w:r>
    </w:p>
    <w:p w14:paraId="0D6D54B7" w14:textId="77777777" w:rsidR="00A11819" w:rsidRPr="0082636A" w:rsidRDefault="00A11819" w:rsidP="00A11819">
      <w:pPr>
        <w:pStyle w:val="ListParagraph"/>
        <w:numPr>
          <w:ilvl w:val="1"/>
          <w:numId w:val="4"/>
        </w:numPr>
        <w:spacing w:after="0" w:line="240" w:lineRule="auto"/>
        <w:ind w:left="720"/>
        <w:contextualSpacing w:val="0"/>
        <w:rPr>
          <w:rFonts w:ascii="Times New Roman" w:hAnsi="Times New Roman" w:cs="Times New Roman"/>
        </w:rPr>
      </w:pPr>
      <w:r w:rsidRPr="0082636A">
        <w:rPr>
          <w:rFonts w:ascii="Times New Roman" w:hAnsi="Times New Roman" w:cs="Times New Roman"/>
        </w:rPr>
        <w:t>Baseline near-final package (campus summaries + canopy/heat overlays).</w:t>
      </w:r>
    </w:p>
    <w:p w14:paraId="3657A827" w14:textId="77777777" w:rsidR="00A11819" w:rsidRPr="0082636A" w:rsidRDefault="00A11819" w:rsidP="00A11819">
      <w:pPr>
        <w:pStyle w:val="ListParagraph"/>
        <w:numPr>
          <w:ilvl w:val="1"/>
          <w:numId w:val="4"/>
        </w:numPr>
        <w:spacing w:after="0" w:line="240" w:lineRule="auto"/>
        <w:ind w:left="720"/>
        <w:contextualSpacing w:val="0"/>
        <w:rPr>
          <w:rFonts w:ascii="Times New Roman" w:hAnsi="Times New Roman" w:cs="Times New Roman"/>
        </w:rPr>
      </w:pPr>
      <w:r w:rsidRPr="0082636A">
        <w:rPr>
          <w:rFonts w:ascii="Times New Roman" w:hAnsi="Times New Roman" w:cs="Times New Roman"/>
        </w:rPr>
        <w:t>Monitoring Docs v0.6 with checklists and field forms.</w:t>
      </w:r>
    </w:p>
    <w:p w14:paraId="5BDAB86F" w14:textId="77777777" w:rsidR="00A11819" w:rsidRPr="0082636A" w:rsidRDefault="00A11819" w:rsidP="00A11819">
      <w:pPr>
        <w:pStyle w:val="ListParagraph"/>
        <w:numPr>
          <w:ilvl w:val="1"/>
          <w:numId w:val="4"/>
        </w:numPr>
        <w:spacing w:after="0" w:line="240" w:lineRule="auto"/>
        <w:ind w:left="720"/>
        <w:contextualSpacing w:val="0"/>
        <w:rPr>
          <w:rFonts w:ascii="Times New Roman" w:hAnsi="Times New Roman" w:cs="Times New Roman"/>
        </w:rPr>
      </w:pPr>
      <w:r w:rsidRPr="0082636A">
        <w:rPr>
          <w:rFonts w:ascii="Times New Roman" w:hAnsi="Times New Roman" w:cs="Times New Roman"/>
        </w:rPr>
        <w:t>Dashboard v1 feature buildout; start model runs with test inputs.</w:t>
      </w:r>
    </w:p>
    <w:p w14:paraId="18DDA7BE" w14:textId="77777777" w:rsidR="0082636A" w:rsidRDefault="0082636A" w:rsidP="0082636A">
      <w:pPr>
        <w:pStyle w:val="Heading3"/>
        <w:spacing w:before="0"/>
        <w:rPr>
          <w:rFonts w:ascii="Times New Roman" w:hAnsi="Times New Roman" w:cs="Times New Roman"/>
          <w:b/>
          <w:bCs/>
          <w:color w:val="auto"/>
        </w:rPr>
      </w:pPr>
    </w:p>
    <w:p w14:paraId="0BE6C174" w14:textId="61A52DDF" w:rsidR="0066201B" w:rsidRPr="0082636A" w:rsidRDefault="0066201B" w:rsidP="0082636A">
      <w:pPr>
        <w:pStyle w:val="Heading3"/>
        <w:spacing w:before="0"/>
        <w:rPr>
          <w:rFonts w:ascii="Times New Roman" w:hAnsi="Times New Roman" w:cs="Times New Roman"/>
          <w:b/>
          <w:bCs/>
          <w:color w:val="auto"/>
        </w:rPr>
      </w:pPr>
      <w:r w:rsidRPr="0082636A">
        <w:rPr>
          <w:rFonts w:ascii="Times New Roman" w:hAnsi="Times New Roman" w:cs="Times New Roman"/>
          <w:b/>
          <w:bCs/>
          <w:color w:val="auto"/>
        </w:rPr>
        <w:t>2026-07</w:t>
      </w:r>
    </w:p>
    <w:p w14:paraId="5A43086C" w14:textId="77777777" w:rsidR="00A11819" w:rsidRPr="0082636A" w:rsidRDefault="00A11819" w:rsidP="00A11819">
      <w:pPr>
        <w:pStyle w:val="ListParagraph"/>
        <w:numPr>
          <w:ilvl w:val="1"/>
          <w:numId w:val="4"/>
        </w:numPr>
        <w:spacing w:after="0" w:line="240" w:lineRule="auto"/>
        <w:ind w:left="720"/>
        <w:contextualSpacing w:val="0"/>
        <w:rPr>
          <w:rFonts w:ascii="Times New Roman" w:hAnsi="Times New Roman" w:cs="Times New Roman"/>
        </w:rPr>
      </w:pPr>
      <w:r w:rsidRPr="0082636A">
        <w:rPr>
          <w:rFonts w:ascii="Times New Roman" w:hAnsi="Times New Roman" w:cs="Times New Roman"/>
        </w:rPr>
        <w:t>Baseline final QA; lock v1 tables &amp; campus fact sheets.</w:t>
      </w:r>
    </w:p>
    <w:p w14:paraId="58A6F51E" w14:textId="77777777" w:rsidR="00A11819" w:rsidRPr="0082636A" w:rsidRDefault="00A11819" w:rsidP="00A11819">
      <w:pPr>
        <w:pStyle w:val="ListParagraph"/>
        <w:numPr>
          <w:ilvl w:val="1"/>
          <w:numId w:val="4"/>
        </w:numPr>
        <w:spacing w:after="0" w:line="240" w:lineRule="auto"/>
        <w:ind w:left="720"/>
        <w:contextualSpacing w:val="0"/>
        <w:rPr>
          <w:rFonts w:ascii="Times New Roman" w:hAnsi="Times New Roman" w:cs="Times New Roman"/>
        </w:rPr>
      </w:pPr>
      <w:r w:rsidRPr="0082636A">
        <w:rPr>
          <w:rFonts w:ascii="Times New Roman" w:hAnsi="Times New Roman" w:cs="Times New Roman"/>
        </w:rPr>
        <w:t>Monitoring Docs v0.8 (internal review).</w:t>
      </w:r>
    </w:p>
    <w:p w14:paraId="1B8EFFB5" w14:textId="34142C85" w:rsidR="00A11819" w:rsidRPr="00B1235F" w:rsidRDefault="00A11819" w:rsidP="00B1235F">
      <w:pPr>
        <w:pStyle w:val="ListParagraph"/>
        <w:numPr>
          <w:ilvl w:val="1"/>
          <w:numId w:val="4"/>
        </w:numPr>
        <w:spacing w:after="0" w:line="240" w:lineRule="auto"/>
        <w:ind w:left="720"/>
        <w:contextualSpacing w:val="0"/>
        <w:rPr>
          <w:rFonts w:ascii="Times New Roman" w:hAnsi="Times New Roman" w:cs="Times New Roman"/>
        </w:rPr>
      </w:pPr>
      <w:r w:rsidRPr="0082636A">
        <w:rPr>
          <w:rFonts w:ascii="Times New Roman" w:hAnsi="Times New Roman" w:cs="Times New Roman"/>
        </w:rPr>
        <w:t>Dashboard v1 refinement; user notes; prep Training #1 outline.</w:t>
      </w:r>
    </w:p>
    <w:p w14:paraId="0883523D" w14:textId="77777777" w:rsidR="0082636A" w:rsidRDefault="0082636A" w:rsidP="0082636A">
      <w:pPr>
        <w:pStyle w:val="Heading3"/>
        <w:spacing w:before="0"/>
        <w:rPr>
          <w:rFonts w:ascii="Times New Roman" w:hAnsi="Times New Roman" w:cs="Times New Roman"/>
          <w:b/>
          <w:bCs/>
          <w:color w:val="auto"/>
        </w:rPr>
      </w:pPr>
    </w:p>
    <w:p w14:paraId="5C9631A0" w14:textId="20661D6B" w:rsidR="0066201B" w:rsidRPr="0082636A" w:rsidRDefault="0066201B" w:rsidP="0082636A">
      <w:pPr>
        <w:pStyle w:val="Heading3"/>
        <w:spacing w:before="0"/>
        <w:rPr>
          <w:rFonts w:ascii="Times New Roman" w:hAnsi="Times New Roman" w:cs="Times New Roman"/>
          <w:b/>
          <w:bCs/>
          <w:color w:val="auto"/>
        </w:rPr>
      </w:pPr>
      <w:r w:rsidRPr="0082636A">
        <w:rPr>
          <w:rFonts w:ascii="Times New Roman" w:hAnsi="Times New Roman" w:cs="Times New Roman"/>
          <w:b/>
          <w:bCs/>
          <w:color w:val="auto"/>
        </w:rPr>
        <w:t>2026-08</w:t>
      </w:r>
    </w:p>
    <w:p w14:paraId="5132810D" w14:textId="77777777" w:rsidR="00A11819" w:rsidRPr="0082636A" w:rsidRDefault="00A11819" w:rsidP="00A11819">
      <w:pPr>
        <w:pStyle w:val="ListParagraph"/>
        <w:numPr>
          <w:ilvl w:val="1"/>
          <w:numId w:val="4"/>
        </w:numPr>
        <w:spacing w:after="0" w:line="240" w:lineRule="auto"/>
        <w:ind w:left="720"/>
        <w:contextualSpacing w:val="0"/>
        <w:rPr>
          <w:rFonts w:ascii="Times New Roman" w:hAnsi="Times New Roman" w:cs="Times New Roman"/>
        </w:rPr>
      </w:pPr>
      <w:r w:rsidRPr="0082636A">
        <w:rPr>
          <w:rFonts w:ascii="Times New Roman" w:hAnsi="Times New Roman" w:cs="Times New Roman"/>
        </w:rPr>
        <w:t>Modeling visuals (heat/canopy projections) for reporting placeholders.</w:t>
      </w:r>
    </w:p>
    <w:p w14:paraId="198DACDC" w14:textId="77777777" w:rsidR="00A11819" w:rsidRPr="0082636A" w:rsidRDefault="00A11819" w:rsidP="00A11819">
      <w:pPr>
        <w:pStyle w:val="ListParagraph"/>
        <w:numPr>
          <w:ilvl w:val="1"/>
          <w:numId w:val="4"/>
        </w:numPr>
        <w:spacing w:after="0" w:line="240" w:lineRule="auto"/>
        <w:ind w:left="720"/>
        <w:contextualSpacing w:val="0"/>
        <w:rPr>
          <w:rFonts w:ascii="Times New Roman" w:hAnsi="Times New Roman" w:cs="Times New Roman"/>
        </w:rPr>
      </w:pPr>
      <w:r w:rsidRPr="0082636A">
        <w:rPr>
          <w:rFonts w:ascii="Times New Roman" w:hAnsi="Times New Roman" w:cs="Times New Roman"/>
        </w:rPr>
        <w:t>Training materials v0.5 (slides/handouts); TA log structure.</w:t>
      </w:r>
    </w:p>
    <w:p w14:paraId="6B2D454B" w14:textId="77777777" w:rsidR="00A11819" w:rsidRPr="0082636A" w:rsidRDefault="00A11819" w:rsidP="00A11819">
      <w:pPr>
        <w:pStyle w:val="ListParagraph"/>
        <w:numPr>
          <w:ilvl w:val="1"/>
          <w:numId w:val="4"/>
        </w:numPr>
        <w:spacing w:after="0" w:line="240" w:lineRule="auto"/>
        <w:ind w:left="720"/>
        <w:contextualSpacing w:val="0"/>
        <w:rPr>
          <w:rFonts w:ascii="Times New Roman" w:hAnsi="Times New Roman" w:cs="Times New Roman"/>
        </w:rPr>
      </w:pPr>
      <w:r w:rsidRPr="0082636A">
        <w:rPr>
          <w:rFonts w:ascii="Times New Roman" w:hAnsi="Times New Roman" w:cs="Times New Roman"/>
        </w:rPr>
        <w:t>Dashboard v2 planning from v1 feedback.</w:t>
      </w:r>
    </w:p>
    <w:p w14:paraId="3301531A" w14:textId="77777777" w:rsidR="0082636A" w:rsidRDefault="0082636A" w:rsidP="0082636A">
      <w:pPr>
        <w:pStyle w:val="Heading3"/>
        <w:spacing w:before="0"/>
        <w:rPr>
          <w:rFonts w:ascii="Times New Roman" w:hAnsi="Times New Roman" w:cs="Times New Roman"/>
          <w:b/>
          <w:bCs/>
          <w:color w:val="auto"/>
        </w:rPr>
      </w:pPr>
    </w:p>
    <w:p w14:paraId="51932BE8" w14:textId="611D1025" w:rsidR="0066201B" w:rsidRPr="0082636A" w:rsidRDefault="0066201B" w:rsidP="0082636A">
      <w:pPr>
        <w:pStyle w:val="Heading3"/>
        <w:spacing w:before="0"/>
        <w:rPr>
          <w:rFonts w:ascii="Times New Roman" w:hAnsi="Times New Roman" w:cs="Times New Roman"/>
          <w:b/>
          <w:bCs/>
          <w:color w:val="auto"/>
        </w:rPr>
      </w:pPr>
      <w:r w:rsidRPr="0082636A">
        <w:rPr>
          <w:rFonts w:ascii="Times New Roman" w:hAnsi="Times New Roman" w:cs="Times New Roman"/>
          <w:b/>
          <w:bCs/>
          <w:color w:val="auto"/>
        </w:rPr>
        <w:t>2026-09</w:t>
      </w:r>
    </w:p>
    <w:p w14:paraId="0A0970E6" w14:textId="77777777" w:rsidR="00A11819" w:rsidRPr="0082636A" w:rsidRDefault="00A11819" w:rsidP="00A11819">
      <w:pPr>
        <w:pStyle w:val="ListParagraph"/>
        <w:numPr>
          <w:ilvl w:val="1"/>
          <w:numId w:val="4"/>
        </w:numPr>
        <w:spacing w:after="0" w:line="240" w:lineRule="auto"/>
        <w:ind w:left="720"/>
        <w:contextualSpacing w:val="0"/>
        <w:rPr>
          <w:rFonts w:ascii="Times New Roman" w:hAnsi="Times New Roman" w:cs="Times New Roman"/>
        </w:rPr>
      </w:pPr>
      <w:r w:rsidRPr="0082636A">
        <w:rPr>
          <w:rFonts w:ascii="Times New Roman" w:hAnsi="Times New Roman" w:cs="Times New Roman"/>
        </w:rPr>
        <w:t>Dashboard v2 early components (performance tweaks, extra layers).</w:t>
      </w:r>
    </w:p>
    <w:p w14:paraId="132B2F3B" w14:textId="241250F3" w:rsidR="00A11819" w:rsidRPr="00B1235F" w:rsidRDefault="00A11819" w:rsidP="00B1235F">
      <w:pPr>
        <w:pStyle w:val="ListParagraph"/>
        <w:numPr>
          <w:ilvl w:val="1"/>
          <w:numId w:val="4"/>
        </w:numPr>
        <w:spacing w:after="0" w:line="240" w:lineRule="auto"/>
        <w:ind w:left="720"/>
        <w:contextualSpacing w:val="0"/>
        <w:rPr>
          <w:rFonts w:ascii="Times New Roman" w:hAnsi="Times New Roman" w:cs="Times New Roman"/>
        </w:rPr>
      </w:pPr>
      <w:r w:rsidRPr="0082636A">
        <w:rPr>
          <w:rFonts w:ascii="Times New Roman" w:hAnsi="Times New Roman" w:cs="Times New Roman"/>
        </w:rPr>
        <w:t>Figure templates and caption conventions.</w:t>
      </w:r>
    </w:p>
    <w:p w14:paraId="58621A4C" w14:textId="236A4D3E" w:rsidR="0066201B" w:rsidRPr="0082636A" w:rsidRDefault="0066201B" w:rsidP="00917603">
      <w:pPr>
        <w:pStyle w:val="ListParagraph"/>
        <w:numPr>
          <w:ilvl w:val="1"/>
          <w:numId w:val="4"/>
        </w:numPr>
        <w:spacing w:after="0" w:line="240" w:lineRule="auto"/>
        <w:ind w:left="720"/>
        <w:contextualSpacing w:val="0"/>
        <w:rPr>
          <w:rFonts w:ascii="Times New Roman" w:hAnsi="Times New Roman" w:cs="Times New Roman"/>
        </w:rPr>
      </w:pPr>
      <w:r w:rsidRPr="0082636A">
        <w:rPr>
          <w:rFonts w:ascii="Times New Roman" w:hAnsi="Times New Roman" w:cs="Times New Roman"/>
        </w:rPr>
        <w:t>Dashboard usability pass; document limits and data caveats.</w:t>
      </w:r>
    </w:p>
    <w:p w14:paraId="4697CB66" w14:textId="0C47481F" w:rsidR="0066201B" w:rsidRPr="0082636A" w:rsidRDefault="0066201B" w:rsidP="00917603">
      <w:pPr>
        <w:pStyle w:val="ListParagraph"/>
        <w:numPr>
          <w:ilvl w:val="1"/>
          <w:numId w:val="4"/>
        </w:numPr>
        <w:spacing w:after="0" w:line="240" w:lineRule="auto"/>
        <w:ind w:left="720"/>
        <w:contextualSpacing w:val="0"/>
        <w:rPr>
          <w:rFonts w:ascii="Times New Roman" w:hAnsi="Times New Roman" w:cs="Times New Roman"/>
        </w:rPr>
      </w:pPr>
      <w:r w:rsidRPr="0082636A">
        <w:rPr>
          <w:rFonts w:ascii="Times New Roman" w:hAnsi="Times New Roman" w:cs="Times New Roman"/>
        </w:rPr>
        <w:t>Training materials v0.8; Monitoring Docs updates from field feedback.</w:t>
      </w:r>
    </w:p>
    <w:p w14:paraId="3CB3A5B8" w14:textId="77777777" w:rsidR="0082636A" w:rsidRDefault="0082636A" w:rsidP="0082636A">
      <w:pPr>
        <w:pStyle w:val="Heading3"/>
        <w:spacing w:before="0"/>
        <w:rPr>
          <w:rFonts w:ascii="Times New Roman" w:hAnsi="Times New Roman" w:cs="Times New Roman"/>
          <w:b/>
          <w:bCs/>
          <w:color w:val="auto"/>
        </w:rPr>
      </w:pPr>
    </w:p>
    <w:p w14:paraId="4862D036" w14:textId="3761C447" w:rsidR="0066201B" w:rsidRPr="0082636A" w:rsidRDefault="0066201B" w:rsidP="0082636A">
      <w:pPr>
        <w:pStyle w:val="Heading3"/>
        <w:spacing w:before="0"/>
        <w:rPr>
          <w:rFonts w:ascii="Times New Roman" w:hAnsi="Times New Roman" w:cs="Times New Roman"/>
          <w:b/>
          <w:bCs/>
          <w:color w:val="auto"/>
        </w:rPr>
      </w:pPr>
      <w:r w:rsidRPr="0082636A">
        <w:rPr>
          <w:rFonts w:ascii="Times New Roman" w:hAnsi="Times New Roman" w:cs="Times New Roman"/>
          <w:b/>
          <w:bCs/>
          <w:color w:val="auto"/>
        </w:rPr>
        <w:t>2026-10</w:t>
      </w:r>
    </w:p>
    <w:p w14:paraId="062F5C7B" w14:textId="3C83556B" w:rsidR="0066201B" w:rsidRPr="0082636A" w:rsidRDefault="0066201B" w:rsidP="00917603">
      <w:pPr>
        <w:pStyle w:val="ListParagraph"/>
        <w:numPr>
          <w:ilvl w:val="1"/>
          <w:numId w:val="4"/>
        </w:numPr>
        <w:spacing w:after="0" w:line="240" w:lineRule="auto"/>
        <w:ind w:left="720"/>
        <w:contextualSpacing w:val="0"/>
        <w:rPr>
          <w:rFonts w:ascii="Times New Roman" w:hAnsi="Times New Roman" w:cs="Times New Roman"/>
        </w:rPr>
      </w:pPr>
      <w:r w:rsidRPr="0082636A">
        <w:rPr>
          <w:rFonts w:ascii="Times New Roman" w:hAnsi="Times New Roman" w:cs="Times New Roman"/>
        </w:rPr>
        <w:t>Dashboard v2 near-final; ingestion &amp; styling docs updated.</w:t>
      </w:r>
    </w:p>
    <w:p w14:paraId="61FB9D38" w14:textId="7D6F6D01" w:rsidR="0066201B" w:rsidRPr="0082636A" w:rsidRDefault="0066201B" w:rsidP="00917603">
      <w:pPr>
        <w:pStyle w:val="ListParagraph"/>
        <w:numPr>
          <w:ilvl w:val="1"/>
          <w:numId w:val="4"/>
        </w:numPr>
        <w:spacing w:after="0" w:line="240" w:lineRule="auto"/>
        <w:ind w:left="720"/>
        <w:contextualSpacing w:val="0"/>
        <w:rPr>
          <w:rFonts w:ascii="Times New Roman" w:hAnsi="Times New Roman" w:cs="Times New Roman"/>
        </w:rPr>
      </w:pPr>
      <w:r w:rsidRPr="0082636A">
        <w:rPr>
          <w:rFonts w:ascii="Times New Roman" w:hAnsi="Times New Roman" w:cs="Times New Roman"/>
        </w:rPr>
        <w:t>Prep 2027 reporting workplan (review cycles, roles).</w:t>
      </w:r>
    </w:p>
    <w:p w14:paraId="556C9EB2" w14:textId="77777777" w:rsidR="0082636A" w:rsidRDefault="0082636A" w:rsidP="0082636A">
      <w:pPr>
        <w:pStyle w:val="Heading3"/>
        <w:spacing w:before="0"/>
        <w:rPr>
          <w:rFonts w:ascii="Times New Roman" w:hAnsi="Times New Roman" w:cs="Times New Roman"/>
          <w:b/>
          <w:bCs/>
          <w:color w:val="auto"/>
        </w:rPr>
      </w:pPr>
    </w:p>
    <w:p w14:paraId="0CCB5293" w14:textId="613F5354" w:rsidR="0066201B" w:rsidRPr="0082636A" w:rsidRDefault="0066201B" w:rsidP="0082636A">
      <w:pPr>
        <w:pStyle w:val="Heading3"/>
        <w:spacing w:before="0"/>
        <w:rPr>
          <w:rFonts w:ascii="Times New Roman" w:hAnsi="Times New Roman" w:cs="Times New Roman"/>
          <w:b/>
          <w:bCs/>
          <w:color w:val="auto"/>
        </w:rPr>
      </w:pPr>
      <w:r w:rsidRPr="0082636A">
        <w:rPr>
          <w:rFonts w:ascii="Times New Roman" w:hAnsi="Times New Roman" w:cs="Times New Roman"/>
          <w:b/>
          <w:bCs/>
          <w:color w:val="auto"/>
        </w:rPr>
        <w:t>2026-11</w:t>
      </w:r>
    </w:p>
    <w:p w14:paraId="6F2B9416" w14:textId="7939DC5C" w:rsidR="0066201B" w:rsidRPr="0082636A" w:rsidRDefault="0066201B" w:rsidP="00917603">
      <w:pPr>
        <w:pStyle w:val="ListParagraph"/>
        <w:numPr>
          <w:ilvl w:val="1"/>
          <w:numId w:val="4"/>
        </w:numPr>
        <w:spacing w:after="0" w:line="240" w:lineRule="auto"/>
        <w:ind w:left="720"/>
        <w:contextualSpacing w:val="0"/>
        <w:rPr>
          <w:rFonts w:ascii="Times New Roman" w:hAnsi="Times New Roman" w:cs="Times New Roman"/>
        </w:rPr>
      </w:pPr>
      <w:r w:rsidRPr="0082636A">
        <w:rPr>
          <w:rFonts w:ascii="Times New Roman" w:hAnsi="Times New Roman" w:cs="Times New Roman"/>
        </w:rPr>
        <w:t>Model consolidation; align visuals with text; figure index build.</w:t>
      </w:r>
    </w:p>
    <w:p w14:paraId="75DD0327" w14:textId="4AA15FE4" w:rsidR="0066201B" w:rsidRPr="0082636A" w:rsidRDefault="0066201B" w:rsidP="00917603">
      <w:pPr>
        <w:pStyle w:val="ListParagraph"/>
        <w:numPr>
          <w:ilvl w:val="1"/>
          <w:numId w:val="4"/>
        </w:numPr>
        <w:spacing w:after="0" w:line="240" w:lineRule="auto"/>
        <w:ind w:left="720"/>
        <w:contextualSpacing w:val="0"/>
        <w:rPr>
          <w:rFonts w:ascii="Times New Roman" w:hAnsi="Times New Roman" w:cs="Times New Roman"/>
        </w:rPr>
      </w:pPr>
      <w:r w:rsidRPr="0082636A">
        <w:rPr>
          <w:rFonts w:ascii="Times New Roman" w:hAnsi="Times New Roman" w:cs="Times New Roman"/>
        </w:rPr>
        <w:t>Training #1 prep finalized; logistics confirmed.</w:t>
      </w:r>
    </w:p>
    <w:p w14:paraId="3ACEF66A" w14:textId="3B0AACC1" w:rsidR="0066201B" w:rsidRPr="0082636A" w:rsidRDefault="0066201B" w:rsidP="00917603">
      <w:pPr>
        <w:pStyle w:val="ListParagraph"/>
        <w:numPr>
          <w:ilvl w:val="1"/>
          <w:numId w:val="4"/>
        </w:numPr>
        <w:spacing w:after="0" w:line="240" w:lineRule="auto"/>
        <w:ind w:left="720"/>
        <w:contextualSpacing w:val="0"/>
        <w:rPr>
          <w:rFonts w:ascii="Times New Roman" w:hAnsi="Times New Roman" w:cs="Times New Roman"/>
        </w:rPr>
      </w:pPr>
      <w:r w:rsidRPr="0082636A">
        <w:rPr>
          <w:rFonts w:ascii="Times New Roman" w:hAnsi="Times New Roman" w:cs="Times New Roman"/>
        </w:rPr>
        <w:t xml:space="preserve">Collect feedback from TTF for </w:t>
      </w:r>
      <w:r w:rsidR="003947EE" w:rsidRPr="0082636A">
        <w:rPr>
          <w:rFonts w:ascii="Times New Roman" w:hAnsi="Times New Roman" w:cs="Times New Roman"/>
        </w:rPr>
        <w:t xml:space="preserve">the </w:t>
      </w:r>
      <w:r w:rsidRPr="0082636A">
        <w:rPr>
          <w:rFonts w:ascii="Times New Roman" w:hAnsi="Times New Roman" w:cs="Times New Roman"/>
        </w:rPr>
        <w:t>2027 plan.</w:t>
      </w:r>
    </w:p>
    <w:p w14:paraId="5DBBC03B" w14:textId="77777777" w:rsidR="0082636A" w:rsidRDefault="0082636A" w:rsidP="0082636A">
      <w:pPr>
        <w:pStyle w:val="Heading3"/>
        <w:spacing w:before="0"/>
        <w:rPr>
          <w:rFonts w:ascii="Times New Roman" w:hAnsi="Times New Roman" w:cs="Times New Roman"/>
          <w:b/>
          <w:bCs/>
          <w:color w:val="auto"/>
        </w:rPr>
      </w:pPr>
    </w:p>
    <w:p w14:paraId="30D0151A" w14:textId="741827CC" w:rsidR="0066201B" w:rsidRPr="0082636A" w:rsidRDefault="0066201B" w:rsidP="0082636A">
      <w:pPr>
        <w:pStyle w:val="Heading3"/>
        <w:spacing w:before="0"/>
        <w:rPr>
          <w:rFonts w:ascii="Times New Roman" w:hAnsi="Times New Roman" w:cs="Times New Roman"/>
          <w:b/>
          <w:bCs/>
          <w:color w:val="auto"/>
        </w:rPr>
      </w:pPr>
      <w:r w:rsidRPr="0082636A">
        <w:rPr>
          <w:rFonts w:ascii="Times New Roman" w:hAnsi="Times New Roman" w:cs="Times New Roman"/>
          <w:b/>
          <w:bCs/>
          <w:color w:val="auto"/>
        </w:rPr>
        <w:t>2026-12</w:t>
      </w:r>
    </w:p>
    <w:p w14:paraId="39C6630F" w14:textId="12016E36" w:rsidR="0066201B" w:rsidRPr="0082636A" w:rsidRDefault="0066201B" w:rsidP="00917603">
      <w:pPr>
        <w:pStyle w:val="ListParagraph"/>
        <w:numPr>
          <w:ilvl w:val="1"/>
          <w:numId w:val="4"/>
        </w:numPr>
        <w:spacing w:after="0" w:line="240" w:lineRule="auto"/>
        <w:ind w:left="720"/>
        <w:contextualSpacing w:val="0"/>
        <w:rPr>
          <w:rFonts w:ascii="Times New Roman" w:hAnsi="Times New Roman" w:cs="Times New Roman"/>
        </w:rPr>
      </w:pPr>
      <w:r w:rsidRPr="0082636A">
        <w:rPr>
          <w:rFonts w:ascii="Times New Roman" w:hAnsi="Times New Roman" w:cs="Times New Roman"/>
        </w:rPr>
        <w:t>Year-end integration memo (baseline, docs, dashboard status).</w:t>
      </w:r>
    </w:p>
    <w:p w14:paraId="0AD2FD69" w14:textId="0AAAE34C" w:rsidR="0066201B" w:rsidRPr="0082636A" w:rsidRDefault="0066201B" w:rsidP="00917603">
      <w:pPr>
        <w:pStyle w:val="ListParagraph"/>
        <w:numPr>
          <w:ilvl w:val="1"/>
          <w:numId w:val="4"/>
        </w:numPr>
        <w:spacing w:after="0" w:line="240" w:lineRule="auto"/>
        <w:ind w:left="720"/>
        <w:contextualSpacing w:val="0"/>
        <w:rPr>
          <w:rFonts w:ascii="Times New Roman" w:hAnsi="Times New Roman" w:cs="Times New Roman"/>
        </w:rPr>
      </w:pPr>
      <w:r w:rsidRPr="0082636A">
        <w:rPr>
          <w:rFonts w:ascii="Times New Roman" w:hAnsi="Times New Roman" w:cs="Times New Roman"/>
        </w:rPr>
        <w:lastRenderedPageBreak/>
        <w:t>Deliver Training #1 (if scheduled) or finalize for January.</w:t>
      </w:r>
    </w:p>
    <w:p w14:paraId="4E231336" w14:textId="2A65A044" w:rsidR="00227E32" w:rsidRPr="0082636A" w:rsidRDefault="00227E32" w:rsidP="00917603">
      <w:pPr>
        <w:pStyle w:val="ListParagraph"/>
        <w:numPr>
          <w:ilvl w:val="1"/>
          <w:numId w:val="4"/>
        </w:numPr>
        <w:spacing w:after="0" w:line="240" w:lineRule="auto"/>
        <w:ind w:left="720"/>
        <w:contextualSpacing w:val="0"/>
        <w:rPr>
          <w:rFonts w:ascii="Times New Roman" w:hAnsi="Times New Roman" w:cs="Times New Roman"/>
        </w:rPr>
      </w:pPr>
      <w:r w:rsidRPr="0082636A">
        <w:rPr>
          <w:rFonts w:ascii="Times New Roman" w:hAnsi="Times New Roman" w:cs="Times New Roman"/>
        </w:rPr>
        <w:t>Set January artifacts and reporting targets.</w:t>
      </w:r>
    </w:p>
    <w:p w14:paraId="3D96DF02" w14:textId="77777777" w:rsidR="0082636A" w:rsidRDefault="0082636A" w:rsidP="0082636A">
      <w:pPr>
        <w:pStyle w:val="Heading3"/>
        <w:spacing w:before="0"/>
        <w:rPr>
          <w:rFonts w:ascii="Times New Roman" w:hAnsi="Times New Roman" w:cs="Times New Roman"/>
          <w:b/>
          <w:bCs/>
          <w:color w:val="auto"/>
        </w:rPr>
      </w:pPr>
    </w:p>
    <w:p w14:paraId="3478BC88" w14:textId="520FA76D" w:rsidR="0066201B" w:rsidRPr="0082636A" w:rsidRDefault="0066201B" w:rsidP="0082636A">
      <w:pPr>
        <w:pStyle w:val="Heading3"/>
        <w:spacing w:before="0"/>
        <w:rPr>
          <w:rFonts w:ascii="Times New Roman" w:hAnsi="Times New Roman" w:cs="Times New Roman"/>
          <w:b/>
          <w:bCs/>
          <w:color w:val="auto"/>
        </w:rPr>
      </w:pPr>
      <w:r w:rsidRPr="0082636A">
        <w:rPr>
          <w:rFonts w:ascii="Times New Roman" w:hAnsi="Times New Roman" w:cs="Times New Roman"/>
          <w:b/>
          <w:bCs/>
          <w:color w:val="auto"/>
        </w:rPr>
        <w:t>2027-01</w:t>
      </w:r>
    </w:p>
    <w:p w14:paraId="16E569F3" w14:textId="0C2AD679" w:rsidR="0066201B" w:rsidRPr="0082636A" w:rsidRDefault="001172E5" w:rsidP="00917603">
      <w:pPr>
        <w:pStyle w:val="ListParagraph"/>
        <w:numPr>
          <w:ilvl w:val="1"/>
          <w:numId w:val="4"/>
        </w:numPr>
        <w:spacing w:after="0" w:line="240" w:lineRule="auto"/>
        <w:ind w:left="720"/>
        <w:contextualSpacing w:val="0"/>
        <w:rPr>
          <w:rFonts w:ascii="Times New Roman" w:hAnsi="Times New Roman" w:cs="Times New Roman"/>
        </w:rPr>
      </w:pPr>
      <w:r w:rsidRPr="0082636A">
        <w:rPr>
          <w:rFonts w:ascii="Times New Roman" w:hAnsi="Times New Roman" w:cs="Times New Roman"/>
        </w:rPr>
        <w:t xml:space="preserve">Online </w:t>
      </w:r>
      <w:r w:rsidR="0066201B" w:rsidRPr="0082636A">
        <w:rPr>
          <w:rFonts w:ascii="Times New Roman" w:hAnsi="Times New Roman" w:cs="Times New Roman"/>
        </w:rPr>
        <w:t>Training Session #1 delivery; feedback; materials update.</w:t>
      </w:r>
    </w:p>
    <w:p w14:paraId="7A1E601F" w14:textId="7F8C9255" w:rsidR="0066201B" w:rsidRPr="0082636A" w:rsidRDefault="0066201B" w:rsidP="00917603">
      <w:pPr>
        <w:pStyle w:val="ListParagraph"/>
        <w:numPr>
          <w:ilvl w:val="1"/>
          <w:numId w:val="4"/>
        </w:numPr>
        <w:spacing w:after="0" w:line="240" w:lineRule="auto"/>
        <w:ind w:left="720"/>
        <w:contextualSpacing w:val="0"/>
        <w:rPr>
          <w:rFonts w:ascii="Times New Roman" w:hAnsi="Times New Roman" w:cs="Times New Roman"/>
        </w:rPr>
      </w:pPr>
      <w:r w:rsidRPr="0082636A">
        <w:rPr>
          <w:rFonts w:ascii="Times New Roman" w:hAnsi="Times New Roman" w:cs="Times New Roman"/>
        </w:rPr>
        <w:t>Dashboard refinements (labels, legends, export).</w:t>
      </w:r>
    </w:p>
    <w:p w14:paraId="7A5A8516" w14:textId="178B305A" w:rsidR="0066201B" w:rsidRPr="0082636A" w:rsidRDefault="0066201B" w:rsidP="00917603">
      <w:pPr>
        <w:pStyle w:val="ListParagraph"/>
        <w:numPr>
          <w:ilvl w:val="1"/>
          <w:numId w:val="4"/>
        </w:numPr>
        <w:spacing w:after="0" w:line="240" w:lineRule="auto"/>
        <w:ind w:left="720"/>
        <w:contextualSpacing w:val="0"/>
        <w:rPr>
          <w:rFonts w:ascii="Times New Roman" w:hAnsi="Times New Roman" w:cs="Times New Roman"/>
        </w:rPr>
      </w:pPr>
      <w:r w:rsidRPr="0082636A">
        <w:rPr>
          <w:rFonts w:ascii="Times New Roman" w:hAnsi="Times New Roman" w:cs="Times New Roman"/>
        </w:rPr>
        <w:t>Compile Q1 reporting excerpts and TA logs.</w:t>
      </w:r>
    </w:p>
    <w:p w14:paraId="3FB8C19A" w14:textId="77777777" w:rsidR="0082636A" w:rsidRDefault="0082636A" w:rsidP="0082636A">
      <w:pPr>
        <w:pStyle w:val="Heading3"/>
        <w:spacing w:before="0"/>
        <w:rPr>
          <w:rFonts w:ascii="Times New Roman" w:hAnsi="Times New Roman" w:cs="Times New Roman"/>
          <w:b/>
          <w:bCs/>
          <w:color w:val="auto"/>
        </w:rPr>
      </w:pPr>
    </w:p>
    <w:p w14:paraId="7DB098B2" w14:textId="3AFAB9DA" w:rsidR="0066201B" w:rsidRPr="0082636A" w:rsidRDefault="0066201B" w:rsidP="0082636A">
      <w:pPr>
        <w:pStyle w:val="Heading3"/>
        <w:spacing w:before="0"/>
        <w:rPr>
          <w:rFonts w:ascii="Times New Roman" w:hAnsi="Times New Roman" w:cs="Times New Roman"/>
          <w:b/>
          <w:bCs/>
          <w:color w:val="auto"/>
        </w:rPr>
      </w:pPr>
      <w:r w:rsidRPr="0082636A">
        <w:rPr>
          <w:rFonts w:ascii="Times New Roman" w:hAnsi="Times New Roman" w:cs="Times New Roman"/>
          <w:b/>
          <w:bCs/>
          <w:color w:val="auto"/>
        </w:rPr>
        <w:t>2027-02</w:t>
      </w:r>
    </w:p>
    <w:p w14:paraId="7ADEE0AB" w14:textId="14402884" w:rsidR="0066201B" w:rsidRPr="0082636A" w:rsidRDefault="0066201B" w:rsidP="00917603">
      <w:pPr>
        <w:pStyle w:val="ListParagraph"/>
        <w:numPr>
          <w:ilvl w:val="1"/>
          <w:numId w:val="4"/>
        </w:numPr>
        <w:spacing w:after="0" w:line="240" w:lineRule="auto"/>
        <w:ind w:left="720"/>
        <w:contextualSpacing w:val="0"/>
        <w:rPr>
          <w:rFonts w:ascii="Times New Roman" w:hAnsi="Times New Roman" w:cs="Times New Roman"/>
        </w:rPr>
      </w:pPr>
      <w:r w:rsidRPr="0082636A">
        <w:rPr>
          <w:rFonts w:ascii="Times New Roman" w:hAnsi="Times New Roman" w:cs="Times New Roman"/>
        </w:rPr>
        <w:t>Docs touch-ups (SOP clarifications) from training feedback.</w:t>
      </w:r>
    </w:p>
    <w:p w14:paraId="560BDB3F" w14:textId="661220B9" w:rsidR="0066201B" w:rsidRPr="0082636A" w:rsidRDefault="0066201B" w:rsidP="00917603">
      <w:pPr>
        <w:pStyle w:val="ListParagraph"/>
        <w:numPr>
          <w:ilvl w:val="1"/>
          <w:numId w:val="4"/>
        </w:numPr>
        <w:spacing w:after="0" w:line="240" w:lineRule="auto"/>
        <w:ind w:left="720"/>
        <w:contextualSpacing w:val="0"/>
        <w:rPr>
          <w:rFonts w:ascii="Times New Roman" w:hAnsi="Times New Roman" w:cs="Times New Roman"/>
        </w:rPr>
      </w:pPr>
      <w:r w:rsidRPr="0082636A">
        <w:rPr>
          <w:rFonts w:ascii="Times New Roman" w:hAnsi="Times New Roman" w:cs="Times New Roman"/>
        </w:rPr>
        <w:t>Prepare Training #2 content &amp; schedule.</w:t>
      </w:r>
    </w:p>
    <w:p w14:paraId="7232D110" w14:textId="77777777" w:rsidR="0082636A" w:rsidRDefault="0082636A" w:rsidP="0082636A">
      <w:pPr>
        <w:pStyle w:val="Heading3"/>
        <w:spacing w:before="0"/>
        <w:rPr>
          <w:rFonts w:ascii="Times New Roman" w:hAnsi="Times New Roman" w:cs="Times New Roman"/>
          <w:b/>
          <w:bCs/>
          <w:color w:val="auto"/>
        </w:rPr>
      </w:pPr>
    </w:p>
    <w:p w14:paraId="1FE6E258" w14:textId="03912486" w:rsidR="0066201B" w:rsidRPr="0082636A" w:rsidRDefault="0066201B" w:rsidP="0082636A">
      <w:pPr>
        <w:pStyle w:val="Heading3"/>
        <w:spacing w:before="0"/>
        <w:rPr>
          <w:rFonts w:ascii="Times New Roman" w:hAnsi="Times New Roman" w:cs="Times New Roman"/>
          <w:b/>
          <w:bCs/>
          <w:color w:val="auto"/>
        </w:rPr>
      </w:pPr>
      <w:r w:rsidRPr="0082636A">
        <w:rPr>
          <w:rFonts w:ascii="Times New Roman" w:hAnsi="Times New Roman" w:cs="Times New Roman"/>
          <w:b/>
          <w:bCs/>
          <w:color w:val="auto"/>
        </w:rPr>
        <w:t>2027-03</w:t>
      </w:r>
    </w:p>
    <w:p w14:paraId="7786175E" w14:textId="1BC80A6A" w:rsidR="0066201B" w:rsidRPr="0082636A" w:rsidRDefault="001172E5" w:rsidP="00917603">
      <w:pPr>
        <w:pStyle w:val="ListParagraph"/>
        <w:numPr>
          <w:ilvl w:val="1"/>
          <w:numId w:val="4"/>
        </w:numPr>
        <w:spacing w:after="0" w:line="240" w:lineRule="auto"/>
        <w:ind w:left="720"/>
        <w:contextualSpacing w:val="0"/>
        <w:rPr>
          <w:rFonts w:ascii="Times New Roman" w:hAnsi="Times New Roman" w:cs="Times New Roman"/>
        </w:rPr>
      </w:pPr>
      <w:r w:rsidRPr="0082636A">
        <w:rPr>
          <w:rFonts w:ascii="Times New Roman" w:hAnsi="Times New Roman" w:cs="Times New Roman"/>
        </w:rPr>
        <w:t xml:space="preserve">Online </w:t>
      </w:r>
      <w:r w:rsidR="0066201B" w:rsidRPr="0082636A">
        <w:rPr>
          <w:rFonts w:ascii="Times New Roman" w:hAnsi="Times New Roman" w:cs="Times New Roman"/>
        </w:rPr>
        <w:t>Training Session #2 delivery; TA logs &amp; attendance.</w:t>
      </w:r>
    </w:p>
    <w:p w14:paraId="775ED38C" w14:textId="3BA4C6D9" w:rsidR="0066201B" w:rsidRPr="0082636A" w:rsidRDefault="0066201B" w:rsidP="00917603">
      <w:pPr>
        <w:pStyle w:val="ListParagraph"/>
        <w:numPr>
          <w:ilvl w:val="1"/>
          <w:numId w:val="4"/>
        </w:numPr>
        <w:spacing w:after="0" w:line="240" w:lineRule="auto"/>
        <w:ind w:left="720"/>
        <w:contextualSpacing w:val="0"/>
        <w:rPr>
          <w:rFonts w:ascii="Times New Roman" w:hAnsi="Times New Roman" w:cs="Times New Roman"/>
        </w:rPr>
      </w:pPr>
      <w:r w:rsidRPr="0082636A">
        <w:rPr>
          <w:rFonts w:ascii="Times New Roman" w:hAnsi="Times New Roman" w:cs="Times New Roman"/>
        </w:rPr>
        <w:t>Identify last data gaps to close before final drafting.</w:t>
      </w:r>
    </w:p>
    <w:p w14:paraId="6D99AA45" w14:textId="77777777" w:rsidR="0082636A" w:rsidRDefault="0082636A" w:rsidP="0082636A">
      <w:pPr>
        <w:pStyle w:val="Heading3"/>
        <w:spacing w:before="0"/>
        <w:rPr>
          <w:rFonts w:ascii="Times New Roman" w:hAnsi="Times New Roman" w:cs="Times New Roman"/>
          <w:b/>
          <w:bCs/>
          <w:color w:val="auto"/>
        </w:rPr>
      </w:pPr>
    </w:p>
    <w:p w14:paraId="0BE6A510" w14:textId="27AB3193" w:rsidR="0066201B" w:rsidRPr="0082636A" w:rsidRDefault="0066201B" w:rsidP="0082636A">
      <w:pPr>
        <w:pStyle w:val="Heading3"/>
        <w:spacing w:before="0"/>
        <w:rPr>
          <w:rFonts w:ascii="Times New Roman" w:hAnsi="Times New Roman" w:cs="Times New Roman"/>
          <w:b/>
          <w:bCs/>
          <w:color w:val="auto"/>
        </w:rPr>
      </w:pPr>
      <w:r w:rsidRPr="0082636A">
        <w:rPr>
          <w:rFonts w:ascii="Times New Roman" w:hAnsi="Times New Roman" w:cs="Times New Roman"/>
          <w:b/>
          <w:bCs/>
          <w:color w:val="auto"/>
        </w:rPr>
        <w:t>2027-04</w:t>
      </w:r>
    </w:p>
    <w:p w14:paraId="688306EE" w14:textId="0568892A" w:rsidR="0066201B" w:rsidRPr="0082636A" w:rsidRDefault="0066201B" w:rsidP="00917603">
      <w:pPr>
        <w:pStyle w:val="ListParagraph"/>
        <w:numPr>
          <w:ilvl w:val="1"/>
          <w:numId w:val="4"/>
        </w:numPr>
        <w:spacing w:after="0" w:line="240" w:lineRule="auto"/>
        <w:ind w:left="720"/>
        <w:contextualSpacing w:val="0"/>
        <w:rPr>
          <w:rFonts w:ascii="Times New Roman" w:hAnsi="Times New Roman" w:cs="Times New Roman"/>
        </w:rPr>
      </w:pPr>
      <w:r w:rsidRPr="0082636A">
        <w:rPr>
          <w:rFonts w:ascii="Times New Roman" w:hAnsi="Times New Roman" w:cs="Times New Roman"/>
        </w:rPr>
        <w:t>Implementation Support Memo v0.5 drafted.</w:t>
      </w:r>
    </w:p>
    <w:p w14:paraId="05ADD7EB" w14:textId="426BBA10" w:rsidR="0066201B" w:rsidRPr="0082636A" w:rsidRDefault="0066201B" w:rsidP="00917603">
      <w:pPr>
        <w:pStyle w:val="ListParagraph"/>
        <w:numPr>
          <w:ilvl w:val="1"/>
          <w:numId w:val="4"/>
        </w:numPr>
        <w:spacing w:after="0" w:line="240" w:lineRule="auto"/>
        <w:ind w:left="720"/>
        <w:contextualSpacing w:val="0"/>
        <w:rPr>
          <w:rFonts w:ascii="Times New Roman" w:hAnsi="Times New Roman" w:cs="Times New Roman"/>
        </w:rPr>
      </w:pPr>
      <w:r w:rsidRPr="0082636A">
        <w:rPr>
          <w:rFonts w:ascii="Times New Roman" w:hAnsi="Times New Roman" w:cs="Times New Roman"/>
        </w:rPr>
        <w:t>Dashboard minor enhancements from training feedback.</w:t>
      </w:r>
    </w:p>
    <w:p w14:paraId="07CEED22" w14:textId="77777777" w:rsidR="0082636A" w:rsidRDefault="0082636A" w:rsidP="0082636A">
      <w:pPr>
        <w:pStyle w:val="Heading3"/>
        <w:spacing w:before="0"/>
        <w:rPr>
          <w:rFonts w:ascii="Times New Roman" w:hAnsi="Times New Roman" w:cs="Times New Roman"/>
          <w:b/>
          <w:bCs/>
          <w:color w:val="auto"/>
        </w:rPr>
      </w:pPr>
    </w:p>
    <w:p w14:paraId="794104B8" w14:textId="02C983B8" w:rsidR="0066201B" w:rsidRPr="0082636A" w:rsidRDefault="0066201B" w:rsidP="0082636A">
      <w:pPr>
        <w:pStyle w:val="Heading3"/>
        <w:spacing w:before="0"/>
        <w:rPr>
          <w:rFonts w:ascii="Times New Roman" w:hAnsi="Times New Roman" w:cs="Times New Roman"/>
          <w:b/>
          <w:bCs/>
          <w:color w:val="auto"/>
        </w:rPr>
      </w:pPr>
      <w:r w:rsidRPr="0082636A">
        <w:rPr>
          <w:rFonts w:ascii="Times New Roman" w:hAnsi="Times New Roman" w:cs="Times New Roman"/>
          <w:b/>
          <w:bCs/>
          <w:color w:val="auto"/>
        </w:rPr>
        <w:t>2027-05</w:t>
      </w:r>
    </w:p>
    <w:p w14:paraId="4E5F0971" w14:textId="1F0F48D2" w:rsidR="0066201B" w:rsidRPr="0082636A" w:rsidRDefault="0066201B" w:rsidP="00917603">
      <w:pPr>
        <w:pStyle w:val="ListParagraph"/>
        <w:numPr>
          <w:ilvl w:val="1"/>
          <w:numId w:val="4"/>
        </w:numPr>
        <w:spacing w:after="0" w:line="240" w:lineRule="auto"/>
        <w:ind w:left="720"/>
        <w:contextualSpacing w:val="0"/>
        <w:rPr>
          <w:rFonts w:ascii="Times New Roman" w:hAnsi="Times New Roman" w:cs="Times New Roman"/>
        </w:rPr>
      </w:pPr>
      <w:r w:rsidRPr="0082636A">
        <w:rPr>
          <w:rFonts w:ascii="Times New Roman" w:hAnsi="Times New Roman" w:cs="Times New Roman"/>
        </w:rPr>
        <w:t>Reporting refinements; crosswalk tables; glossary &amp; appendix shells.</w:t>
      </w:r>
    </w:p>
    <w:p w14:paraId="2EFA24F8" w14:textId="33687D67" w:rsidR="0066201B" w:rsidRPr="0082636A" w:rsidRDefault="0066201B" w:rsidP="00917603">
      <w:pPr>
        <w:pStyle w:val="ListParagraph"/>
        <w:numPr>
          <w:ilvl w:val="1"/>
          <w:numId w:val="4"/>
        </w:numPr>
        <w:spacing w:after="0" w:line="240" w:lineRule="auto"/>
        <w:ind w:left="720"/>
        <w:contextualSpacing w:val="0"/>
        <w:rPr>
          <w:rFonts w:ascii="Times New Roman" w:hAnsi="Times New Roman" w:cs="Times New Roman"/>
        </w:rPr>
      </w:pPr>
      <w:r w:rsidRPr="0082636A">
        <w:rPr>
          <w:rFonts w:ascii="Times New Roman" w:hAnsi="Times New Roman" w:cs="Times New Roman"/>
        </w:rPr>
        <w:t>Dashboard final edits (color ramps, accessibility).</w:t>
      </w:r>
    </w:p>
    <w:p w14:paraId="4D690DAB" w14:textId="67AB5EA2" w:rsidR="0066201B" w:rsidRPr="0082636A" w:rsidRDefault="0066201B" w:rsidP="00917603">
      <w:pPr>
        <w:pStyle w:val="ListParagraph"/>
        <w:numPr>
          <w:ilvl w:val="1"/>
          <w:numId w:val="4"/>
        </w:numPr>
        <w:spacing w:after="0" w:line="240" w:lineRule="auto"/>
        <w:ind w:left="720"/>
        <w:contextualSpacing w:val="0"/>
        <w:rPr>
          <w:rFonts w:ascii="Times New Roman" w:hAnsi="Times New Roman" w:cs="Times New Roman"/>
        </w:rPr>
      </w:pPr>
      <w:r w:rsidRPr="0082636A">
        <w:rPr>
          <w:rFonts w:ascii="Times New Roman" w:hAnsi="Times New Roman" w:cs="Times New Roman"/>
        </w:rPr>
        <w:t>Assemble documentation bundles for review.</w:t>
      </w:r>
    </w:p>
    <w:p w14:paraId="5E4F3957" w14:textId="77777777" w:rsidR="0082636A" w:rsidRDefault="0082636A" w:rsidP="0082636A">
      <w:pPr>
        <w:pStyle w:val="Heading3"/>
        <w:spacing w:before="0"/>
        <w:rPr>
          <w:rFonts w:ascii="Times New Roman" w:hAnsi="Times New Roman" w:cs="Times New Roman"/>
          <w:b/>
          <w:bCs/>
          <w:color w:val="auto"/>
        </w:rPr>
      </w:pPr>
    </w:p>
    <w:p w14:paraId="523E2F37" w14:textId="59604BF7" w:rsidR="0066201B" w:rsidRPr="0082636A" w:rsidRDefault="0066201B" w:rsidP="0082636A">
      <w:pPr>
        <w:pStyle w:val="Heading3"/>
        <w:spacing w:before="0"/>
        <w:rPr>
          <w:rFonts w:ascii="Times New Roman" w:hAnsi="Times New Roman" w:cs="Times New Roman"/>
          <w:b/>
          <w:bCs/>
          <w:color w:val="auto"/>
        </w:rPr>
      </w:pPr>
      <w:r w:rsidRPr="0082636A">
        <w:rPr>
          <w:rFonts w:ascii="Times New Roman" w:hAnsi="Times New Roman" w:cs="Times New Roman"/>
          <w:b/>
          <w:bCs/>
          <w:color w:val="auto"/>
        </w:rPr>
        <w:t>2027-06</w:t>
      </w:r>
    </w:p>
    <w:p w14:paraId="1E137F7E" w14:textId="42CACCF9" w:rsidR="0066201B" w:rsidRPr="0082636A" w:rsidRDefault="0066201B" w:rsidP="00A11819">
      <w:pPr>
        <w:pStyle w:val="ListParagraph"/>
        <w:numPr>
          <w:ilvl w:val="1"/>
          <w:numId w:val="4"/>
        </w:numPr>
        <w:spacing w:after="0" w:line="240" w:lineRule="auto"/>
        <w:ind w:left="720"/>
        <w:contextualSpacing w:val="0"/>
        <w:rPr>
          <w:rFonts w:ascii="Times New Roman" w:hAnsi="Times New Roman" w:cs="Times New Roman"/>
        </w:rPr>
      </w:pPr>
      <w:r w:rsidRPr="0082636A">
        <w:rPr>
          <w:rFonts w:ascii="Times New Roman" w:hAnsi="Times New Roman" w:cs="Times New Roman"/>
        </w:rPr>
        <w:t>Implementation Support Memo finalized.</w:t>
      </w:r>
    </w:p>
    <w:p w14:paraId="05685ADC" w14:textId="63A98CC6" w:rsidR="00227E32" w:rsidRPr="0082636A" w:rsidRDefault="00227E32" w:rsidP="00917603">
      <w:pPr>
        <w:pStyle w:val="ListParagraph"/>
        <w:numPr>
          <w:ilvl w:val="1"/>
          <w:numId w:val="4"/>
        </w:numPr>
        <w:spacing w:after="0" w:line="240" w:lineRule="auto"/>
        <w:ind w:left="720"/>
        <w:contextualSpacing w:val="0"/>
        <w:rPr>
          <w:rFonts w:ascii="Times New Roman" w:hAnsi="Times New Roman" w:cs="Times New Roman"/>
        </w:rPr>
      </w:pPr>
      <w:r w:rsidRPr="0082636A">
        <w:rPr>
          <w:rFonts w:ascii="Times New Roman" w:hAnsi="Times New Roman" w:cs="Times New Roman"/>
        </w:rPr>
        <w:t>Change-log template for comment integration.</w:t>
      </w:r>
    </w:p>
    <w:p w14:paraId="6A8D667F" w14:textId="77777777" w:rsidR="0082636A" w:rsidRDefault="0082636A" w:rsidP="0082636A">
      <w:pPr>
        <w:pStyle w:val="Heading3"/>
        <w:spacing w:before="0"/>
        <w:rPr>
          <w:rFonts w:ascii="Times New Roman" w:hAnsi="Times New Roman" w:cs="Times New Roman"/>
          <w:b/>
          <w:bCs/>
          <w:color w:val="auto"/>
        </w:rPr>
      </w:pPr>
    </w:p>
    <w:p w14:paraId="69F2D315" w14:textId="49D0CE76" w:rsidR="0066201B" w:rsidRPr="0082636A" w:rsidRDefault="0066201B" w:rsidP="0082636A">
      <w:pPr>
        <w:pStyle w:val="Heading3"/>
        <w:spacing w:before="0"/>
        <w:rPr>
          <w:rFonts w:ascii="Times New Roman" w:hAnsi="Times New Roman" w:cs="Times New Roman"/>
          <w:b/>
          <w:bCs/>
          <w:color w:val="auto"/>
        </w:rPr>
      </w:pPr>
      <w:r w:rsidRPr="0082636A">
        <w:rPr>
          <w:rFonts w:ascii="Times New Roman" w:hAnsi="Times New Roman" w:cs="Times New Roman"/>
          <w:b/>
          <w:bCs/>
          <w:color w:val="auto"/>
        </w:rPr>
        <w:t>2027-07</w:t>
      </w:r>
    </w:p>
    <w:p w14:paraId="2398B980" w14:textId="4EFE8547" w:rsidR="0066201B" w:rsidRPr="0082636A" w:rsidRDefault="0066201B" w:rsidP="00917603">
      <w:pPr>
        <w:pStyle w:val="ListParagraph"/>
        <w:numPr>
          <w:ilvl w:val="1"/>
          <w:numId w:val="4"/>
        </w:numPr>
        <w:spacing w:after="0" w:line="240" w:lineRule="auto"/>
        <w:ind w:left="720"/>
        <w:contextualSpacing w:val="0"/>
        <w:rPr>
          <w:rFonts w:ascii="Times New Roman" w:hAnsi="Times New Roman" w:cs="Times New Roman"/>
        </w:rPr>
      </w:pPr>
    </w:p>
    <w:p w14:paraId="35113A6B" w14:textId="6B98C8D5" w:rsidR="0066201B" w:rsidRPr="0082636A" w:rsidRDefault="0066201B" w:rsidP="00917603">
      <w:pPr>
        <w:pStyle w:val="ListParagraph"/>
        <w:numPr>
          <w:ilvl w:val="1"/>
          <w:numId w:val="4"/>
        </w:numPr>
        <w:spacing w:after="0" w:line="240" w:lineRule="auto"/>
        <w:ind w:left="720"/>
        <w:contextualSpacing w:val="0"/>
        <w:rPr>
          <w:rFonts w:ascii="Times New Roman" w:hAnsi="Times New Roman" w:cs="Times New Roman"/>
        </w:rPr>
      </w:pPr>
      <w:r w:rsidRPr="0082636A">
        <w:rPr>
          <w:rFonts w:ascii="Times New Roman" w:hAnsi="Times New Roman" w:cs="Times New Roman"/>
        </w:rPr>
        <w:t>Dashboard export package + admin notes (refresh/update).</w:t>
      </w:r>
    </w:p>
    <w:p w14:paraId="70FAE951" w14:textId="382ED2A2" w:rsidR="0066201B" w:rsidRPr="0082636A" w:rsidRDefault="0066201B" w:rsidP="00917603">
      <w:pPr>
        <w:pStyle w:val="ListParagraph"/>
        <w:numPr>
          <w:ilvl w:val="1"/>
          <w:numId w:val="4"/>
        </w:numPr>
        <w:spacing w:after="0" w:line="240" w:lineRule="auto"/>
        <w:ind w:left="720"/>
        <w:contextualSpacing w:val="0"/>
        <w:rPr>
          <w:rFonts w:ascii="Times New Roman" w:hAnsi="Times New Roman" w:cs="Times New Roman"/>
        </w:rPr>
      </w:pPr>
      <w:r w:rsidRPr="0082636A">
        <w:rPr>
          <w:rFonts w:ascii="Times New Roman" w:hAnsi="Times New Roman" w:cs="Times New Roman"/>
        </w:rPr>
        <w:t>Archive interim artifacts per retention plan.</w:t>
      </w:r>
    </w:p>
    <w:p w14:paraId="5127E708" w14:textId="77777777" w:rsidR="0082636A" w:rsidRDefault="0082636A" w:rsidP="0082636A">
      <w:pPr>
        <w:pStyle w:val="Heading3"/>
        <w:spacing w:before="0"/>
        <w:rPr>
          <w:rFonts w:ascii="Times New Roman" w:hAnsi="Times New Roman" w:cs="Times New Roman"/>
          <w:b/>
          <w:bCs/>
          <w:color w:val="auto"/>
        </w:rPr>
      </w:pPr>
    </w:p>
    <w:p w14:paraId="64D5CF72" w14:textId="5DF9BF2C" w:rsidR="0066201B" w:rsidRPr="0082636A" w:rsidRDefault="0066201B" w:rsidP="0082636A">
      <w:pPr>
        <w:pStyle w:val="Heading3"/>
        <w:spacing w:before="0"/>
        <w:rPr>
          <w:rFonts w:ascii="Times New Roman" w:hAnsi="Times New Roman" w:cs="Times New Roman"/>
          <w:b/>
          <w:bCs/>
          <w:color w:val="auto"/>
        </w:rPr>
      </w:pPr>
      <w:r w:rsidRPr="0082636A">
        <w:rPr>
          <w:rFonts w:ascii="Times New Roman" w:hAnsi="Times New Roman" w:cs="Times New Roman"/>
          <w:b/>
          <w:bCs/>
          <w:color w:val="auto"/>
        </w:rPr>
        <w:t>2027-08</w:t>
      </w:r>
    </w:p>
    <w:p w14:paraId="79842E8A" w14:textId="7C47BBE9" w:rsidR="0066201B" w:rsidRPr="0082636A" w:rsidRDefault="0066201B" w:rsidP="00917603">
      <w:pPr>
        <w:pStyle w:val="ListParagraph"/>
        <w:numPr>
          <w:ilvl w:val="1"/>
          <w:numId w:val="4"/>
        </w:numPr>
        <w:spacing w:after="0" w:line="240" w:lineRule="auto"/>
        <w:ind w:left="720"/>
        <w:contextualSpacing w:val="0"/>
        <w:rPr>
          <w:rFonts w:ascii="Times New Roman" w:hAnsi="Times New Roman" w:cs="Times New Roman"/>
        </w:rPr>
      </w:pPr>
      <w:r w:rsidRPr="0082636A">
        <w:rPr>
          <w:rFonts w:ascii="Times New Roman" w:hAnsi="Times New Roman" w:cs="Times New Roman"/>
        </w:rPr>
        <w:t>Integrate Foundation comments; reconcile redlines.</w:t>
      </w:r>
    </w:p>
    <w:p w14:paraId="5EFA5413" w14:textId="4E5774E7" w:rsidR="0066201B" w:rsidRPr="0082636A" w:rsidRDefault="0066201B" w:rsidP="00917603">
      <w:pPr>
        <w:pStyle w:val="ListParagraph"/>
        <w:numPr>
          <w:ilvl w:val="1"/>
          <w:numId w:val="4"/>
        </w:numPr>
        <w:spacing w:after="0" w:line="240" w:lineRule="auto"/>
        <w:ind w:left="720"/>
        <w:contextualSpacing w:val="0"/>
        <w:rPr>
          <w:rFonts w:ascii="Times New Roman" w:hAnsi="Times New Roman" w:cs="Times New Roman"/>
        </w:rPr>
      </w:pPr>
      <w:r w:rsidRPr="0082636A">
        <w:rPr>
          <w:rFonts w:ascii="Times New Roman" w:hAnsi="Times New Roman" w:cs="Times New Roman"/>
        </w:rPr>
        <w:t>Revisions to dashboard documentation and training addenda.</w:t>
      </w:r>
    </w:p>
    <w:p w14:paraId="44784521" w14:textId="036D169B" w:rsidR="0066201B" w:rsidRPr="0082636A" w:rsidRDefault="0066201B" w:rsidP="00917603">
      <w:pPr>
        <w:pStyle w:val="ListParagraph"/>
        <w:numPr>
          <w:ilvl w:val="1"/>
          <w:numId w:val="4"/>
        </w:numPr>
        <w:spacing w:after="0" w:line="240" w:lineRule="auto"/>
        <w:ind w:left="720"/>
        <w:contextualSpacing w:val="0"/>
        <w:rPr>
          <w:rFonts w:ascii="Times New Roman" w:hAnsi="Times New Roman" w:cs="Times New Roman"/>
        </w:rPr>
      </w:pPr>
      <w:r w:rsidRPr="0082636A">
        <w:rPr>
          <w:rFonts w:ascii="Times New Roman" w:hAnsi="Times New Roman" w:cs="Times New Roman"/>
        </w:rPr>
        <w:t>Prep final graphics for layout.</w:t>
      </w:r>
    </w:p>
    <w:p w14:paraId="2667F814" w14:textId="77777777" w:rsidR="00B1235F" w:rsidRDefault="00B1235F" w:rsidP="0082636A">
      <w:pPr>
        <w:pStyle w:val="Heading3"/>
        <w:spacing w:before="0"/>
        <w:rPr>
          <w:rFonts w:ascii="Times New Roman" w:hAnsi="Times New Roman" w:cs="Times New Roman"/>
          <w:b/>
          <w:bCs/>
          <w:color w:val="auto"/>
        </w:rPr>
      </w:pPr>
    </w:p>
    <w:p w14:paraId="5500CFDD" w14:textId="7E65E751" w:rsidR="0066201B" w:rsidRPr="0082636A" w:rsidRDefault="0066201B" w:rsidP="0082636A">
      <w:pPr>
        <w:pStyle w:val="Heading3"/>
        <w:spacing w:before="0"/>
        <w:rPr>
          <w:rFonts w:ascii="Times New Roman" w:hAnsi="Times New Roman" w:cs="Times New Roman"/>
          <w:b/>
          <w:bCs/>
          <w:color w:val="auto"/>
        </w:rPr>
      </w:pPr>
      <w:r w:rsidRPr="0082636A">
        <w:rPr>
          <w:rFonts w:ascii="Times New Roman" w:hAnsi="Times New Roman" w:cs="Times New Roman"/>
          <w:b/>
          <w:bCs/>
          <w:color w:val="auto"/>
        </w:rPr>
        <w:t>2027-09</w:t>
      </w:r>
    </w:p>
    <w:p w14:paraId="1B333910" w14:textId="154BD155" w:rsidR="0066201B" w:rsidRPr="0082636A" w:rsidRDefault="0066201B" w:rsidP="00917603">
      <w:pPr>
        <w:pStyle w:val="ListParagraph"/>
        <w:numPr>
          <w:ilvl w:val="1"/>
          <w:numId w:val="4"/>
        </w:numPr>
        <w:spacing w:after="0" w:line="240" w:lineRule="auto"/>
        <w:ind w:left="720"/>
        <w:contextualSpacing w:val="0"/>
        <w:rPr>
          <w:rFonts w:ascii="Times New Roman" w:hAnsi="Times New Roman" w:cs="Times New Roman"/>
        </w:rPr>
      </w:pPr>
      <w:r w:rsidRPr="0082636A">
        <w:rPr>
          <w:rFonts w:ascii="Times New Roman" w:hAnsi="Times New Roman" w:cs="Times New Roman"/>
        </w:rPr>
        <w:t>narrative polish; references &amp; appendix QA.</w:t>
      </w:r>
    </w:p>
    <w:p w14:paraId="1720E43F" w14:textId="71333B1B" w:rsidR="0066201B" w:rsidRPr="0082636A" w:rsidRDefault="0066201B" w:rsidP="00917603">
      <w:pPr>
        <w:pStyle w:val="ListParagraph"/>
        <w:numPr>
          <w:ilvl w:val="1"/>
          <w:numId w:val="4"/>
        </w:numPr>
        <w:spacing w:after="0" w:line="240" w:lineRule="auto"/>
        <w:ind w:left="720"/>
        <w:contextualSpacing w:val="0"/>
        <w:rPr>
          <w:rFonts w:ascii="Times New Roman" w:hAnsi="Times New Roman" w:cs="Times New Roman"/>
        </w:rPr>
      </w:pPr>
      <w:r w:rsidRPr="0082636A">
        <w:rPr>
          <w:rFonts w:ascii="Times New Roman" w:hAnsi="Times New Roman" w:cs="Times New Roman"/>
        </w:rPr>
        <w:t>Assemble final report packaging &amp; metadata.</w:t>
      </w:r>
    </w:p>
    <w:p w14:paraId="7846354A" w14:textId="77777777" w:rsidR="0082636A" w:rsidRDefault="0082636A" w:rsidP="0082636A">
      <w:pPr>
        <w:pStyle w:val="Heading3"/>
        <w:spacing w:before="0"/>
        <w:rPr>
          <w:rFonts w:ascii="Times New Roman" w:hAnsi="Times New Roman" w:cs="Times New Roman"/>
          <w:color w:val="auto"/>
        </w:rPr>
      </w:pPr>
    </w:p>
    <w:p w14:paraId="63E0F8A9" w14:textId="7F1F8BE1" w:rsidR="0066201B" w:rsidRPr="0082636A" w:rsidRDefault="0066201B" w:rsidP="0082636A">
      <w:pPr>
        <w:pStyle w:val="Heading3"/>
        <w:spacing w:before="0"/>
        <w:rPr>
          <w:rFonts w:ascii="Times New Roman" w:hAnsi="Times New Roman" w:cs="Times New Roman"/>
          <w:b/>
          <w:bCs/>
          <w:color w:val="auto"/>
        </w:rPr>
      </w:pPr>
      <w:r w:rsidRPr="0082636A">
        <w:rPr>
          <w:rFonts w:ascii="Times New Roman" w:hAnsi="Times New Roman" w:cs="Times New Roman"/>
          <w:b/>
          <w:bCs/>
          <w:color w:val="auto"/>
        </w:rPr>
        <w:t>2027-10</w:t>
      </w:r>
    </w:p>
    <w:p w14:paraId="48B058F1" w14:textId="63E910CD" w:rsidR="0066201B" w:rsidRPr="0082636A" w:rsidRDefault="00B84426" w:rsidP="00917603">
      <w:pPr>
        <w:pStyle w:val="ListParagraph"/>
        <w:numPr>
          <w:ilvl w:val="1"/>
          <w:numId w:val="4"/>
        </w:numPr>
        <w:spacing w:after="0" w:line="240" w:lineRule="auto"/>
        <w:ind w:left="720"/>
        <w:contextualSpacing w:val="0"/>
        <w:rPr>
          <w:rFonts w:ascii="Times New Roman" w:hAnsi="Times New Roman" w:cs="Times New Roman"/>
        </w:rPr>
      </w:pPr>
      <w:r>
        <w:rPr>
          <w:rFonts w:ascii="Times New Roman" w:hAnsi="Times New Roman" w:cs="Times New Roman"/>
        </w:rPr>
        <w:t>D</w:t>
      </w:r>
      <w:r w:rsidR="0066201B" w:rsidRPr="0082636A">
        <w:rPr>
          <w:rFonts w:ascii="Times New Roman" w:hAnsi="Times New Roman" w:cs="Times New Roman"/>
        </w:rPr>
        <w:t>eliver near-final dashboard &amp; docs.</w:t>
      </w:r>
    </w:p>
    <w:p w14:paraId="3050DE75" w14:textId="14356DAE" w:rsidR="0066201B" w:rsidRPr="0082636A" w:rsidRDefault="0066201B" w:rsidP="00917603">
      <w:pPr>
        <w:pStyle w:val="ListParagraph"/>
        <w:numPr>
          <w:ilvl w:val="1"/>
          <w:numId w:val="4"/>
        </w:numPr>
        <w:spacing w:after="0" w:line="240" w:lineRule="auto"/>
        <w:ind w:left="720"/>
        <w:contextualSpacing w:val="0"/>
        <w:rPr>
          <w:rFonts w:ascii="Times New Roman" w:hAnsi="Times New Roman" w:cs="Times New Roman"/>
        </w:rPr>
      </w:pPr>
      <w:r w:rsidRPr="0082636A">
        <w:rPr>
          <w:rFonts w:ascii="Times New Roman" w:hAnsi="Times New Roman" w:cs="Times New Roman"/>
        </w:rPr>
        <w:t>Log final stakeholder review items and assign owners.</w:t>
      </w:r>
    </w:p>
    <w:p w14:paraId="2400F7DD" w14:textId="77777777" w:rsidR="0082636A" w:rsidRDefault="0082636A" w:rsidP="0082636A">
      <w:pPr>
        <w:pStyle w:val="Heading3"/>
        <w:spacing w:before="0"/>
        <w:rPr>
          <w:rFonts w:ascii="Times New Roman" w:hAnsi="Times New Roman" w:cs="Times New Roman"/>
          <w:b/>
          <w:bCs/>
          <w:color w:val="auto"/>
        </w:rPr>
      </w:pPr>
    </w:p>
    <w:p w14:paraId="2972FE3B" w14:textId="23BCFB49" w:rsidR="0066201B" w:rsidRPr="0082636A" w:rsidRDefault="0066201B" w:rsidP="0082636A">
      <w:pPr>
        <w:pStyle w:val="Heading3"/>
        <w:spacing w:before="0"/>
        <w:rPr>
          <w:rFonts w:ascii="Times New Roman" w:hAnsi="Times New Roman" w:cs="Times New Roman"/>
          <w:b/>
          <w:bCs/>
          <w:color w:val="auto"/>
        </w:rPr>
      </w:pPr>
      <w:r w:rsidRPr="0082636A">
        <w:rPr>
          <w:rFonts w:ascii="Times New Roman" w:hAnsi="Times New Roman" w:cs="Times New Roman"/>
          <w:b/>
          <w:bCs/>
          <w:color w:val="auto"/>
        </w:rPr>
        <w:t>2027-11</w:t>
      </w:r>
    </w:p>
    <w:p w14:paraId="3B8FDB1A" w14:textId="63CB9703" w:rsidR="0066201B" w:rsidRPr="0082636A" w:rsidRDefault="0066201B" w:rsidP="00917603">
      <w:pPr>
        <w:pStyle w:val="ListParagraph"/>
        <w:numPr>
          <w:ilvl w:val="1"/>
          <w:numId w:val="4"/>
        </w:numPr>
        <w:spacing w:after="0" w:line="240" w:lineRule="auto"/>
        <w:ind w:left="720"/>
        <w:contextualSpacing w:val="0"/>
        <w:rPr>
          <w:rFonts w:ascii="Times New Roman" w:hAnsi="Times New Roman" w:cs="Times New Roman"/>
        </w:rPr>
      </w:pPr>
      <w:r w:rsidRPr="0082636A">
        <w:rPr>
          <w:rFonts w:ascii="Times New Roman" w:hAnsi="Times New Roman" w:cs="Times New Roman"/>
        </w:rPr>
        <w:t>Address remaining comments; finalize artifacts; archive sources.</w:t>
      </w:r>
    </w:p>
    <w:p w14:paraId="18D53ABB" w14:textId="14D2316F" w:rsidR="0066201B" w:rsidRPr="0082636A" w:rsidRDefault="0066201B" w:rsidP="00917603">
      <w:pPr>
        <w:pStyle w:val="ListParagraph"/>
        <w:numPr>
          <w:ilvl w:val="1"/>
          <w:numId w:val="4"/>
        </w:numPr>
        <w:spacing w:after="0" w:line="240" w:lineRule="auto"/>
        <w:ind w:left="720"/>
        <w:contextualSpacing w:val="0"/>
        <w:rPr>
          <w:rFonts w:ascii="Times New Roman" w:hAnsi="Times New Roman" w:cs="Times New Roman"/>
        </w:rPr>
      </w:pPr>
      <w:r w:rsidRPr="0082636A">
        <w:rPr>
          <w:rFonts w:ascii="Times New Roman" w:hAnsi="Times New Roman" w:cs="Times New Roman"/>
        </w:rPr>
        <w:t>Prepare delivery letters &amp; distribution list.</w:t>
      </w:r>
    </w:p>
    <w:p w14:paraId="03BD87C6" w14:textId="77777777" w:rsidR="0082636A" w:rsidRDefault="0082636A" w:rsidP="0082636A">
      <w:pPr>
        <w:pStyle w:val="Heading3"/>
        <w:spacing w:before="0"/>
        <w:rPr>
          <w:rFonts w:ascii="Times New Roman" w:hAnsi="Times New Roman" w:cs="Times New Roman"/>
          <w:b/>
          <w:bCs/>
          <w:color w:val="auto"/>
        </w:rPr>
      </w:pPr>
    </w:p>
    <w:p w14:paraId="37C7F3BA" w14:textId="3E9D2693" w:rsidR="0066201B" w:rsidRPr="00E23EEA" w:rsidRDefault="0066201B" w:rsidP="00E23EEA">
      <w:pPr>
        <w:pStyle w:val="Heading3"/>
        <w:spacing w:before="0"/>
        <w:rPr>
          <w:rFonts w:ascii="Times New Roman" w:hAnsi="Times New Roman" w:cs="Times New Roman"/>
          <w:b/>
          <w:bCs/>
          <w:color w:val="auto"/>
        </w:rPr>
      </w:pPr>
      <w:r w:rsidRPr="0082636A">
        <w:rPr>
          <w:rFonts w:ascii="Times New Roman" w:hAnsi="Times New Roman" w:cs="Times New Roman"/>
          <w:b/>
          <w:bCs/>
          <w:color w:val="auto"/>
        </w:rPr>
        <w:t>2027-12</w:t>
      </w:r>
    </w:p>
    <w:p w14:paraId="0CDE061B" w14:textId="7CE137A4" w:rsidR="0066201B" w:rsidRPr="0082636A" w:rsidRDefault="0066201B" w:rsidP="00917603">
      <w:pPr>
        <w:pStyle w:val="ListParagraph"/>
        <w:numPr>
          <w:ilvl w:val="1"/>
          <w:numId w:val="4"/>
        </w:numPr>
        <w:spacing w:after="0" w:line="240" w:lineRule="auto"/>
        <w:ind w:left="720"/>
        <w:contextualSpacing w:val="0"/>
        <w:rPr>
          <w:rFonts w:ascii="Times New Roman" w:hAnsi="Times New Roman" w:cs="Times New Roman"/>
        </w:rPr>
      </w:pPr>
      <w:r w:rsidRPr="0082636A">
        <w:rPr>
          <w:rFonts w:ascii="Times New Roman" w:hAnsi="Times New Roman" w:cs="Times New Roman"/>
        </w:rPr>
        <w:t>Post-mortem notes and sustainability handoff.</w:t>
      </w:r>
    </w:p>
    <w:p w14:paraId="2D7D792C" w14:textId="74CF6F7B" w:rsidR="0066201B" w:rsidRPr="009A686C" w:rsidRDefault="0066201B" w:rsidP="0082636A">
      <w:pPr>
        <w:rPr>
          <w:b/>
          <w:bCs/>
          <w:szCs w:val="24"/>
          <w:u w:val="single"/>
          <w:lang w:bidi="he-IL"/>
        </w:rPr>
      </w:pPr>
    </w:p>
    <w:p w14:paraId="419E4A5A" w14:textId="2AD2DFA7" w:rsidR="0066201B" w:rsidRPr="009A686C" w:rsidRDefault="006544B7" w:rsidP="0082636A">
      <w:pPr>
        <w:pStyle w:val="Heading2"/>
        <w:spacing w:before="0"/>
        <w:rPr>
          <w:rFonts w:ascii="Times New Roman" w:hAnsi="Times New Roman" w:cs="Times New Roman"/>
          <w:b/>
          <w:bCs/>
          <w:color w:val="auto"/>
          <w:sz w:val="24"/>
          <w:szCs w:val="24"/>
        </w:rPr>
      </w:pPr>
      <w:r w:rsidRPr="006544B7">
        <w:rPr>
          <w:rFonts w:ascii="Times New Roman" w:hAnsi="Times New Roman" w:cs="Times New Roman"/>
          <w:b/>
          <w:bCs/>
          <w:color w:val="auto"/>
          <w:sz w:val="24"/>
          <w:szCs w:val="24"/>
        </w:rPr>
        <w:t>Milestone Allocation and Billing Schedule</w:t>
      </w:r>
      <w:r w:rsidR="0097048D">
        <w:rPr>
          <w:rFonts w:ascii="Times New Roman" w:hAnsi="Times New Roman" w:cs="Times New Roman"/>
          <w:b/>
          <w:bCs/>
          <w:color w:val="auto"/>
          <w:sz w:val="24"/>
          <w:szCs w:val="24"/>
        </w:rPr>
        <w:t xml:space="preserve"> Table</w:t>
      </w:r>
    </w:p>
    <w:p w14:paraId="464E1C73" w14:textId="6684853E" w:rsidR="002E2D23" w:rsidRPr="009A686C" w:rsidRDefault="004308E1" w:rsidP="0082636A">
      <w:pPr>
        <w:jc w:val="both"/>
        <w:rPr>
          <w:szCs w:val="24"/>
        </w:rPr>
      </w:pPr>
      <w:r w:rsidRPr="004308E1">
        <w:rPr>
          <w:szCs w:val="24"/>
        </w:rPr>
        <w:t xml:space="preserve">For each month, the invoice amount shown below is distributed across Deliverables A - </w:t>
      </w:r>
      <w:r w:rsidR="00A11819">
        <w:rPr>
          <w:szCs w:val="24"/>
        </w:rPr>
        <w:t>D</w:t>
      </w:r>
      <w:r w:rsidRPr="004308E1">
        <w:rPr>
          <w:szCs w:val="24"/>
        </w:rPr>
        <w:t xml:space="preserve"> in proportion to the incremental milestone completion percentages. The table below provides the corresponding allocation amounts based on the total contract value</w:t>
      </w:r>
      <w:r w:rsidR="00574D13" w:rsidRPr="00574D13">
        <w:rPr>
          <w:szCs w:val="24"/>
        </w:rPr>
        <w:t>.</w:t>
      </w:r>
    </w:p>
    <w:p w14:paraId="6935FBE3" w14:textId="77777777" w:rsidR="00A11819" w:rsidRDefault="00A11819" w:rsidP="0082636A">
      <w:pPr>
        <w:jc w:val="center"/>
        <w:rPr>
          <w:rFonts w:ascii="New York" w:hAnsi="New York"/>
          <w:sz w:val="20"/>
        </w:rPr>
      </w:pPr>
      <w:r>
        <w:fldChar w:fldCharType="begin"/>
      </w:r>
      <w:r>
        <w:instrText xml:space="preserve"> LINK Excel.Sheet.12 "Book1" "Sheet1!R1C1:R21C6" \a \f 4 \h </w:instrText>
      </w:r>
      <w:r>
        <w:fldChar w:fldCharType="separate"/>
      </w:r>
    </w:p>
    <w:tbl>
      <w:tblPr>
        <w:tblW w:w="8360" w:type="dxa"/>
        <w:tblLook w:val="04A0" w:firstRow="1" w:lastRow="0" w:firstColumn="1" w:lastColumn="0" w:noHBand="0" w:noVBand="1"/>
      </w:tblPr>
      <w:tblGrid>
        <w:gridCol w:w="960"/>
        <w:gridCol w:w="1580"/>
        <w:gridCol w:w="1600"/>
        <w:gridCol w:w="1420"/>
        <w:gridCol w:w="1300"/>
        <w:gridCol w:w="1500"/>
      </w:tblGrid>
      <w:tr w:rsidR="00A11819" w:rsidRPr="00E23EEA" w14:paraId="14AE7E98" w14:textId="77777777" w:rsidTr="00E23EEA">
        <w:trPr>
          <w:trHeight w:val="300"/>
        </w:trPr>
        <w:tc>
          <w:tcPr>
            <w:tcW w:w="960" w:type="dxa"/>
            <w:tcBorders>
              <w:top w:val="single" w:sz="8" w:space="0" w:color="auto"/>
              <w:left w:val="nil"/>
              <w:bottom w:val="single" w:sz="8" w:space="0" w:color="auto"/>
              <w:right w:val="nil"/>
            </w:tcBorders>
            <w:noWrap/>
            <w:vAlign w:val="center"/>
            <w:hideMark/>
          </w:tcPr>
          <w:p w14:paraId="546AA7EA" w14:textId="775A95E9" w:rsidR="00A11819" w:rsidRPr="00A11819" w:rsidRDefault="00A11819" w:rsidP="00A11819">
            <w:pPr>
              <w:jc w:val="center"/>
              <w:rPr>
                <w:b/>
                <w:bCs/>
                <w:color w:val="000000"/>
                <w:sz w:val="20"/>
              </w:rPr>
            </w:pPr>
            <w:r w:rsidRPr="00A11819">
              <w:rPr>
                <w:rFonts w:eastAsia="MS Mincho"/>
                <w:b/>
                <w:bCs/>
                <w:color w:val="000000"/>
                <w:sz w:val="20"/>
              </w:rPr>
              <w:t>Month</w:t>
            </w:r>
          </w:p>
        </w:tc>
        <w:tc>
          <w:tcPr>
            <w:tcW w:w="1580" w:type="dxa"/>
            <w:tcBorders>
              <w:top w:val="single" w:sz="8" w:space="0" w:color="auto"/>
              <w:left w:val="nil"/>
              <w:bottom w:val="single" w:sz="8" w:space="0" w:color="auto"/>
              <w:right w:val="nil"/>
            </w:tcBorders>
            <w:noWrap/>
            <w:vAlign w:val="center"/>
            <w:hideMark/>
          </w:tcPr>
          <w:p w14:paraId="1AB8A536" w14:textId="77777777" w:rsidR="00A11819" w:rsidRPr="00E23EEA" w:rsidRDefault="00A11819" w:rsidP="00A11819">
            <w:pPr>
              <w:jc w:val="center"/>
              <w:rPr>
                <w:b/>
                <w:bCs/>
                <w:color w:val="000000"/>
                <w:sz w:val="20"/>
              </w:rPr>
            </w:pPr>
            <w:proofErr w:type="spellStart"/>
            <w:r w:rsidRPr="00E23EEA">
              <w:rPr>
                <w:rFonts w:eastAsia="MS Mincho"/>
                <w:b/>
                <w:bCs/>
                <w:color w:val="000000"/>
                <w:sz w:val="20"/>
              </w:rPr>
              <w:t>Alloc</w:t>
            </w:r>
            <w:proofErr w:type="spellEnd"/>
            <w:r w:rsidRPr="00E23EEA">
              <w:rPr>
                <w:rFonts w:eastAsia="MS Mincho"/>
                <w:b/>
                <w:bCs/>
                <w:color w:val="000000"/>
                <w:sz w:val="20"/>
              </w:rPr>
              <w:t xml:space="preserve"> A</w:t>
            </w:r>
          </w:p>
        </w:tc>
        <w:tc>
          <w:tcPr>
            <w:tcW w:w="1600" w:type="dxa"/>
            <w:tcBorders>
              <w:top w:val="single" w:sz="8" w:space="0" w:color="auto"/>
              <w:left w:val="nil"/>
              <w:bottom w:val="single" w:sz="8" w:space="0" w:color="auto"/>
              <w:right w:val="nil"/>
            </w:tcBorders>
            <w:noWrap/>
            <w:vAlign w:val="center"/>
            <w:hideMark/>
          </w:tcPr>
          <w:p w14:paraId="38A6BCFE" w14:textId="77777777" w:rsidR="00A11819" w:rsidRPr="00E23EEA" w:rsidRDefault="00A11819" w:rsidP="00A11819">
            <w:pPr>
              <w:jc w:val="center"/>
              <w:rPr>
                <w:b/>
                <w:bCs/>
                <w:color w:val="000000"/>
                <w:sz w:val="20"/>
              </w:rPr>
            </w:pPr>
            <w:proofErr w:type="spellStart"/>
            <w:r w:rsidRPr="00E23EEA">
              <w:rPr>
                <w:rFonts w:eastAsia="MS Mincho"/>
                <w:b/>
                <w:bCs/>
                <w:color w:val="000000"/>
                <w:sz w:val="20"/>
              </w:rPr>
              <w:t>Alloc</w:t>
            </w:r>
            <w:proofErr w:type="spellEnd"/>
            <w:r w:rsidRPr="00E23EEA">
              <w:rPr>
                <w:rFonts w:eastAsia="MS Mincho"/>
                <w:b/>
                <w:bCs/>
                <w:color w:val="000000"/>
                <w:sz w:val="20"/>
              </w:rPr>
              <w:t xml:space="preserve"> B</w:t>
            </w:r>
          </w:p>
        </w:tc>
        <w:tc>
          <w:tcPr>
            <w:tcW w:w="1420" w:type="dxa"/>
            <w:tcBorders>
              <w:top w:val="single" w:sz="8" w:space="0" w:color="auto"/>
              <w:left w:val="nil"/>
              <w:bottom w:val="single" w:sz="8" w:space="0" w:color="auto"/>
              <w:right w:val="nil"/>
            </w:tcBorders>
            <w:noWrap/>
            <w:vAlign w:val="center"/>
            <w:hideMark/>
          </w:tcPr>
          <w:p w14:paraId="6FAD34D6" w14:textId="77777777" w:rsidR="00A11819" w:rsidRPr="00E23EEA" w:rsidRDefault="00A11819" w:rsidP="00A11819">
            <w:pPr>
              <w:jc w:val="center"/>
              <w:rPr>
                <w:b/>
                <w:bCs/>
                <w:color w:val="000000"/>
                <w:sz w:val="20"/>
              </w:rPr>
            </w:pPr>
            <w:proofErr w:type="spellStart"/>
            <w:r w:rsidRPr="00E23EEA">
              <w:rPr>
                <w:rFonts w:eastAsia="MS Mincho"/>
                <w:b/>
                <w:bCs/>
                <w:color w:val="000000"/>
                <w:sz w:val="20"/>
              </w:rPr>
              <w:t>Alloc</w:t>
            </w:r>
            <w:proofErr w:type="spellEnd"/>
            <w:r w:rsidRPr="00E23EEA">
              <w:rPr>
                <w:rFonts w:eastAsia="MS Mincho"/>
                <w:b/>
                <w:bCs/>
                <w:color w:val="000000"/>
                <w:sz w:val="20"/>
              </w:rPr>
              <w:t xml:space="preserve"> C</w:t>
            </w:r>
          </w:p>
        </w:tc>
        <w:tc>
          <w:tcPr>
            <w:tcW w:w="1300" w:type="dxa"/>
            <w:tcBorders>
              <w:top w:val="single" w:sz="8" w:space="0" w:color="auto"/>
              <w:left w:val="nil"/>
              <w:bottom w:val="single" w:sz="8" w:space="0" w:color="auto"/>
              <w:right w:val="nil"/>
            </w:tcBorders>
            <w:noWrap/>
            <w:vAlign w:val="center"/>
            <w:hideMark/>
          </w:tcPr>
          <w:p w14:paraId="62D0EA67" w14:textId="77777777" w:rsidR="00A11819" w:rsidRPr="00E23EEA" w:rsidRDefault="00A11819" w:rsidP="00A11819">
            <w:pPr>
              <w:jc w:val="center"/>
              <w:rPr>
                <w:b/>
                <w:bCs/>
                <w:color w:val="000000"/>
                <w:sz w:val="20"/>
              </w:rPr>
            </w:pPr>
            <w:proofErr w:type="spellStart"/>
            <w:r w:rsidRPr="00E23EEA">
              <w:rPr>
                <w:rFonts w:eastAsia="MS Mincho"/>
                <w:b/>
                <w:bCs/>
                <w:color w:val="000000"/>
                <w:sz w:val="20"/>
              </w:rPr>
              <w:t>Alloc</w:t>
            </w:r>
            <w:proofErr w:type="spellEnd"/>
            <w:r w:rsidRPr="00E23EEA">
              <w:rPr>
                <w:rFonts w:eastAsia="MS Mincho"/>
                <w:b/>
                <w:bCs/>
                <w:color w:val="000000"/>
                <w:sz w:val="20"/>
              </w:rPr>
              <w:t xml:space="preserve"> D</w:t>
            </w:r>
          </w:p>
        </w:tc>
        <w:tc>
          <w:tcPr>
            <w:tcW w:w="1500" w:type="dxa"/>
            <w:tcBorders>
              <w:top w:val="single" w:sz="8" w:space="0" w:color="auto"/>
              <w:left w:val="nil"/>
              <w:bottom w:val="single" w:sz="8" w:space="0" w:color="auto"/>
              <w:right w:val="nil"/>
            </w:tcBorders>
            <w:noWrap/>
            <w:vAlign w:val="center"/>
            <w:hideMark/>
          </w:tcPr>
          <w:p w14:paraId="03BD6A95" w14:textId="77777777" w:rsidR="00A11819" w:rsidRPr="00E23EEA" w:rsidRDefault="00A11819" w:rsidP="00A11819">
            <w:pPr>
              <w:jc w:val="center"/>
              <w:rPr>
                <w:b/>
                <w:bCs/>
                <w:color w:val="000000"/>
                <w:sz w:val="20"/>
              </w:rPr>
            </w:pPr>
            <w:r w:rsidRPr="00E23EEA">
              <w:rPr>
                <w:rFonts w:eastAsia="MS Mincho"/>
                <w:b/>
                <w:bCs/>
                <w:color w:val="000000"/>
                <w:sz w:val="20"/>
              </w:rPr>
              <w:t>Total</w:t>
            </w:r>
          </w:p>
        </w:tc>
      </w:tr>
      <w:tr w:rsidR="00A11819" w:rsidRPr="00E23EEA" w14:paraId="6F3AE05E" w14:textId="77777777" w:rsidTr="00E23EEA">
        <w:trPr>
          <w:trHeight w:val="288"/>
        </w:trPr>
        <w:tc>
          <w:tcPr>
            <w:tcW w:w="960" w:type="dxa"/>
            <w:tcBorders>
              <w:top w:val="nil"/>
              <w:left w:val="nil"/>
              <w:bottom w:val="nil"/>
              <w:right w:val="nil"/>
            </w:tcBorders>
            <w:noWrap/>
            <w:vAlign w:val="center"/>
            <w:hideMark/>
          </w:tcPr>
          <w:p w14:paraId="053B43FF" w14:textId="77777777" w:rsidR="00A11819" w:rsidRPr="00E23EEA" w:rsidRDefault="00A11819" w:rsidP="00A11819">
            <w:pPr>
              <w:jc w:val="center"/>
              <w:rPr>
                <w:color w:val="000000"/>
                <w:sz w:val="20"/>
              </w:rPr>
            </w:pPr>
            <w:r w:rsidRPr="00E23EEA">
              <w:rPr>
                <w:rFonts w:eastAsia="MS Mincho"/>
                <w:color w:val="000000"/>
                <w:sz w:val="20"/>
              </w:rPr>
              <w:t>26-Jun</w:t>
            </w:r>
          </w:p>
        </w:tc>
        <w:tc>
          <w:tcPr>
            <w:tcW w:w="1580" w:type="dxa"/>
            <w:tcBorders>
              <w:top w:val="nil"/>
              <w:left w:val="nil"/>
              <w:bottom w:val="nil"/>
              <w:right w:val="nil"/>
            </w:tcBorders>
            <w:noWrap/>
            <w:vAlign w:val="center"/>
            <w:hideMark/>
          </w:tcPr>
          <w:p w14:paraId="4DAC38A5" w14:textId="77777777" w:rsidR="00A11819" w:rsidRPr="00E23EEA" w:rsidRDefault="00A11819" w:rsidP="00A11819">
            <w:pPr>
              <w:jc w:val="center"/>
              <w:rPr>
                <w:color w:val="000000"/>
                <w:sz w:val="20"/>
              </w:rPr>
            </w:pPr>
            <w:r w:rsidRPr="00E23EEA">
              <w:rPr>
                <w:rFonts w:eastAsia="MS Mincho"/>
                <w:color w:val="000000"/>
                <w:sz w:val="20"/>
              </w:rPr>
              <w:t xml:space="preserve">$25,422 </w:t>
            </w:r>
          </w:p>
        </w:tc>
        <w:tc>
          <w:tcPr>
            <w:tcW w:w="1600" w:type="dxa"/>
            <w:tcBorders>
              <w:top w:val="nil"/>
              <w:left w:val="nil"/>
              <w:bottom w:val="nil"/>
              <w:right w:val="nil"/>
            </w:tcBorders>
            <w:noWrap/>
            <w:vAlign w:val="center"/>
            <w:hideMark/>
          </w:tcPr>
          <w:p w14:paraId="6305F5D2" w14:textId="77777777" w:rsidR="00A11819" w:rsidRPr="00E23EEA" w:rsidRDefault="00A11819" w:rsidP="00A11819">
            <w:pPr>
              <w:jc w:val="center"/>
              <w:rPr>
                <w:color w:val="000000"/>
                <w:sz w:val="20"/>
              </w:rPr>
            </w:pPr>
            <w:r w:rsidRPr="00E23EEA">
              <w:rPr>
                <w:rFonts w:eastAsia="MS Mincho"/>
                <w:color w:val="000000"/>
                <w:sz w:val="20"/>
              </w:rPr>
              <w:t xml:space="preserve">$9,779 </w:t>
            </w:r>
          </w:p>
        </w:tc>
        <w:tc>
          <w:tcPr>
            <w:tcW w:w="1420" w:type="dxa"/>
            <w:tcBorders>
              <w:top w:val="nil"/>
              <w:left w:val="nil"/>
              <w:bottom w:val="nil"/>
              <w:right w:val="nil"/>
            </w:tcBorders>
            <w:noWrap/>
            <w:vAlign w:val="center"/>
            <w:hideMark/>
          </w:tcPr>
          <w:p w14:paraId="76B457FF" w14:textId="77777777" w:rsidR="00A11819" w:rsidRPr="00E23EEA" w:rsidRDefault="00A11819" w:rsidP="00A11819">
            <w:pPr>
              <w:jc w:val="center"/>
              <w:rPr>
                <w:color w:val="000000"/>
                <w:sz w:val="20"/>
              </w:rPr>
            </w:pPr>
            <w:r w:rsidRPr="00E23EEA">
              <w:rPr>
                <w:rFonts w:eastAsia="MS Mincho"/>
                <w:color w:val="000000"/>
                <w:sz w:val="20"/>
              </w:rPr>
              <w:t xml:space="preserve">$6,942 </w:t>
            </w:r>
          </w:p>
        </w:tc>
        <w:tc>
          <w:tcPr>
            <w:tcW w:w="1300" w:type="dxa"/>
            <w:tcBorders>
              <w:top w:val="nil"/>
              <w:left w:val="nil"/>
              <w:bottom w:val="nil"/>
              <w:right w:val="nil"/>
            </w:tcBorders>
            <w:noWrap/>
            <w:vAlign w:val="center"/>
            <w:hideMark/>
          </w:tcPr>
          <w:p w14:paraId="7FA0C240" w14:textId="77777777" w:rsidR="00A11819" w:rsidRPr="00E23EEA" w:rsidRDefault="00A11819" w:rsidP="00A11819">
            <w:pPr>
              <w:jc w:val="center"/>
              <w:rPr>
                <w:color w:val="000000"/>
                <w:sz w:val="20"/>
              </w:rPr>
            </w:pPr>
            <w:r w:rsidRPr="00E23EEA">
              <w:rPr>
                <w:rFonts w:eastAsia="MS Mincho"/>
                <w:color w:val="000000"/>
                <w:sz w:val="20"/>
              </w:rPr>
              <w:t xml:space="preserve">$0.00 </w:t>
            </w:r>
          </w:p>
        </w:tc>
        <w:tc>
          <w:tcPr>
            <w:tcW w:w="1500" w:type="dxa"/>
            <w:tcBorders>
              <w:top w:val="nil"/>
              <w:left w:val="nil"/>
              <w:bottom w:val="nil"/>
              <w:right w:val="nil"/>
            </w:tcBorders>
            <w:noWrap/>
            <w:vAlign w:val="center"/>
            <w:hideMark/>
          </w:tcPr>
          <w:p w14:paraId="554911C0" w14:textId="77777777" w:rsidR="00A11819" w:rsidRPr="00E23EEA" w:rsidRDefault="00A11819" w:rsidP="00A11819">
            <w:pPr>
              <w:jc w:val="center"/>
              <w:rPr>
                <w:color w:val="000000"/>
                <w:sz w:val="20"/>
              </w:rPr>
            </w:pPr>
            <w:r w:rsidRPr="00E23EEA">
              <w:rPr>
                <w:rFonts w:eastAsia="MS Mincho"/>
                <w:color w:val="000000"/>
                <w:sz w:val="20"/>
              </w:rPr>
              <w:t xml:space="preserve">$42,143 </w:t>
            </w:r>
          </w:p>
        </w:tc>
      </w:tr>
      <w:tr w:rsidR="00A11819" w:rsidRPr="00E23EEA" w14:paraId="125C684F" w14:textId="77777777" w:rsidTr="00E23EEA">
        <w:trPr>
          <w:trHeight w:val="288"/>
        </w:trPr>
        <w:tc>
          <w:tcPr>
            <w:tcW w:w="960" w:type="dxa"/>
            <w:tcBorders>
              <w:top w:val="nil"/>
              <w:left w:val="nil"/>
              <w:bottom w:val="nil"/>
              <w:right w:val="nil"/>
            </w:tcBorders>
            <w:noWrap/>
            <w:vAlign w:val="center"/>
            <w:hideMark/>
          </w:tcPr>
          <w:p w14:paraId="40BE6C63" w14:textId="77777777" w:rsidR="00A11819" w:rsidRPr="00E23EEA" w:rsidRDefault="00A11819" w:rsidP="00A11819">
            <w:pPr>
              <w:jc w:val="center"/>
              <w:rPr>
                <w:color w:val="000000"/>
                <w:sz w:val="20"/>
              </w:rPr>
            </w:pPr>
            <w:r w:rsidRPr="00E23EEA">
              <w:rPr>
                <w:rFonts w:eastAsia="MS Mincho"/>
                <w:color w:val="000000"/>
                <w:sz w:val="20"/>
              </w:rPr>
              <w:t>26-Jul</w:t>
            </w:r>
          </w:p>
        </w:tc>
        <w:tc>
          <w:tcPr>
            <w:tcW w:w="1580" w:type="dxa"/>
            <w:tcBorders>
              <w:top w:val="nil"/>
              <w:left w:val="nil"/>
              <w:bottom w:val="nil"/>
              <w:right w:val="nil"/>
            </w:tcBorders>
            <w:noWrap/>
            <w:vAlign w:val="center"/>
            <w:hideMark/>
          </w:tcPr>
          <w:p w14:paraId="6450DDB7" w14:textId="77777777" w:rsidR="00A11819" w:rsidRPr="00E23EEA" w:rsidRDefault="00A11819" w:rsidP="00A11819">
            <w:pPr>
              <w:jc w:val="center"/>
              <w:rPr>
                <w:color w:val="000000"/>
                <w:sz w:val="20"/>
              </w:rPr>
            </w:pPr>
            <w:r w:rsidRPr="00E23EEA">
              <w:rPr>
                <w:rFonts w:eastAsia="MS Mincho"/>
                <w:color w:val="000000"/>
                <w:sz w:val="20"/>
              </w:rPr>
              <w:t xml:space="preserve">$12,516 </w:t>
            </w:r>
          </w:p>
        </w:tc>
        <w:tc>
          <w:tcPr>
            <w:tcW w:w="1600" w:type="dxa"/>
            <w:tcBorders>
              <w:top w:val="nil"/>
              <w:left w:val="nil"/>
              <w:bottom w:val="nil"/>
              <w:right w:val="nil"/>
            </w:tcBorders>
            <w:noWrap/>
            <w:vAlign w:val="center"/>
            <w:hideMark/>
          </w:tcPr>
          <w:p w14:paraId="0D56A7D3" w14:textId="77777777" w:rsidR="00A11819" w:rsidRPr="00E23EEA" w:rsidRDefault="00A11819" w:rsidP="00A11819">
            <w:pPr>
              <w:jc w:val="center"/>
              <w:rPr>
                <w:color w:val="000000"/>
                <w:sz w:val="20"/>
              </w:rPr>
            </w:pPr>
            <w:r w:rsidRPr="00E23EEA">
              <w:rPr>
                <w:rFonts w:eastAsia="MS Mincho"/>
                <w:color w:val="000000"/>
                <w:sz w:val="20"/>
              </w:rPr>
              <w:t xml:space="preserve">$5,393.00 </w:t>
            </w:r>
          </w:p>
        </w:tc>
        <w:tc>
          <w:tcPr>
            <w:tcW w:w="1420" w:type="dxa"/>
            <w:tcBorders>
              <w:top w:val="nil"/>
              <w:left w:val="nil"/>
              <w:bottom w:val="nil"/>
              <w:right w:val="nil"/>
            </w:tcBorders>
            <w:noWrap/>
            <w:vAlign w:val="center"/>
            <w:hideMark/>
          </w:tcPr>
          <w:p w14:paraId="5071042C" w14:textId="77777777" w:rsidR="00A11819" w:rsidRPr="00E23EEA" w:rsidRDefault="00A11819" w:rsidP="00A11819">
            <w:pPr>
              <w:jc w:val="center"/>
              <w:rPr>
                <w:color w:val="000000"/>
                <w:sz w:val="20"/>
              </w:rPr>
            </w:pPr>
            <w:r w:rsidRPr="00E23EEA">
              <w:rPr>
                <w:rFonts w:eastAsia="MS Mincho"/>
                <w:color w:val="000000"/>
                <w:sz w:val="20"/>
              </w:rPr>
              <w:t xml:space="preserve">$8,475.00 </w:t>
            </w:r>
          </w:p>
        </w:tc>
        <w:tc>
          <w:tcPr>
            <w:tcW w:w="1300" w:type="dxa"/>
            <w:tcBorders>
              <w:top w:val="nil"/>
              <w:left w:val="nil"/>
              <w:bottom w:val="nil"/>
              <w:right w:val="nil"/>
            </w:tcBorders>
            <w:noWrap/>
            <w:vAlign w:val="center"/>
            <w:hideMark/>
          </w:tcPr>
          <w:p w14:paraId="1AB9E082" w14:textId="77777777" w:rsidR="00A11819" w:rsidRPr="00E23EEA" w:rsidRDefault="00A11819" w:rsidP="00A11819">
            <w:pPr>
              <w:jc w:val="center"/>
              <w:rPr>
                <w:color w:val="000000"/>
                <w:sz w:val="20"/>
              </w:rPr>
            </w:pPr>
            <w:r w:rsidRPr="00E23EEA">
              <w:rPr>
                <w:rFonts w:eastAsia="MS Mincho"/>
                <w:color w:val="000000"/>
                <w:sz w:val="20"/>
              </w:rPr>
              <w:t xml:space="preserve">$0.00 </w:t>
            </w:r>
          </w:p>
        </w:tc>
        <w:tc>
          <w:tcPr>
            <w:tcW w:w="1500" w:type="dxa"/>
            <w:tcBorders>
              <w:top w:val="nil"/>
              <w:left w:val="nil"/>
              <w:bottom w:val="nil"/>
              <w:right w:val="nil"/>
            </w:tcBorders>
            <w:noWrap/>
            <w:vAlign w:val="center"/>
            <w:hideMark/>
          </w:tcPr>
          <w:p w14:paraId="67E68A81" w14:textId="77777777" w:rsidR="00A11819" w:rsidRPr="00E23EEA" w:rsidRDefault="00A11819" w:rsidP="00A11819">
            <w:pPr>
              <w:jc w:val="center"/>
              <w:rPr>
                <w:color w:val="000000"/>
                <w:sz w:val="20"/>
              </w:rPr>
            </w:pPr>
            <w:r w:rsidRPr="00E23EEA">
              <w:rPr>
                <w:rFonts w:eastAsia="MS Mincho"/>
                <w:color w:val="000000"/>
                <w:sz w:val="20"/>
              </w:rPr>
              <w:t xml:space="preserve">$26,384 </w:t>
            </w:r>
          </w:p>
        </w:tc>
      </w:tr>
      <w:tr w:rsidR="00A11819" w:rsidRPr="00E23EEA" w14:paraId="62B41EF2" w14:textId="77777777" w:rsidTr="00E23EEA">
        <w:trPr>
          <w:trHeight w:val="288"/>
        </w:trPr>
        <w:tc>
          <w:tcPr>
            <w:tcW w:w="960" w:type="dxa"/>
            <w:tcBorders>
              <w:top w:val="nil"/>
              <w:left w:val="nil"/>
              <w:bottom w:val="nil"/>
              <w:right w:val="nil"/>
            </w:tcBorders>
            <w:noWrap/>
            <w:vAlign w:val="center"/>
            <w:hideMark/>
          </w:tcPr>
          <w:p w14:paraId="7E1A5252" w14:textId="77777777" w:rsidR="00A11819" w:rsidRPr="00E23EEA" w:rsidRDefault="00A11819" w:rsidP="00A11819">
            <w:pPr>
              <w:jc w:val="center"/>
              <w:rPr>
                <w:color w:val="000000"/>
                <w:sz w:val="20"/>
              </w:rPr>
            </w:pPr>
            <w:r w:rsidRPr="00E23EEA">
              <w:rPr>
                <w:rFonts w:eastAsia="MS Mincho"/>
                <w:color w:val="000000"/>
                <w:sz w:val="20"/>
              </w:rPr>
              <w:t>26-Aug</w:t>
            </w:r>
          </w:p>
        </w:tc>
        <w:tc>
          <w:tcPr>
            <w:tcW w:w="1580" w:type="dxa"/>
            <w:tcBorders>
              <w:top w:val="nil"/>
              <w:left w:val="nil"/>
              <w:bottom w:val="nil"/>
              <w:right w:val="nil"/>
            </w:tcBorders>
            <w:noWrap/>
            <w:vAlign w:val="center"/>
            <w:hideMark/>
          </w:tcPr>
          <w:p w14:paraId="52D519C3" w14:textId="77777777" w:rsidR="00A11819" w:rsidRPr="00E23EEA" w:rsidRDefault="00A11819" w:rsidP="00A11819">
            <w:pPr>
              <w:jc w:val="center"/>
              <w:rPr>
                <w:color w:val="000000"/>
                <w:sz w:val="20"/>
              </w:rPr>
            </w:pPr>
            <w:r w:rsidRPr="00E23EEA">
              <w:rPr>
                <w:rFonts w:eastAsia="MS Mincho"/>
                <w:color w:val="000000"/>
                <w:sz w:val="20"/>
              </w:rPr>
              <w:t xml:space="preserve">$6,357 </w:t>
            </w:r>
          </w:p>
        </w:tc>
        <w:tc>
          <w:tcPr>
            <w:tcW w:w="1600" w:type="dxa"/>
            <w:tcBorders>
              <w:top w:val="nil"/>
              <w:left w:val="nil"/>
              <w:bottom w:val="nil"/>
              <w:right w:val="nil"/>
            </w:tcBorders>
            <w:noWrap/>
            <w:vAlign w:val="center"/>
            <w:hideMark/>
          </w:tcPr>
          <w:p w14:paraId="544A1EFC" w14:textId="77777777" w:rsidR="00A11819" w:rsidRPr="00E23EEA" w:rsidRDefault="00A11819" w:rsidP="00A11819">
            <w:pPr>
              <w:jc w:val="center"/>
              <w:rPr>
                <w:color w:val="000000"/>
                <w:sz w:val="20"/>
              </w:rPr>
            </w:pPr>
            <w:r w:rsidRPr="00E23EEA">
              <w:rPr>
                <w:rFonts w:eastAsia="MS Mincho"/>
                <w:color w:val="000000"/>
                <w:sz w:val="20"/>
              </w:rPr>
              <w:t xml:space="preserve">$4,843.00 </w:t>
            </w:r>
          </w:p>
        </w:tc>
        <w:tc>
          <w:tcPr>
            <w:tcW w:w="1420" w:type="dxa"/>
            <w:tcBorders>
              <w:top w:val="nil"/>
              <w:left w:val="nil"/>
              <w:bottom w:val="nil"/>
              <w:right w:val="nil"/>
            </w:tcBorders>
            <w:noWrap/>
            <w:vAlign w:val="center"/>
            <w:hideMark/>
          </w:tcPr>
          <w:p w14:paraId="3A939EE3" w14:textId="77777777" w:rsidR="00A11819" w:rsidRPr="00E23EEA" w:rsidRDefault="00A11819" w:rsidP="00A11819">
            <w:pPr>
              <w:jc w:val="center"/>
              <w:rPr>
                <w:color w:val="000000"/>
                <w:sz w:val="20"/>
              </w:rPr>
            </w:pPr>
            <w:r w:rsidRPr="00E23EEA">
              <w:rPr>
                <w:rFonts w:eastAsia="MS Mincho"/>
                <w:color w:val="000000"/>
                <w:sz w:val="20"/>
              </w:rPr>
              <w:t xml:space="preserve">$4,314.00 </w:t>
            </w:r>
          </w:p>
        </w:tc>
        <w:tc>
          <w:tcPr>
            <w:tcW w:w="1300" w:type="dxa"/>
            <w:tcBorders>
              <w:top w:val="nil"/>
              <w:left w:val="nil"/>
              <w:bottom w:val="nil"/>
              <w:right w:val="nil"/>
            </w:tcBorders>
            <w:noWrap/>
            <w:vAlign w:val="center"/>
            <w:hideMark/>
          </w:tcPr>
          <w:p w14:paraId="4C432F2C" w14:textId="77777777" w:rsidR="00A11819" w:rsidRPr="00E23EEA" w:rsidRDefault="00A11819" w:rsidP="00A11819">
            <w:pPr>
              <w:jc w:val="center"/>
              <w:rPr>
                <w:color w:val="000000"/>
                <w:sz w:val="20"/>
              </w:rPr>
            </w:pPr>
            <w:r w:rsidRPr="00E23EEA">
              <w:rPr>
                <w:rFonts w:eastAsia="MS Mincho"/>
                <w:color w:val="000000"/>
                <w:sz w:val="20"/>
              </w:rPr>
              <w:t xml:space="preserve">$0.00 </w:t>
            </w:r>
          </w:p>
        </w:tc>
        <w:tc>
          <w:tcPr>
            <w:tcW w:w="1500" w:type="dxa"/>
            <w:tcBorders>
              <w:top w:val="nil"/>
              <w:left w:val="nil"/>
              <w:bottom w:val="nil"/>
              <w:right w:val="nil"/>
            </w:tcBorders>
            <w:noWrap/>
            <w:vAlign w:val="center"/>
            <w:hideMark/>
          </w:tcPr>
          <w:p w14:paraId="48759A7A" w14:textId="77777777" w:rsidR="00A11819" w:rsidRPr="00E23EEA" w:rsidRDefault="00A11819" w:rsidP="00A11819">
            <w:pPr>
              <w:jc w:val="center"/>
              <w:rPr>
                <w:color w:val="000000"/>
                <w:sz w:val="20"/>
              </w:rPr>
            </w:pPr>
            <w:r w:rsidRPr="00E23EEA">
              <w:rPr>
                <w:rFonts w:eastAsia="MS Mincho"/>
                <w:color w:val="000000"/>
                <w:sz w:val="20"/>
              </w:rPr>
              <w:t xml:space="preserve">$15,514 </w:t>
            </w:r>
          </w:p>
        </w:tc>
      </w:tr>
      <w:tr w:rsidR="00A11819" w:rsidRPr="00E23EEA" w14:paraId="633FC0B2" w14:textId="77777777" w:rsidTr="00E23EEA">
        <w:trPr>
          <w:trHeight w:val="288"/>
        </w:trPr>
        <w:tc>
          <w:tcPr>
            <w:tcW w:w="960" w:type="dxa"/>
            <w:tcBorders>
              <w:top w:val="nil"/>
              <w:left w:val="nil"/>
              <w:bottom w:val="nil"/>
              <w:right w:val="nil"/>
            </w:tcBorders>
            <w:noWrap/>
            <w:vAlign w:val="center"/>
            <w:hideMark/>
          </w:tcPr>
          <w:p w14:paraId="331427F2" w14:textId="77777777" w:rsidR="00A11819" w:rsidRPr="00E23EEA" w:rsidRDefault="00A11819" w:rsidP="00A11819">
            <w:pPr>
              <w:jc w:val="center"/>
              <w:rPr>
                <w:color w:val="000000"/>
                <w:sz w:val="20"/>
              </w:rPr>
            </w:pPr>
            <w:r w:rsidRPr="00E23EEA">
              <w:rPr>
                <w:rFonts w:eastAsia="MS Mincho"/>
                <w:color w:val="000000"/>
                <w:sz w:val="20"/>
              </w:rPr>
              <w:t>26-Sep</w:t>
            </w:r>
          </w:p>
        </w:tc>
        <w:tc>
          <w:tcPr>
            <w:tcW w:w="1580" w:type="dxa"/>
            <w:tcBorders>
              <w:top w:val="nil"/>
              <w:left w:val="nil"/>
              <w:bottom w:val="nil"/>
              <w:right w:val="nil"/>
            </w:tcBorders>
            <w:noWrap/>
            <w:vAlign w:val="center"/>
            <w:hideMark/>
          </w:tcPr>
          <w:p w14:paraId="274D3653" w14:textId="77777777" w:rsidR="00A11819" w:rsidRPr="00E23EEA" w:rsidRDefault="00A11819" w:rsidP="00A11819">
            <w:pPr>
              <w:jc w:val="center"/>
              <w:rPr>
                <w:color w:val="000000"/>
                <w:sz w:val="20"/>
              </w:rPr>
            </w:pPr>
            <w:r w:rsidRPr="00E23EEA">
              <w:rPr>
                <w:rFonts w:eastAsia="MS Mincho"/>
                <w:color w:val="000000"/>
                <w:sz w:val="20"/>
              </w:rPr>
              <w:t xml:space="preserve">$3,390.00 </w:t>
            </w:r>
          </w:p>
        </w:tc>
        <w:tc>
          <w:tcPr>
            <w:tcW w:w="1600" w:type="dxa"/>
            <w:tcBorders>
              <w:top w:val="nil"/>
              <w:left w:val="nil"/>
              <w:bottom w:val="nil"/>
              <w:right w:val="nil"/>
            </w:tcBorders>
            <w:noWrap/>
            <w:vAlign w:val="center"/>
            <w:hideMark/>
          </w:tcPr>
          <w:p w14:paraId="5829C599" w14:textId="77777777" w:rsidR="00A11819" w:rsidRPr="00E23EEA" w:rsidRDefault="00A11819" w:rsidP="00A11819">
            <w:pPr>
              <w:jc w:val="center"/>
              <w:rPr>
                <w:color w:val="000000"/>
                <w:sz w:val="20"/>
              </w:rPr>
            </w:pPr>
            <w:r w:rsidRPr="00E23EEA">
              <w:rPr>
                <w:rFonts w:eastAsia="MS Mincho"/>
                <w:color w:val="000000"/>
                <w:sz w:val="20"/>
              </w:rPr>
              <w:t xml:space="preserve">$0.00 </w:t>
            </w:r>
          </w:p>
        </w:tc>
        <w:tc>
          <w:tcPr>
            <w:tcW w:w="1420" w:type="dxa"/>
            <w:tcBorders>
              <w:top w:val="nil"/>
              <w:left w:val="nil"/>
              <w:bottom w:val="nil"/>
              <w:right w:val="nil"/>
            </w:tcBorders>
            <w:noWrap/>
            <w:vAlign w:val="center"/>
            <w:hideMark/>
          </w:tcPr>
          <w:p w14:paraId="558E684E" w14:textId="77777777" w:rsidR="00A11819" w:rsidRPr="00E23EEA" w:rsidRDefault="00A11819" w:rsidP="00A11819">
            <w:pPr>
              <w:jc w:val="center"/>
              <w:rPr>
                <w:color w:val="000000"/>
                <w:sz w:val="20"/>
              </w:rPr>
            </w:pPr>
            <w:r w:rsidRPr="00E23EEA">
              <w:rPr>
                <w:rFonts w:eastAsia="MS Mincho"/>
                <w:color w:val="000000"/>
                <w:sz w:val="20"/>
              </w:rPr>
              <w:t xml:space="preserve">$3,632.00 </w:t>
            </w:r>
          </w:p>
        </w:tc>
        <w:tc>
          <w:tcPr>
            <w:tcW w:w="1300" w:type="dxa"/>
            <w:tcBorders>
              <w:top w:val="nil"/>
              <w:left w:val="nil"/>
              <w:bottom w:val="nil"/>
              <w:right w:val="nil"/>
            </w:tcBorders>
            <w:noWrap/>
            <w:vAlign w:val="center"/>
            <w:hideMark/>
          </w:tcPr>
          <w:p w14:paraId="53445D7D" w14:textId="77777777" w:rsidR="00A11819" w:rsidRPr="00E23EEA" w:rsidRDefault="00A11819" w:rsidP="00A11819">
            <w:pPr>
              <w:jc w:val="center"/>
              <w:rPr>
                <w:color w:val="000000"/>
                <w:sz w:val="20"/>
              </w:rPr>
            </w:pPr>
            <w:r w:rsidRPr="00E23EEA">
              <w:rPr>
                <w:rFonts w:eastAsia="MS Mincho"/>
                <w:color w:val="000000"/>
                <w:sz w:val="20"/>
              </w:rPr>
              <w:t xml:space="preserve">$0.00 </w:t>
            </w:r>
          </w:p>
        </w:tc>
        <w:tc>
          <w:tcPr>
            <w:tcW w:w="1500" w:type="dxa"/>
            <w:tcBorders>
              <w:top w:val="nil"/>
              <w:left w:val="nil"/>
              <w:bottom w:val="nil"/>
              <w:right w:val="nil"/>
            </w:tcBorders>
            <w:noWrap/>
            <w:vAlign w:val="center"/>
            <w:hideMark/>
          </w:tcPr>
          <w:p w14:paraId="00C3667F" w14:textId="77777777" w:rsidR="00A11819" w:rsidRPr="00E23EEA" w:rsidRDefault="00A11819" w:rsidP="00A11819">
            <w:pPr>
              <w:jc w:val="center"/>
              <w:rPr>
                <w:color w:val="000000"/>
                <w:sz w:val="20"/>
              </w:rPr>
            </w:pPr>
            <w:r w:rsidRPr="00E23EEA">
              <w:rPr>
                <w:rFonts w:eastAsia="MS Mincho"/>
                <w:color w:val="000000"/>
                <w:sz w:val="20"/>
              </w:rPr>
              <w:t xml:space="preserve">$7,022 </w:t>
            </w:r>
          </w:p>
        </w:tc>
      </w:tr>
      <w:tr w:rsidR="00A11819" w:rsidRPr="00E23EEA" w14:paraId="01B7C520" w14:textId="77777777" w:rsidTr="00E23EEA">
        <w:trPr>
          <w:trHeight w:val="288"/>
        </w:trPr>
        <w:tc>
          <w:tcPr>
            <w:tcW w:w="960" w:type="dxa"/>
            <w:tcBorders>
              <w:top w:val="nil"/>
              <w:left w:val="nil"/>
              <w:bottom w:val="nil"/>
              <w:right w:val="nil"/>
            </w:tcBorders>
            <w:noWrap/>
            <w:vAlign w:val="center"/>
            <w:hideMark/>
          </w:tcPr>
          <w:p w14:paraId="1FD04D1A" w14:textId="77777777" w:rsidR="00A11819" w:rsidRPr="00E23EEA" w:rsidRDefault="00A11819" w:rsidP="00A11819">
            <w:pPr>
              <w:jc w:val="center"/>
              <w:rPr>
                <w:color w:val="000000"/>
                <w:sz w:val="20"/>
              </w:rPr>
            </w:pPr>
            <w:r w:rsidRPr="00E23EEA">
              <w:rPr>
                <w:rFonts w:eastAsia="MS Mincho"/>
                <w:color w:val="000000"/>
                <w:sz w:val="20"/>
              </w:rPr>
              <w:t>26-Oct</w:t>
            </w:r>
          </w:p>
        </w:tc>
        <w:tc>
          <w:tcPr>
            <w:tcW w:w="1580" w:type="dxa"/>
            <w:tcBorders>
              <w:top w:val="nil"/>
              <w:left w:val="nil"/>
              <w:bottom w:val="nil"/>
              <w:right w:val="nil"/>
            </w:tcBorders>
            <w:noWrap/>
            <w:vAlign w:val="center"/>
            <w:hideMark/>
          </w:tcPr>
          <w:p w14:paraId="152A949F" w14:textId="77777777" w:rsidR="00A11819" w:rsidRPr="00E23EEA" w:rsidRDefault="00A11819" w:rsidP="00A11819">
            <w:pPr>
              <w:jc w:val="center"/>
              <w:rPr>
                <w:color w:val="000000"/>
                <w:sz w:val="20"/>
              </w:rPr>
            </w:pPr>
            <w:r w:rsidRPr="00E23EEA">
              <w:rPr>
                <w:rFonts w:eastAsia="MS Mincho"/>
                <w:color w:val="000000"/>
                <w:sz w:val="20"/>
              </w:rPr>
              <w:t xml:space="preserve">$2,542.00 </w:t>
            </w:r>
          </w:p>
        </w:tc>
        <w:tc>
          <w:tcPr>
            <w:tcW w:w="1600" w:type="dxa"/>
            <w:tcBorders>
              <w:top w:val="nil"/>
              <w:left w:val="nil"/>
              <w:bottom w:val="nil"/>
              <w:right w:val="nil"/>
            </w:tcBorders>
            <w:noWrap/>
            <w:vAlign w:val="center"/>
            <w:hideMark/>
          </w:tcPr>
          <w:p w14:paraId="1D9457C1" w14:textId="77777777" w:rsidR="00A11819" w:rsidRPr="00E23EEA" w:rsidRDefault="00A11819" w:rsidP="00A11819">
            <w:pPr>
              <w:jc w:val="center"/>
              <w:rPr>
                <w:color w:val="000000"/>
                <w:sz w:val="20"/>
              </w:rPr>
            </w:pPr>
            <w:r w:rsidRPr="00E23EEA">
              <w:rPr>
                <w:rFonts w:eastAsia="MS Mincho"/>
                <w:color w:val="000000"/>
                <w:sz w:val="20"/>
              </w:rPr>
              <w:t xml:space="preserve">$0.00 </w:t>
            </w:r>
          </w:p>
        </w:tc>
        <w:tc>
          <w:tcPr>
            <w:tcW w:w="1420" w:type="dxa"/>
            <w:tcBorders>
              <w:top w:val="nil"/>
              <w:left w:val="nil"/>
              <w:bottom w:val="nil"/>
              <w:right w:val="nil"/>
            </w:tcBorders>
            <w:noWrap/>
            <w:vAlign w:val="center"/>
            <w:hideMark/>
          </w:tcPr>
          <w:p w14:paraId="5EF73F3C" w14:textId="77777777" w:rsidR="00A11819" w:rsidRPr="00E23EEA" w:rsidRDefault="00A11819" w:rsidP="00A11819">
            <w:pPr>
              <w:jc w:val="center"/>
              <w:rPr>
                <w:color w:val="000000"/>
                <w:sz w:val="20"/>
              </w:rPr>
            </w:pPr>
            <w:r w:rsidRPr="00E23EEA">
              <w:rPr>
                <w:rFonts w:eastAsia="MS Mincho"/>
                <w:color w:val="000000"/>
                <w:sz w:val="20"/>
              </w:rPr>
              <w:t xml:space="preserve">$3,730.00 </w:t>
            </w:r>
          </w:p>
        </w:tc>
        <w:tc>
          <w:tcPr>
            <w:tcW w:w="1300" w:type="dxa"/>
            <w:tcBorders>
              <w:top w:val="nil"/>
              <w:left w:val="nil"/>
              <w:bottom w:val="nil"/>
              <w:right w:val="nil"/>
            </w:tcBorders>
            <w:noWrap/>
            <w:vAlign w:val="center"/>
            <w:hideMark/>
          </w:tcPr>
          <w:p w14:paraId="4E41BC82" w14:textId="77777777" w:rsidR="00A11819" w:rsidRPr="00E23EEA" w:rsidRDefault="00A11819" w:rsidP="00A11819">
            <w:pPr>
              <w:jc w:val="center"/>
              <w:rPr>
                <w:color w:val="000000"/>
                <w:sz w:val="20"/>
              </w:rPr>
            </w:pPr>
            <w:r w:rsidRPr="00E23EEA">
              <w:rPr>
                <w:rFonts w:eastAsia="MS Mincho"/>
                <w:color w:val="000000"/>
                <w:sz w:val="20"/>
              </w:rPr>
              <w:t xml:space="preserve">$0.00 </w:t>
            </w:r>
          </w:p>
        </w:tc>
        <w:tc>
          <w:tcPr>
            <w:tcW w:w="1500" w:type="dxa"/>
            <w:tcBorders>
              <w:top w:val="nil"/>
              <w:left w:val="nil"/>
              <w:bottom w:val="nil"/>
              <w:right w:val="nil"/>
            </w:tcBorders>
            <w:noWrap/>
            <w:vAlign w:val="center"/>
            <w:hideMark/>
          </w:tcPr>
          <w:p w14:paraId="4AE9ADA7" w14:textId="77777777" w:rsidR="00A11819" w:rsidRPr="00E23EEA" w:rsidRDefault="00A11819" w:rsidP="00A11819">
            <w:pPr>
              <w:jc w:val="center"/>
              <w:rPr>
                <w:color w:val="000000"/>
                <w:sz w:val="20"/>
              </w:rPr>
            </w:pPr>
            <w:r w:rsidRPr="00E23EEA">
              <w:rPr>
                <w:rFonts w:eastAsia="MS Mincho"/>
                <w:color w:val="000000"/>
                <w:sz w:val="20"/>
              </w:rPr>
              <w:t xml:space="preserve">$6,272 </w:t>
            </w:r>
          </w:p>
        </w:tc>
      </w:tr>
      <w:tr w:rsidR="00A11819" w:rsidRPr="00E23EEA" w14:paraId="44DA9983" w14:textId="77777777" w:rsidTr="00E23EEA">
        <w:trPr>
          <w:trHeight w:val="288"/>
        </w:trPr>
        <w:tc>
          <w:tcPr>
            <w:tcW w:w="960" w:type="dxa"/>
            <w:tcBorders>
              <w:top w:val="nil"/>
              <w:left w:val="nil"/>
              <w:bottom w:val="nil"/>
              <w:right w:val="nil"/>
            </w:tcBorders>
            <w:noWrap/>
            <w:vAlign w:val="center"/>
            <w:hideMark/>
          </w:tcPr>
          <w:p w14:paraId="02120DDB" w14:textId="77777777" w:rsidR="00A11819" w:rsidRPr="00E23EEA" w:rsidRDefault="00A11819" w:rsidP="00A11819">
            <w:pPr>
              <w:jc w:val="center"/>
              <w:rPr>
                <w:color w:val="000000"/>
                <w:sz w:val="20"/>
              </w:rPr>
            </w:pPr>
            <w:r w:rsidRPr="00E23EEA">
              <w:rPr>
                <w:rFonts w:eastAsia="MS Mincho"/>
                <w:color w:val="000000"/>
                <w:sz w:val="20"/>
              </w:rPr>
              <w:t>26-Nov</w:t>
            </w:r>
          </w:p>
        </w:tc>
        <w:tc>
          <w:tcPr>
            <w:tcW w:w="1580" w:type="dxa"/>
            <w:tcBorders>
              <w:top w:val="nil"/>
              <w:left w:val="nil"/>
              <w:bottom w:val="nil"/>
              <w:right w:val="nil"/>
            </w:tcBorders>
            <w:noWrap/>
            <w:vAlign w:val="center"/>
            <w:hideMark/>
          </w:tcPr>
          <w:p w14:paraId="09AA4B01" w14:textId="77777777" w:rsidR="00A11819" w:rsidRPr="00E23EEA" w:rsidRDefault="00A11819" w:rsidP="00A11819">
            <w:pPr>
              <w:jc w:val="center"/>
              <w:rPr>
                <w:color w:val="000000"/>
                <w:sz w:val="20"/>
              </w:rPr>
            </w:pPr>
            <w:r w:rsidRPr="00E23EEA">
              <w:rPr>
                <w:rFonts w:eastAsia="MS Mincho"/>
                <w:color w:val="000000"/>
                <w:sz w:val="20"/>
              </w:rPr>
              <w:t xml:space="preserve">$2,415.00 </w:t>
            </w:r>
          </w:p>
        </w:tc>
        <w:tc>
          <w:tcPr>
            <w:tcW w:w="1600" w:type="dxa"/>
            <w:tcBorders>
              <w:top w:val="nil"/>
              <w:left w:val="nil"/>
              <w:bottom w:val="nil"/>
              <w:right w:val="nil"/>
            </w:tcBorders>
            <w:noWrap/>
            <w:vAlign w:val="center"/>
            <w:hideMark/>
          </w:tcPr>
          <w:p w14:paraId="650C1190" w14:textId="77777777" w:rsidR="00A11819" w:rsidRPr="00E23EEA" w:rsidRDefault="00A11819" w:rsidP="00A11819">
            <w:pPr>
              <w:jc w:val="center"/>
              <w:rPr>
                <w:color w:val="000000"/>
                <w:sz w:val="20"/>
              </w:rPr>
            </w:pPr>
            <w:r w:rsidRPr="00E23EEA">
              <w:rPr>
                <w:rFonts w:eastAsia="MS Mincho"/>
                <w:color w:val="000000"/>
                <w:sz w:val="20"/>
              </w:rPr>
              <w:t xml:space="preserve">$1,695.00 </w:t>
            </w:r>
          </w:p>
        </w:tc>
        <w:tc>
          <w:tcPr>
            <w:tcW w:w="1420" w:type="dxa"/>
            <w:tcBorders>
              <w:top w:val="nil"/>
              <w:left w:val="nil"/>
              <w:bottom w:val="nil"/>
              <w:right w:val="nil"/>
            </w:tcBorders>
            <w:noWrap/>
            <w:vAlign w:val="center"/>
            <w:hideMark/>
          </w:tcPr>
          <w:p w14:paraId="1B0AC056" w14:textId="77777777" w:rsidR="00A11819" w:rsidRPr="00E23EEA" w:rsidRDefault="00A11819" w:rsidP="00A11819">
            <w:pPr>
              <w:jc w:val="center"/>
              <w:rPr>
                <w:color w:val="000000"/>
                <w:sz w:val="20"/>
              </w:rPr>
            </w:pPr>
            <w:r w:rsidRPr="00E23EEA">
              <w:rPr>
                <w:rFonts w:eastAsia="MS Mincho"/>
                <w:color w:val="000000"/>
                <w:sz w:val="20"/>
              </w:rPr>
              <w:t xml:space="preserve">$3,390.00 </w:t>
            </w:r>
          </w:p>
        </w:tc>
        <w:tc>
          <w:tcPr>
            <w:tcW w:w="1300" w:type="dxa"/>
            <w:tcBorders>
              <w:top w:val="nil"/>
              <w:left w:val="nil"/>
              <w:bottom w:val="nil"/>
              <w:right w:val="nil"/>
            </w:tcBorders>
            <w:noWrap/>
            <w:vAlign w:val="center"/>
            <w:hideMark/>
          </w:tcPr>
          <w:p w14:paraId="068170A6" w14:textId="77777777" w:rsidR="00A11819" w:rsidRPr="00E23EEA" w:rsidRDefault="00A11819" w:rsidP="00A11819">
            <w:pPr>
              <w:jc w:val="center"/>
              <w:rPr>
                <w:color w:val="000000"/>
                <w:sz w:val="20"/>
              </w:rPr>
            </w:pPr>
            <w:r w:rsidRPr="00E23EEA">
              <w:rPr>
                <w:rFonts w:eastAsia="MS Mincho"/>
                <w:color w:val="000000"/>
                <w:sz w:val="20"/>
              </w:rPr>
              <w:t xml:space="preserve">$0.00 </w:t>
            </w:r>
          </w:p>
        </w:tc>
        <w:tc>
          <w:tcPr>
            <w:tcW w:w="1500" w:type="dxa"/>
            <w:tcBorders>
              <w:top w:val="nil"/>
              <w:left w:val="nil"/>
              <w:bottom w:val="nil"/>
              <w:right w:val="nil"/>
            </w:tcBorders>
            <w:noWrap/>
            <w:vAlign w:val="center"/>
            <w:hideMark/>
          </w:tcPr>
          <w:p w14:paraId="2ECB35C5" w14:textId="77777777" w:rsidR="00A11819" w:rsidRPr="00E23EEA" w:rsidRDefault="00A11819" w:rsidP="00A11819">
            <w:pPr>
              <w:jc w:val="center"/>
              <w:rPr>
                <w:color w:val="000000"/>
                <w:sz w:val="20"/>
              </w:rPr>
            </w:pPr>
            <w:r w:rsidRPr="00E23EEA">
              <w:rPr>
                <w:rFonts w:eastAsia="MS Mincho"/>
                <w:color w:val="000000"/>
                <w:sz w:val="20"/>
              </w:rPr>
              <w:t xml:space="preserve">$7,500 </w:t>
            </w:r>
          </w:p>
        </w:tc>
      </w:tr>
      <w:tr w:rsidR="00A11819" w:rsidRPr="00E23EEA" w14:paraId="59C308C0" w14:textId="77777777" w:rsidTr="00E23EEA">
        <w:trPr>
          <w:trHeight w:val="288"/>
        </w:trPr>
        <w:tc>
          <w:tcPr>
            <w:tcW w:w="960" w:type="dxa"/>
            <w:tcBorders>
              <w:top w:val="nil"/>
              <w:left w:val="nil"/>
              <w:bottom w:val="nil"/>
              <w:right w:val="nil"/>
            </w:tcBorders>
            <w:noWrap/>
            <w:vAlign w:val="center"/>
            <w:hideMark/>
          </w:tcPr>
          <w:p w14:paraId="1140135B" w14:textId="77777777" w:rsidR="00A11819" w:rsidRPr="00E23EEA" w:rsidRDefault="00A11819" w:rsidP="00A11819">
            <w:pPr>
              <w:jc w:val="center"/>
              <w:rPr>
                <w:color w:val="000000"/>
                <w:sz w:val="20"/>
              </w:rPr>
            </w:pPr>
            <w:r w:rsidRPr="00E23EEA">
              <w:rPr>
                <w:rFonts w:eastAsia="MS Mincho"/>
                <w:color w:val="000000"/>
                <w:sz w:val="20"/>
              </w:rPr>
              <w:t>26-Dec</w:t>
            </w:r>
          </w:p>
        </w:tc>
        <w:tc>
          <w:tcPr>
            <w:tcW w:w="1580" w:type="dxa"/>
            <w:tcBorders>
              <w:top w:val="nil"/>
              <w:left w:val="nil"/>
              <w:bottom w:val="nil"/>
              <w:right w:val="nil"/>
            </w:tcBorders>
            <w:noWrap/>
            <w:vAlign w:val="center"/>
            <w:hideMark/>
          </w:tcPr>
          <w:p w14:paraId="62333896" w14:textId="77777777" w:rsidR="00A11819" w:rsidRPr="00E23EEA" w:rsidRDefault="00A11819" w:rsidP="00A11819">
            <w:pPr>
              <w:jc w:val="center"/>
              <w:rPr>
                <w:color w:val="000000"/>
                <w:sz w:val="20"/>
              </w:rPr>
            </w:pPr>
            <w:r w:rsidRPr="00E23EEA">
              <w:rPr>
                <w:rFonts w:eastAsia="MS Mincho"/>
                <w:color w:val="000000"/>
                <w:sz w:val="20"/>
              </w:rPr>
              <w:t xml:space="preserve">$2,157 </w:t>
            </w:r>
          </w:p>
        </w:tc>
        <w:tc>
          <w:tcPr>
            <w:tcW w:w="1600" w:type="dxa"/>
            <w:tcBorders>
              <w:top w:val="nil"/>
              <w:left w:val="nil"/>
              <w:bottom w:val="nil"/>
              <w:right w:val="nil"/>
            </w:tcBorders>
            <w:noWrap/>
            <w:vAlign w:val="center"/>
            <w:hideMark/>
          </w:tcPr>
          <w:p w14:paraId="620ECAFA" w14:textId="77777777" w:rsidR="00A11819" w:rsidRPr="00E23EEA" w:rsidRDefault="00A11819" w:rsidP="00A11819">
            <w:pPr>
              <w:jc w:val="center"/>
              <w:rPr>
                <w:color w:val="000000"/>
                <w:sz w:val="20"/>
              </w:rPr>
            </w:pPr>
            <w:r w:rsidRPr="00E23EEA">
              <w:rPr>
                <w:rFonts w:eastAsia="MS Mincho"/>
                <w:color w:val="000000"/>
                <w:sz w:val="20"/>
              </w:rPr>
              <w:t xml:space="preserve">$0.00 </w:t>
            </w:r>
          </w:p>
        </w:tc>
        <w:tc>
          <w:tcPr>
            <w:tcW w:w="1420" w:type="dxa"/>
            <w:tcBorders>
              <w:top w:val="nil"/>
              <w:left w:val="nil"/>
              <w:bottom w:val="nil"/>
              <w:right w:val="nil"/>
            </w:tcBorders>
            <w:noWrap/>
            <w:vAlign w:val="center"/>
            <w:hideMark/>
          </w:tcPr>
          <w:p w14:paraId="6C8DB5A7" w14:textId="77777777" w:rsidR="00A11819" w:rsidRPr="00E23EEA" w:rsidRDefault="00A11819" w:rsidP="00A11819">
            <w:pPr>
              <w:jc w:val="center"/>
              <w:rPr>
                <w:color w:val="000000"/>
                <w:sz w:val="20"/>
              </w:rPr>
            </w:pPr>
            <w:r w:rsidRPr="00E23EEA">
              <w:rPr>
                <w:color w:val="000000"/>
                <w:sz w:val="20"/>
              </w:rPr>
              <w:t xml:space="preserve">$1,694.00 </w:t>
            </w:r>
          </w:p>
        </w:tc>
        <w:tc>
          <w:tcPr>
            <w:tcW w:w="1300" w:type="dxa"/>
            <w:tcBorders>
              <w:top w:val="nil"/>
              <w:left w:val="nil"/>
              <w:bottom w:val="nil"/>
              <w:right w:val="nil"/>
            </w:tcBorders>
            <w:noWrap/>
            <w:vAlign w:val="center"/>
            <w:hideMark/>
          </w:tcPr>
          <w:p w14:paraId="137EC9E5" w14:textId="77777777" w:rsidR="00A11819" w:rsidRPr="00E23EEA" w:rsidRDefault="00A11819" w:rsidP="00A11819">
            <w:pPr>
              <w:jc w:val="center"/>
              <w:rPr>
                <w:color w:val="000000"/>
                <w:sz w:val="20"/>
              </w:rPr>
            </w:pPr>
            <w:r w:rsidRPr="00E23EEA">
              <w:rPr>
                <w:rFonts w:eastAsia="MS Mincho"/>
                <w:color w:val="000000"/>
                <w:sz w:val="20"/>
              </w:rPr>
              <w:t xml:space="preserve">$0.00 </w:t>
            </w:r>
          </w:p>
        </w:tc>
        <w:tc>
          <w:tcPr>
            <w:tcW w:w="1500" w:type="dxa"/>
            <w:tcBorders>
              <w:top w:val="nil"/>
              <w:left w:val="nil"/>
              <w:bottom w:val="nil"/>
              <w:right w:val="nil"/>
            </w:tcBorders>
            <w:noWrap/>
            <w:vAlign w:val="center"/>
            <w:hideMark/>
          </w:tcPr>
          <w:p w14:paraId="02142459" w14:textId="77777777" w:rsidR="00A11819" w:rsidRPr="00E23EEA" w:rsidRDefault="00A11819" w:rsidP="00A11819">
            <w:pPr>
              <w:jc w:val="center"/>
              <w:rPr>
                <w:color w:val="000000"/>
                <w:sz w:val="20"/>
              </w:rPr>
            </w:pPr>
            <w:r w:rsidRPr="00E23EEA">
              <w:rPr>
                <w:rFonts w:eastAsia="MS Mincho"/>
                <w:color w:val="000000"/>
                <w:sz w:val="20"/>
              </w:rPr>
              <w:t xml:space="preserve">$3,851 </w:t>
            </w:r>
          </w:p>
        </w:tc>
      </w:tr>
      <w:tr w:rsidR="00A11819" w:rsidRPr="00E23EEA" w14:paraId="6A11ED45" w14:textId="77777777" w:rsidTr="00E23EEA">
        <w:trPr>
          <w:trHeight w:val="288"/>
        </w:trPr>
        <w:tc>
          <w:tcPr>
            <w:tcW w:w="960" w:type="dxa"/>
            <w:tcBorders>
              <w:top w:val="nil"/>
              <w:left w:val="nil"/>
              <w:bottom w:val="nil"/>
              <w:right w:val="nil"/>
            </w:tcBorders>
            <w:noWrap/>
            <w:vAlign w:val="center"/>
            <w:hideMark/>
          </w:tcPr>
          <w:p w14:paraId="2A33A437" w14:textId="77777777" w:rsidR="00A11819" w:rsidRPr="00E23EEA" w:rsidRDefault="00A11819" w:rsidP="00A11819">
            <w:pPr>
              <w:jc w:val="center"/>
              <w:rPr>
                <w:color w:val="000000"/>
                <w:sz w:val="20"/>
              </w:rPr>
            </w:pPr>
            <w:r w:rsidRPr="00E23EEA">
              <w:rPr>
                <w:rFonts w:eastAsia="MS Mincho"/>
                <w:color w:val="000000"/>
                <w:sz w:val="20"/>
              </w:rPr>
              <w:t>27-Jan</w:t>
            </w:r>
          </w:p>
        </w:tc>
        <w:tc>
          <w:tcPr>
            <w:tcW w:w="1580" w:type="dxa"/>
            <w:tcBorders>
              <w:top w:val="nil"/>
              <w:left w:val="nil"/>
              <w:bottom w:val="nil"/>
              <w:right w:val="nil"/>
            </w:tcBorders>
            <w:noWrap/>
            <w:vAlign w:val="center"/>
            <w:hideMark/>
          </w:tcPr>
          <w:p w14:paraId="1A2FA321" w14:textId="77777777" w:rsidR="00A11819" w:rsidRPr="00E23EEA" w:rsidRDefault="00A11819" w:rsidP="00A11819">
            <w:pPr>
              <w:jc w:val="center"/>
              <w:rPr>
                <w:color w:val="000000"/>
                <w:sz w:val="20"/>
              </w:rPr>
            </w:pPr>
            <w:r w:rsidRPr="00E23EEA">
              <w:rPr>
                <w:rFonts w:eastAsia="MS Mincho"/>
                <w:color w:val="000000"/>
                <w:sz w:val="20"/>
              </w:rPr>
              <w:t xml:space="preserve">$1,695.00 </w:t>
            </w:r>
          </w:p>
        </w:tc>
        <w:tc>
          <w:tcPr>
            <w:tcW w:w="1600" w:type="dxa"/>
            <w:tcBorders>
              <w:top w:val="nil"/>
              <w:left w:val="nil"/>
              <w:bottom w:val="nil"/>
              <w:right w:val="nil"/>
            </w:tcBorders>
            <w:noWrap/>
            <w:vAlign w:val="center"/>
            <w:hideMark/>
          </w:tcPr>
          <w:p w14:paraId="3091F7F7" w14:textId="77777777" w:rsidR="00A11819" w:rsidRPr="00E23EEA" w:rsidRDefault="00A11819" w:rsidP="00A11819">
            <w:pPr>
              <w:jc w:val="center"/>
              <w:rPr>
                <w:color w:val="000000"/>
                <w:sz w:val="20"/>
              </w:rPr>
            </w:pPr>
            <w:r w:rsidRPr="00E23EEA">
              <w:rPr>
                <w:rFonts w:eastAsia="MS Mincho"/>
                <w:color w:val="000000"/>
                <w:sz w:val="20"/>
              </w:rPr>
              <w:t xml:space="preserve">$0.00 </w:t>
            </w:r>
          </w:p>
        </w:tc>
        <w:tc>
          <w:tcPr>
            <w:tcW w:w="1420" w:type="dxa"/>
            <w:tcBorders>
              <w:top w:val="nil"/>
              <w:left w:val="nil"/>
              <w:bottom w:val="nil"/>
              <w:right w:val="nil"/>
            </w:tcBorders>
            <w:noWrap/>
            <w:vAlign w:val="center"/>
            <w:hideMark/>
          </w:tcPr>
          <w:p w14:paraId="6AE28370" w14:textId="77777777" w:rsidR="00A11819" w:rsidRPr="00E23EEA" w:rsidRDefault="00A11819" w:rsidP="00A11819">
            <w:pPr>
              <w:jc w:val="center"/>
              <w:rPr>
                <w:color w:val="000000"/>
                <w:sz w:val="20"/>
              </w:rPr>
            </w:pPr>
            <w:r w:rsidRPr="00E23EEA">
              <w:rPr>
                <w:color w:val="000000"/>
                <w:sz w:val="20"/>
              </w:rPr>
              <w:t xml:space="preserve">$1,694.00 </w:t>
            </w:r>
          </w:p>
        </w:tc>
        <w:tc>
          <w:tcPr>
            <w:tcW w:w="1300" w:type="dxa"/>
            <w:tcBorders>
              <w:top w:val="nil"/>
              <w:left w:val="nil"/>
              <w:bottom w:val="nil"/>
              <w:right w:val="nil"/>
            </w:tcBorders>
            <w:noWrap/>
            <w:vAlign w:val="center"/>
            <w:hideMark/>
          </w:tcPr>
          <w:p w14:paraId="0ED94F2F" w14:textId="77777777" w:rsidR="00A11819" w:rsidRPr="00E23EEA" w:rsidRDefault="00A11819" w:rsidP="00A11819">
            <w:pPr>
              <w:jc w:val="center"/>
              <w:rPr>
                <w:color w:val="000000"/>
                <w:sz w:val="20"/>
              </w:rPr>
            </w:pPr>
            <w:r w:rsidRPr="00E23EEA">
              <w:rPr>
                <w:color w:val="000000"/>
                <w:sz w:val="20"/>
              </w:rPr>
              <w:t xml:space="preserve">$0.00 </w:t>
            </w:r>
          </w:p>
        </w:tc>
        <w:tc>
          <w:tcPr>
            <w:tcW w:w="1500" w:type="dxa"/>
            <w:tcBorders>
              <w:top w:val="nil"/>
              <w:left w:val="nil"/>
              <w:bottom w:val="nil"/>
              <w:right w:val="nil"/>
            </w:tcBorders>
            <w:noWrap/>
            <w:vAlign w:val="center"/>
            <w:hideMark/>
          </w:tcPr>
          <w:p w14:paraId="41BF7C57" w14:textId="77777777" w:rsidR="00A11819" w:rsidRPr="00E23EEA" w:rsidRDefault="00A11819" w:rsidP="00A11819">
            <w:pPr>
              <w:jc w:val="center"/>
              <w:rPr>
                <w:color w:val="000000"/>
                <w:sz w:val="20"/>
              </w:rPr>
            </w:pPr>
            <w:r w:rsidRPr="00E23EEA">
              <w:rPr>
                <w:rFonts w:eastAsia="MS Mincho"/>
                <w:color w:val="000000"/>
                <w:sz w:val="20"/>
              </w:rPr>
              <w:t xml:space="preserve">$3,389 </w:t>
            </w:r>
          </w:p>
        </w:tc>
      </w:tr>
      <w:tr w:rsidR="00A11819" w:rsidRPr="00E23EEA" w14:paraId="108668FE" w14:textId="77777777" w:rsidTr="00E23EEA">
        <w:trPr>
          <w:trHeight w:val="288"/>
        </w:trPr>
        <w:tc>
          <w:tcPr>
            <w:tcW w:w="960" w:type="dxa"/>
            <w:tcBorders>
              <w:top w:val="nil"/>
              <w:left w:val="nil"/>
              <w:bottom w:val="nil"/>
              <w:right w:val="nil"/>
            </w:tcBorders>
            <w:noWrap/>
            <w:vAlign w:val="center"/>
            <w:hideMark/>
          </w:tcPr>
          <w:p w14:paraId="4CC85DD6" w14:textId="77777777" w:rsidR="00A11819" w:rsidRPr="00E23EEA" w:rsidRDefault="00A11819" w:rsidP="00A11819">
            <w:pPr>
              <w:jc w:val="center"/>
              <w:rPr>
                <w:color w:val="000000"/>
                <w:sz w:val="20"/>
              </w:rPr>
            </w:pPr>
            <w:r w:rsidRPr="00E23EEA">
              <w:rPr>
                <w:rFonts w:eastAsia="MS Mincho"/>
                <w:color w:val="000000"/>
                <w:sz w:val="20"/>
              </w:rPr>
              <w:t>27-Feb</w:t>
            </w:r>
          </w:p>
        </w:tc>
        <w:tc>
          <w:tcPr>
            <w:tcW w:w="1580" w:type="dxa"/>
            <w:tcBorders>
              <w:top w:val="nil"/>
              <w:left w:val="nil"/>
              <w:bottom w:val="nil"/>
              <w:right w:val="nil"/>
            </w:tcBorders>
            <w:noWrap/>
            <w:vAlign w:val="center"/>
            <w:hideMark/>
          </w:tcPr>
          <w:p w14:paraId="3DC4B88E" w14:textId="77777777" w:rsidR="00A11819" w:rsidRPr="00E23EEA" w:rsidRDefault="00A11819" w:rsidP="00A11819">
            <w:pPr>
              <w:jc w:val="center"/>
              <w:rPr>
                <w:color w:val="000000"/>
                <w:sz w:val="20"/>
              </w:rPr>
            </w:pPr>
            <w:r w:rsidRPr="00E23EEA">
              <w:rPr>
                <w:rFonts w:eastAsia="MS Mincho"/>
                <w:color w:val="000000"/>
                <w:sz w:val="20"/>
              </w:rPr>
              <w:t xml:space="preserve">$0.00 </w:t>
            </w:r>
          </w:p>
        </w:tc>
        <w:tc>
          <w:tcPr>
            <w:tcW w:w="1600" w:type="dxa"/>
            <w:tcBorders>
              <w:top w:val="nil"/>
              <w:left w:val="nil"/>
              <w:bottom w:val="nil"/>
              <w:right w:val="nil"/>
            </w:tcBorders>
            <w:noWrap/>
            <w:vAlign w:val="center"/>
            <w:hideMark/>
          </w:tcPr>
          <w:p w14:paraId="3EE8E2F2" w14:textId="77777777" w:rsidR="00A11819" w:rsidRPr="00E23EEA" w:rsidRDefault="00A11819" w:rsidP="00A11819">
            <w:pPr>
              <w:jc w:val="center"/>
              <w:rPr>
                <w:color w:val="000000"/>
                <w:sz w:val="20"/>
              </w:rPr>
            </w:pPr>
            <w:r w:rsidRPr="00E23EEA">
              <w:rPr>
                <w:rFonts w:eastAsia="MS Mincho"/>
                <w:color w:val="000000"/>
                <w:sz w:val="20"/>
              </w:rPr>
              <w:t xml:space="preserve">$3,390.00 </w:t>
            </w:r>
          </w:p>
        </w:tc>
        <w:tc>
          <w:tcPr>
            <w:tcW w:w="1420" w:type="dxa"/>
            <w:tcBorders>
              <w:top w:val="nil"/>
              <w:left w:val="nil"/>
              <w:bottom w:val="nil"/>
              <w:right w:val="nil"/>
            </w:tcBorders>
            <w:noWrap/>
            <w:vAlign w:val="center"/>
            <w:hideMark/>
          </w:tcPr>
          <w:p w14:paraId="07574312" w14:textId="77777777" w:rsidR="00A11819" w:rsidRPr="00E23EEA" w:rsidRDefault="00A11819" w:rsidP="00A11819">
            <w:pPr>
              <w:jc w:val="center"/>
              <w:rPr>
                <w:color w:val="000000"/>
                <w:sz w:val="20"/>
              </w:rPr>
            </w:pPr>
            <w:r w:rsidRPr="00E23EEA">
              <w:rPr>
                <w:color w:val="000000"/>
                <w:sz w:val="20"/>
              </w:rPr>
              <w:t xml:space="preserve">$1,694.00 </w:t>
            </w:r>
          </w:p>
        </w:tc>
        <w:tc>
          <w:tcPr>
            <w:tcW w:w="1300" w:type="dxa"/>
            <w:tcBorders>
              <w:top w:val="nil"/>
              <w:left w:val="nil"/>
              <w:bottom w:val="nil"/>
              <w:right w:val="nil"/>
            </w:tcBorders>
            <w:noWrap/>
            <w:vAlign w:val="center"/>
            <w:hideMark/>
          </w:tcPr>
          <w:p w14:paraId="39B4C542" w14:textId="77777777" w:rsidR="00A11819" w:rsidRPr="00E23EEA" w:rsidRDefault="00A11819" w:rsidP="00A11819">
            <w:pPr>
              <w:jc w:val="center"/>
              <w:rPr>
                <w:color w:val="000000"/>
                <w:sz w:val="20"/>
              </w:rPr>
            </w:pPr>
            <w:r w:rsidRPr="00E23EEA">
              <w:rPr>
                <w:rFonts w:eastAsia="MS Mincho"/>
                <w:color w:val="000000"/>
                <w:sz w:val="20"/>
              </w:rPr>
              <w:t xml:space="preserve">$508.00 </w:t>
            </w:r>
          </w:p>
        </w:tc>
        <w:tc>
          <w:tcPr>
            <w:tcW w:w="1500" w:type="dxa"/>
            <w:tcBorders>
              <w:top w:val="nil"/>
              <w:left w:val="nil"/>
              <w:bottom w:val="nil"/>
              <w:right w:val="nil"/>
            </w:tcBorders>
            <w:noWrap/>
            <w:vAlign w:val="center"/>
            <w:hideMark/>
          </w:tcPr>
          <w:p w14:paraId="670045E6" w14:textId="77777777" w:rsidR="00A11819" w:rsidRPr="00E23EEA" w:rsidRDefault="00A11819" w:rsidP="00A11819">
            <w:pPr>
              <w:jc w:val="center"/>
              <w:rPr>
                <w:color w:val="000000"/>
                <w:sz w:val="20"/>
              </w:rPr>
            </w:pPr>
            <w:r w:rsidRPr="00E23EEA">
              <w:rPr>
                <w:rFonts w:eastAsia="MS Mincho"/>
                <w:color w:val="000000"/>
                <w:sz w:val="20"/>
              </w:rPr>
              <w:t xml:space="preserve">$5,592 </w:t>
            </w:r>
          </w:p>
        </w:tc>
      </w:tr>
      <w:tr w:rsidR="00A11819" w:rsidRPr="00E23EEA" w14:paraId="5A3C9BAA" w14:textId="77777777" w:rsidTr="00E23EEA">
        <w:trPr>
          <w:trHeight w:val="288"/>
        </w:trPr>
        <w:tc>
          <w:tcPr>
            <w:tcW w:w="960" w:type="dxa"/>
            <w:tcBorders>
              <w:top w:val="nil"/>
              <w:left w:val="nil"/>
              <w:bottom w:val="nil"/>
              <w:right w:val="nil"/>
            </w:tcBorders>
            <w:noWrap/>
            <w:vAlign w:val="center"/>
            <w:hideMark/>
          </w:tcPr>
          <w:p w14:paraId="0F7682FC" w14:textId="77777777" w:rsidR="00A11819" w:rsidRPr="00E23EEA" w:rsidRDefault="00A11819" w:rsidP="00A11819">
            <w:pPr>
              <w:jc w:val="center"/>
              <w:rPr>
                <w:color w:val="000000"/>
                <w:sz w:val="20"/>
              </w:rPr>
            </w:pPr>
            <w:r w:rsidRPr="00E23EEA">
              <w:rPr>
                <w:rFonts w:eastAsia="MS Mincho"/>
                <w:color w:val="000000"/>
                <w:sz w:val="20"/>
              </w:rPr>
              <w:t>27-Mar</w:t>
            </w:r>
          </w:p>
        </w:tc>
        <w:tc>
          <w:tcPr>
            <w:tcW w:w="1580" w:type="dxa"/>
            <w:tcBorders>
              <w:top w:val="nil"/>
              <w:left w:val="nil"/>
              <w:bottom w:val="nil"/>
              <w:right w:val="nil"/>
            </w:tcBorders>
            <w:noWrap/>
            <w:vAlign w:val="center"/>
            <w:hideMark/>
          </w:tcPr>
          <w:p w14:paraId="508BC58D" w14:textId="77777777" w:rsidR="00A11819" w:rsidRPr="00E23EEA" w:rsidRDefault="00A11819" w:rsidP="00A11819">
            <w:pPr>
              <w:jc w:val="center"/>
              <w:rPr>
                <w:color w:val="000000"/>
                <w:sz w:val="20"/>
              </w:rPr>
            </w:pPr>
            <w:r w:rsidRPr="00E23EEA">
              <w:rPr>
                <w:rFonts w:eastAsia="MS Mincho"/>
                <w:color w:val="000000"/>
                <w:sz w:val="20"/>
              </w:rPr>
              <w:t xml:space="preserve">$0.00 </w:t>
            </w:r>
          </w:p>
        </w:tc>
        <w:tc>
          <w:tcPr>
            <w:tcW w:w="1600" w:type="dxa"/>
            <w:tcBorders>
              <w:top w:val="nil"/>
              <w:left w:val="nil"/>
              <w:bottom w:val="nil"/>
              <w:right w:val="nil"/>
            </w:tcBorders>
            <w:noWrap/>
            <w:vAlign w:val="center"/>
            <w:hideMark/>
          </w:tcPr>
          <w:p w14:paraId="1D26A16B" w14:textId="77777777" w:rsidR="00A11819" w:rsidRPr="00E23EEA" w:rsidRDefault="00A11819" w:rsidP="00A11819">
            <w:pPr>
              <w:jc w:val="center"/>
              <w:rPr>
                <w:color w:val="000000"/>
                <w:sz w:val="20"/>
              </w:rPr>
            </w:pPr>
            <w:r w:rsidRPr="00E23EEA">
              <w:rPr>
                <w:rFonts w:eastAsia="MS Mincho"/>
                <w:color w:val="000000"/>
                <w:sz w:val="20"/>
              </w:rPr>
              <w:t xml:space="preserve">$0.00 </w:t>
            </w:r>
          </w:p>
        </w:tc>
        <w:tc>
          <w:tcPr>
            <w:tcW w:w="1420" w:type="dxa"/>
            <w:tcBorders>
              <w:top w:val="nil"/>
              <w:left w:val="nil"/>
              <w:bottom w:val="nil"/>
              <w:right w:val="nil"/>
            </w:tcBorders>
            <w:noWrap/>
            <w:vAlign w:val="center"/>
            <w:hideMark/>
          </w:tcPr>
          <w:p w14:paraId="6E0B4EA0" w14:textId="77777777" w:rsidR="00A11819" w:rsidRPr="00E23EEA" w:rsidRDefault="00A11819" w:rsidP="00A11819">
            <w:pPr>
              <w:jc w:val="center"/>
              <w:rPr>
                <w:color w:val="000000"/>
                <w:sz w:val="20"/>
              </w:rPr>
            </w:pPr>
            <w:r w:rsidRPr="00E23EEA">
              <w:rPr>
                <w:color w:val="000000"/>
                <w:sz w:val="20"/>
              </w:rPr>
              <w:t xml:space="preserve">$0.00 </w:t>
            </w:r>
          </w:p>
        </w:tc>
        <w:tc>
          <w:tcPr>
            <w:tcW w:w="1300" w:type="dxa"/>
            <w:tcBorders>
              <w:top w:val="nil"/>
              <w:left w:val="nil"/>
              <w:bottom w:val="nil"/>
              <w:right w:val="nil"/>
            </w:tcBorders>
            <w:noWrap/>
            <w:vAlign w:val="center"/>
            <w:hideMark/>
          </w:tcPr>
          <w:p w14:paraId="42D43847" w14:textId="77777777" w:rsidR="00A11819" w:rsidRPr="00E23EEA" w:rsidRDefault="00A11819" w:rsidP="00A11819">
            <w:pPr>
              <w:jc w:val="center"/>
              <w:rPr>
                <w:color w:val="000000"/>
                <w:sz w:val="20"/>
              </w:rPr>
            </w:pPr>
            <w:r w:rsidRPr="00E23EEA">
              <w:rPr>
                <w:rFonts w:eastAsia="MS Mincho"/>
                <w:color w:val="000000"/>
                <w:sz w:val="20"/>
              </w:rPr>
              <w:t xml:space="preserve">$3,390.00 </w:t>
            </w:r>
          </w:p>
        </w:tc>
        <w:tc>
          <w:tcPr>
            <w:tcW w:w="1500" w:type="dxa"/>
            <w:tcBorders>
              <w:top w:val="nil"/>
              <w:left w:val="nil"/>
              <w:bottom w:val="nil"/>
              <w:right w:val="nil"/>
            </w:tcBorders>
            <w:noWrap/>
            <w:vAlign w:val="center"/>
            <w:hideMark/>
          </w:tcPr>
          <w:p w14:paraId="627FC1D9" w14:textId="77777777" w:rsidR="00A11819" w:rsidRPr="00E23EEA" w:rsidRDefault="00A11819" w:rsidP="00A11819">
            <w:pPr>
              <w:jc w:val="center"/>
              <w:rPr>
                <w:color w:val="000000"/>
                <w:sz w:val="20"/>
              </w:rPr>
            </w:pPr>
            <w:r w:rsidRPr="00E23EEA">
              <w:rPr>
                <w:rFonts w:eastAsia="MS Mincho"/>
                <w:color w:val="000000"/>
                <w:sz w:val="20"/>
              </w:rPr>
              <w:t xml:space="preserve">$3,390 </w:t>
            </w:r>
          </w:p>
        </w:tc>
      </w:tr>
      <w:tr w:rsidR="00A11819" w:rsidRPr="00E23EEA" w14:paraId="0035D4AF" w14:textId="77777777" w:rsidTr="00E23EEA">
        <w:trPr>
          <w:trHeight w:val="288"/>
        </w:trPr>
        <w:tc>
          <w:tcPr>
            <w:tcW w:w="960" w:type="dxa"/>
            <w:tcBorders>
              <w:top w:val="nil"/>
              <w:left w:val="nil"/>
              <w:bottom w:val="nil"/>
              <w:right w:val="nil"/>
            </w:tcBorders>
            <w:noWrap/>
            <w:vAlign w:val="center"/>
            <w:hideMark/>
          </w:tcPr>
          <w:p w14:paraId="622CAFEF" w14:textId="77777777" w:rsidR="00A11819" w:rsidRPr="00E23EEA" w:rsidRDefault="00A11819" w:rsidP="00A11819">
            <w:pPr>
              <w:jc w:val="center"/>
              <w:rPr>
                <w:color w:val="000000"/>
                <w:sz w:val="20"/>
              </w:rPr>
            </w:pPr>
            <w:r w:rsidRPr="00E23EEA">
              <w:rPr>
                <w:rFonts w:eastAsia="MS Mincho"/>
                <w:color w:val="000000"/>
                <w:sz w:val="20"/>
              </w:rPr>
              <w:t>27-Apr</w:t>
            </w:r>
          </w:p>
        </w:tc>
        <w:tc>
          <w:tcPr>
            <w:tcW w:w="1580" w:type="dxa"/>
            <w:tcBorders>
              <w:top w:val="nil"/>
              <w:left w:val="nil"/>
              <w:bottom w:val="nil"/>
              <w:right w:val="nil"/>
            </w:tcBorders>
            <w:noWrap/>
            <w:vAlign w:val="center"/>
            <w:hideMark/>
          </w:tcPr>
          <w:p w14:paraId="6766423B" w14:textId="77777777" w:rsidR="00A11819" w:rsidRPr="00E23EEA" w:rsidRDefault="00A11819" w:rsidP="00A11819">
            <w:pPr>
              <w:jc w:val="center"/>
              <w:rPr>
                <w:color w:val="000000"/>
                <w:sz w:val="20"/>
              </w:rPr>
            </w:pPr>
            <w:r w:rsidRPr="00E23EEA">
              <w:rPr>
                <w:rFonts w:eastAsia="MS Mincho"/>
                <w:color w:val="000000"/>
                <w:sz w:val="20"/>
              </w:rPr>
              <w:t xml:space="preserve">$0.00 </w:t>
            </w:r>
          </w:p>
        </w:tc>
        <w:tc>
          <w:tcPr>
            <w:tcW w:w="1600" w:type="dxa"/>
            <w:tcBorders>
              <w:top w:val="nil"/>
              <w:left w:val="nil"/>
              <w:bottom w:val="nil"/>
              <w:right w:val="nil"/>
            </w:tcBorders>
            <w:noWrap/>
            <w:vAlign w:val="center"/>
            <w:hideMark/>
          </w:tcPr>
          <w:p w14:paraId="5907CC8A" w14:textId="77777777" w:rsidR="00A11819" w:rsidRPr="00E23EEA" w:rsidRDefault="00A11819" w:rsidP="00A11819">
            <w:pPr>
              <w:jc w:val="center"/>
              <w:rPr>
                <w:color w:val="000000"/>
                <w:sz w:val="20"/>
              </w:rPr>
            </w:pPr>
            <w:r w:rsidRPr="00E23EEA">
              <w:rPr>
                <w:rFonts w:eastAsia="MS Mincho"/>
                <w:color w:val="000000"/>
                <w:sz w:val="20"/>
              </w:rPr>
              <w:t xml:space="preserve">$0.00 </w:t>
            </w:r>
          </w:p>
        </w:tc>
        <w:tc>
          <w:tcPr>
            <w:tcW w:w="1420" w:type="dxa"/>
            <w:tcBorders>
              <w:top w:val="nil"/>
              <w:left w:val="nil"/>
              <w:bottom w:val="nil"/>
              <w:right w:val="nil"/>
            </w:tcBorders>
            <w:noWrap/>
            <w:vAlign w:val="center"/>
            <w:hideMark/>
          </w:tcPr>
          <w:p w14:paraId="1B3EB4AF" w14:textId="77777777" w:rsidR="00A11819" w:rsidRPr="00E23EEA" w:rsidRDefault="00A11819" w:rsidP="00A11819">
            <w:pPr>
              <w:jc w:val="center"/>
              <w:rPr>
                <w:color w:val="000000"/>
                <w:sz w:val="20"/>
              </w:rPr>
            </w:pPr>
            <w:r w:rsidRPr="00E23EEA">
              <w:rPr>
                <w:color w:val="000000"/>
                <w:sz w:val="20"/>
              </w:rPr>
              <w:t xml:space="preserve">$0.00 </w:t>
            </w:r>
          </w:p>
        </w:tc>
        <w:tc>
          <w:tcPr>
            <w:tcW w:w="1300" w:type="dxa"/>
            <w:tcBorders>
              <w:top w:val="nil"/>
              <w:left w:val="nil"/>
              <w:bottom w:val="nil"/>
              <w:right w:val="nil"/>
            </w:tcBorders>
            <w:noWrap/>
            <w:vAlign w:val="center"/>
            <w:hideMark/>
          </w:tcPr>
          <w:p w14:paraId="4FA65C4A" w14:textId="77777777" w:rsidR="00A11819" w:rsidRPr="00E23EEA" w:rsidRDefault="00A11819" w:rsidP="00A11819">
            <w:pPr>
              <w:jc w:val="center"/>
              <w:rPr>
                <w:color w:val="000000"/>
                <w:sz w:val="20"/>
              </w:rPr>
            </w:pPr>
            <w:r w:rsidRPr="00E23EEA">
              <w:rPr>
                <w:rFonts w:eastAsia="MS Mincho"/>
                <w:color w:val="000000"/>
                <w:sz w:val="20"/>
              </w:rPr>
              <w:t xml:space="preserve">$5,085.00 </w:t>
            </w:r>
          </w:p>
        </w:tc>
        <w:tc>
          <w:tcPr>
            <w:tcW w:w="1500" w:type="dxa"/>
            <w:tcBorders>
              <w:top w:val="nil"/>
              <w:left w:val="nil"/>
              <w:bottom w:val="nil"/>
              <w:right w:val="nil"/>
            </w:tcBorders>
            <w:noWrap/>
            <w:vAlign w:val="center"/>
            <w:hideMark/>
          </w:tcPr>
          <w:p w14:paraId="3C2F5DFF" w14:textId="77777777" w:rsidR="00A11819" w:rsidRPr="00E23EEA" w:rsidRDefault="00A11819" w:rsidP="00A11819">
            <w:pPr>
              <w:jc w:val="center"/>
              <w:rPr>
                <w:color w:val="000000"/>
                <w:sz w:val="20"/>
              </w:rPr>
            </w:pPr>
            <w:r w:rsidRPr="00E23EEA">
              <w:rPr>
                <w:rFonts w:eastAsia="MS Mincho"/>
                <w:color w:val="000000"/>
                <w:sz w:val="20"/>
              </w:rPr>
              <w:t xml:space="preserve">$5,085 </w:t>
            </w:r>
          </w:p>
        </w:tc>
      </w:tr>
      <w:tr w:rsidR="00A11819" w:rsidRPr="00E23EEA" w14:paraId="782DF62E" w14:textId="77777777" w:rsidTr="00E23EEA">
        <w:trPr>
          <w:trHeight w:val="288"/>
        </w:trPr>
        <w:tc>
          <w:tcPr>
            <w:tcW w:w="960" w:type="dxa"/>
            <w:tcBorders>
              <w:top w:val="nil"/>
              <w:left w:val="nil"/>
              <w:bottom w:val="nil"/>
              <w:right w:val="nil"/>
            </w:tcBorders>
            <w:noWrap/>
            <w:vAlign w:val="center"/>
            <w:hideMark/>
          </w:tcPr>
          <w:p w14:paraId="2C2CF745" w14:textId="77777777" w:rsidR="00A11819" w:rsidRPr="00E23EEA" w:rsidRDefault="00A11819" w:rsidP="00A11819">
            <w:pPr>
              <w:jc w:val="center"/>
              <w:rPr>
                <w:color w:val="000000"/>
                <w:sz w:val="20"/>
              </w:rPr>
            </w:pPr>
            <w:r w:rsidRPr="00E23EEA">
              <w:rPr>
                <w:rFonts w:eastAsia="MS Mincho"/>
                <w:color w:val="000000"/>
                <w:sz w:val="20"/>
              </w:rPr>
              <w:t>27-May</w:t>
            </w:r>
          </w:p>
        </w:tc>
        <w:tc>
          <w:tcPr>
            <w:tcW w:w="1580" w:type="dxa"/>
            <w:tcBorders>
              <w:top w:val="nil"/>
              <w:left w:val="nil"/>
              <w:bottom w:val="nil"/>
              <w:right w:val="nil"/>
            </w:tcBorders>
            <w:noWrap/>
            <w:vAlign w:val="center"/>
            <w:hideMark/>
          </w:tcPr>
          <w:p w14:paraId="5416E6A9" w14:textId="77777777" w:rsidR="00A11819" w:rsidRPr="00E23EEA" w:rsidRDefault="00A11819" w:rsidP="00A11819">
            <w:pPr>
              <w:jc w:val="center"/>
              <w:rPr>
                <w:color w:val="000000"/>
                <w:sz w:val="20"/>
              </w:rPr>
            </w:pPr>
            <w:r w:rsidRPr="00E23EEA">
              <w:rPr>
                <w:rFonts w:eastAsia="MS Mincho"/>
                <w:color w:val="000000"/>
                <w:sz w:val="20"/>
              </w:rPr>
              <w:t xml:space="preserve">$0.00 </w:t>
            </w:r>
          </w:p>
        </w:tc>
        <w:tc>
          <w:tcPr>
            <w:tcW w:w="1600" w:type="dxa"/>
            <w:tcBorders>
              <w:top w:val="nil"/>
              <w:left w:val="nil"/>
              <w:bottom w:val="nil"/>
              <w:right w:val="nil"/>
            </w:tcBorders>
            <w:noWrap/>
            <w:vAlign w:val="center"/>
            <w:hideMark/>
          </w:tcPr>
          <w:p w14:paraId="0D9BCC65" w14:textId="77777777" w:rsidR="00A11819" w:rsidRPr="00E23EEA" w:rsidRDefault="00A11819" w:rsidP="00A11819">
            <w:pPr>
              <w:jc w:val="center"/>
              <w:rPr>
                <w:color w:val="000000"/>
                <w:sz w:val="20"/>
              </w:rPr>
            </w:pPr>
            <w:r w:rsidRPr="00E23EEA">
              <w:rPr>
                <w:rFonts w:eastAsia="MS Mincho"/>
                <w:color w:val="000000"/>
                <w:sz w:val="20"/>
              </w:rPr>
              <w:t xml:space="preserve">$1,017.00 </w:t>
            </w:r>
          </w:p>
        </w:tc>
        <w:tc>
          <w:tcPr>
            <w:tcW w:w="1420" w:type="dxa"/>
            <w:tcBorders>
              <w:top w:val="nil"/>
              <w:left w:val="nil"/>
              <w:bottom w:val="nil"/>
              <w:right w:val="nil"/>
            </w:tcBorders>
            <w:noWrap/>
            <w:vAlign w:val="center"/>
            <w:hideMark/>
          </w:tcPr>
          <w:p w14:paraId="2CFD00DB" w14:textId="77777777" w:rsidR="00A11819" w:rsidRPr="00E23EEA" w:rsidRDefault="00A11819" w:rsidP="00A11819">
            <w:pPr>
              <w:jc w:val="center"/>
              <w:rPr>
                <w:color w:val="000000"/>
                <w:sz w:val="20"/>
              </w:rPr>
            </w:pPr>
            <w:r w:rsidRPr="00E23EEA">
              <w:rPr>
                <w:rFonts w:eastAsia="MS Mincho"/>
                <w:color w:val="000000"/>
                <w:sz w:val="20"/>
              </w:rPr>
              <w:t xml:space="preserve">$0.00 </w:t>
            </w:r>
          </w:p>
        </w:tc>
        <w:tc>
          <w:tcPr>
            <w:tcW w:w="1300" w:type="dxa"/>
            <w:tcBorders>
              <w:top w:val="nil"/>
              <w:left w:val="nil"/>
              <w:bottom w:val="nil"/>
              <w:right w:val="nil"/>
            </w:tcBorders>
            <w:noWrap/>
            <w:vAlign w:val="center"/>
            <w:hideMark/>
          </w:tcPr>
          <w:p w14:paraId="011693F3" w14:textId="77777777" w:rsidR="00A11819" w:rsidRPr="00E23EEA" w:rsidRDefault="00A11819" w:rsidP="00A11819">
            <w:pPr>
              <w:jc w:val="center"/>
              <w:rPr>
                <w:color w:val="000000"/>
                <w:sz w:val="20"/>
              </w:rPr>
            </w:pPr>
            <w:r w:rsidRPr="00E23EEA">
              <w:rPr>
                <w:rFonts w:eastAsia="MS Mincho"/>
                <w:color w:val="000000"/>
                <w:sz w:val="20"/>
              </w:rPr>
              <w:t xml:space="preserve">$5,085.00 </w:t>
            </w:r>
          </w:p>
        </w:tc>
        <w:tc>
          <w:tcPr>
            <w:tcW w:w="1500" w:type="dxa"/>
            <w:tcBorders>
              <w:top w:val="nil"/>
              <w:left w:val="nil"/>
              <w:bottom w:val="nil"/>
              <w:right w:val="nil"/>
            </w:tcBorders>
            <w:noWrap/>
            <w:vAlign w:val="center"/>
            <w:hideMark/>
          </w:tcPr>
          <w:p w14:paraId="5A368234" w14:textId="77777777" w:rsidR="00A11819" w:rsidRPr="00E23EEA" w:rsidRDefault="00A11819" w:rsidP="00A11819">
            <w:pPr>
              <w:jc w:val="center"/>
              <w:rPr>
                <w:color w:val="000000"/>
                <w:sz w:val="20"/>
              </w:rPr>
            </w:pPr>
            <w:r w:rsidRPr="00E23EEA">
              <w:rPr>
                <w:rFonts w:eastAsia="MS Mincho"/>
                <w:color w:val="000000"/>
                <w:sz w:val="20"/>
              </w:rPr>
              <w:t xml:space="preserve">$6,102 </w:t>
            </w:r>
          </w:p>
        </w:tc>
      </w:tr>
      <w:tr w:rsidR="00A11819" w:rsidRPr="00E23EEA" w14:paraId="03808351" w14:textId="77777777" w:rsidTr="00E23EEA">
        <w:trPr>
          <w:trHeight w:val="288"/>
        </w:trPr>
        <w:tc>
          <w:tcPr>
            <w:tcW w:w="960" w:type="dxa"/>
            <w:tcBorders>
              <w:top w:val="nil"/>
              <w:left w:val="nil"/>
              <w:bottom w:val="nil"/>
              <w:right w:val="nil"/>
            </w:tcBorders>
            <w:noWrap/>
            <w:vAlign w:val="center"/>
            <w:hideMark/>
          </w:tcPr>
          <w:p w14:paraId="164A4098" w14:textId="77777777" w:rsidR="00A11819" w:rsidRPr="00E23EEA" w:rsidRDefault="00A11819" w:rsidP="00A11819">
            <w:pPr>
              <w:jc w:val="center"/>
              <w:rPr>
                <w:color w:val="000000"/>
                <w:sz w:val="20"/>
              </w:rPr>
            </w:pPr>
            <w:r w:rsidRPr="00E23EEA">
              <w:rPr>
                <w:rFonts w:eastAsia="MS Mincho"/>
                <w:color w:val="000000"/>
                <w:sz w:val="20"/>
              </w:rPr>
              <w:t>27-Jun</w:t>
            </w:r>
          </w:p>
        </w:tc>
        <w:tc>
          <w:tcPr>
            <w:tcW w:w="1580" w:type="dxa"/>
            <w:tcBorders>
              <w:top w:val="nil"/>
              <w:left w:val="nil"/>
              <w:bottom w:val="nil"/>
              <w:right w:val="nil"/>
            </w:tcBorders>
            <w:noWrap/>
            <w:vAlign w:val="center"/>
            <w:hideMark/>
          </w:tcPr>
          <w:p w14:paraId="399CC0B1" w14:textId="77777777" w:rsidR="00A11819" w:rsidRPr="00E23EEA" w:rsidRDefault="00A11819" w:rsidP="00A11819">
            <w:pPr>
              <w:jc w:val="center"/>
              <w:rPr>
                <w:color w:val="000000"/>
                <w:sz w:val="20"/>
              </w:rPr>
            </w:pPr>
            <w:r w:rsidRPr="00E23EEA">
              <w:rPr>
                <w:rFonts w:eastAsia="MS Mincho"/>
                <w:color w:val="000000"/>
                <w:sz w:val="20"/>
              </w:rPr>
              <w:t xml:space="preserve">$0.00 </w:t>
            </w:r>
          </w:p>
        </w:tc>
        <w:tc>
          <w:tcPr>
            <w:tcW w:w="1600" w:type="dxa"/>
            <w:tcBorders>
              <w:top w:val="nil"/>
              <w:left w:val="nil"/>
              <w:bottom w:val="nil"/>
              <w:right w:val="nil"/>
            </w:tcBorders>
            <w:noWrap/>
            <w:vAlign w:val="center"/>
            <w:hideMark/>
          </w:tcPr>
          <w:p w14:paraId="4D9905FD" w14:textId="77777777" w:rsidR="00A11819" w:rsidRPr="00E23EEA" w:rsidRDefault="00A11819" w:rsidP="00A11819">
            <w:pPr>
              <w:jc w:val="center"/>
              <w:rPr>
                <w:color w:val="000000"/>
                <w:sz w:val="20"/>
              </w:rPr>
            </w:pPr>
            <w:r w:rsidRPr="00E23EEA">
              <w:rPr>
                <w:rFonts w:eastAsia="MS Mincho"/>
                <w:color w:val="000000"/>
                <w:sz w:val="20"/>
              </w:rPr>
              <w:t xml:space="preserve">$0.00 </w:t>
            </w:r>
          </w:p>
        </w:tc>
        <w:tc>
          <w:tcPr>
            <w:tcW w:w="1420" w:type="dxa"/>
            <w:tcBorders>
              <w:top w:val="nil"/>
              <w:left w:val="nil"/>
              <w:bottom w:val="nil"/>
              <w:right w:val="nil"/>
            </w:tcBorders>
            <w:noWrap/>
            <w:vAlign w:val="center"/>
            <w:hideMark/>
          </w:tcPr>
          <w:p w14:paraId="0287A3E4" w14:textId="77777777" w:rsidR="00A11819" w:rsidRPr="00E23EEA" w:rsidRDefault="00A11819" w:rsidP="00A11819">
            <w:pPr>
              <w:jc w:val="center"/>
              <w:rPr>
                <w:color w:val="000000"/>
                <w:sz w:val="20"/>
              </w:rPr>
            </w:pPr>
            <w:r w:rsidRPr="00E23EEA">
              <w:rPr>
                <w:rFonts w:eastAsia="MS Mincho"/>
                <w:color w:val="000000"/>
                <w:sz w:val="20"/>
              </w:rPr>
              <w:t xml:space="preserve">$0.00 </w:t>
            </w:r>
          </w:p>
        </w:tc>
        <w:tc>
          <w:tcPr>
            <w:tcW w:w="1300" w:type="dxa"/>
            <w:tcBorders>
              <w:top w:val="nil"/>
              <w:left w:val="nil"/>
              <w:bottom w:val="nil"/>
              <w:right w:val="nil"/>
            </w:tcBorders>
            <w:noWrap/>
            <w:vAlign w:val="center"/>
            <w:hideMark/>
          </w:tcPr>
          <w:p w14:paraId="28A7014D" w14:textId="77777777" w:rsidR="00A11819" w:rsidRPr="00E23EEA" w:rsidRDefault="00A11819" w:rsidP="00A11819">
            <w:pPr>
              <w:jc w:val="center"/>
              <w:rPr>
                <w:color w:val="000000"/>
                <w:sz w:val="20"/>
              </w:rPr>
            </w:pPr>
            <w:r w:rsidRPr="00E23EEA">
              <w:rPr>
                <w:rFonts w:eastAsia="MS Mincho"/>
                <w:color w:val="000000"/>
                <w:sz w:val="20"/>
              </w:rPr>
              <w:t xml:space="preserve">$5,085.00 </w:t>
            </w:r>
          </w:p>
        </w:tc>
        <w:tc>
          <w:tcPr>
            <w:tcW w:w="1500" w:type="dxa"/>
            <w:tcBorders>
              <w:top w:val="nil"/>
              <w:left w:val="nil"/>
              <w:bottom w:val="nil"/>
              <w:right w:val="nil"/>
            </w:tcBorders>
            <w:noWrap/>
            <w:vAlign w:val="center"/>
            <w:hideMark/>
          </w:tcPr>
          <w:p w14:paraId="29E9A58B" w14:textId="77777777" w:rsidR="00A11819" w:rsidRPr="00E23EEA" w:rsidRDefault="00A11819" w:rsidP="00A11819">
            <w:pPr>
              <w:jc w:val="center"/>
              <w:rPr>
                <w:color w:val="000000"/>
                <w:sz w:val="20"/>
              </w:rPr>
            </w:pPr>
            <w:r w:rsidRPr="00E23EEA">
              <w:rPr>
                <w:rFonts w:eastAsia="MS Mincho"/>
                <w:color w:val="000000"/>
                <w:sz w:val="20"/>
              </w:rPr>
              <w:t xml:space="preserve">$5,085 </w:t>
            </w:r>
          </w:p>
        </w:tc>
      </w:tr>
      <w:tr w:rsidR="00A11819" w:rsidRPr="00E23EEA" w14:paraId="14F5B9AF" w14:textId="77777777" w:rsidTr="00E23EEA">
        <w:trPr>
          <w:trHeight w:val="288"/>
        </w:trPr>
        <w:tc>
          <w:tcPr>
            <w:tcW w:w="960" w:type="dxa"/>
            <w:tcBorders>
              <w:top w:val="nil"/>
              <w:left w:val="nil"/>
              <w:bottom w:val="nil"/>
              <w:right w:val="nil"/>
            </w:tcBorders>
            <w:noWrap/>
            <w:vAlign w:val="center"/>
            <w:hideMark/>
          </w:tcPr>
          <w:p w14:paraId="743A6847" w14:textId="77777777" w:rsidR="00A11819" w:rsidRPr="00E23EEA" w:rsidRDefault="00A11819" w:rsidP="00A11819">
            <w:pPr>
              <w:jc w:val="center"/>
              <w:rPr>
                <w:color w:val="000000"/>
                <w:sz w:val="20"/>
              </w:rPr>
            </w:pPr>
            <w:r w:rsidRPr="00E23EEA">
              <w:rPr>
                <w:rFonts w:eastAsia="MS Mincho"/>
                <w:color w:val="000000"/>
                <w:sz w:val="20"/>
              </w:rPr>
              <w:t>27-Jul</w:t>
            </w:r>
          </w:p>
        </w:tc>
        <w:tc>
          <w:tcPr>
            <w:tcW w:w="1580" w:type="dxa"/>
            <w:tcBorders>
              <w:top w:val="nil"/>
              <w:left w:val="nil"/>
              <w:bottom w:val="nil"/>
              <w:right w:val="nil"/>
            </w:tcBorders>
            <w:noWrap/>
            <w:vAlign w:val="center"/>
            <w:hideMark/>
          </w:tcPr>
          <w:p w14:paraId="7FBF7249" w14:textId="77777777" w:rsidR="00A11819" w:rsidRPr="00E23EEA" w:rsidRDefault="00A11819" w:rsidP="00A11819">
            <w:pPr>
              <w:jc w:val="center"/>
              <w:rPr>
                <w:color w:val="000000"/>
                <w:sz w:val="20"/>
              </w:rPr>
            </w:pPr>
            <w:r w:rsidRPr="00E23EEA">
              <w:rPr>
                <w:rFonts w:eastAsia="MS Mincho"/>
                <w:color w:val="000000"/>
                <w:sz w:val="20"/>
              </w:rPr>
              <w:t xml:space="preserve">$0.00 </w:t>
            </w:r>
          </w:p>
        </w:tc>
        <w:tc>
          <w:tcPr>
            <w:tcW w:w="1600" w:type="dxa"/>
            <w:tcBorders>
              <w:top w:val="nil"/>
              <w:left w:val="nil"/>
              <w:bottom w:val="nil"/>
              <w:right w:val="nil"/>
            </w:tcBorders>
            <w:noWrap/>
            <w:vAlign w:val="center"/>
            <w:hideMark/>
          </w:tcPr>
          <w:p w14:paraId="6E905C85" w14:textId="77777777" w:rsidR="00A11819" w:rsidRPr="00E23EEA" w:rsidRDefault="00A11819" w:rsidP="00A11819">
            <w:pPr>
              <w:jc w:val="center"/>
              <w:rPr>
                <w:color w:val="000000"/>
                <w:sz w:val="20"/>
              </w:rPr>
            </w:pPr>
            <w:r w:rsidRPr="00E23EEA">
              <w:rPr>
                <w:rFonts w:eastAsia="MS Mincho"/>
                <w:color w:val="000000"/>
                <w:sz w:val="20"/>
              </w:rPr>
              <w:t xml:space="preserve">$0.00 </w:t>
            </w:r>
          </w:p>
        </w:tc>
        <w:tc>
          <w:tcPr>
            <w:tcW w:w="1420" w:type="dxa"/>
            <w:tcBorders>
              <w:top w:val="nil"/>
              <w:left w:val="nil"/>
              <w:bottom w:val="nil"/>
              <w:right w:val="nil"/>
            </w:tcBorders>
            <w:noWrap/>
            <w:vAlign w:val="center"/>
            <w:hideMark/>
          </w:tcPr>
          <w:p w14:paraId="333A39DA" w14:textId="77777777" w:rsidR="00A11819" w:rsidRPr="00E23EEA" w:rsidRDefault="00A11819" w:rsidP="00A11819">
            <w:pPr>
              <w:jc w:val="center"/>
              <w:rPr>
                <w:color w:val="000000"/>
                <w:sz w:val="20"/>
              </w:rPr>
            </w:pPr>
            <w:r w:rsidRPr="00E23EEA">
              <w:rPr>
                <w:rFonts w:eastAsia="MS Mincho"/>
                <w:color w:val="000000"/>
                <w:sz w:val="20"/>
              </w:rPr>
              <w:t xml:space="preserve">$0.00 </w:t>
            </w:r>
          </w:p>
        </w:tc>
        <w:tc>
          <w:tcPr>
            <w:tcW w:w="1300" w:type="dxa"/>
            <w:tcBorders>
              <w:top w:val="nil"/>
              <w:left w:val="nil"/>
              <w:bottom w:val="nil"/>
              <w:right w:val="nil"/>
            </w:tcBorders>
            <w:noWrap/>
            <w:vAlign w:val="center"/>
            <w:hideMark/>
          </w:tcPr>
          <w:p w14:paraId="5BCA2A73" w14:textId="77777777" w:rsidR="00A11819" w:rsidRPr="00E23EEA" w:rsidRDefault="00A11819" w:rsidP="00A11819">
            <w:pPr>
              <w:jc w:val="center"/>
              <w:rPr>
                <w:color w:val="000000"/>
                <w:sz w:val="20"/>
              </w:rPr>
            </w:pPr>
            <w:r w:rsidRPr="00E23EEA">
              <w:rPr>
                <w:rFonts w:eastAsia="MS Mincho"/>
                <w:color w:val="000000"/>
                <w:sz w:val="20"/>
              </w:rPr>
              <w:t xml:space="preserve">$5,085.00 </w:t>
            </w:r>
          </w:p>
        </w:tc>
        <w:tc>
          <w:tcPr>
            <w:tcW w:w="1500" w:type="dxa"/>
            <w:tcBorders>
              <w:top w:val="nil"/>
              <w:left w:val="nil"/>
              <w:bottom w:val="nil"/>
              <w:right w:val="nil"/>
            </w:tcBorders>
            <w:noWrap/>
            <w:vAlign w:val="center"/>
            <w:hideMark/>
          </w:tcPr>
          <w:p w14:paraId="75CB57D7" w14:textId="77777777" w:rsidR="00A11819" w:rsidRPr="00E23EEA" w:rsidRDefault="00A11819" w:rsidP="00A11819">
            <w:pPr>
              <w:jc w:val="center"/>
              <w:rPr>
                <w:color w:val="000000"/>
                <w:sz w:val="20"/>
              </w:rPr>
            </w:pPr>
            <w:r w:rsidRPr="00E23EEA">
              <w:rPr>
                <w:rFonts w:eastAsia="MS Mincho"/>
                <w:color w:val="000000"/>
                <w:sz w:val="20"/>
              </w:rPr>
              <w:t xml:space="preserve">$5,085 </w:t>
            </w:r>
          </w:p>
        </w:tc>
      </w:tr>
      <w:tr w:rsidR="00A11819" w:rsidRPr="00E23EEA" w14:paraId="70F3A056" w14:textId="77777777" w:rsidTr="00E23EEA">
        <w:trPr>
          <w:trHeight w:val="288"/>
        </w:trPr>
        <w:tc>
          <w:tcPr>
            <w:tcW w:w="960" w:type="dxa"/>
            <w:tcBorders>
              <w:top w:val="nil"/>
              <w:left w:val="nil"/>
              <w:bottom w:val="nil"/>
              <w:right w:val="nil"/>
            </w:tcBorders>
            <w:noWrap/>
            <w:vAlign w:val="center"/>
            <w:hideMark/>
          </w:tcPr>
          <w:p w14:paraId="31E13BAD" w14:textId="77777777" w:rsidR="00A11819" w:rsidRPr="00E23EEA" w:rsidRDefault="00A11819" w:rsidP="00A11819">
            <w:pPr>
              <w:jc w:val="center"/>
              <w:rPr>
                <w:color w:val="000000"/>
                <w:sz w:val="20"/>
              </w:rPr>
            </w:pPr>
            <w:r w:rsidRPr="00E23EEA">
              <w:rPr>
                <w:rFonts w:eastAsia="MS Mincho"/>
                <w:color w:val="000000"/>
                <w:sz w:val="20"/>
              </w:rPr>
              <w:t>27-Aug</w:t>
            </w:r>
          </w:p>
        </w:tc>
        <w:tc>
          <w:tcPr>
            <w:tcW w:w="1580" w:type="dxa"/>
            <w:tcBorders>
              <w:top w:val="nil"/>
              <w:left w:val="nil"/>
              <w:bottom w:val="nil"/>
              <w:right w:val="nil"/>
            </w:tcBorders>
            <w:noWrap/>
            <w:vAlign w:val="center"/>
            <w:hideMark/>
          </w:tcPr>
          <w:p w14:paraId="28BB322B" w14:textId="77777777" w:rsidR="00A11819" w:rsidRPr="00E23EEA" w:rsidRDefault="00A11819" w:rsidP="00A11819">
            <w:pPr>
              <w:jc w:val="center"/>
              <w:rPr>
                <w:color w:val="000000"/>
                <w:sz w:val="20"/>
              </w:rPr>
            </w:pPr>
            <w:r w:rsidRPr="00E23EEA">
              <w:rPr>
                <w:rFonts w:eastAsia="MS Mincho"/>
                <w:color w:val="000000"/>
                <w:sz w:val="20"/>
              </w:rPr>
              <w:t xml:space="preserve">$0.00 </w:t>
            </w:r>
          </w:p>
        </w:tc>
        <w:tc>
          <w:tcPr>
            <w:tcW w:w="1600" w:type="dxa"/>
            <w:tcBorders>
              <w:top w:val="nil"/>
              <w:left w:val="nil"/>
              <w:bottom w:val="nil"/>
              <w:right w:val="nil"/>
            </w:tcBorders>
            <w:noWrap/>
            <w:vAlign w:val="center"/>
            <w:hideMark/>
          </w:tcPr>
          <w:p w14:paraId="308058B0" w14:textId="77777777" w:rsidR="00A11819" w:rsidRPr="00E23EEA" w:rsidRDefault="00A11819" w:rsidP="00A11819">
            <w:pPr>
              <w:jc w:val="center"/>
              <w:rPr>
                <w:color w:val="000000"/>
                <w:sz w:val="20"/>
              </w:rPr>
            </w:pPr>
            <w:r w:rsidRPr="00E23EEA">
              <w:rPr>
                <w:rFonts w:eastAsia="MS Mincho"/>
                <w:color w:val="000000"/>
                <w:sz w:val="20"/>
              </w:rPr>
              <w:t xml:space="preserve">$0.00 </w:t>
            </w:r>
          </w:p>
        </w:tc>
        <w:tc>
          <w:tcPr>
            <w:tcW w:w="1420" w:type="dxa"/>
            <w:tcBorders>
              <w:top w:val="nil"/>
              <w:left w:val="nil"/>
              <w:bottom w:val="nil"/>
              <w:right w:val="nil"/>
            </w:tcBorders>
            <w:noWrap/>
            <w:vAlign w:val="center"/>
            <w:hideMark/>
          </w:tcPr>
          <w:p w14:paraId="46D73333" w14:textId="77777777" w:rsidR="00A11819" w:rsidRPr="00E23EEA" w:rsidRDefault="00A11819" w:rsidP="00A11819">
            <w:pPr>
              <w:jc w:val="center"/>
              <w:rPr>
                <w:color w:val="000000"/>
                <w:sz w:val="20"/>
              </w:rPr>
            </w:pPr>
            <w:r w:rsidRPr="00E23EEA">
              <w:rPr>
                <w:rFonts w:eastAsia="MS Mincho"/>
                <w:color w:val="000000"/>
                <w:sz w:val="20"/>
              </w:rPr>
              <w:t xml:space="preserve">$0.00 </w:t>
            </w:r>
          </w:p>
        </w:tc>
        <w:tc>
          <w:tcPr>
            <w:tcW w:w="1300" w:type="dxa"/>
            <w:tcBorders>
              <w:top w:val="nil"/>
              <w:left w:val="nil"/>
              <w:bottom w:val="nil"/>
              <w:right w:val="nil"/>
            </w:tcBorders>
            <w:noWrap/>
            <w:vAlign w:val="center"/>
            <w:hideMark/>
          </w:tcPr>
          <w:p w14:paraId="48D40E82" w14:textId="77777777" w:rsidR="00A11819" w:rsidRPr="00E23EEA" w:rsidRDefault="00A11819" w:rsidP="00A11819">
            <w:pPr>
              <w:jc w:val="center"/>
              <w:rPr>
                <w:color w:val="000000"/>
                <w:sz w:val="20"/>
              </w:rPr>
            </w:pPr>
            <w:r w:rsidRPr="00E23EEA">
              <w:rPr>
                <w:rFonts w:eastAsia="MS Mincho"/>
                <w:color w:val="000000"/>
                <w:sz w:val="20"/>
              </w:rPr>
              <w:t xml:space="preserve">$5,085.00 </w:t>
            </w:r>
          </w:p>
        </w:tc>
        <w:tc>
          <w:tcPr>
            <w:tcW w:w="1500" w:type="dxa"/>
            <w:tcBorders>
              <w:top w:val="nil"/>
              <w:left w:val="nil"/>
              <w:bottom w:val="nil"/>
              <w:right w:val="nil"/>
            </w:tcBorders>
            <w:noWrap/>
            <w:vAlign w:val="center"/>
            <w:hideMark/>
          </w:tcPr>
          <w:p w14:paraId="0A3D690C" w14:textId="77777777" w:rsidR="00A11819" w:rsidRPr="00E23EEA" w:rsidRDefault="00A11819" w:rsidP="00A11819">
            <w:pPr>
              <w:jc w:val="center"/>
              <w:rPr>
                <w:color w:val="000000"/>
                <w:sz w:val="20"/>
              </w:rPr>
            </w:pPr>
            <w:r w:rsidRPr="00E23EEA">
              <w:rPr>
                <w:rFonts w:eastAsia="MS Mincho"/>
                <w:color w:val="000000"/>
                <w:sz w:val="20"/>
              </w:rPr>
              <w:t xml:space="preserve">$5,085 </w:t>
            </w:r>
          </w:p>
        </w:tc>
      </w:tr>
      <w:tr w:rsidR="00A11819" w:rsidRPr="00E23EEA" w14:paraId="7B5D33AE" w14:textId="77777777" w:rsidTr="00E23EEA">
        <w:trPr>
          <w:trHeight w:val="288"/>
        </w:trPr>
        <w:tc>
          <w:tcPr>
            <w:tcW w:w="960" w:type="dxa"/>
            <w:tcBorders>
              <w:top w:val="nil"/>
              <w:left w:val="nil"/>
              <w:bottom w:val="nil"/>
              <w:right w:val="nil"/>
            </w:tcBorders>
            <w:noWrap/>
            <w:vAlign w:val="center"/>
            <w:hideMark/>
          </w:tcPr>
          <w:p w14:paraId="4D5AFF2C" w14:textId="77777777" w:rsidR="00A11819" w:rsidRPr="00E23EEA" w:rsidRDefault="00A11819" w:rsidP="00A11819">
            <w:pPr>
              <w:jc w:val="center"/>
              <w:rPr>
                <w:color w:val="000000"/>
                <w:sz w:val="20"/>
              </w:rPr>
            </w:pPr>
            <w:r w:rsidRPr="00E23EEA">
              <w:rPr>
                <w:rFonts w:eastAsia="MS Mincho"/>
                <w:color w:val="000000"/>
                <w:sz w:val="20"/>
              </w:rPr>
              <w:t>27-Sep</w:t>
            </w:r>
          </w:p>
        </w:tc>
        <w:tc>
          <w:tcPr>
            <w:tcW w:w="1580" w:type="dxa"/>
            <w:tcBorders>
              <w:top w:val="nil"/>
              <w:left w:val="nil"/>
              <w:bottom w:val="nil"/>
              <w:right w:val="nil"/>
            </w:tcBorders>
            <w:noWrap/>
            <w:vAlign w:val="center"/>
            <w:hideMark/>
          </w:tcPr>
          <w:p w14:paraId="36FC259C" w14:textId="77777777" w:rsidR="00A11819" w:rsidRPr="00E23EEA" w:rsidRDefault="00A11819" w:rsidP="00A11819">
            <w:pPr>
              <w:jc w:val="center"/>
              <w:rPr>
                <w:color w:val="000000"/>
                <w:sz w:val="20"/>
              </w:rPr>
            </w:pPr>
            <w:r w:rsidRPr="00E23EEA">
              <w:rPr>
                <w:rFonts w:eastAsia="MS Mincho"/>
                <w:color w:val="000000"/>
                <w:sz w:val="20"/>
              </w:rPr>
              <w:t xml:space="preserve">$0.00 </w:t>
            </w:r>
          </w:p>
        </w:tc>
        <w:tc>
          <w:tcPr>
            <w:tcW w:w="1600" w:type="dxa"/>
            <w:tcBorders>
              <w:top w:val="nil"/>
              <w:left w:val="nil"/>
              <w:bottom w:val="nil"/>
              <w:right w:val="nil"/>
            </w:tcBorders>
            <w:noWrap/>
            <w:vAlign w:val="center"/>
            <w:hideMark/>
          </w:tcPr>
          <w:p w14:paraId="023B975C" w14:textId="77777777" w:rsidR="00A11819" w:rsidRPr="00E23EEA" w:rsidRDefault="00A11819" w:rsidP="00A11819">
            <w:pPr>
              <w:jc w:val="center"/>
              <w:rPr>
                <w:color w:val="000000"/>
                <w:sz w:val="20"/>
              </w:rPr>
            </w:pPr>
            <w:r w:rsidRPr="00E23EEA">
              <w:rPr>
                <w:rFonts w:eastAsia="MS Mincho"/>
                <w:color w:val="000000"/>
                <w:sz w:val="20"/>
              </w:rPr>
              <w:t xml:space="preserve">$0.00 </w:t>
            </w:r>
          </w:p>
        </w:tc>
        <w:tc>
          <w:tcPr>
            <w:tcW w:w="1420" w:type="dxa"/>
            <w:tcBorders>
              <w:top w:val="nil"/>
              <w:left w:val="nil"/>
              <w:bottom w:val="nil"/>
              <w:right w:val="nil"/>
            </w:tcBorders>
            <w:noWrap/>
            <w:vAlign w:val="center"/>
            <w:hideMark/>
          </w:tcPr>
          <w:p w14:paraId="432A550D" w14:textId="77777777" w:rsidR="00A11819" w:rsidRPr="00E23EEA" w:rsidRDefault="00A11819" w:rsidP="00A11819">
            <w:pPr>
              <w:jc w:val="center"/>
              <w:rPr>
                <w:color w:val="000000"/>
                <w:sz w:val="20"/>
              </w:rPr>
            </w:pPr>
            <w:r w:rsidRPr="00E23EEA">
              <w:rPr>
                <w:color w:val="000000"/>
                <w:sz w:val="20"/>
              </w:rPr>
              <w:t xml:space="preserve">$0.00 </w:t>
            </w:r>
          </w:p>
        </w:tc>
        <w:tc>
          <w:tcPr>
            <w:tcW w:w="1300" w:type="dxa"/>
            <w:tcBorders>
              <w:top w:val="nil"/>
              <w:left w:val="nil"/>
              <w:bottom w:val="nil"/>
              <w:right w:val="nil"/>
            </w:tcBorders>
            <w:noWrap/>
            <w:vAlign w:val="center"/>
            <w:hideMark/>
          </w:tcPr>
          <w:p w14:paraId="4A0DA925" w14:textId="77777777" w:rsidR="00A11819" w:rsidRPr="00E23EEA" w:rsidRDefault="00A11819" w:rsidP="00A11819">
            <w:pPr>
              <w:jc w:val="center"/>
              <w:rPr>
                <w:color w:val="000000"/>
                <w:sz w:val="20"/>
              </w:rPr>
            </w:pPr>
            <w:r w:rsidRPr="00E23EEA">
              <w:rPr>
                <w:rFonts w:eastAsia="MS Mincho"/>
                <w:color w:val="000000"/>
                <w:sz w:val="20"/>
              </w:rPr>
              <w:t xml:space="preserve">$5,085.00 </w:t>
            </w:r>
          </w:p>
        </w:tc>
        <w:tc>
          <w:tcPr>
            <w:tcW w:w="1500" w:type="dxa"/>
            <w:tcBorders>
              <w:top w:val="nil"/>
              <w:left w:val="nil"/>
              <w:bottom w:val="nil"/>
              <w:right w:val="nil"/>
            </w:tcBorders>
            <w:noWrap/>
            <w:vAlign w:val="center"/>
            <w:hideMark/>
          </w:tcPr>
          <w:p w14:paraId="091EBD9F" w14:textId="77777777" w:rsidR="00A11819" w:rsidRPr="00E23EEA" w:rsidRDefault="00A11819" w:rsidP="00A11819">
            <w:pPr>
              <w:jc w:val="center"/>
              <w:rPr>
                <w:color w:val="000000"/>
                <w:sz w:val="20"/>
              </w:rPr>
            </w:pPr>
            <w:r w:rsidRPr="00E23EEA">
              <w:rPr>
                <w:rFonts w:eastAsia="MS Mincho"/>
                <w:color w:val="000000"/>
                <w:sz w:val="20"/>
              </w:rPr>
              <w:t xml:space="preserve">$5,085 </w:t>
            </w:r>
          </w:p>
        </w:tc>
      </w:tr>
      <w:tr w:rsidR="00A11819" w:rsidRPr="00E23EEA" w14:paraId="2161A848" w14:textId="77777777" w:rsidTr="00E23EEA">
        <w:trPr>
          <w:trHeight w:val="288"/>
        </w:trPr>
        <w:tc>
          <w:tcPr>
            <w:tcW w:w="960" w:type="dxa"/>
            <w:tcBorders>
              <w:top w:val="nil"/>
              <w:left w:val="nil"/>
              <w:bottom w:val="nil"/>
              <w:right w:val="nil"/>
            </w:tcBorders>
            <w:noWrap/>
            <w:vAlign w:val="center"/>
            <w:hideMark/>
          </w:tcPr>
          <w:p w14:paraId="41949FE2" w14:textId="77777777" w:rsidR="00A11819" w:rsidRPr="00E23EEA" w:rsidRDefault="00A11819" w:rsidP="00A11819">
            <w:pPr>
              <w:jc w:val="center"/>
              <w:rPr>
                <w:color w:val="000000"/>
                <w:sz w:val="20"/>
              </w:rPr>
            </w:pPr>
            <w:r w:rsidRPr="00E23EEA">
              <w:rPr>
                <w:rFonts w:eastAsia="MS Mincho"/>
                <w:color w:val="000000"/>
                <w:sz w:val="20"/>
              </w:rPr>
              <w:t>27-Oct</w:t>
            </w:r>
          </w:p>
        </w:tc>
        <w:tc>
          <w:tcPr>
            <w:tcW w:w="1580" w:type="dxa"/>
            <w:tcBorders>
              <w:top w:val="nil"/>
              <w:left w:val="nil"/>
              <w:bottom w:val="nil"/>
              <w:right w:val="nil"/>
            </w:tcBorders>
            <w:noWrap/>
            <w:vAlign w:val="center"/>
            <w:hideMark/>
          </w:tcPr>
          <w:p w14:paraId="7DC67CBC" w14:textId="77777777" w:rsidR="00A11819" w:rsidRPr="00E23EEA" w:rsidRDefault="00A11819" w:rsidP="00A11819">
            <w:pPr>
              <w:jc w:val="center"/>
              <w:rPr>
                <w:color w:val="000000"/>
                <w:sz w:val="20"/>
              </w:rPr>
            </w:pPr>
            <w:r w:rsidRPr="00E23EEA">
              <w:rPr>
                <w:rFonts w:eastAsia="MS Mincho"/>
                <w:color w:val="000000"/>
                <w:sz w:val="20"/>
              </w:rPr>
              <w:t xml:space="preserve">$0.00 </w:t>
            </w:r>
          </w:p>
        </w:tc>
        <w:tc>
          <w:tcPr>
            <w:tcW w:w="1600" w:type="dxa"/>
            <w:tcBorders>
              <w:top w:val="nil"/>
              <w:left w:val="nil"/>
              <w:bottom w:val="nil"/>
              <w:right w:val="nil"/>
            </w:tcBorders>
            <w:noWrap/>
            <w:vAlign w:val="center"/>
            <w:hideMark/>
          </w:tcPr>
          <w:p w14:paraId="42AC3E1E" w14:textId="77777777" w:rsidR="00A11819" w:rsidRPr="00E23EEA" w:rsidRDefault="00A11819" w:rsidP="00A11819">
            <w:pPr>
              <w:jc w:val="center"/>
              <w:rPr>
                <w:color w:val="000000"/>
                <w:sz w:val="20"/>
              </w:rPr>
            </w:pPr>
            <w:r w:rsidRPr="00E23EEA">
              <w:rPr>
                <w:rFonts w:eastAsia="MS Mincho"/>
                <w:color w:val="000000"/>
                <w:sz w:val="20"/>
              </w:rPr>
              <w:t xml:space="preserve">$0.00 </w:t>
            </w:r>
          </w:p>
        </w:tc>
        <w:tc>
          <w:tcPr>
            <w:tcW w:w="1420" w:type="dxa"/>
            <w:tcBorders>
              <w:top w:val="nil"/>
              <w:left w:val="nil"/>
              <w:bottom w:val="nil"/>
              <w:right w:val="nil"/>
            </w:tcBorders>
            <w:noWrap/>
            <w:vAlign w:val="center"/>
            <w:hideMark/>
          </w:tcPr>
          <w:p w14:paraId="64D7EE9F" w14:textId="77777777" w:rsidR="00A11819" w:rsidRPr="00E23EEA" w:rsidRDefault="00A11819" w:rsidP="00A11819">
            <w:pPr>
              <w:jc w:val="center"/>
              <w:rPr>
                <w:color w:val="000000"/>
                <w:sz w:val="20"/>
              </w:rPr>
            </w:pPr>
            <w:r w:rsidRPr="00E23EEA">
              <w:rPr>
                <w:rFonts w:eastAsia="MS Mincho"/>
                <w:color w:val="000000"/>
                <w:sz w:val="20"/>
              </w:rPr>
              <w:t xml:space="preserve">$847.00 </w:t>
            </w:r>
          </w:p>
        </w:tc>
        <w:tc>
          <w:tcPr>
            <w:tcW w:w="1300" w:type="dxa"/>
            <w:tcBorders>
              <w:top w:val="nil"/>
              <w:left w:val="nil"/>
              <w:bottom w:val="nil"/>
              <w:right w:val="nil"/>
            </w:tcBorders>
            <w:noWrap/>
            <w:vAlign w:val="center"/>
            <w:hideMark/>
          </w:tcPr>
          <w:p w14:paraId="4AEA2EEA" w14:textId="77777777" w:rsidR="00A11819" w:rsidRPr="00E23EEA" w:rsidRDefault="00A11819" w:rsidP="00A11819">
            <w:pPr>
              <w:jc w:val="center"/>
              <w:rPr>
                <w:color w:val="000000"/>
                <w:sz w:val="20"/>
              </w:rPr>
            </w:pPr>
            <w:r w:rsidRPr="00E23EEA">
              <w:rPr>
                <w:rFonts w:eastAsia="MS Mincho"/>
                <w:color w:val="000000"/>
                <w:sz w:val="20"/>
              </w:rPr>
              <w:t xml:space="preserve">$3,390.00 </w:t>
            </w:r>
          </w:p>
        </w:tc>
        <w:tc>
          <w:tcPr>
            <w:tcW w:w="1500" w:type="dxa"/>
            <w:tcBorders>
              <w:top w:val="nil"/>
              <w:left w:val="nil"/>
              <w:bottom w:val="nil"/>
              <w:right w:val="nil"/>
            </w:tcBorders>
            <w:noWrap/>
            <w:vAlign w:val="center"/>
            <w:hideMark/>
          </w:tcPr>
          <w:p w14:paraId="1516A918" w14:textId="77777777" w:rsidR="00A11819" w:rsidRPr="00E23EEA" w:rsidRDefault="00A11819" w:rsidP="00A11819">
            <w:pPr>
              <w:jc w:val="center"/>
              <w:rPr>
                <w:color w:val="000000"/>
                <w:sz w:val="20"/>
              </w:rPr>
            </w:pPr>
            <w:r w:rsidRPr="00E23EEA">
              <w:rPr>
                <w:rFonts w:eastAsia="MS Mincho"/>
                <w:color w:val="000000"/>
                <w:sz w:val="20"/>
              </w:rPr>
              <w:t xml:space="preserve">$4,237 </w:t>
            </w:r>
          </w:p>
        </w:tc>
      </w:tr>
      <w:tr w:rsidR="00A11819" w:rsidRPr="00E23EEA" w14:paraId="7358C2CE" w14:textId="77777777" w:rsidTr="00E23EEA">
        <w:trPr>
          <w:trHeight w:val="288"/>
        </w:trPr>
        <w:tc>
          <w:tcPr>
            <w:tcW w:w="960" w:type="dxa"/>
            <w:tcBorders>
              <w:top w:val="nil"/>
              <w:left w:val="nil"/>
              <w:bottom w:val="nil"/>
              <w:right w:val="nil"/>
            </w:tcBorders>
            <w:noWrap/>
            <w:vAlign w:val="center"/>
            <w:hideMark/>
          </w:tcPr>
          <w:p w14:paraId="3A818C3A" w14:textId="77777777" w:rsidR="00A11819" w:rsidRPr="00E23EEA" w:rsidRDefault="00A11819" w:rsidP="00A11819">
            <w:pPr>
              <w:jc w:val="center"/>
              <w:rPr>
                <w:color w:val="000000"/>
                <w:sz w:val="20"/>
              </w:rPr>
            </w:pPr>
            <w:r w:rsidRPr="00E23EEA">
              <w:rPr>
                <w:rFonts w:eastAsia="MS Mincho"/>
                <w:color w:val="000000"/>
                <w:sz w:val="20"/>
              </w:rPr>
              <w:t>27-Nov</w:t>
            </w:r>
          </w:p>
        </w:tc>
        <w:tc>
          <w:tcPr>
            <w:tcW w:w="1580" w:type="dxa"/>
            <w:tcBorders>
              <w:top w:val="nil"/>
              <w:left w:val="nil"/>
              <w:bottom w:val="nil"/>
              <w:right w:val="nil"/>
            </w:tcBorders>
            <w:noWrap/>
            <w:vAlign w:val="center"/>
            <w:hideMark/>
          </w:tcPr>
          <w:p w14:paraId="16ED5E25" w14:textId="77777777" w:rsidR="00A11819" w:rsidRPr="00E23EEA" w:rsidRDefault="00A11819" w:rsidP="00A11819">
            <w:pPr>
              <w:jc w:val="center"/>
              <w:rPr>
                <w:color w:val="000000"/>
                <w:sz w:val="20"/>
              </w:rPr>
            </w:pPr>
            <w:r w:rsidRPr="00E23EEA">
              <w:rPr>
                <w:rFonts w:eastAsia="MS Mincho"/>
                <w:color w:val="000000"/>
                <w:sz w:val="20"/>
              </w:rPr>
              <w:t xml:space="preserve">$0.00 </w:t>
            </w:r>
          </w:p>
        </w:tc>
        <w:tc>
          <w:tcPr>
            <w:tcW w:w="1600" w:type="dxa"/>
            <w:tcBorders>
              <w:top w:val="nil"/>
              <w:left w:val="nil"/>
              <w:bottom w:val="nil"/>
              <w:right w:val="nil"/>
            </w:tcBorders>
            <w:noWrap/>
            <w:vAlign w:val="center"/>
            <w:hideMark/>
          </w:tcPr>
          <w:p w14:paraId="2B417973" w14:textId="77777777" w:rsidR="00A11819" w:rsidRPr="00E23EEA" w:rsidRDefault="00A11819" w:rsidP="00A11819">
            <w:pPr>
              <w:jc w:val="center"/>
              <w:rPr>
                <w:color w:val="000000"/>
                <w:sz w:val="20"/>
              </w:rPr>
            </w:pPr>
            <w:r w:rsidRPr="00E23EEA">
              <w:rPr>
                <w:rFonts w:eastAsia="MS Mincho"/>
                <w:color w:val="000000"/>
                <w:sz w:val="20"/>
              </w:rPr>
              <w:t xml:space="preserve">$0.00 </w:t>
            </w:r>
          </w:p>
        </w:tc>
        <w:tc>
          <w:tcPr>
            <w:tcW w:w="1420" w:type="dxa"/>
            <w:tcBorders>
              <w:top w:val="nil"/>
              <w:left w:val="nil"/>
              <w:bottom w:val="nil"/>
              <w:right w:val="nil"/>
            </w:tcBorders>
            <w:noWrap/>
            <w:vAlign w:val="center"/>
            <w:hideMark/>
          </w:tcPr>
          <w:p w14:paraId="09DCF99C" w14:textId="77777777" w:rsidR="00A11819" w:rsidRPr="00E23EEA" w:rsidRDefault="00A11819" w:rsidP="00A11819">
            <w:pPr>
              <w:jc w:val="center"/>
              <w:rPr>
                <w:color w:val="000000"/>
                <w:sz w:val="20"/>
              </w:rPr>
            </w:pPr>
            <w:r w:rsidRPr="00E23EEA">
              <w:rPr>
                <w:rFonts w:eastAsia="MS Mincho"/>
                <w:color w:val="000000"/>
                <w:sz w:val="20"/>
              </w:rPr>
              <w:t xml:space="preserve">$805.00 </w:t>
            </w:r>
          </w:p>
        </w:tc>
        <w:tc>
          <w:tcPr>
            <w:tcW w:w="1300" w:type="dxa"/>
            <w:tcBorders>
              <w:top w:val="nil"/>
              <w:left w:val="nil"/>
              <w:bottom w:val="nil"/>
              <w:right w:val="nil"/>
            </w:tcBorders>
            <w:noWrap/>
            <w:vAlign w:val="center"/>
            <w:hideMark/>
          </w:tcPr>
          <w:p w14:paraId="7D609E6C" w14:textId="77777777" w:rsidR="00A11819" w:rsidRPr="00E23EEA" w:rsidRDefault="00A11819" w:rsidP="00A11819">
            <w:pPr>
              <w:jc w:val="center"/>
              <w:rPr>
                <w:color w:val="000000"/>
                <w:sz w:val="20"/>
              </w:rPr>
            </w:pPr>
            <w:r w:rsidRPr="00E23EEA">
              <w:rPr>
                <w:color w:val="000000"/>
                <w:sz w:val="20"/>
              </w:rPr>
              <w:t xml:space="preserve">$0.00 </w:t>
            </w:r>
          </w:p>
        </w:tc>
        <w:tc>
          <w:tcPr>
            <w:tcW w:w="1500" w:type="dxa"/>
            <w:tcBorders>
              <w:top w:val="nil"/>
              <w:left w:val="nil"/>
              <w:bottom w:val="nil"/>
              <w:right w:val="nil"/>
            </w:tcBorders>
            <w:noWrap/>
            <w:vAlign w:val="center"/>
            <w:hideMark/>
          </w:tcPr>
          <w:p w14:paraId="7EAAA3BF" w14:textId="77777777" w:rsidR="00A11819" w:rsidRPr="00E23EEA" w:rsidRDefault="00A11819" w:rsidP="00A11819">
            <w:pPr>
              <w:jc w:val="center"/>
              <w:rPr>
                <w:color w:val="000000"/>
                <w:sz w:val="20"/>
              </w:rPr>
            </w:pPr>
            <w:r w:rsidRPr="00E23EEA">
              <w:rPr>
                <w:rFonts w:eastAsia="MS Mincho"/>
                <w:color w:val="000000"/>
                <w:sz w:val="20"/>
              </w:rPr>
              <w:t xml:space="preserve">$805 </w:t>
            </w:r>
          </w:p>
        </w:tc>
      </w:tr>
      <w:tr w:rsidR="00A11819" w:rsidRPr="00E23EEA" w14:paraId="7E8C59FD" w14:textId="77777777" w:rsidTr="00E23EEA">
        <w:trPr>
          <w:trHeight w:val="300"/>
        </w:trPr>
        <w:tc>
          <w:tcPr>
            <w:tcW w:w="960" w:type="dxa"/>
            <w:tcBorders>
              <w:top w:val="nil"/>
              <w:left w:val="nil"/>
              <w:bottom w:val="single" w:sz="8" w:space="0" w:color="auto"/>
              <w:right w:val="nil"/>
            </w:tcBorders>
            <w:noWrap/>
            <w:vAlign w:val="center"/>
            <w:hideMark/>
          </w:tcPr>
          <w:p w14:paraId="2F3652BF" w14:textId="77777777" w:rsidR="00A11819" w:rsidRPr="00E23EEA" w:rsidRDefault="00A11819" w:rsidP="00A11819">
            <w:pPr>
              <w:jc w:val="center"/>
              <w:rPr>
                <w:color w:val="000000"/>
                <w:sz w:val="20"/>
              </w:rPr>
            </w:pPr>
            <w:r w:rsidRPr="00E23EEA">
              <w:rPr>
                <w:rFonts w:eastAsia="MS Mincho"/>
                <w:color w:val="000000"/>
                <w:sz w:val="20"/>
              </w:rPr>
              <w:t>27-Dec</w:t>
            </w:r>
          </w:p>
        </w:tc>
        <w:tc>
          <w:tcPr>
            <w:tcW w:w="1580" w:type="dxa"/>
            <w:tcBorders>
              <w:top w:val="nil"/>
              <w:left w:val="nil"/>
              <w:bottom w:val="single" w:sz="8" w:space="0" w:color="auto"/>
              <w:right w:val="nil"/>
            </w:tcBorders>
            <w:noWrap/>
            <w:vAlign w:val="center"/>
            <w:hideMark/>
          </w:tcPr>
          <w:p w14:paraId="5211313E" w14:textId="77777777" w:rsidR="00A11819" w:rsidRPr="00E23EEA" w:rsidRDefault="00A11819" w:rsidP="00A11819">
            <w:pPr>
              <w:jc w:val="center"/>
              <w:rPr>
                <w:color w:val="000000"/>
                <w:sz w:val="20"/>
              </w:rPr>
            </w:pPr>
            <w:r w:rsidRPr="00E23EEA">
              <w:rPr>
                <w:rFonts w:eastAsia="MS Mincho"/>
                <w:color w:val="000000"/>
                <w:sz w:val="20"/>
              </w:rPr>
              <w:t xml:space="preserve">$0.00 </w:t>
            </w:r>
          </w:p>
        </w:tc>
        <w:tc>
          <w:tcPr>
            <w:tcW w:w="1600" w:type="dxa"/>
            <w:tcBorders>
              <w:top w:val="nil"/>
              <w:left w:val="nil"/>
              <w:bottom w:val="single" w:sz="8" w:space="0" w:color="auto"/>
              <w:right w:val="nil"/>
            </w:tcBorders>
            <w:noWrap/>
            <w:vAlign w:val="center"/>
            <w:hideMark/>
          </w:tcPr>
          <w:p w14:paraId="789AF8C7" w14:textId="77777777" w:rsidR="00A11819" w:rsidRPr="00E23EEA" w:rsidRDefault="00A11819" w:rsidP="00A11819">
            <w:pPr>
              <w:jc w:val="center"/>
              <w:rPr>
                <w:color w:val="000000"/>
                <w:sz w:val="20"/>
              </w:rPr>
            </w:pPr>
            <w:r w:rsidRPr="00E23EEA">
              <w:rPr>
                <w:rFonts w:eastAsia="MS Mincho"/>
                <w:color w:val="000000"/>
                <w:sz w:val="20"/>
              </w:rPr>
              <w:t xml:space="preserve">$0.00 </w:t>
            </w:r>
          </w:p>
        </w:tc>
        <w:tc>
          <w:tcPr>
            <w:tcW w:w="1420" w:type="dxa"/>
            <w:tcBorders>
              <w:top w:val="nil"/>
              <w:left w:val="nil"/>
              <w:bottom w:val="single" w:sz="8" w:space="0" w:color="auto"/>
              <w:right w:val="nil"/>
            </w:tcBorders>
            <w:noWrap/>
            <w:vAlign w:val="center"/>
            <w:hideMark/>
          </w:tcPr>
          <w:p w14:paraId="6C46E1A7" w14:textId="77777777" w:rsidR="00A11819" w:rsidRPr="00E23EEA" w:rsidRDefault="00A11819" w:rsidP="00A11819">
            <w:pPr>
              <w:jc w:val="center"/>
              <w:rPr>
                <w:color w:val="000000"/>
                <w:sz w:val="20"/>
              </w:rPr>
            </w:pPr>
            <w:r w:rsidRPr="00E23EEA">
              <w:rPr>
                <w:rFonts w:eastAsia="MS Mincho"/>
                <w:color w:val="000000"/>
                <w:sz w:val="20"/>
              </w:rPr>
              <w:t xml:space="preserve">$0.00 </w:t>
            </w:r>
          </w:p>
        </w:tc>
        <w:tc>
          <w:tcPr>
            <w:tcW w:w="1300" w:type="dxa"/>
            <w:tcBorders>
              <w:top w:val="nil"/>
              <w:left w:val="nil"/>
              <w:bottom w:val="single" w:sz="8" w:space="0" w:color="auto"/>
              <w:right w:val="nil"/>
            </w:tcBorders>
            <w:noWrap/>
            <w:vAlign w:val="center"/>
            <w:hideMark/>
          </w:tcPr>
          <w:p w14:paraId="764BAB24" w14:textId="77777777" w:rsidR="00A11819" w:rsidRPr="00E23EEA" w:rsidRDefault="00A11819" w:rsidP="00A11819">
            <w:pPr>
              <w:jc w:val="center"/>
              <w:rPr>
                <w:color w:val="000000"/>
                <w:sz w:val="20"/>
              </w:rPr>
            </w:pPr>
            <w:r w:rsidRPr="00E23EEA">
              <w:rPr>
                <w:color w:val="000000"/>
                <w:sz w:val="20"/>
              </w:rPr>
              <w:t xml:space="preserve">$0.00 </w:t>
            </w:r>
          </w:p>
        </w:tc>
        <w:tc>
          <w:tcPr>
            <w:tcW w:w="1500" w:type="dxa"/>
            <w:tcBorders>
              <w:top w:val="nil"/>
              <w:left w:val="nil"/>
              <w:bottom w:val="single" w:sz="8" w:space="0" w:color="auto"/>
              <w:right w:val="nil"/>
            </w:tcBorders>
            <w:noWrap/>
            <w:vAlign w:val="center"/>
            <w:hideMark/>
          </w:tcPr>
          <w:p w14:paraId="4FF17E6F" w14:textId="77777777" w:rsidR="00A11819" w:rsidRPr="00E23EEA" w:rsidRDefault="00A11819" w:rsidP="00A11819">
            <w:pPr>
              <w:jc w:val="center"/>
              <w:rPr>
                <w:color w:val="000000"/>
                <w:sz w:val="20"/>
              </w:rPr>
            </w:pPr>
            <w:r w:rsidRPr="00E23EEA">
              <w:rPr>
                <w:rFonts w:eastAsia="MS Mincho"/>
                <w:color w:val="000000"/>
                <w:sz w:val="20"/>
              </w:rPr>
              <w:t xml:space="preserve">$0 </w:t>
            </w:r>
          </w:p>
        </w:tc>
      </w:tr>
      <w:tr w:rsidR="00A11819" w:rsidRPr="00E23EEA" w14:paraId="7E9BC849" w14:textId="77777777" w:rsidTr="00E23EEA">
        <w:trPr>
          <w:trHeight w:val="288"/>
        </w:trPr>
        <w:tc>
          <w:tcPr>
            <w:tcW w:w="960" w:type="dxa"/>
            <w:tcBorders>
              <w:top w:val="nil"/>
              <w:left w:val="nil"/>
              <w:bottom w:val="nil"/>
              <w:right w:val="nil"/>
            </w:tcBorders>
            <w:noWrap/>
            <w:vAlign w:val="bottom"/>
            <w:hideMark/>
          </w:tcPr>
          <w:p w14:paraId="69652DCD" w14:textId="77777777" w:rsidR="00A11819" w:rsidRPr="00E23EEA" w:rsidRDefault="00A11819" w:rsidP="00A11819">
            <w:pPr>
              <w:jc w:val="center"/>
              <w:rPr>
                <w:color w:val="000000"/>
                <w:sz w:val="20"/>
              </w:rPr>
            </w:pPr>
          </w:p>
        </w:tc>
        <w:tc>
          <w:tcPr>
            <w:tcW w:w="1580" w:type="dxa"/>
            <w:tcBorders>
              <w:top w:val="nil"/>
              <w:left w:val="nil"/>
              <w:bottom w:val="nil"/>
              <w:right w:val="nil"/>
            </w:tcBorders>
            <w:noWrap/>
            <w:vAlign w:val="bottom"/>
            <w:hideMark/>
          </w:tcPr>
          <w:p w14:paraId="699B0B14" w14:textId="77777777" w:rsidR="00A11819" w:rsidRPr="00E23EEA" w:rsidRDefault="00A11819" w:rsidP="00A11819">
            <w:pPr>
              <w:rPr>
                <w:sz w:val="20"/>
              </w:rPr>
            </w:pPr>
          </w:p>
        </w:tc>
        <w:tc>
          <w:tcPr>
            <w:tcW w:w="1600" w:type="dxa"/>
            <w:tcBorders>
              <w:top w:val="nil"/>
              <w:left w:val="nil"/>
              <w:bottom w:val="nil"/>
              <w:right w:val="nil"/>
            </w:tcBorders>
            <w:noWrap/>
            <w:vAlign w:val="bottom"/>
            <w:hideMark/>
          </w:tcPr>
          <w:p w14:paraId="7C04F6E6" w14:textId="77777777" w:rsidR="00A11819" w:rsidRPr="00E23EEA" w:rsidRDefault="00A11819" w:rsidP="00A11819">
            <w:pPr>
              <w:rPr>
                <w:sz w:val="20"/>
              </w:rPr>
            </w:pPr>
          </w:p>
        </w:tc>
        <w:tc>
          <w:tcPr>
            <w:tcW w:w="1420" w:type="dxa"/>
            <w:tcBorders>
              <w:top w:val="nil"/>
              <w:left w:val="nil"/>
              <w:bottom w:val="nil"/>
              <w:right w:val="nil"/>
            </w:tcBorders>
            <w:noWrap/>
            <w:vAlign w:val="bottom"/>
            <w:hideMark/>
          </w:tcPr>
          <w:p w14:paraId="6580C053" w14:textId="77777777" w:rsidR="00A11819" w:rsidRPr="00E23EEA" w:rsidRDefault="00A11819" w:rsidP="00A11819">
            <w:pPr>
              <w:rPr>
                <w:sz w:val="20"/>
              </w:rPr>
            </w:pPr>
          </w:p>
        </w:tc>
        <w:tc>
          <w:tcPr>
            <w:tcW w:w="1300" w:type="dxa"/>
            <w:tcBorders>
              <w:top w:val="nil"/>
              <w:left w:val="nil"/>
              <w:bottom w:val="nil"/>
              <w:right w:val="nil"/>
            </w:tcBorders>
            <w:noWrap/>
            <w:vAlign w:val="bottom"/>
            <w:hideMark/>
          </w:tcPr>
          <w:p w14:paraId="175F2A37" w14:textId="77777777" w:rsidR="00A11819" w:rsidRPr="00E23EEA" w:rsidRDefault="00A11819" w:rsidP="00A11819">
            <w:pPr>
              <w:rPr>
                <w:sz w:val="20"/>
              </w:rPr>
            </w:pPr>
          </w:p>
        </w:tc>
        <w:tc>
          <w:tcPr>
            <w:tcW w:w="1500" w:type="dxa"/>
            <w:tcBorders>
              <w:top w:val="nil"/>
              <w:left w:val="nil"/>
              <w:bottom w:val="nil"/>
              <w:right w:val="nil"/>
            </w:tcBorders>
            <w:noWrap/>
            <w:vAlign w:val="center"/>
            <w:hideMark/>
          </w:tcPr>
          <w:p w14:paraId="38E32F56" w14:textId="77777777" w:rsidR="00A11819" w:rsidRPr="00E23EEA" w:rsidRDefault="00A11819" w:rsidP="00A11819">
            <w:pPr>
              <w:jc w:val="center"/>
              <w:rPr>
                <w:b/>
                <w:bCs/>
                <w:color w:val="000000"/>
                <w:sz w:val="20"/>
              </w:rPr>
            </w:pPr>
            <w:r w:rsidRPr="00E23EEA">
              <w:rPr>
                <w:b/>
                <w:bCs/>
                <w:color w:val="000000"/>
                <w:sz w:val="20"/>
              </w:rPr>
              <w:t xml:space="preserve">$157,626.00 </w:t>
            </w:r>
          </w:p>
        </w:tc>
      </w:tr>
    </w:tbl>
    <w:p w14:paraId="73C06FD6" w14:textId="1D6AC6B6" w:rsidR="0082636A" w:rsidRDefault="00A11819" w:rsidP="00B1235F">
      <w:pPr>
        <w:jc w:val="center"/>
        <w:rPr>
          <w:szCs w:val="24"/>
          <w:lang w:bidi="he-IL"/>
        </w:rPr>
      </w:pPr>
      <w:r>
        <w:rPr>
          <w:color w:val="000000" w:themeColor="text1"/>
          <w:szCs w:val="24"/>
        </w:rPr>
        <w:fldChar w:fldCharType="end"/>
      </w:r>
    </w:p>
    <w:p w14:paraId="365C2DC7" w14:textId="77777777" w:rsidR="0082636A" w:rsidRDefault="0082636A" w:rsidP="0082636A">
      <w:pPr>
        <w:rPr>
          <w:szCs w:val="24"/>
          <w:lang w:bidi="he-IL"/>
        </w:rPr>
      </w:pPr>
    </w:p>
    <w:p w14:paraId="3AFAFBD7" w14:textId="77777777" w:rsidR="00A561DA" w:rsidRDefault="00227E32" w:rsidP="00A561DA">
      <w:pPr>
        <w:rPr>
          <w:szCs w:val="24"/>
          <w:lang w:bidi="he-IL"/>
        </w:rPr>
      </w:pPr>
      <w:r w:rsidRPr="009A686C">
        <w:rPr>
          <w:szCs w:val="24"/>
          <w:lang w:bidi="he-IL"/>
        </w:rPr>
        <w:t>Initials: Foundation: _____; UTRGV: _____</w:t>
      </w:r>
    </w:p>
    <w:p w14:paraId="398F446E" w14:textId="3D1E57A5" w:rsidR="007F2AE5" w:rsidRPr="00764C40" w:rsidRDefault="0002050F" w:rsidP="00A561DA">
      <w:pPr>
        <w:jc w:val="center"/>
        <w:rPr>
          <w:b/>
          <w:bCs/>
          <w:szCs w:val="24"/>
          <w:lang w:bidi="he-IL"/>
        </w:rPr>
      </w:pPr>
      <w:r>
        <w:rPr>
          <w:b/>
          <w:bCs/>
          <w:szCs w:val="24"/>
          <w:u w:val="single"/>
        </w:rPr>
        <w:br w:type="page"/>
      </w:r>
      <w:r w:rsidR="006353E6" w:rsidRPr="00FC0E68">
        <w:rPr>
          <w:b/>
          <w:bCs/>
          <w:szCs w:val="24"/>
          <w:u w:val="single"/>
        </w:rPr>
        <w:lastRenderedPageBreak/>
        <w:t>EXHIBIT</w:t>
      </w:r>
      <w:r w:rsidR="00F6151B" w:rsidRPr="00FC0E68">
        <w:rPr>
          <w:b/>
          <w:bCs/>
          <w:szCs w:val="24"/>
          <w:u w:val="single"/>
        </w:rPr>
        <w:t xml:space="preserve"> </w:t>
      </w:r>
      <w:r w:rsidR="001F7F06" w:rsidRPr="00FC0E68">
        <w:rPr>
          <w:b/>
          <w:bCs/>
          <w:szCs w:val="24"/>
          <w:u w:val="single"/>
        </w:rPr>
        <w:t>E</w:t>
      </w:r>
    </w:p>
    <w:p w14:paraId="13FB96AD" w14:textId="3625F4BC" w:rsidR="0002050F" w:rsidRPr="0002050F" w:rsidRDefault="006D6E14" w:rsidP="0082636A">
      <w:pPr>
        <w:jc w:val="center"/>
        <w:rPr>
          <w:b/>
          <w:bCs/>
          <w:szCs w:val="24"/>
          <w:u w:val="single"/>
        </w:rPr>
      </w:pPr>
      <w:r w:rsidRPr="0002050F">
        <w:rPr>
          <w:b/>
          <w:bCs/>
          <w:szCs w:val="24"/>
          <w:u w:val="single"/>
        </w:rPr>
        <w:t>Campus list</w:t>
      </w:r>
    </w:p>
    <w:p w14:paraId="0BF18A49" w14:textId="77777777" w:rsidR="0002050F" w:rsidRPr="0002050F" w:rsidRDefault="0002050F" w:rsidP="006D6E14">
      <w:pPr>
        <w:rPr>
          <w:b/>
          <w:bCs/>
          <w:szCs w:val="24"/>
          <w:u w:val="single"/>
        </w:rPr>
      </w:pPr>
    </w:p>
    <w:p w14:paraId="4C52C71E" w14:textId="77777777" w:rsidR="0002050F" w:rsidRPr="0002050F" w:rsidRDefault="0002050F" w:rsidP="0082636A">
      <w:pPr>
        <w:jc w:val="center"/>
        <w:rPr>
          <w:b/>
          <w:bCs/>
          <w:szCs w:val="24"/>
        </w:rPr>
      </w:pPr>
      <w:r w:rsidRPr="0002050F">
        <w:rPr>
          <w:b/>
          <w:bCs/>
          <w:szCs w:val="24"/>
        </w:rPr>
        <w:t>Mercedes Independent School District</w:t>
      </w:r>
    </w:p>
    <w:p w14:paraId="1EADB75F" w14:textId="77777777" w:rsidR="0002050F" w:rsidRPr="0002050F" w:rsidRDefault="0002050F" w:rsidP="00917603">
      <w:pPr>
        <w:pStyle w:val="ListParagraph"/>
        <w:numPr>
          <w:ilvl w:val="0"/>
          <w:numId w:val="9"/>
        </w:numPr>
        <w:autoSpaceDE w:val="0"/>
        <w:autoSpaceDN w:val="0"/>
        <w:adjustRightInd w:val="0"/>
        <w:spacing w:after="0" w:line="240" w:lineRule="auto"/>
        <w:ind w:left="720"/>
        <w:contextualSpacing w:val="0"/>
        <w:jc w:val="both"/>
        <w:rPr>
          <w:rFonts w:ascii="Times New Roman" w:eastAsiaTheme="minorHAnsi" w:hAnsi="Times New Roman" w:cs="Times New Roman"/>
          <w:color w:val="000000"/>
          <w14:ligatures w14:val="standardContextual"/>
        </w:rPr>
      </w:pPr>
      <w:bookmarkStart w:id="4" w:name="_Hlk214525265"/>
      <w:r w:rsidRPr="0002050F">
        <w:rPr>
          <w:rFonts w:ascii="Times New Roman" w:eastAsiaTheme="minorHAnsi" w:hAnsi="Times New Roman" w:cs="Times New Roman"/>
          <w:color w:val="000000"/>
          <w14:ligatures w14:val="standardContextual"/>
        </w:rPr>
        <w:t xml:space="preserve">Ruben Hinojosa Elementary School (500 S Rio Rd, Mercedes TX 78570) </w:t>
      </w:r>
    </w:p>
    <w:p w14:paraId="09607974" w14:textId="77777777" w:rsidR="0002050F" w:rsidRPr="0002050F" w:rsidRDefault="0002050F" w:rsidP="00917603">
      <w:pPr>
        <w:pStyle w:val="ListParagraph"/>
        <w:numPr>
          <w:ilvl w:val="0"/>
          <w:numId w:val="9"/>
        </w:numPr>
        <w:autoSpaceDE w:val="0"/>
        <w:autoSpaceDN w:val="0"/>
        <w:adjustRightInd w:val="0"/>
        <w:spacing w:after="0" w:line="240" w:lineRule="auto"/>
        <w:ind w:left="720"/>
        <w:contextualSpacing w:val="0"/>
        <w:jc w:val="both"/>
        <w:rPr>
          <w:rFonts w:ascii="Times New Roman" w:eastAsiaTheme="minorHAnsi" w:hAnsi="Times New Roman" w:cs="Times New Roman"/>
          <w:color w:val="000000"/>
          <w14:ligatures w14:val="standardContextual"/>
        </w:rPr>
      </w:pPr>
      <w:r w:rsidRPr="0002050F">
        <w:rPr>
          <w:rFonts w:ascii="Times New Roman" w:eastAsiaTheme="minorHAnsi" w:hAnsi="Times New Roman" w:cs="Times New Roman"/>
          <w:color w:val="000000"/>
          <w14:ligatures w14:val="standardContextual"/>
        </w:rPr>
        <w:t xml:space="preserve">W.B. Travis Elementary School (1551 S Georgia Ave, Mercedes, TX 78570) </w:t>
      </w:r>
    </w:p>
    <w:p w14:paraId="5520049F" w14:textId="77777777" w:rsidR="0002050F" w:rsidRPr="0002050F" w:rsidRDefault="0002050F" w:rsidP="00917603">
      <w:pPr>
        <w:pStyle w:val="ListParagraph"/>
        <w:numPr>
          <w:ilvl w:val="0"/>
          <w:numId w:val="9"/>
        </w:numPr>
        <w:autoSpaceDE w:val="0"/>
        <w:autoSpaceDN w:val="0"/>
        <w:adjustRightInd w:val="0"/>
        <w:spacing w:after="0" w:line="240" w:lineRule="auto"/>
        <w:ind w:left="720"/>
        <w:contextualSpacing w:val="0"/>
        <w:jc w:val="both"/>
        <w:rPr>
          <w:rFonts w:ascii="Times New Roman" w:eastAsiaTheme="minorHAnsi" w:hAnsi="Times New Roman" w:cs="Times New Roman"/>
          <w:color w:val="000000"/>
          <w14:ligatures w14:val="standardContextual"/>
        </w:rPr>
      </w:pPr>
      <w:r w:rsidRPr="0002050F">
        <w:rPr>
          <w:rFonts w:ascii="Times New Roman" w:eastAsiaTheme="minorHAnsi" w:hAnsi="Times New Roman" w:cs="Times New Roman"/>
          <w:color w:val="000000"/>
          <w14:ligatures w14:val="standardContextual"/>
        </w:rPr>
        <w:t xml:space="preserve">Sgt. Manuel Chacon Middle School (801 South Mile 1, Mercedes TX 78570) </w:t>
      </w:r>
    </w:p>
    <w:p w14:paraId="485E2B6B" w14:textId="77777777" w:rsidR="0002050F" w:rsidRPr="0002050F" w:rsidRDefault="0002050F" w:rsidP="00917603">
      <w:pPr>
        <w:pStyle w:val="ListParagraph"/>
        <w:numPr>
          <w:ilvl w:val="0"/>
          <w:numId w:val="9"/>
        </w:numPr>
        <w:autoSpaceDE w:val="0"/>
        <w:autoSpaceDN w:val="0"/>
        <w:adjustRightInd w:val="0"/>
        <w:spacing w:after="0" w:line="240" w:lineRule="auto"/>
        <w:ind w:left="720"/>
        <w:contextualSpacing w:val="0"/>
        <w:jc w:val="both"/>
        <w:rPr>
          <w:rFonts w:ascii="Times New Roman" w:eastAsiaTheme="minorHAnsi" w:hAnsi="Times New Roman" w:cs="Times New Roman"/>
          <w:color w:val="000000"/>
          <w14:ligatures w14:val="standardContextual"/>
        </w:rPr>
      </w:pPr>
      <w:r w:rsidRPr="0002050F">
        <w:rPr>
          <w:rFonts w:ascii="Times New Roman" w:eastAsiaTheme="minorHAnsi" w:hAnsi="Times New Roman" w:cs="Times New Roman"/>
          <w:color w:val="000000"/>
          <w14:ligatures w14:val="standardContextual"/>
        </w:rPr>
        <w:t xml:space="preserve">Sgt. William G. Harrell Elementary School (2825 N FM 491, Mercedes, TX 78570) </w:t>
      </w:r>
    </w:p>
    <w:p w14:paraId="5FB471AD" w14:textId="77777777" w:rsidR="0002050F" w:rsidRPr="0002050F" w:rsidRDefault="0002050F" w:rsidP="00917603">
      <w:pPr>
        <w:pStyle w:val="ListParagraph"/>
        <w:numPr>
          <w:ilvl w:val="0"/>
          <w:numId w:val="9"/>
        </w:numPr>
        <w:autoSpaceDE w:val="0"/>
        <w:autoSpaceDN w:val="0"/>
        <w:adjustRightInd w:val="0"/>
        <w:spacing w:after="0" w:line="240" w:lineRule="auto"/>
        <w:ind w:left="720"/>
        <w:contextualSpacing w:val="0"/>
        <w:jc w:val="both"/>
        <w:rPr>
          <w:rFonts w:ascii="Times New Roman" w:eastAsiaTheme="minorHAnsi" w:hAnsi="Times New Roman" w:cs="Times New Roman"/>
          <w:color w:val="000000"/>
          <w14:ligatures w14:val="standardContextual"/>
        </w:rPr>
      </w:pPr>
      <w:r w:rsidRPr="0002050F">
        <w:rPr>
          <w:rFonts w:ascii="Times New Roman" w:eastAsiaTheme="minorHAnsi" w:hAnsi="Times New Roman" w:cs="Times New Roman"/>
          <w:color w:val="000000"/>
          <w14:ligatures w14:val="standardContextual"/>
        </w:rPr>
        <w:t xml:space="preserve">Mercedes High School (1200 S. Florida St, Mercedes, TX, 78570) </w:t>
      </w:r>
    </w:p>
    <w:p w14:paraId="2879D077" w14:textId="77777777" w:rsidR="0002050F" w:rsidRPr="0002050F" w:rsidRDefault="0002050F" w:rsidP="00917603">
      <w:pPr>
        <w:pStyle w:val="ListParagraph"/>
        <w:numPr>
          <w:ilvl w:val="0"/>
          <w:numId w:val="9"/>
        </w:numPr>
        <w:autoSpaceDE w:val="0"/>
        <w:autoSpaceDN w:val="0"/>
        <w:adjustRightInd w:val="0"/>
        <w:spacing w:after="0" w:line="240" w:lineRule="auto"/>
        <w:ind w:left="720"/>
        <w:contextualSpacing w:val="0"/>
        <w:jc w:val="both"/>
        <w:rPr>
          <w:rFonts w:ascii="Times New Roman" w:eastAsiaTheme="minorHAnsi" w:hAnsi="Times New Roman" w:cs="Times New Roman"/>
          <w:color w:val="000000"/>
          <w14:ligatures w14:val="standardContextual"/>
        </w:rPr>
      </w:pPr>
      <w:r w:rsidRPr="0002050F">
        <w:rPr>
          <w:rFonts w:ascii="Times New Roman" w:eastAsiaTheme="minorHAnsi" w:hAnsi="Times New Roman" w:cs="Times New Roman"/>
          <w:color w:val="000000"/>
          <w14:ligatures w14:val="standardContextual"/>
        </w:rPr>
        <w:t xml:space="preserve">Mercedes Academic Academy (319 S. Mile 1, Mercedes, TX, 78570) </w:t>
      </w:r>
    </w:p>
    <w:bookmarkEnd w:id="4"/>
    <w:p w14:paraId="643F3E2B" w14:textId="77777777" w:rsidR="0002050F" w:rsidRPr="0002050F" w:rsidRDefault="0002050F" w:rsidP="0082636A">
      <w:pPr>
        <w:autoSpaceDE w:val="0"/>
        <w:autoSpaceDN w:val="0"/>
        <w:adjustRightInd w:val="0"/>
        <w:rPr>
          <w:rFonts w:eastAsiaTheme="minorHAnsi"/>
          <w:color w:val="000000"/>
          <w:szCs w:val="24"/>
          <w14:ligatures w14:val="standardContextual"/>
        </w:rPr>
      </w:pPr>
    </w:p>
    <w:p w14:paraId="6940E8C3" w14:textId="77777777" w:rsidR="0002050F" w:rsidRPr="0002050F" w:rsidRDefault="0002050F" w:rsidP="0082636A">
      <w:pPr>
        <w:jc w:val="center"/>
        <w:rPr>
          <w:b/>
          <w:bCs/>
          <w:szCs w:val="24"/>
        </w:rPr>
      </w:pPr>
      <w:r w:rsidRPr="0002050F">
        <w:rPr>
          <w:b/>
          <w:bCs/>
          <w:szCs w:val="24"/>
        </w:rPr>
        <w:t>Donna Independent School District</w:t>
      </w:r>
    </w:p>
    <w:p w14:paraId="7A2E6551" w14:textId="77777777" w:rsidR="0002050F" w:rsidRPr="0002050F" w:rsidRDefault="0002050F" w:rsidP="00917603">
      <w:pPr>
        <w:pStyle w:val="ListParagraph"/>
        <w:numPr>
          <w:ilvl w:val="0"/>
          <w:numId w:val="10"/>
        </w:numPr>
        <w:autoSpaceDE w:val="0"/>
        <w:autoSpaceDN w:val="0"/>
        <w:adjustRightInd w:val="0"/>
        <w:spacing w:after="0" w:line="240" w:lineRule="auto"/>
        <w:ind w:left="720"/>
        <w:contextualSpacing w:val="0"/>
        <w:jc w:val="both"/>
        <w:rPr>
          <w:rFonts w:ascii="Times New Roman" w:eastAsiaTheme="minorHAnsi" w:hAnsi="Times New Roman" w:cs="Times New Roman"/>
          <w:color w:val="000000"/>
          <w14:ligatures w14:val="standardContextual"/>
        </w:rPr>
      </w:pPr>
      <w:r w:rsidRPr="0002050F">
        <w:rPr>
          <w:rFonts w:ascii="Times New Roman" w:eastAsiaTheme="minorHAnsi" w:hAnsi="Times New Roman" w:cs="Times New Roman"/>
          <w:color w:val="000000"/>
          <w14:ligatures w14:val="standardContextual"/>
        </w:rPr>
        <w:t xml:space="preserve">J.W. Caceres Discovery Intermediate Academy (503 S Hutto Rd, Donna, TX 78537) </w:t>
      </w:r>
    </w:p>
    <w:p w14:paraId="60F1C484" w14:textId="77777777" w:rsidR="0002050F" w:rsidRPr="0002050F" w:rsidRDefault="0002050F" w:rsidP="00917603">
      <w:pPr>
        <w:pStyle w:val="ListParagraph"/>
        <w:numPr>
          <w:ilvl w:val="0"/>
          <w:numId w:val="10"/>
        </w:numPr>
        <w:autoSpaceDE w:val="0"/>
        <w:autoSpaceDN w:val="0"/>
        <w:adjustRightInd w:val="0"/>
        <w:spacing w:after="0" w:line="240" w:lineRule="auto"/>
        <w:ind w:left="720"/>
        <w:contextualSpacing w:val="0"/>
        <w:jc w:val="both"/>
        <w:rPr>
          <w:rFonts w:ascii="Times New Roman" w:eastAsiaTheme="minorHAnsi" w:hAnsi="Times New Roman" w:cs="Times New Roman"/>
          <w:color w:val="000000"/>
          <w14:ligatures w14:val="standardContextual"/>
        </w:rPr>
      </w:pPr>
      <w:r w:rsidRPr="0002050F">
        <w:rPr>
          <w:rFonts w:ascii="Times New Roman" w:eastAsiaTheme="minorHAnsi" w:hAnsi="Times New Roman" w:cs="Times New Roman"/>
          <w:color w:val="000000"/>
          <w14:ligatures w14:val="standardContextual"/>
        </w:rPr>
        <w:t xml:space="preserve">P.S. Garza Elementary School (8801 W Alberta Rd, Donna, TX 78537) </w:t>
      </w:r>
    </w:p>
    <w:p w14:paraId="360CF1F7" w14:textId="77777777" w:rsidR="0002050F" w:rsidRPr="0002050F" w:rsidRDefault="0002050F" w:rsidP="00917603">
      <w:pPr>
        <w:pStyle w:val="ListParagraph"/>
        <w:numPr>
          <w:ilvl w:val="0"/>
          <w:numId w:val="10"/>
        </w:numPr>
        <w:autoSpaceDE w:val="0"/>
        <w:autoSpaceDN w:val="0"/>
        <w:adjustRightInd w:val="0"/>
        <w:spacing w:after="0" w:line="240" w:lineRule="auto"/>
        <w:ind w:left="720"/>
        <w:contextualSpacing w:val="0"/>
        <w:jc w:val="both"/>
        <w:rPr>
          <w:rFonts w:ascii="Times New Roman" w:eastAsiaTheme="minorHAnsi" w:hAnsi="Times New Roman" w:cs="Times New Roman"/>
          <w:color w:val="000000"/>
          <w14:ligatures w14:val="standardContextual"/>
        </w:rPr>
      </w:pPr>
      <w:r w:rsidRPr="0002050F">
        <w:rPr>
          <w:rFonts w:ascii="Times New Roman" w:eastAsiaTheme="minorHAnsi" w:hAnsi="Times New Roman" w:cs="Times New Roman"/>
          <w:color w:val="000000"/>
          <w14:ligatures w14:val="standardContextual"/>
        </w:rPr>
        <w:t xml:space="preserve">A.M. Ochoa Primary Science &amp; Sports Academy (424 S 11th St, Donna TX 78537) </w:t>
      </w:r>
    </w:p>
    <w:p w14:paraId="29AB6DCB" w14:textId="77777777" w:rsidR="0002050F" w:rsidRPr="0002050F" w:rsidRDefault="0002050F" w:rsidP="00917603">
      <w:pPr>
        <w:pStyle w:val="ListParagraph"/>
        <w:numPr>
          <w:ilvl w:val="0"/>
          <w:numId w:val="10"/>
        </w:numPr>
        <w:autoSpaceDE w:val="0"/>
        <w:autoSpaceDN w:val="0"/>
        <w:adjustRightInd w:val="0"/>
        <w:spacing w:after="0" w:line="240" w:lineRule="auto"/>
        <w:ind w:left="720"/>
        <w:contextualSpacing w:val="0"/>
        <w:jc w:val="both"/>
        <w:rPr>
          <w:rFonts w:ascii="Times New Roman" w:eastAsiaTheme="minorHAnsi" w:hAnsi="Times New Roman" w:cs="Times New Roman"/>
          <w:color w:val="000000"/>
          <w14:ligatures w14:val="standardContextual"/>
        </w:rPr>
      </w:pPr>
      <w:r w:rsidRPr="0002050F">
        <w:rPr>
          <w:rFonts w:ascii="Times New Roman" w:eastAsiaTheme="minorHAnsi" w:hAnsi="Times New Roman" w:cs="Times New Roman"/>
          <w:color w:val="000000"/>
          <w14:ligatures w14:val="standardContextual"/>
        </w:rPr>
        <w:t xml:space="preserve">M. Rivas Primary Discovery Academy (503 S Hutto Rd, Donna, TX 78537) </w:t>
      </w:r>
    </w:p>
    <w:p w14:paraId="309FCF27" w14:textId="77777777" w:rsidR="0002050F" w:rsidRPr="0002050F" w:rsidRDefault="0002050F" w:rsidP="00917603">
      <w:pPr>
        <w:pStyle w:val="ListParagraph"/>
        <w:numPr>
          <w:ilvl w:val="0"/>
          <w:numId w:val="10"/>
        </w:numPr>
        <w:autoSpaceDE w:val="0"/>
        <w:autoSpaceDN w:val="0"/>
        <w:adjustRightInd w:val="0"/>
        <w:spacing w:after="0" w:line="240" w:lineRule="auto"/>
        <w:ind w:left="720"/>
        <w:contextualSpacing w:val="0"/>
        <w:jc w:val="both"/>
        <w:rPr>
          <w:rFonts w:ascii="Times New Roman" w:eastAsiaTheme="minorHAnsi" w:hAnsi="Times New Roman" w:cs="Times New Roman"/>
          <w:color w:val="000000"/>
          <w14:ligatures w14:val="standardContextual"/>
        </w:rPr>
      </w:pPr>
      <w:r w:rsidRPr="0002050F">
        <w:rPr>
          <w:rFonts w:ascii="Times New Roman" w:eastAsiaTheme="minorHAnsi" w:hAnsi="Times New Roman" w:cs="Times New Roman"/>
          <w:color w:val="000000"/>
          <w14:ligatures w14:val="standardContextual"/>
        </w:rPr>
        <w:t xml:space="preserve">Captain D. Salinas II STEAM Academy (333 US-83 Business, Alamo TX 78516) </w:t>
      </w:r>
    </w:p>
    <w:p w14:paraId="7DDACCCD" w14:textId="77777777" w:rsidR="0002050F" w:rsidRPr="0002050F" w:rsidRDefault="0002050F" w:rsidP="00917603">
      <w:pPr>
        <w:pStyle w:val="ListParagraph"/>
        <w:numPr>
          <w:ilvl w:val="0"/>
          <w:numId w:val="10"/>
        </w:numPr>
        <w:autoSpaceDE w:val="0"/>
        <w:autoSpaceDN w:val="0"/>
        <w:adjustRightInd w:val="0"/>
        <w:spacing w:after="0" w:line="240" w:lineRule="auto"/>
        <w:ind w:left="720"/>
        <w:contextualSpacing w:val="0"/>
        <w:jc w:val="both"/>
        <w:rPr>
          <w:rFonts w:ascii="Times New Roman" w:eastAsiaTheme="minorHAnsi" w:hAnsi="Times New Roman" w:cs="Times New Roman"/>
          <w:color w:val="000000"/>
          <w14:ligatures w14:val="standardContextual"/>
        </w:rPr>
      </w:pPr>
      <w:r w:rsidRPr="0002050F">
        <w:rPr>
          <w:rFonts w:ascii="Times New Roman" w:eastAsiaTheme="minorHAnsi" w:hAnsi="Times New Roman" w:cs="Times New Roman"/>
          <w:color w:val="000000"/>
          <w14:ligatures w14:val="standardContextual"/>
        </w:rPr>
        <w:t xml:space="preserve">C. </w:t>
      </w:r>
      <w:proofErr w:type="spellStart"/>
      <w:r w:rsidRPr="0002050F">
        <w:rPr>
          <w:rFonts w:ascii="Times New Roman" w:eastAsiaTheme="minorHAnsi" w:hAnsi="Times New Roman" w:cs="Times New Roman"/>
          <w:color w:val="000000"/>
          <w14:ligatures w14:val="standardContextual"/>
        </w:rPr>
        <w:t>Stainke</w:t>
      </w:r>
      <w:proofErr w:type="spellEnd"/>
      <w:r w:rsidRPr="0002050F">
        <w:rPr>
          <w:rFonts w:ascii="Times New Roman" w:eastAsiaTheme="minorHAnsi" w:hAnsi="Times New Roman" w:cs="Times New Roman"/>
          <w:color w:val="000000"/>
          <w14:ligatures w14:val="standardContextual"/>
        </w:rPr>
        <w:t xml:space="preserve"> Intermediate Science &amp; Sports Academy (1309 S Avenue, Donna TX 78537) </w:t>
      </w:r>
    </w:p>
    <w:p w14:paraId="4DEFD92C" w14:textId="77777777" w:rsidR="0002050F" w:rsidRPr="0002050F" w:rsidRDefault="0002050F" w:rsidP="00917603">
      <w:pPr>
        <w:pStyle w:val="ListParagraph"/>
        <w:numPr>
          <w:ilvl w:val="0"/>
          <w:numId w:val="10"/>
        </w:numPr>
        <w:autoSpaceDE w:val="0"/>
        <w:autoSpaceDN w:val="0"/>
        <w:adjustRightInd w:val="0"/>
        <w:spacing w:after="0" w:line="240" w:lineRule="auto"/>
        <w:ind w:left="720"/>
        <w:contextualSpacing w:val="0"/>
        <w:jc w:val="both"/>
        <w:rPr>
          <w:rFonts w:ascii="Times New Roman" w:eastAsiaTheme="minorHAnsi" w:hAnsi="Times New Roman" w:cs="Times New Roman"/>
          <w:color w:val="000000"/>
          <w14:ligatures w14:val="standardContextual"/>
        </w:rPr>
      </w:pPr>
      <w:r w:rsidRPr="0002050F">
        <w:rPr>
          <w:rFonts w:ascii="Times New Roman" w:eastAsiaTheme="minorHAnsi" w:hAnsi="Times New Roman" w:cs="Times New Roman"/>
          <w:color w:val="000000"/>
          <w14:ligatures w14:val="standardContextual"/>
        </w:rPr>
        <w:t xml:space="preserve">Daniel Singleterry Senior Elementary School (9113 N Val Verde Rd, Donna, TX 78537) </w:t>
      </w:r>
    </w:p>
    <w:p w14:paraId="056B3AD7" w14:textId="77777777" w:rsidR="0002050F" w:rsidRPr="0002050F" w:rsidRDefault="0002050F" w:rsidP="00917603">
      <w:pPr>
        <w:pStyle w:val="ListParagraph"/>
        <w:numPr>
          <w:ilvl w:val="0"/>
          <w:numId w:val="10"/>
        </w:numPr>
        <w:autoSpaceDE w:val="0"/>
        <w:autoSpaceDN w:val="0"/>
        <w:adjustRightInd w:val="0"/>
        <w:spacing w:after="0" w:line="240" w:lineRule="auto"/>
        <w:ind w:left="720"/>
        <w:contextualSpacing w:val="0"/>
        <w:jc w:val="both"/>
        <w:rPr>
          <w:rFonts w:ascii="Times New Roman" w:eastAsiaTheme="minorHAnsi" w:hAnsi="Times New Roman" w:cs="Times New Roman"/>
          <w:color w:val="000000"/>
          <w14:ligatures w14:val="standardContextual"/>
        </w:rPr>
      </w:pPr>
      <w:r w:rsidRPr="0002050F">
        <w:rPr>
          <w:rFonts w:ascii="Times New Roman" w:eastAsiaTheme="minorHAnsi" w:hAnsi="Times New Roman" w:cs="Times New Roman"/>
          <w:color w:val="000000"/>
          <w14:ligatures w14:val="standardContextual"/>
        </w:rPr>
        <w:t xml:space="preserve">A.P. Solis Middle School (700 South Ave, Donna, TX 78537) </w:t>
      </w:r>
    </w:p>
    <w:p w14:paraId="2F59BA27" w14:textId="45249F4C" w:rsidR="00E16498" w:rsidRPr="0002050F" w:rsidRDefault="00E16498" w:rsidP="0082636A">
      <w:pPr>
        <w:autoSpaceDE w:val="0"/>
        <w:autoSpaceDN w:val="0"/>
        <w:adjustRightInd w:val="0"/>
        <w:ind w:left="360"/>
        <w:jc w:val="both"/>
        <w:rPr>
          <w:rFonts w:eastAsiaTheme="minorHAnsi"/>
          <w:color w:val="000000"/>
          <w14:ligatures w14:val="standardContextual"/>
        </w:rPr>
      </w:pPr>
    </w:p>
    <w:p w14:paraId="7F0223A6" w14:textId="68C1E363" w:rsidR="00E16498" w:rsidRPr="0002050F" w:rsidRDefault="00E16498" w:rsidP="0082636A">
      <w:pPr>
        <w:rPr>
          <w:szCs w:val="24"/>
        </w:rPr>
      </w:pPr>
    </w:p>
    <w:p w14:paraId="09488635" w14:textId="118F071B" w:rsidR="00E16498" w:rsidRPr="0002050F" w:rsidRDefault="00E16498" w:rsidP="38F6DA69">
      <w:pPr>
        <w:spacing w:line="276" w:lineRule="auto"/>
        <w:rPr>
          <w:szCs w:val="24"/>
        </w:rPr>
      </w:pPr>
    </w:p>
    <w:p w14:paraId="491CC6E3" w14:textId="33FEA10D" w:rsidR="00E16498" w:rsidRPr="0002050F" w:rsidRDefault="00E16498" w:rsidP="6998AA34">
      <w:pPr>
        <w:spacing w:line="276" w:lineRule="auto"/>
        <w:rPr>
          <w:szCs w:val="24"/>
        </w:rPr>
      </w:pPr>
    </w:p>
    <w:p w14:paraId="6CEFAD49" w14:textId="77777777" w:rsidR="0095034B" w:rsidRDefault="0095034B" w:rsidP="6998AA34">
      <w:pPr>
        <w:spacing w:line="276" w:lineRule="auto"/>
        <w:rPr>
          <w:szCs w:val="24"/>
        </w:rPr>
      </w:pPr>
    </w:p>
    <w:p w14:paraId="0C0F8AA7" w14:textId="77777777" w:rsidR="0095034B" w:rsidRPr="009A686C" w:rsidRDefault="0095034B" w:rsidP="6998AA34">
      <w:pPr>
        <w:spacing w:line="276" w:lineRule="auto"/>
        <w:rPr>
          <w:szCs w:val="24"/>
        </w:rPr>
      </w:pPr>
    </w:p>
    <w:p w14:paraId="7AC730F2" w14:textId="77777777" w:rsidR="00937551" w:rsidRPr="009A686C" w:rsidRDefault="00937551" w:rsidP="6998AA34">
      <w:pPr>
        <w:spacing w:line="276" w:lineRule="auto"/>
        <w:rPr>
          <w:szCs w:val="24"/>
        </w:rPr>
      </w:pPr>
    </w:p>
    <w:p w14:paraId="11A44C0F" w14:textId="77777777" w:rsidR="00937551" w:rsidRPr="009A686C" w:rsidRDefault="00937551" w:rsidP="6998AA34">
      <w:pPr>
        <w:spacing w:line="276" w:lineRule="auto"/>
        <w:rPr>
          <w:szCs w:val="24"/>
        </w:rPr>
      </w:pPr>
    </w:p>
    <w:p w14:paraId="0289018F" w14:textId="77777777" w:rsidR="00937551" w:rsidRPr="009A686C" w:rsidRDefault="00937551" w:rsidP="6998AA34">
      <w:pPr>
        <w:spacing w:line="276" w:lineRule="auto"/>
        <w:rPr>
          <w:szCs w:val="24"/>
        </w:rPr>
      </w:pPr>
    </w:p>
    <w:p w14:paraId="735991ED" w14:textId="08ABEB01" w:rsidR="00E16498" w:rsidRPr="009A686C" w:rsidRDefault="00E16498" w:rsidP="6998AA34">
      <w:pPr>
        <w:spacing w:line="276" w:lineRule="auto"/>
        <w:rPr>
          <w:szCs w:val="24"/>
        </w:rPr>
      </w:pPr>
    </w:p>
    <w:p w14:paraId="560D9592" w14:textId="77777777" w:rsidR="00D93259" w:rsidRPr="009A686C" w:rsidRDefault="00D93259" w:rsidP="6998AA34">
      <w:pPr>
        <w:spacing w:line="276" w:lineRule="auto"/>
        <w:rPr>
          <w:szCs w:val="24"/>
        </w:rPr>
      </w:pPr>
    </w:p>
    <w:p w14:paraId="79ACF79F" w14:textId="411BF8DE" w:rsidR="00E16498" w:rsidRDefault="00E16498" w:rsidP="6998AA34">
      <w:pPr>
        <w:spacing w:line="276" w:lineRule="auto"/>
        <w:rPr>
          <w:szCs w:val="24"/>
        </w:rPr>
      </w:pPr>
    </w:p>
    <w:p w14:paraId="02EA2D09" w14:textId="77777777" w:rsidR="006D6E14" w:rsidRDefault="006D6E14" w:rsidP="6998AA34">
      <w:pPr>
        <w:spacing w:line="276" w:lineRule="auto"/>
        <w:rPr>
          <w:szCs w:val="24"/>
        </w:rPr>
      </w:pPr>
    </w:p>
    <w:p w14:paraId="369E5DD9" w14:textId="77777777" w:rsidR="006D6E14" w:rsidRDefault="006D6E14" w:rsidP="6998AA34">
      <w:pPr>
        <w:spacing w:line="276" w:lineRule="auto"/>
        <w:rPr>
          <w:szCs w:val="24"/>
        </w:rPr>
      </w:pPr>
    </w:p>
    <w:p w14:paraId="024EEB5E" w14:textId="77777777" w:rsidR="006D6E14" w:rsidRDefault="006D6E14" w:rsidP="6998AA34">
      <w:pPr>
        <w:spacing w:line="276" w:lineRule="auto"/>
        <w:rPr>
          <w:szCs w:val="24"/>
        </w:rPr>
      </w:pPr>
    </w:p>
    <w:p w14:paraId="71DD919B" w14:textId="77777777" w:rsidR="006D6E14" w:rsidRDefault="006D6E14" w:rsidP="6998AA34">
      <w:pPr>
        <w:spacing w:line="276" w:lineRule="auto"/>
        <w:rPr>
          <w:szCs w:val="24"/>
        </w:rPr>
      </w:pPr>
    </w:p>
    <w:p w14:paraId="2C5B14E5" w14:textId="77777777" w:rsidR="006D6E14" w:rsidRDefault="006D6E14" w:rsidP="6998AA34">
      <w:pPr>
        <w:spacing w:line="276" w:lineRule="auto"/>
        <w:rPr>
          <w:szCs w:val="24"/>
        </w:rPr>
      </w:pPr>
    </w:p>
    <w:p w14:paraId="37BF671E" w14:textId="77777777" w:rsidR="00B338E7" w:rsidRPr="009A686C" w:rsidRDefault="00B338E7" w:rsidP="6998AA34">
      <w:pPr>
        <w:spacing w:line="276" w:lineRule="auto"/>
        <w:rPr>
          <w:szCs w:val="24"/>
        </w:rPr>
      </w:pPr>
    </w:p>
    <w:p w14:paraId="6D44BFC4" w14:textId="58A30A6E" w:rsidR="00E16498" w:rsidRPr="009A686C" w:rsidRDefault="00E16498" w:rsidP="6998AA34">
      <w:pPr>
        <w:spacing w:line="276" w:lineRule="auto"/>
        <w:rPr>
          <w:szCs w:val="24"/>
        </w:rPr>
      </w:pPr>
    </w:p>
    <w:p w14:paraId="04D9047C" w14:textId="77777777" w:rsidR="00475EEB" w:rsidRPr="009A686C" w:rsidRDefault="00475EEB" w:rsidP="6998AA34">
      <w:pPr>
        <w:spacing w:line="276" w:lineRule="auto"/>
        <w:rPr>
          <w:szCs w:val="24"/>
        </w:rPr>
      </w:pPr>
    </w:p>
    <w:p w14:paraId="383907A8" w14:textId="6AAB2139" w:rsidR="00E16498" w:rsidRPr="009A686C" w:rsidRDefault="00F6151B" w:rsidP="006A2E85">
      <w:pPr>
        <w:spacing w:line="276" w:lineRule="auto"/>
        <w:rPr>
          <w:b/>
          <w:bCs/>
          <w:szCs w:val="24"/>
          <w:u w:val="single"/>
          <w:lang w:bidi="he-IL"/>
        </w:rPr>
      </w:pPr>
      <w:r w:rsidRPr="009A686C">
        <w:rPr>
          <w:szCs w:val="24"/>
          <w:lang w:bidi="he-IL"/>
        </w:rPr>
        <w:t>Initials</w:t>
      </w:r>
      <w:r w:rsidR="00227E32" w:rsidRPr="009A686C">
        <w:rPr>
          <w:szCs w:val="24"/>
          <w:lang w:bidi="he-IL"/>
        </w:rPr>
        <w:t>: Foundation</w:t>
      </w:r>
      <w:r w:rsidRPr="009A686C">
        <w:rPr>
          <w:szCs w:val="24"/>
          <w:lang w:bidi="he-IL"/>
        </w:rPr>
        <w:t>: ____</w:t>
      </w:r>
      <w:r w:rsidR="00227E32" w:rsidRPr="009A686C">
        <w:rPr>
          <w:szCs w:val="24"/>
          <w:lang w:bidi="he-IL"/>
        </w:rPr>
        <w:t>_;</w:t>
      </w:r>
      <w:r w:rsidRPr="009A686C">
        <w:rPr>
          <w:szCs w:val="24"/>
          <w:lang w:bidi="he-IL"/>
        </w:rPr>
        <w:t xml:space="preserve"> </w:t>
      </w:r>
      <w:r w:rsidR="00C950FB" w:rsidRPr="009A686C">
        <w:rPr>
          <w:szCs w:val="24"/>
          <w:lang w:bidi="he-IL"/>
        </w:rPr>
        <w:t>UTRGV</w:t>
      </w:r>
      <w:r w:rsidRPr="009A686C">
        <w:rPr>
          <w:szCs w:val="24"/>
          <w:lang w:bidi="he-IL"/>
        </w:rPr>
        <w:t>: _______</w:t>
      </w:r>
    </w:p>
    <w:sectPr w:rsidR="00E16498" w:rsidRPr="009A686C">
      <w:headerReference w:type="default" r:id="rId21"/>
      <w:footerReference w:type="first" r:id="rId22"/>
      <w:pgSz w:w="12240" w:h="15840"/>
      <w:pgMar w:top="1440" w:right="1440" w:bottom="1440" w:left="1440" w:header="144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B599A" w14:textId="77777777" w:rsidR="007F59DE" w:rsidRDefault="007F59DE">
      <w:r>
        <w:separator/>
      </w:r>
    </w:p>
  </w:endnote>
  <w:endnote w:type="continuationSeparator" w:id="0">
    <w:p w14:paraId="37044C1D" w14:textId="77777777" w:rsidR="007F59DE" w:rsidRDefault="007F59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Garamond">
    <w:altName w:val="Calibri"/>
    <w:charset w:val="4D"/>
    <w:family w:val="auto"/>
    <w:pitch w:val="variable"/>
    <w:sig w:usb0="00000003" w:usb1="00000000" w:usb2="00000000" w:usb3="00000000" w:csb0="00000001" w:csb1="00000000"/>
  </w:font>
  <w:font w:name="New York">
    <w:altName w:val="Times New Roman"/>
    <w:panose1 w:val="020405030605060203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34A05" w14:textId="77777777" w:rsidR="008B0F52" w:rsidRDefault="00F6151B" w:rsidP="000A5E35">
    <w:pPr>
      <w:pStyle w:val="Footer"/>
      <w:spacing w:line="200" w:lineRule="exact"/>
      <w:jc w:val="right"/>
    </w:pPr>
    <w:r>
      <w:rPr>
        <w:rStyle w:val="zzmpTrailerItem"/>
      </w:rPr>
      <w:t>ATLANTA:4543216.1</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56BF0" w14:textId="77777777" w:rsidR="007F59DE" w:rsidRDefault="007F59DE">
      <w:r>
        <w:separator/>
      </w:r>
    </w:p>
  </w:footnote>
  <w:footnote w:type="continuationSeparator" w:id="0">
    <w:p w14:paraId="31A5CE6C" w14:textId="77777777" w:rsidR="007F59DE" w:rsidRDefault="007F59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9486B" w14:textId="57433DCD" w:rsidR="00587F4F" w:rsidRDefault="00F6151B">
    <w:pPr>
      <w:widowControl w:val="0"/>
      <w:jc w:val="right"/>
    </w:pPr>
    <w:r>
      <w:t>Service</w:t>
    </w:r>
    <w:r w:rsidR="005E27BE">
      <w:t xml:space="preserve"> Agreement</w:t>
    </w:r>
  </w:p>
  <w:p w14:paraId="025C3DF7" w14:textId="77777777" w:rsidR="00587F4F" w:rsidRDefault="00F6151B">
    <w:pPr>
      <w:widowControl w:val="0"/>
      <w:ind w:left="7200"/>
      <w:jc w:val="right"/>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8</w:t>
    </w:r>
    <w:r>
      <w:rPr>
        <w:rStyle w:val="PageNumber"/>
      </w:rPr>
      <w:fldChar w:fldCharType="end"/>
    </w:r>
  </w:p>
  <w:p w14:paraId="27C1E168" w14:textId="77777777" w:rsidR="00587F4F" w:rsidRDefault="00587F4F">
    <w:pPr>
      <w:widowControl w:val="0"/>
      <w:ind w:left="720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07185ED7"/>
    <w:multiLevelType w:val="hybridMultilevel"/>
    <w:tmpl w:val="6C22B6A0"/>
    <w:lvl w:ilvl="0" w:tplc="DF2AC752">
      <w:start w:val="1"/>
      <w:numFmt w:val="bullet"/>
      <w:lvlText w:val=""/>
      <w:lvlJc w:val="left"/>
      <w:pPr>
        <w:ind w:left="720" w:hanging="360"/>
      </w:pPr>
      <w:rPr>
        <w:rFonts w:ascii="Symbol" w:hAnsi="Symbol" w:hint="default"/>
      </w:rPr>
    </w:lvl>
    <w:lvl w:ilvl="1" w:tplc="3DDED550" w:tentative="1">
      <w:start w:val="1"/>
      <w:numFmt w:val="bullet"/>
      <w:lvlText w:val="o"/>
      <w:lvlJc w:val="left"/>
      <w:pPr>
        <w:ind w:left="1440" w:hanging="360"/>
      </w:pPr>
      <w:rPr>
        <w:rFonts w:ascii="Courier New" w:hAnsi="Courier New" w:cs="Courier New" w:hint="default"/>
      </w:rPr>
    </w:lvl>
    <w:lvl w:ilvl="2" w:tplc="E2C682AC" w:tentative="1">
      <w:start w:val="1"/>
      <w:numFmt w:val="bullet"/>
      <w:lvlText w:val=""/>
      <w:lvlJc w:val="left"/>
      <w:pPr>
        <w:ind w:left="2160" w:hanging="360"/>
      </w:pPr>
      <w:rPr>
        <w:rFonts w:ascii="Wingdings" w:hAnsi="Wingdings" w:hint="default"/>
      </w:rPr>
    </w:lvl>
    <w:lvl w:ilvl="3" w:tplc="9F9EE58A" w:tentative="1">
      <w:start w:val="1"/>
      <w:numFmt w:val="bullet"/>
      <w:lvlText w:val=""/>
      <w:lvlJc w:val="left"/>
      <w:pPr>
        <w:ind w:left="2880" w:hanging="360"/>
      </w:pPr>
      <w:rPr>
        <w:rFonts w:ascii="Symbol" w:hAnsi="Symbol" w:hint="default"/>
      </w:rPr>
    </w:lvl>
    <w:lvl w:ilvl="4" w:tplc="81AE8598" w:tentative="1">
      <w:start w:val="1"/>
      <w:numFmt w:val="bullet"/>
      <w:lvlText w:val="o"/>
      <w:lvlJc w:val="left"/>
      <w:pPr>
        <w:ind w:left="3600" w:hanging="360"/>
      </w:pPr>
      <w:rPr>
        <w:rFonts w:ascii="Courier New" w:hAnsi="Courier New" w:cs="Courier New" w:hint="default"/>
      </w:rPr>
    </w:lvl>
    <w:lvl w:ilvl="5" w:tplc="A8BE0ABC" w:tentative="1">
      <w:start w:val="1"/>
      <w:numFmt w:val="bullet"/>
      <w:lvlText w:val=""/>
      <w:lvlJc w:val="left"/>
      <w:pPr>
        <w:ind w:left="4320" w:hanging="360"/>
      </w:pPr>
      <w:rPr>
        <w:rFonts w:ascii="Wingdings" w:hAnsi="Wingdings" w:hint="default"/>
      </w:rPr>
    </w:lvl>
    <w:lvl w:ilvl="6" w:tplc="25F0D850" w:tentative="1">
      <w:start w:val="1"/>
      <w:numFmt w:val="bullet"/>
      <w:lvlText w:val=""/>
      <w:lvlJc w:val="left"/>
      <w:pPr>
        <w:ind w:left="5040" w:hanging="360"/>
      </w:pPr>
      <w:rPr>
        <w:rFonts w:ascii="Symbol" w:hAnsi="Symbol" w:hint="default"/>
      </w:rPr>
    </w:lvl>
    <w:lvl w:ilvl="7" w:tplc="303CE91A" w:tentative="1">
      <w:start w:val="1"/>
      <w:numFmt w:val="bullet"/>
      <w:lvlText w:val="o"/>
      <w:lvlJc w:val="left"/>
      <w:pPr>
        <w:ind w:left="5760" w:hanging="360"/>
      </w:pPr>
      <w:rPr>
        <w:rFonts w:ascii="Courier New" w:hAnsi="Courier New" w:cs="Courier New" w:hint="default"/>
      </w:rPr>
    </w:lvl>
    <w:lvl w:ilvl="8" w:tplc="1150A776" w:tentative="1">
      <w:start w:val="1"/>
      <w:numFmt w:val="bullet"/>
      <w:lvlText w:val=""/>
      <w:lvlJc w:val="left"/>
      <w:pPr>
        <w:ind w:left="6480" w:hanging="360"/>
      </w:pPr>
      <w:rPr>
        <w:rFonts w:ascii="Wingdings" w:hAnsi="Wingdings" w:hint="default"/>
      </w:rPr>
    </w:lvl>
  </w:abstractNum>
  <w:abstractNum w:abstractNumId="2" w15:restartNumberingAfterBreak="0">
    <w:nsid w:val="360A4B3D"/>
    <w:multiLevelType w:val="multilevel"/>
    <w:tmpl w:val="0BE0E320"/>
    <w:name w:val="zzmpOutline||Outline|2|3|1|1|0|0||1|0|1||1|0|1||1|0|1||1|0|0||1|0|0||1|0|0||1|0|0||1|0|0||"/>
    <w:lvl w:ilvl="0">
      <w:start w:val="1"/>
      <w:numFmt w:val="upperRoman"/>
      <w:pStyle w:val="OutlineL1"/>
      <w:lvlText w:val="%1."/>
      <w:lvlJc w:val="left"/>
      <w:pPr>
        <w:tabs>
          <w:tab w:val="num" w:pos="720"/>
        </w:tabs>
        <w:ind w:left="0" w:firstLine="0"/>
      </w:pPr>
      <w:rPr>
        <w:rFonts w:ascii="Times New Roman" w:hAnsi="Times New Roman"/>
        <w:b w:val="0"/>
        <w:i w:val="0"/>
        <w:caps w:val="0"/>
        <w:smallCaps w:val="0"/>
        <w:color w:val="auto"/>
        <w:sz w:val="24"/>
        <w:u w:val="none"/>
      </w:rPr>
    </w:lvl>
    <w:lvl w:ilvl="1">
      <w:start w:val="1"/>
      <w:numFmt w:val="upperLetter"/>
      <w:pStyle w:val="OutlineL2"/>
      <w:lvlText w:val="%2."/>
      <w:lvlJc w:val="left"/>
      <w:pPr>
        <w:tabs>
          <w:tab w:val="num" w:pos="2160"/>
        </w:tabs>
        <w:ind w:left="0" w:firstLine="1440"/>
      </w:pPr>
      <w:rPr>
        <w:rFonts w:ascii="Times New Roman" w:hAnsi="Times New Roman"/>
        <w:b w:val="0"/>
        <w:i w:val="0"/>
        <w:caps w:val="0"/>
        <w:color w:val="auto"/>
        <w:sz w:val="24"/>
        <w:u w:val="none"/>
      </w:rPr>
    </w:lvl>
    <w:lvl w:ilvl="2">
      <w:start w:val="1"/>
      <w:numFmt w:val="decimal"/>
      <w:pStyle w:val="OutlineL3"/>
      <w:lvlText w:val="%3."/>
      <w:lvlJc w:val="left"/>
      <w:pPr>
        <w:tabs>
          <w:tab w:val="num" w:pos="2160"/>
        </w:tabs>
        <w:ind w:left="0" w:firstLine="1440"/>
      </w:pPr>
      <w:rPr>
        <w:rFonts w:ascii="Times New Roman" w:hAnsi="Times New Roman"/>
        <w:b w:val="0"/>
        <w:i w:val="0"/>
        <w:caps w:val="0"/>
        <w:color w:val="auto"/>
        <w:sz w:val="24"/>
        <w:u w:val="none"/>
      </w:rPr>
    </w:lvl>
    <w:lvl w:ilvl="3">
      <w:start w:val="1"/>
      <w:numFmt w:val="lowerLetter"/>
      <w:pStyle w:val="OutlineL4"/>
      <w:lvlText w:val="%4."/>
      <w:lvlJc w:val="left"/>
      <w:pPr>
        <w:tabs>
          <w:tab w:val="num" w:pos="2880"/>
        </w:tabs>
        <w:ind w:left="0" w:firstLine="2160"/>
      </w:pPr>
      <w:rPr>
        <w:rFonts w:ascii="Times New Roman" w:hAnsi="Times New Roman"/>
        <w:b w:val="0"/>
        <w:i w:val="0"/>
        <w:caps w:val="0"/>
        <w:color w:val="auto"/>
        <w:sz w:val="24"/>
        <w:u w:val="none"/>
      </w:rPr>
    </w:lvl>
    <w:lvl w:ilvl="4">
      <w:start w:val="1"/>
      <w:numFmt w:val="lowerRoman"/>
      <w:pStyle w:val="OutlineL5"/>
      <w:lvlText w:val="(%5)"/>
      <w:lvlJc w:val="left"/>
      <w:pPr>
        <w:tabs>
          <w:tab w:val="num" w:pos="3600"/>
        </w:tabs>
        <w:ind w:left="0" w:firstLine="2880"/>
      </w:pPr>
      <w:rPr>
        <w:rFonts w:ascii="Times New Roman" w:hAnsi="Times New Roman"/>
        <w:b w:val="0"/>
        <w:i w:val="0"/>
        <w:caps w:val="0"/>
        <w:color w:val="auto"/>
        <w:sz w:val="24"/>
        <w:u w:val="none"/>
      </w:rPr>
    </w:lvl>
    <w:lvl w:ilvl="5">
      <w:start w:val="1"/>
      <w:numFmt w:val="lowerLetter"/>
      <w:pStyle w:val="OutlineL6"/>
      <w:lvlText w:val="(%6)"/>
      <w:lvlJc w:val="left"/>
      <w:pPr>
        <w:tabs>
          <w:tab w:val="num" w:pos="4320"/>
        </w:tabs>
        <w:ind w:left="0" w:firstLine="3600"/>
      </w:pPr>
      <w:rPr>
        <w:rFonts w:ascii="Times New Roman" w:hAnsi="Times New Roman"/>
        <w:b w:val="0"/>
        <w:i w:val="0"/>
        <w:caps w:val="0"/>
        <w:color w:val="auto"/>
        <w:sz w:val="24"/>
        <w:u w:val="none"/>
      </w:rPr>
    </w:lvl>
    <w:lvl w:ilvl="6">
      <w:start w:val="1"/>
      <w:numFmt w:val="decimal"/>
      <w:pStyle w:val="OutlineL7"/>
      <w:lvlText w:val="(%7)"/>
      <w:lvlJc w:val="left"/>
      <w:pPr>
        <w:tabs>
          <w:tab w:val="num" w:pos="5040"/>
        </w:tabs>
        <w:ind w:left="0" w:firstLine="4320"/>
      </w:pPr>
      <w:rPr>
        <w:rFonts w:ascii="Times New Roman" w:hAnsi="Times New Roman"/>
        <w:b w:val="0"/>
        <w:i w:val="0"/>
        <w:caps w:val="0"/>
        <w:color w:val="auto"/>
        <w:sz w:val="24"/>
        <w:u w:val="none"/>
      </w:rPr>
    </w:lvl>
    <w:lvl w:ilvl="7">
      <w:start w:val="1"/>
      <w:numFmt w:val="lowerRoman"/>
      <w:pStyle w:val="OutlineL8"/>
      <w:lvlText w:val="%8)"/>
      <w:lvlJc w:val="left"/>
      <w:pPr>
        <w:tabs>
          <w:tab w:val="num" w:pos="5760"/>
        </w:tabs>
        <w:ind w:left="0" w:firstLine="5040"/>
      </w:pPr>
      <w:rPr>
        <w:rFonts w:ascii="Times New Roman" w:hAnsi="Times New Roman"/>
        <w:b w:val="0"/>
        <w:i w:val="0"/>
        <w:caps w:val="0"/>
        <w:color w:val="auto"/>
        <w:sz w:val="24"/>
        <w:u w:val="none"/>
      </w:rPr>
    </w:lvl>
    <w:lvl w:ilvl="8">
      <w:start w:val="1"/>
      <w:numFmt w:val="lowerLetter"/>
      <w:pStyle w:val="OutlineL9"/>
      <w:lvlText w:val="%9)"/>
      <w:lvlJc w:val="left"/>
      <w:pPr>
        <w:tabs>
          <w:tab w:val="num" w:pos="6480"/>
        </w:tabs>
        <w:ind w:left="0" w:firstLine="5760"/>
      </w:pPr>
      <w:rPr>
        <w:rFonts w:ascii="Times New Roman" w:hAnsi="Times New Roman"/>
        <w:b w:val="0"/>
        <w:i w:val="0"/>
        <w:caps w:val="0"/>
        <w:color w:val="auto"/>
        <w:sz w:val="24"/>
        <w:u w:val="none"/>
      </w:rPr>
    </w:lvl>
  </w:abstractNum>
  <w:abstractNum w:abstractNumId="3" w15:restartNumberingAfterBreak="0">
    <w:nsid w:val="36AB748C"/>
    <w:multiLevelType w:val="multilevel"/>
    <w:tmpl w:val="445CEEF2"/>
    <w:lvl w:ilvl="0">
      <w:start w:val="1"/>
      <w:numFmt w:val="decimal"/>
      <w:pStyle w:val="TabbedL1"/>
      <w:lvlText w:val="%1."/>
      <w:lvlJc w:val="left"/>
      <w:pPr>
        <w:tabs>
          <w:tab w:val="num" w:pos="1350"/>
        </w:tabs>
        <w:ind w:left="270" w:firstLine="720"/>
      </w:pPr>
      <w:rPr>
        <w:rFonts w:ascii="Times New Roman" w:hAnsi="Times New Roman" w:hint="default"/>
        <w:b w:val="0"/>
        <w:i w:val="0"/>
        <w:caps w:val="0"/>
        <w:color w:val="auto"/>
        <w:sz w:val="24"/>
        <w:u w:val="none"/>
      </w:rPr>
    </w:lvl>
    <w:lvl w:ilvl="1">
      <w:start w:val="1"/>
      <w:numFmt w:val="upperLetter"/>
      <w:pStyle w:val="TabbedL2"/>
      <w:lvlText w:val="(%2)"/>
      <w:lvlJc w:val="left"/>
      <w:pPr>
        <w:tabs>
          <w:tab w:val="num" w:pos="2070"/>
        </w:tabs>
        <w:ind w:left="270" w:firstLine="1440"/>
      </w:pPr>
      <w:rPr>
        <w:rFonts w:ascii="Times New Roman" w:hAnsi="Times New Roman" w:hint="default"/>
        <w:b w:val="0"/>
        <w:i w:val="0"/>
        <w:caps w:val="0"/>
        <w:color w:val="auto"/>
        <w:sz w:val="24"/>
        <w:u w:val="none"/>
      </w:rPr>
    </w:lvl>
    <w:lvl w:ilvl="2">
      <w:start w:val="1"/>
      <w:numFmt w:val="lowerRoman"/>
      <w:pStyle w:val="TabbedL3"/>
      <w:lvlText w:val="(%3)"/>
      <w:lvlJc w:val="left"/>
      <w:pPr>
        <w:tabs>
          <w:tab w:val="num" w:pos="2880"/>
        </w:tabs>
        <w:ind w:left="0" w:firstLine="2160"/>
      </w:pPr>
      <w:rPr>
        <w:rFonts w:ascii="Times New Roman" w:hAnsi="Times New Roman" w:hint="default"/>
        <w:b w:val="0"/>
        <w:i w:val="0"/>
        <w:caps w:val="0"/>
        <w:color w:val="auto"/>
        <w:sz w:val="24"/>
        <w:u w:val="none"/>
      </w:rPr>
    </w:lvl>
    <w:lvl w:ilvl="3">
      <w:start w:val="1"/>
      <w:numFmt w:val="decimal"/>
      <w:pStyle w:val="TabbedL4"/>
      <w:lvlText w:val="(%4)"/>
      <w:lvlJc w:val="left"/>
      <w:pPr>
        <w:tabs>
          <w:tab w:val="num" w:pos="3240"/>
        </w:tabs>
        <w:ind w:left="0" w:firstLine="2880"/>
      </w:pPr>
      <w:rPr>
        <w:rFonts w:ascii="Times New Roman" w:hAnsi="Times New Roman" w:hint="default"/>
        <w:b w:val="0"/>
        <w:i w:val="0"/>
        <w:caps w:val="0"/>
        <w:color w:val="auto"/>
        <w:sz w:val="24"/>
        <w:u w:val="none"/>
      </w:rPr>
    </w:lvl>
    <w:lvl w:ilvl="4">
      <w:start w:val="1"/>
      <w:numFmt w:val="lowerLetter"/>
      <w:pStyle w:val="TabbedL5"/>
      <w:lvlText w:val="%5."/>
      <w:lvlJc w:val="left"/>
      <w:pPr>
        <w:tabs>
          <w:tab w:val="num" w:pos="3960"/>
        </w:tabs>
        <w:ind w:left="0" w:firstLine="3600"/>
      </w:pPr>
      <w:rPr>
        <w:rFonts w:ascii="Times New Roman" w:hAnsi="Times New Roman" w:hint="default"/>
        <w:b w:val="0"/>
        <w:i w:val="0"/>
        <w:caps w:val="0"/>
        <w:color w:val="auto"/>
        <w:sz w:val="24"/>
        <w:u w:val="none"/>
      </w:rPr>
    </w:lvl>
    <w:lvl w:ilvl="5">
      <w:start w:val="1"/>
      <w:numFmt w:val="lowerRoman"/>
      <w:pStyle w:val="TabbedL6"/>
      <w:lvlText w:val="%6."/>
      <w:lvlJc w:val="left"/>
      <w:pPr>
        <w:tabs>
          <w:tab w:val="num" w:pos="5040"/>
        </w:tabs>
        <w:ind w:left="0" w:firstLine="4320"/>
      </w:pPr>
      <w:rPr>
        <w:rFonts w:ascii="Times New Roman" w:hAnsi="Times New Roman" w:hint="default"/>
        <w:b w:val="0"/>
        <w:i w:val="0"/>
        <w:caps w:val="0"/>
        <w:color w:val="auto"/>
        <w:sz w:val="24"/>
        <w:u w:val="none"/>
      </w:rPr>
    </w:lvl>
    <w:lvl w:ilvl="6">
      <w:start w:val="1"/>
      <w:numFmt w:val="decimal"/>
      <w:pStyle w:val="TabbedL7"/>
      <w:lvlText w:val="%7)"/>
      <w:lvlJc w:val="left"/>
      <w:pPr>
        <w:tabs>
          <w:tab w:val="num" w:pos="5760"/>
        </w:tabs>
        <w:ind w:left="0" w:firstLine="5040"/>
      </w:pPr>
      <w:rPr>
        <w:rFonts w:ascii="AGaramond" w:hAnsi="AGaramond" w:hint="default"/>
        <w:b w:val="0"/>
        <w:i w:val="0"/>
        <w:caps w:val="0"/>
        <w:color w:val="auto"/>
        <w:sz w:val="24"/>
        <w:u w:val="none"/>
      </w:rPr>
    </w:lvl>
    <w:lvl w:ilvl="7">
      <w:start w:val="1"/>
      <w:numFmt w:val="lowerLetter"/>
      <w:pStyle w:val="TabbedL8"/>
      <w:lvlText w:val="%8)"/>
      <w:lvlJc w:val="left"/>
      <w:pPr>
        <w:tabs>
          <w:tab w:val="num" w:pos="6480"/>
        </w:tabs>
        <w:ind w:left="0" w:firstLine="5760"/>
      </w:pPr>
      <w:rPr>
        <w:rFonts w:ascii="AGaramond" w:hAnsi="AGaramond" w:hint="default"/>
        <w:b w:val="0"/>
        <w:i w:val="0"/>
        <w:caps w:val="0"/>
        <w:color w:val="auto"/>
        <w:sz w:val="24"/>
        <w:u w:val="none"/>
      </w:rPr>
    </w:lvl>
    <w:lvl w:ilvl="8">
      <w:start w:val="1"/>
      <w:numFmt w:val="lowerRoman"/>
      <w:pStyle w:val="TabbedL9"/>
      <w:lvlText w:val="%9)"/>
      <w:lvlJc w:val="left"/>
      <w:pPr>
        <w:tabs>
          <w:tab w:val="num" w:pos="7200"/>
        </w:tabs>
        <w:ind w:left="0" w:firstLine="6480"/>
      </w:pPr>
      <w:rPr>
        <w:rFonts w:ascii="AGaramond" w:hAnsi="AGaramond" w:hint="default"/>
        <w:b w:val="0"/>
        <w:i w:val="0"/>
        <w:caps w:val="0"/>
        <w:color w:val="auto"/>
        <w:sz w:val="24"/>
        <w:u w:val="none"/>
      </w:rPr>
    </w:lvl>
  </w:abstractNum>
  <w:abstractNum w:abstractNumId="4" w15:restartNumberingAfterBreak="0">
    <w:nsid w:val="5E2870C4"/>
    <w:multiLevelType w:val="hybridMultilevel"/>
    <w:tmpl w:val="D28AAEF4"/>
    <w:lvl w:ilvl="0" w:tplc="04090015">
      <w:start w:val="1"/>
      <w:numFmt w:val="upperLetter"/>
      <w:lvlText w:val="%1."/>
      <w:lvlJc w:val="left"/>
      <w:pPr>
        <w:ind w:left="630" w:hanging="360"/>
      </w:pPr>
      <w:rPr>
        <w:rFonts w:hint="default"/>
      </w:r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5" w15:restartNumberingAfterBreak="0">
    <w:nsid w:val="618151C3"/>
    <w:multiLevelType w:val="hybridMultilevel"/>
    <w:tmpl w:val="72E4FEB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67C25AFF"/>
    <w:multiLevelType w:val="hybridMultilevel"/>
    <w:tmpl w:val="1BBC45C0"/>
    <w:lvl w:ilvl="0" w:tplc="04090011">
      <w:start w:val="1"/>
      <w:numFmt w:val="decimal"/>
      <w:lvlText w:val="%1)"/>
      <w:lvlJc w:val="left"/>
      <w:pPr>
        <w:ind w:left="1020" w:hanging="3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B3106E6"/>
    <w:multiLevelType w:val="hybridMultilevel"/>
    <w:tmpl w:val="02803F42"/>
    <w:lvl w:ilvl="0" w:tplc="9CC25D6A">
      <w:start w:val="1"/>
      <w:numFmt w:val="bullet"/>
      <w:lvlText w:val=""/>
      <w:lvlJc w:val="left"/>
      <w:pPr>
        <w:ind w:left="720" w:hanging="360"/>
      </w:pPr>
      <w:rPr>
        <w:rFonts w:ascii="Symbol" w:hAnsi="Symbol" w:hint="default"/>
      </w:rPr>
    </w:lvl>
    <w:lvl w:ilvl="1" w:tplc="304890E6">
      <w:start w:val="23"/>
      <w:numFmt w:val="bullet"/>
      <w:lvlText w:val="•"/>
      <w:lvlJc w:val="left"/>
      <w:pPr>
        <w:ind w:left="1440" w:hanging="360"/>
      </w:pPr>
      <w:rPr>
        <w:rFonts w:ascii="Times New Roman" w:eastAsia="Times New Roman" w:hAnsi="Times New Roman" w:cs="Times New Roman" w:hint="default"/>
      </w:rPr>
    </w:lvl>
    <w:lvl w:ilvl="2" w:tplc="5D1EC4FC" w:tentative="1">
      <w:start w:val="1"/>
      <w:numFmt w:val="bullet"/>
      <w:lvlText w:val=""/>
      <w:lvlJc w:val="left"/>
      <w:pPr>
        <w:ind w:left="2160" w:hanging="360"/>
      </w:pPr>
      <w:rPr>
        <w:rFonts w:ascii="Wingdings" w:hAnsi="Wingdings" w:hint="default"/>
      </w:rPr>
    </w:lvl>
    <w:lvl w:ilvl="3" w:tplc="9D2E8A42" w:tentative="1">
      <w:start w:val="1"/>
      <w:numFmt w:val="bullet"/>
      <w:lvlText w:val=""/>
      <w:lvlJc w:val="left"/>
      <w:pPr>
        <w:ind w:left="2880" w:hanging="360"/>
      </w:pPr>
      <w:rPr>
        <w:rFonts w:ascii="Symbol" w:hAnsi="Symbol" w:hint="default"/>
      </w:rPr>
    </w:lvl>
    <w:lvl w:ilvl="4" w:tplc="758CE912" w:tentative="1">
      <w:start w:val="1"/>
      <w:numFmt w:val="bullet"/>
      <w:lvlText w:val="o"/>
      <w:lvlJc w:val="left"/>
      <w:pPr>
        <w:ind w:left="3600" w:hanging="360"/>
      </w:pPr>
      <w:rPr>
        <w:rFonts w:ascii="Courier New" w:hAnsi="Courier New" w:cs="Courier New" w:hint="default"/>
      </w:rPr>
    </w:lvl>
    <w:lvl w:ilvl="5" w:tplc="FCFE23D8" w:tentative="1">
      <w:start w:val="1"/>
      <w:numFmt w:val="bullet"/>
      <w:lvlText w:val=""/>
      <w:lvlJc w:val="left"/>
      <w:pPr>
        <w:ind w:left="4320" w:hanging="360"/>
      </w:pPr>
      <w:rPr>
        <w:rFonts w:ascii="Wingdings" w:hAnsi="Wingdings" w:hint="default"/>
      </w:rPr>
    </w:lvl>
    <w:lvl w:ilvl="6" w:tplc="6BBA3E5C" w:tentative="1">
      <w:start w:val="1"/>
      <w:numFmt w:val="bullet"/>
      <w:lvlText w:val=""/>
      <w:lvlJc w:val="left"/>
      <w:pPr>
        <w:ind w:left="5040" w:hanging="360"/>
      </w:pPr>
      <w:rPr>
        <w:rFonts w:ascii="Symbol" w:hAnsi="Symbol" w:hint="default"/>
      </w:rPr>
    </w:lvl>
    <w:lvl w:ilvl="7" w:tplc="D2E2B72C" w:tentative="1">
      <w:start w:val="1"/>
      <w:numFmt w:val="bullet"/>
      <w:lvlText w:val="o"/>
      <w:lvlJc w:val="left"/>
      <w:pPr>
        <w:ind w:left="5760" w:hanging="360"/>
      </w:pPr>
      <w:rPr>
        <w:rFonts w:ascii="Courier New" w:hAnsi="Courier New" w:cs="Courier New" w:hint="default"/>
      </w:rPr>
    </w:lvl>
    <w:lvl w:ilvl="8" w:tplc="86E6B8AE" w:tentative="1">
      <w:start w:val="1"/>
      <w:numFmt w:val="bullet"/>
      <w:lvlText w:val=""/>
      <w:lvlJc w:val="left"/>
      <w:pPr>
        <w:ind w:left="6480" w:hanging="360"/>
      </w:pPr>
      <w:rPr>
        <w:rFonts w:ascii="Wingdings" w:hAnsi="Wingdings" w:hint="default"/>
      </w:rPr>
    </w:lvl>
  </w:abstractNum>
  <w:abstractNum w:abstractNumId="8" w15:restartNumberingAfterBreak="0">
    <w:nsid w:val="71075F71"/>
    <w:multiLevelType w:val="hybridMultilevel"/>
    <w:tmpl w:val="72E4FEB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734748AB"/>
    <w:multiLevelType w:val="hybridMultilevel"/>
    <w:tmpl w:val="C1CC54EE"/>
    <w:lvl w:ilvl="0" w:tplc="A30C991E">
      <w:start w:val="1"/>
      <w:numFmt w:val="upperLetter"/>
      <w:lvlText w:val="(%1)"/>
      <w:lvlJc w:val="left"/>
      <w:pPr>
        <w:ind w:left="660" w:hanging="39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num w:numId="1" w16cid:durableId="70664704">
    <w:abstractNumId w:val="3"/>
  </w:num>
  <w:num w:numId="2" w16cid:durableId="946542596">
    <w:abstractNumId w:val="2"/>
  </w:num>
  <w:num w:numId="3" w16cid:durableId="362631599">
    <w:abstractNumId w:val="1"/>
  </w:num>
  <w:num w:numId="4" w16cid:durableId="1801531162">
    <w:abstractNumId w:val="7"/>
  </w:num>
  <w:num w:numId="5" w16cid:durableId="1457606846">
    <w:abstractNumId w:val="0"/>
  </w:num>
  <w:num w:numId="6" w16cid:durableId="1444031133">
    <w:abstractNumId w:val="4"/>
  </w:num>
  <w:num w:numId="7" w16cid:durableId="306591172">
    <w:abstractNumId w:val="9"/>
  </w:num>
  <w:num w:numId="8" w16cid:durableId="689188158">
    <w:abstractNumId w:val="6"/>
  </w:num>
  <w:num w:numId="9" w16cid:durableId="155153441">
    <w:abstractNumId w:val="8"/>
  </w:num>
  <w:num w:numId="10" w16cid:durableId="1664973177">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AB3"/>
    <w:rsid w:val="00000221"/>
    <w:rsid w:val="000002E4"/>
    <w:rsid w:val="00000937"/>
    <w:rsid w:val="000015B6"/>
    <w:rsid w:val="00002972"/>
    <w:rsid w:val="00002A1E"/>
    <w:rsid w:val="000052DD"/>
    <w:rsid w:val="00006104"/>
    <w:rsid w:val="00010D72"/>
    <w:rsid w:val="000115D0"/>
    <w:rsid w:val="0001283D"/>
    <w:rsid w:val="00012A87"/>
    <w:rsid w:val="00014364"/>
    <w:rsid w:val="00014660"/>
    <w:rsid w:val="00014AC1"/>
    <w:rsid w:val="00017BC9"/>
    <w:rsid w:val="0002050F"/>
    <w:rsid w:val="00020A74"/>
    <w:rsid w:val="000244B7"/>
    <w:rsid w:val="00025D18"/>
    <w:rsid w:val="00027BB3"/>
    <w:rsid w:val="00030BCC"/>
    <w:rsid w:val="00035667"/>
    <w:rsid w:val="00035ED0"/>
    <w:rsid w:val="00043118"/>
    <w:rsid w:val="0004379D"/>
    <w:rsid w:val="00044453"/>
    <w:rsid w:val="000444C8"/>
    <w:rsid w:val="00045D38"/>
    <w:rsid w:val="00047DAE"/>
    <w:rsid w:val="00051F11"/>
    <w:rsid w:val="00052476"/>
    <w:rsid w:val="00055264"/>
    <w:rsid w:val="00055913"/>
    <w:rsid w:val="00055E81"/>
    <w:rsid w:val="000577D4"/>
    <w:rsid w:val="000601A5"/>
    <w:rsid w:val="000610A1"/>
    <w:rsid w:val="00063182"/>
    <w:rsid w:val="00063320"/>
    <w:rsid w:val="00064964"/>
    <w:rsid w:val="00065243"/>
    <w:rsid w:val="00065795"/>
    <w:rsid w:val="00071D22"/>
    <w:rsid w:val="00075519"/>
    <w:rsid w:val="00076739"/>
    <w:rsid w:val="00077C82"/>
    <w:rsid w:val="00077E4A"/>
    <w:rsid w:val="000800DF"/>
    <w:rsid w:val="00080506"/>
    <w:rsid w:val="000806A3"/>
    <w:rsid w:val="0008128C"/>
    <w:rsid w:val="000832EF"/>
    <w:rsid w:val="000835E7"/>
    <w:rsid w:val="000837B1"/>
    <w:rsid w:val="000864E7"/>
    <w:rsid w:val="00086D4C"/>
    <w:rsid w:val="00087F2C"/>
    <w:rsid w:val="00087FF8"/>
    <w:rsid w:val="000942A8"/>
    <w:rsid w:val="00097508"/>
    <w:rsid w:val="000A171E"/>
    <w:rsid w:val="000A5A88"/>
    <w:rsid w:val="000A5E35"/>
    <w:rsid w:val="000B41D3"/>
    <w:rsid w:val="000B4E65"/>
    <w:rsid w:val="000B5112"/>
    <w:rsid w:val="000B6287"/>
    <w:rsid w:val="000B793F"/>
    <w:rsid w:val="000C0C55"/>
    <w:rsid w:val="000C2AFB"/>
    <w:rsid w:val="000D1F54"/>
    <w:rsid w:val="000D2C47"/>
    <w:rsid w:val="000D2E96"/>
    <w:rsid w:val="000D38AD"/>
    <w:rsid w:val="000D3A47"/>
    <w:rsid w:val="000D6C8A"/>
    <w:rsid w:val="000D6F06"/>
    <w:rsid w:val="000D7B65"/>
    <w:rsid w:val="000D7BA5"/>
    <w:rsid w:val="000E0845"/>
    <w:rsid w:val="000E20DC"/>
    <w:rsid w:val="000E232C"/>
    <w:rsid w:val="000E3620"/>
    <w:rsid w:val="000E3899"/>
    <w:rsid w:val="000E51FE"/>
    <w:rsid w:val="000E5292"/>
    <w:rsid w:val="000F0F91"/>
    <w:rsid w:val="000F4043"/>
    <w:rsid w:val="000F4060"/>
    <w:rsid w:val="000F5D04"/>
    <w:rsid w:val="000F5E11"/>
    <w:rsid w:val="000F6D7B"/>
    <w:rsid w:val="000F73A3"/>
    <w:rsid w:val="0010219A"/>
    <w:rsid w:val="00102F05"/>
    <w:rsid w:val="00107730"/>
    <w:rsid w:val="00107836"/>
    <w:rsid w:val="00110AB3"/>
    <w:rsid w:val="00111909"/>
    <w:rsid w:val="00111F79"/>
    <w:rsid w:val="00112881"/>
    <w:rsid w:val="00115576"/>
    <w:rsid w:val="001172E5"/>
    <w:rsid w:val="0012012C"/>
    <w:rsid w:val="00125226"/>
    <w:rsid w:val="001270DD"/>
    <w:rsid w:val="00130490"/>
    <w:rsid w:val="0013110B"/>
    <w:rsid w:val="00131C42"/>
    <w:rsid w:val="00131C4E"/>
    <w:rsid w:val="00133346"/>
    <w:rsid w:val="00133599"/>
    <w:rsid w:val="00133608"/>
    <w:rsid w:val="00134C5B"/>
    <w:rsid w:val="00135171"/>
    <w:rsid w:val="001358F5"/>
    <w:rsid w:val="00135CAA"/>
    <w:rsid w:val="00136468"/>
    <w:rsid w:val="00137E6B"/>
    <w:rsid w:val="001416F9"/>
    <w:rsid w:val="00141904"/>
    <w:rsid w:val="0014274A"/>
    <w:rsid w:val="00144806"/>
    <w:rsid w:val="00144BD9"/>
    <w:rsid w:val="00146503"/>
    <w:rsid w:val="00147CED"/>
    <w:rsid w:val="00147FFB"/>
    <w:rsid w:val="0015004A"/>
    <w:rsid w:val="0015102F"/>
    <w:rsid w:val="001515A5"/>
    <w:rsid w:val="001528BA"/>
    <w:rsid w:val="00152E57"/>
    <w:rsid w:val="00153855"/>
    <w:rsid w:val="001541D3"/>
    <w:rsid w:val="0015441A"/>
    <w:rsid w:val="00156D53"/>
    <w:rsid w:val="00160015"/>
    <w:rsid w:val="00160401"/>
    <w:rsid w:val="00163CFC"/>
    <w:rsid w:val="001705BC"/>
    <w:rsid w:val="00173A4B"/>
    <w:rsid w:val="00173F4C"/>
    <w:rsid w:val="001767A4"/>
    <w:rsid w:val="00180397"/>
    <w:rsid w:val="00180863"/>
    <w:rsid w:val="00180885"/>
    <w:rsid w:val="00183353"/>
    <w:rsid w:val="00186A14"/>
    <w:rsid w:val="00186BF2"/>
    <w:rsid w:val="001870CD"/>
    <w:rsid w:val="001878DF"/>
    <w:rsid w:val="00190721"/>
    <w:rsid w:val="00190803"/>
    <w:rsid w:val="00190D26"/>
    <w:rsid w:val="0019203D"/>
    <w:rsid w:val="001922E7"/>
    <w:rsid w:val="001927AB"/>
    <w:rsid w:val="00192E30"/>
    <w:rsid w:val="00193E3B"/>
    <w:rsid w:val="00194267"/>
    <w:rsid w:val="00195A55"/>
    <w:rsid w:val="001964DC"/>
    <w:rsid w:val="001964FB"/>
    <w:rsid w:val="001A0013"/>
    <w:rsid w:val="001A07FB"/>
    <w:rsid w:val="001A210E"/>
    <w:rsid w:val="001A2D9C"/>
    <w:rsid w:val="001A31EC"/>
    <w:rsid w:val="001A4DD6"/>
    <w:rsid w:val="001A7DC5"/>
    <w:rsid w:val="001B0180"/>
    <w:rsid w:val="001B2697"/>
    <w:rsid w:val="001B59EA"/>
    <w:rsid w:val="001C114A"/>
    <w:rsid w:val="001C3CC6"/>
    <w:rsid w:val="001C3F0B"/>
    <w:rsid w:val="001C57FB"/>
    <w:rsid w:val="001D01A2"/>
    <w:rsid w:val="001D2D52"/>
    <w:rsid w:val="001D3480"/>
    <w:rsid w:val="001D533A"/>
    <w:rsid w:val="001D61B5"/>
    <w:rsid w:val="001D7193"/>
    <w:rsid w:val="001D7F5A"/>
    <w:rsid w:val="001E0779"/>
    <w:rsid w:val="001E2901"/>
    <w:rsid w:val="001E2EDA"/>
    <w:rsid w:val="001E417E"/>
    <w:rsid w:val="001E4215"/>
    <w:rsid w:val="001E61B2"/>
    <w:rsid w:val="001E6320"/>
    <w:rsid w:val="001E6D4D"/>
    <w:rsid w:val="001F04B7"/>
    <w:rsid w:val="001F1670"/>
    <w:rsid w:val="001F193A"/>
    <w:rsid w:val="001F270D"/>
    <w:rsid w:val="001F29A7"/>
    <w:rsid w:val="001F3A05"/>
    <w:rsid w:val="001F425F"/>
    <w:rsid w:val="001F56FC"/>
    <w:rsid w:val="001F604C"/>
    <w:rsid w:val="001F67DD"/>
    <w:rsid w:val="001F7288"/>
    <w:rsid w:val="001F7F06"/>
    <w:rsid w:val="00200670"/>
    <w:rsid w:val="00203629"/>
    <w:rsid w:val="002046A6"/>
    <w:rsid w:val="0020481E"/>
    <w:rsid w:val="00205999"/>
    <w:rsid w:val="002069BF"/>
    <w:rsid w:val="00210E8B"/>
    <w:rsid w:val="00211C24"/>
    <w:rsid w:val="00213BB2"/>
    <w:rsid w:val="00213FC7"/>
    <w:rsid w:val="00216A65"/>
    <w:rsid w:val="002173B2"/>
    <w:rsid w:val="00220713"/>
    <w:rsid w:val="0022386D"/>
    <w:rsid w:val="0022549E"/>
    <w:rsid w:val="002277F3"/>
    <w:rsid w:val="00227959"/>
    <w:rsid w:val="00227CD7"/>
    <w:rsid w:val="00227E32"/>
    <w:rsid w:val="002307BF"/>
    <w:rsid w:val="00231EF0"/>
    <w:rsid w:val="00232F9F"/>
    <w:rsid w:val="00234E55"/>
    <w:rsid w:val="00237365"/>
    <w:rsid w:val="00240781"/>
    <w:rsid w:val="00240E10"/>
    <w:rsid w:val="00241905"/>
    <w:rsid w:val="00242F16"/>
    <w:rsid w:val="002440FF"/>
    <w:rsid w:val="00245464"/>
    <w:rsid w:val="00246713"/>
    <w:rsid w:val="00246B7B"/>
    <w:rsid w:val="00247C5D"/>
    <w:rsid w:val="00247EE9"/>
    <w:rsid w:val="002511E1"/>
    <w:rsid w:val="00252C49"/>
    <w:rsid w:val="00261E38"/>
    <w:rsid w:val="00263A1F"/>
    <w:rsid w:val="00263D5A"/>
    <w:rsid w:val="00264B44"/>
    <w:rsid w:val="0026632F"/>
    <w:rsid w:val="00272AFE"/>
    <w:rsid w:val="002775C5"/>
    <w:rsid w:val="00277C19"/>
    <w:rsid w:val="00277D20"/>
    <w:rsid w:val="00280D5D"/>
    <w:rsid w:val="00281CF6"/>
    <w:rsid w:val="00281FD6"/>
    <w:rsid w:val="002830CC"/>
    <w:rsid w:val="00287497"/>
    <w:rsid w:val="00290C0D"/>
    <w:rsid w:val="00290CB7"/>
    <w:rsid w:val="00292ABD"/>
    <w:rsid w:val="002954B2"/>
    <w:rsid w:val="002957BE"/>
    <w:rsid w:val="002974A7"/>
    <w:rsid w:val="002A047C"/>
    <w:rsid w:val="002A05EB"/>
    <w:rsid w:val="002A13C5"/>
    <w:rsid w:val="002A50E6"/>
    <w:rsid w:val="002A522B"/>
    <w:rsid w:val="002A641A"/>
    <w:rsid w:val="002A6478"/>
    <w:rsid w:val="002A66D2"/>
    <w:rsid w:val="002A6A99"/>
    <w:rsid w:val="002A74D5"/>
    <w:rsid w:val="002B1524"/>
    <w:rsid w:val="002B1D99"/>
    <w:rsid w:val="002B3F05"/>
    <w:rsid w:val="002B6967"/>
    <w:rsid w:val="002B7601"/>
    <w:rsid w:val="002C019A"/>
    <w:rsid w:val="002C04C3"/>
    <w:rsid w:val="002C06C8"/>
    <w:rsid w:val="002C0942"/>
    <w:rsid w:val="002C1E27"/>
    <w:rsid w:val="002C5D3B"/>
    <w:rsid w:val="002C7E93"/>
    <w:rsid w:val="002D000C"/>
    <w:rsid w:val="002D07B4"/>
    <w:rsid w:val="002D09AA"/>
    <w:rsid w:val="002D1124"/>
    <w:rsid w:val="002D424F"/>
    <w:rsid w:val="002D7507"/>
    <w:rsid w:val="002E2D23"/>
    <w:rsid w:val="002E2D65"/>
    <w:rsid w:val="002E31C3"/>
    <w:rsid w:val="002E52CD"/>
    <w:rsid w:val="002F0276"/>
    <w:rsid w:val="002F0ACB"/>
    <w:rsid w:val="002F1885"/>
    <w:rsid w:val="002F1B29"/>
    <w:rsid w:val="002F222B"/>
    <w:rsid w:val="002F554A"/>
    <w:rsid w:val="002F71CA"/>
    <w:rsid w:val="00300CD6"/>
    <w:rsid w:val="003013C4"/>
    <w:rsid w:val="00302CAD"/>
    <w:rsid w:val="003066AD"/>
    <w:rsid w:val="0031078E"/>
    <w:rsid w:val="003163DE"/>
    <w:rsid w:val="00317B03"/>
    <w:rsid w:val="00322DEE"/>
    <w:rsid w:val="0032414E"/>
    <w:rsid w:val="00325277"/>
    <w:rsid w:val="00325281"/>
    <w:rsid w:val="00326ABE"/>
    <w:rsid w:val="0032742E"/>
    <w:rsid w:val="003310F3"/>
    <w:rsid w:val="0033204D"/>
    <w:rsid w:val="003323A9"/>
    <w:rsid w:val="00333AEF"/>
    <w:rsid w:val="00336893"/>
    <w:rsid w:val="00337FE9"/>
    <w:rsid w:val="00341378"/>
    <w:rsid w:val="00342B26"/>
    <w:rsid w:val="00342E0E"/>
    <w:rsid w:val="003436DC"/>
    <w:rsid w:val="003441EB"/>
    <w:rsid w:val="00344AD6"/>
    <w:rsid w:val="0034538B"/>
    <w:rsid w:val="0035102A"/>
    <w:rsid w:val="0035155B"/>
    <w:rsid w:val="00351A62"/>
    <w:rsid w:val="003538E1"/>
    <w:rsid w:val="00355ABF"/>
    <w:rsid w:val="00356742"/>
    <w:rsid w:val="00356A82"/>
    <w:rsid w:val="003572DE"/>
    <w:rsid w:val="0036015C"/>
    <w:rsid w:val="00360E2C"/>
    <w:rsid w:val="00361718"/>
    <w:rsid w:val="00361BDA"/>
    <w:rsid w:val="00366CE2"/>
    <w:rsid w:val="00370615"/>
    <w:rsid w:val="003727F7"/>
    <w:rsid w:val="0037597F"/>
    <w:rsid w:val="00375FAD"/>
    <w:rsid w:val="00376B1F"/>
    <w:rsid w:val="003771CC"/>
    <w:rsid w:val="00377F14"/>
    <w:rsid w:val="00382AC2"/>
    <w:rsid w:val="00385C2E"/>
    <w:rsid w:val="00390073"/>
    <w:rsid w:val="0039034B"/>
    <w:rsid w:val="00390B68"/>
    <w:rsid w:val="00392A80"/>
    <w:rsid w:val="003947EE"/>
    <w:rsid w:val="00394C56"/>
    <w:rsid w:val="00397025"/>
    <w:rsid w:val="003A0B8B"/>
    <w:rsid w:val="003A1922"/>
    <w:rsid w:val="003A496C"/>
    <w:rsid w:val="003A5006"/>
    <w:rsid w:val="003A7EF6"/>
    <w:rsid w:val="003B0928"/>
    <w:rsid w:val="003B120C"/>
    <w:rsid w:val="003B1C1B"/>
    <w:rsid w:val="003B287D"/>
    <w:rsid w:val="003B38CC"/>
    <w:rsid w:val="003B407D"/>
    <w:rsid w:val="003B6D57"/>
    <w:rsid w:val="003B77C7"/>
    <w:rsid w:val="003C37D5"/>
    <w:rsid w:val="003C55E2"/>
    <w:rsid w:val="003C77DF"/>
    <w:rsid w:val="003D20E5"/>
    <w:rsid w:val="003D2E5A"/>
    <w:rsid w:val="003D47B2"/>
    <w:rsid w:val="003D6069"/>
    <w:rsid w:val="003D7033"/>
    <w:rsid w:val="003D7E43"/>
    <w:rsid w:val="003E239B"/>
    <w:rsid w:val="003E305B"/>
    <w:rsid w:val="003E3657"/>
    <w:rsid w:val="003E47A3"/>
    <w:rsid w:val="003E5011"/>
    <w:rsid w:val="003E59E1"/>
    <w:rsid w:val="003F1F1F"/>
    <w:rsid w:val="003F224F"/>
    <w:rsid w:val="003F28AF"/>
    <w:rsid w:val="003F2BDF"/>
    <w:rsid w:val="003F4256"/>
    <w:rsid w:val="003F69E0"/>
    <w:rsid w:val="003F6CFA"/>
    <w:rsid w:val="00400539"/>
    <w:rsid w:val="0040081F"/>
    <w:rsid w:val="00400EC6"/>
    <w:rsid w:val="004020B8"/>
    <w:rsid w:val="00403427"/>
    <w:rsid w:val="004115BB"/>
    <w:rsid w:val="004127AE"/>
    <w:rsid w:val="00414207"/>
    <w:rsid w:val="00420566"/>
    <w:rsid w:val="00422C7B"/>
    <w:rsid w:val="004253D6"/>
    <w:rsid w:val="00427C19"/>
    <w:rsid w:val="004308E1"/>
    <w:rsid w:val="00430C43"/>
    <w:rsid w:val="00432012"/>
    <w:rsid w:val="00433CE4"/>
    <w:rsid w:val="00434154"/>
    <w:rsid w:val="00435DC5"/>
    <w:rsid w:val="00436EED"/>
    <w:rsid w:val="00437B4B"/>
    <w:rsid w:val="004401FA"/>
    <w:rsid w:val="0044242B"/>
    <w:rsid w:val="00442AE8"/>
    <w:rsid w:val="00442AF9"/>
    <w:rsid w:val="00442C7A"/>
    <w:rsid w:val="00443A58"/>
    <w:rsid w:val="00444C4A"/>
    <w:rsid w:val="00444CDB"/>
    <w:rsid w:val="004464C1"/>
    <w:rsid w:val="004469DF"/>
    <w:rsid w:val="00447240"/>
    <w:rsid w:val="00450404"/>
    <w:rsid w:val="00450D2D"/>
    <w:rsid w:val="00452FDC"/>
    <w:rsid w:val="00456573"/>
    <w:rsid w:val="004567EA"/>
    <w:rsid w:val="00457720"/>
    <w:rsid w:val="00457FF6"/>
    <w:rsid w:val="004602D7"/>
    <w:rsid w:val="004608FD"/>
    <w:rsid w:val="004615F0"/>
    <w:rsid w:val="004628F9"/>
    <w:rsid w:val="004636D8"/>
    <w:rsid w:val="00464E70"/>
    <w:rsid w:val="0047037F"/>
    <w:rsid w:val="00475EEB"/>
    <w:rsid w:val="00480251"/>
    <w:rsid w:val="0048033B"/>
    <w:rsid w:val="004806EF"/>
    <w:rsid w:val="004812B6"/>
    <w:rsid w:val="00482372"/>
    <w:rsid w:val="0048255F"/>
    <w:rsid w:val="00483975"/>
    <w:rsid w:val="00484B73"/>
    <w:rsid w:val="004874BC"/>
    <w:rsid w:val="0049008E"/>
    <w:rsid w:val="004920C8"/>
    <w:rsid w:val="0049367B"/>
    <w:rsid w:val="00495606"/>
    <w:rsid w:val="00495B2F"/>
    <w:rsid w:val="00496D29"/>
    <w:rsid w:val="004A2420"/>
    <w:rsid w:val="004A507A"/>
    <w:rsid w:val="004A5BB8"/>
    <w:rsid w:val="004B0846"/>
    <w:rsid w:val="004B1FB0"/>
    <w:rsid w:val="004B2FEE"/>
    <w:rsid w:val="004B315C"/>
    <w:rsid w:val="004B38D2"/>
    <w:rsid w:val="004B4A79"/>
    <w:rsid w:val="004B503D"/>
    <w:rsid w:val="004B5219"/>
    <w:rsid w:val="004B669B"/>
    <w:rsid w:val="004C0D84"/>
    <w:rsid w:val="004C13C5"/>
    <w:rsid w:val="004C32F9"/>
    <w:rsid w:val="004C4E15"/>
    <w:rsid w:val="004C5A05"/>
    <w:rsid w:val="004C6608"/>
    <w:rsid w:val="004C7A14"/>
    <w:rsid w:val="004D035B"/>
    <w:rsid w:val="004D068A"/>
    <w:rsid w:val="004D12D4"/>
    <w:rsid w:val="004D13C0"/>
    <w:rsid w:val="004D35C5"/>
    <w:rsid w:val="004D5D3F"/>
    <w:rsid w:val="004D60A8"/>
    <w:rsid w:val="004D70FA"/>
    <w:rsid w:val="004D7916"/>
    <w:rsid w:val="004D7B88"/>
    <w:rsid w:val="004E1673"/>
    <w:rsid w:val="004E374C"/>
    <w:rsid w:val="004E4057"/>
    <w:rsid w:val="004E56A3"/>
    <w:rsid w:val="004E6BE3"/>
    <w:rsid w:val="004E782D"/>
    <w:rsid w:val="004F0EF6"/>
    <w:rsid w:val="004F1429"/>
    <w:rsid w:val="004F1651"/>
    <w:rsid w:val="004F18D3"/>
    <w:rsid w:val="004F18E9"/>
    <w:rsid w:val="004F424F"/>
    <w:rsid w:val="004F59E6"/>
    <w:rsid w:val="004F6C3E"/>
    <w:rsid w:val="00501C69"/>
    <w:rsid w:val="00502600"/>
    <w:rsid w:val="005029DC"/>
    <w:rsid w:val="0050440E"/>
    <w:rsid w:val="00504608"/>
    <w:rsid w:val="00506B03"/>
    <w:rsid w:val="00513F36"/>
    <w:rsid w:val="00514E03"/>
    <w:rsid w:val="005154C6"/>
    <w:rsid w:val="00515811"/>
    <w:rsid w:val="005246A8"/>
    <w:rsid w:val="00524EBD"/>
    <w:rsid w:val="0052508E"/>
    <w:rsid w:val="00525D79"/>
    <w:rsid w:val="00526507"/>
    <w:rsid w:val="005273E6"/>
    <w:rsid w:val="00533904"/>
    <w:rsid w:val="00535343"/>
    <w:rsid w:val="00541050"/>
    <w:rsid w:val="0054189C"/>
    <w:rsid w:val="00542CB7"/>
    <w:rsid w:val="00542F1F"/>
    <w:rsid w:val="005445C0"/>
    <w:rsid w:val="00544607"/>
    <w:rsid w:val="00545392"/>
    <w:rsid w:val="00545CF0"/>
    <w:rsid w:val="00546214"/>
    <w:rsid w:val="0055392F"/>
    <w:rsid w:val="0055559F"/>
    <w:rsid w:val="00555BC9"/>
    <w:rsid w:val="00561717"/>
    <w:rsid w:val="00561F6C"/>
    <w:rsid w:val="00562C01"/>
    <w:rsid w:val="0056581F"/>
    <w:rsid w:val="00566412"/>
    <w:rsid w:val="00570409"/>
    <w:rsid w:val="0057061F"/>
    <w:rsid w:val="005706FA"/>
    <w:rsid w:val="00570D60"/>
    <w:rsid w:val="005725D3"/>
    <w:rsid w:val="00573C21"/>
    <w:rsid w:val="00574D13"/>
    <w:rsid w:val="00575D9D"/>
    <w:rsid w:val="00577FCB"/>
    <w:rsid w:val="00581185"/>
    <w:rsid w:val="005811FB"/>
    <w:rsid w:val="00581943"/>
    <w:rsid w:val="00582BD5"/>
    <w:rsid w:val="00582D82"/>
    <w:rsid w:val="005839CB"/>
    <w:rsid w:val="00584287"/>
    <w:rsid w:val="00584677"/>
    <w:rsid w:val="005850EE"/>
    <w:rsid w:val="00585143"/>
    <w:rsid w:val="00586808"/>
    <w:rsid w:val="005871AC"/>
    <w:rsid w:val="00587F4F"/>
    <w:rsid w:val="005911C1"/>
    <w:rsid w:val="00593881"/>
    <w:rsid w:val="00596385"/>
    <w:rsid w:val="0059710D"/>
    <w:rsid w:val="005975A9"/>
    <w:rsid w:val="00597D84"/>
    <w:rsid w:val="005A1AC8"/>
    <w:rsid w:val="005A2F19"/>
    <w:rsid w:val="005A39D6"/>
    <w:rsid w:val="005A41CB"/>
    <w:rsid w:val="005A42AA"/>
    <w:rsid w:val="005A43FF"/>
    <w:rsid w:val="005A4867"/>
    <w:rsid w:val="005A56BA"/>
    <w:rsid w:val="005A7CC7"/>
    <w:rsid w:val="005B0D7A"/>
    <w:rsid w:val="005B12A3"/>
    <w:rsid w:val="005B1DF0"/>
    <w:rsid w:val="005B2B6D"/>
    <w:rsid w:val="005B41F7"/>
    <w:rsid w:val="005B4A74"/>
    <w:rsid w:val="005B61C1"/>
    <w:rsid w:val="005B7A54"/>
    <w:rsid w:val="005B7FBF"/>
    <w:rsid w:val="005C005B"/>
    <w:rsid w:val="005C173A"/>
    <w:rsid w:val="005C20D5"/>
    <w:rsid w:val="005C5F28"/>
    <w:rsid w:val="005C6E14"/>
    <w:rsid w:val="005D02F6"/>
    <w:rsid w:val="005D181E"/>
    <w:rsid w:val="005D1B5E"/>
    <w:rsid w:val="005D1C05"/>
    <w:rsid w:val="005D2744"/>
    <w:rsid w:val="005D3704"/>
    <w:rsid w:val="005D5462"/>
    <w:rsid w:val="005D6003"/>
    <w:rsid w:val="005E0E62"/>
    <w:rsid w:val="005E194D"/>
    <w:rsid w:val="005E1ECC"/>
    <w:rsid w:val="005E27BE"/>
    <w:rsid w:val="005E5349"/>
    <w:rsid w:val="005E62B9"/>
    <w:rsid w:val="005E73BE"/>
    <w:rsid w:val="005F18DE"/>
    <w:rsid w:val="005F1CFD"/>
    <w:rsid w:val="005F334C"/>
    <w:rsid w:val="005F4774"/>
    <w:rsid w:val="005F4CF5"/>
    <w:rsid w:val="005F548F"/>
    <w:rsid w:val="005F7EF8"/>
    <w:rsid w:val="006001C2"/>
    <w:rsid w:val="0060074A"/>
    <w:rsid w:val="00610472"/>
    <w:rsid w:val="006104EF"/>
    <w:rsid w:val="006114EB"/>
    <w:rsid w:val="00617DEB"/>
    <w:rsid w:val="006229CA"/>
    <w:rsid w:val="006229D7"/>
    <w:rsid w:val="00623A64"/>
    <w:rsid w:val="00624E20"/>
    <w:rsid w:val="006256B7"/>
    <w:rsid w:val="006272BB"/>
    <w:rsid w:val="00631E80"/>
    <w:rsid w:val="006339F2"/>
    <w:rsid w:val="00633E88"/>
    <w:rsid w:val="006353E6"/>
    <w:rsid w:val="006404D0"/>
    <w:rsid w:val="00640ADF"/>
    <w:rsid w:val="0064326E"/>
    <w:rsid w:val="0065315C"/>
    <w:rsid w:val="00653555"/>
    <w:rsid w:val="00653FDB"/>
    <w:rsid w:val="006544B7"/>
    <w:rsid w:val="00654684"/>
    <w:rsid w:val="006553ED"/>
    <w:rsid w:val="0065598F"/>
    <w:rsid w:val="00655D80"/>
    <w:rsid w:val="00656575"/>
    <w:rsid w:val="00657E58"/>
    <w:rsid w:val="0066000B"/>
    <w:rsid w:val="00660293"/>
    <w:rsid w:val="00660A23"/>
    <w:rsid w:val="00660BDC"/>
    <w:rsid w:val="0066201B"/>
    <w:rsid w:val="0066221C"/>
    <w:rsid w:val="006627E4"/>
    <w:rsid w:val="0066301B"/>
    <w:rsid w:val="0066333D"/>
    <w:rsid w:val="00663CC7"/>
    <w:rsid w:val="00665EB7"/>
    <w:rsid w:val="0066656F"/>
    <w:rsid w:val="00666C06"/>
    <w:rsid w:val="00667EB0"/>
    <w:rsid w:val="00667FA1"/>
    <w:rsid w:val="0067085D"/>
    <w:rsid w:val="0067247E"/>
    <w:rsid w:val="00674092"/>
    <w:rsid w:val="00680813"/>
    <w:rsid w:val="0068091F"/>
    <w:rsid w:val="00681901"/>
    <w:rsid w:val="00682875"/>
    <w:rsid w:val="00683052"/>
    <w:rsid w:val="00683145"/>
    <w:rsid w:val="00687FFA"/>
    <w:rsid w:val="006928D4"/>
    <w:rsid w:val="00692E1D"/>
    <w:rsid w:val="00693578"/>
    <w:rsid w:val="00693E86"/>
    <w:rsid w:val="00694F89"/>
    <w:rsid w:val="00695034"/>
    <w:rsid w:val="00695306"/>
    <w:rsid w:val="00696CE4"/>
    <w:rsid w:val="006972A3"/>
    <w:rsid w:val="00697354"/>
    <w:rsid w:val="006974FB"/>
    <w:rsid w:val="00697731"/>
    <w:rsid w:val="006A13BF"/>
    <w:rsid w:val="006A2E85"/>
    <w:rsid w:val="006A2F2B"/>
    <w:rsid w:val="006A33E2"/>
    <w:rsid w:val="006A5852"/>
    <w:rsid w:val="006B0502"/>
    <w:rsid w:val="006B36DF"/>
    <w:rsid w:val="006B3D7B"/>
    <w:rsid w:val="006B5D3D"/>
    <w:rsid w:val="006B6640"/>
    <w:rsid w:val="006B6AFD"/>
    <w:rsid w:val="006C0F5F"/>
    <w:rsid w:val="006C1CD4"/>
    <w:rsid w:val="006C4814"/>
    <w:rsid w:val="006C4E98"/>
    <w:rsid w:val="006D4289"/>
    <w:rsid w:val="006D5D9B"/>
    <w:rsid w:val="006D696D"/>
    <w:rsid w:val="006D6E14"/>
    <w:rsid w:val="006E311C"/>
    <w:rsid w:val="006E3C0F"/>
    <w:rsid w:val="006E6AEA"/>
    <w:rsid w:val="006E79CD"/>
    <w:rsid w:val="006F17CA"/>
    <w:rsid w:val="006F1D99"/>
    <w:rsid w:val="006F24FC"/>
    <w:rsid w:val="006F250C"/>
    <w:rsid w:val="006F5744"/>
    <w:rsid w:val="006F7085"/>
    <w:rsid w:val="00703753"/>
    <w:rsid w:val="00703A2F"/>
    <w:rsid w:val="007048FB"/>
    <w:rsid w:val="00704980"/>
    <w:rsid w:val="00706480"/>
    <w:rsid w:val="00711D6A"/>
    <w:rsid w:val="0071226B"/>
    <w:rsid w:val="007137C6"/>
    <w:rsid w:val="0071396E"/>
    <w:rsid w:val="00713C8D"/>
    <w:rsid w:val="0071471B"/>
    <w:rsid w:val="00715AE4"/>
    <w:rsid w:val="00720117"/>
    <w:rsid w:val="0072460A"/>
    <w:rsid w:val="00725478"/>
    <w:rsid w:val="00731182"/>
    <w:rsid w:val="00734683"/>
    <w:rsid w:val="00734F68"/>
    <w:rsid w:val="00741B43"/>
    <w:rsid w:val="007421EE"/>
    <w:rsid w:val="00743071"/>
    <w:rsid w:val="00744D2F"/>
    <w:rsid w:val="00744D58"/>
    <w:rsid w:val="007478B2"/>
    <w:rsid w:val="0075064E"/>
    <w:rsid w:val="00751257"/>
    <w:rsid w:val="00751F1B"/>
    <w:rsid w:val="007541A6"/>
    <w:rsid w:val="0075458C"/>
    <w:rsid w:val="007578B4"/>
    <w:rsid w:val="007630D7"/>
    <w:rsid w:val="00764C40"/>
    <w:rsid w:val="00765157"/>
    <w:rsid w:val="00766A95"/>
    <w:rsid w:val="00767F7A"/>
    <w:rsid w:val="00771A73"/>
    <w:rsid w:val="00772DE9"/>
    <w:rsid w:val="00772F45"/>
    <w:rsid w:val="00774742"/>
    <w:rsid w:val="00774B96"/>
    <w:rsid w:val="00774C66"/>
    <w:rsid w:val="00775DFA"/>
    <w:rsid w:val="00777EDF"/>
    <w:rsid w:val="0077E4EF"/>
    <w:rsid w:val="00782C47"/>
    <w:rsid w:val="007834B2"/>
    <w:rsid w:val="00784017"/>
    <w:rsid w:val="00784987"/>
    <w:rsid w:val="00791354"/>
    <w:rsid w:val="00792290"/>
    <w:rsid w:val="00794C1C"/>
    <w:rsid w:val="007A3A54"/>
    <w:rsid w:val="007A5298"/>
    <w:rsid w:val="007A5BF4"/>
    <w:rsid w:val="007A62EC"/>
    <w:rsid w:val="007A74FC"/>
    <w:rsid w:val="007B09E7"/>
    <w:rsid w:val="007B2178"/>
    <w:rsid w:val="007B2279"/>
    <w:rsid w:val="007B22A8"/>
    <w:rsid w:val="007B3F92"/>
    <w:rsid w:val="007B484B"/>
    <w:rsid w:val="007B4ACF"/>
    <w:rsid w:val="007B50DA"/>
    <w:rsid w:val="007B5938"/>
    <w:rsid w:val="007B656B"/>
    <w:rsid w:val="007B7839"/>
    <w:rsid w:val="007B7EF6"/>
    <w:rsid w:val="007C12E0"/>
    <w:rsid w:val="007C220C"/>
    <w:rsid w:val="007C3A31"/>
    <w:rsid w:val="007C446B"/>
    <w:rsid w:val="007C5E06"/>
    <w:rsid w:val="007C605C"/>
    <w:rsid w:val="007D1C82"/>
    <w:rsid w:val="007D3A17"/>
    <w:rsid w:val="007D40FE"/>
    <w:rsid w:val="007D5372"/>
    <w:rsid w:val="007D7CA9"/>
    <w:rsid w:val="007D7D2F"/>
    <w:rsid w:val="007E0B24"/>
    <w:rsid w:val="007E273C"/>
    <w:rsid w:val="007E3307"/>
    <w:rsid w:val="007E3E1D"/>
    <w:rsid w:val="007E40EF"/>
    <w:rsid w:val="007E4C35"/>
    <w:rsid w:val="007E5024"/>
    <w:rsid w:val="007E570C"/>
    <w:rsid w:val="007E716F"/>
    <w:rsid w:val="007E7EA8"/>
    <w:rsid w:val="007F12DD"/>
    <w:rsid w:val="007F2AE5"/>
    <w:rsid w:val="007F30F1"/>
    <w:rsid w:val="007F4FFE"/>
    <w:rsid w:val="007F59DE"/>
    <w:rsid w:val="007F755F"/>
    <w:rsid w:val="00800EF5"/>
    <w:rsid w:val="0080191B"/>
    <w:rsid w:val="00801F37"/>
    <w:rsid w:val="00804B4F"/>
    <w:rsid w:val="0080552F"/>
    <w:rsid w:val="00806848"/>
    <w:rsid w:val="0081107C"/>
    <w:rsid w:val="008114D1"/>
    <w:rsid w:val="008115D3"/>
    <w:rsid w:val="00811A3F"/>
    <w:rsid w:val="00813296"/>
    <w:rsid w:val="00813DEE"/>
    <w:rsid w:val="00816FB0"/>
    <w:rsid w:val="00816FF4"/>
    <w:rsid w:val="00817260"/>
    <w:rsid w:val="0081758F"/>
    <w:rsid w:val="008178A6"/>
    <w:rsid w:val="00820D46"/>
    <w:rsid w:val="00823D9E"/>
    <w:rsid w:val="00825D63"/>
    <w:rsid w:val="0082636A"/>
    <w:rsid w:val="008273C8"/>
    <w:rsid w:val="008300C8"/>
    <w:rsid w:val="0083370A"/>
    <w:rsid w:val="008351B9"/>
    <w:rsid w:val="00836040"/>
    <w:rsid w:val="008415EF"/>
    <w:rsid w:val="00842E30"/>
    <w:rsid w:val="008462EA"/>
    <w:rsid w:val="00850506"/>
    <w:rsid w:val="00855624"/>
    <w:rsid w:val="0085787A"/>
    <w:rsid w:val="008609A5"/>
    <w:rsid w:val="00860BD3"/>
    <w:rsid w:val="00860D9B"/>
    <w:rsid w:val="00861825"/>
    <w:rsid w:val="00861C5A"/>
    <w:rsid w:val="00862566"/>
    <w:rsid w:val="00863731"/>
    <w:rsid w:val="00863F11"/>
    <w:rsid w:val="00866D77"/>
    <w:rsid w:val="008679D5"/>
    <w:rsid w:val="00880BB1"/>
    <w:rsid w:val="008814A7"/>
    <w:rsid w:val="00881687"/>
    <w:rsid w:val="0088200F"/>
    <w:rsid w:val="008851B9"/>
    <w:rsid w:val="008869C6"/>
    <w:rsid w:val="00887FDE"/>
    <w:rsid w:val="00890CBE"/>
    <w:rsid w:val="00891289"/>
    <w:rsid w:val="00891FDE"/>
    <w:rsid w:val="008938A0"/>
    <w:rsid w:val="00894B47"/>
    <w:rsid w:val="0089693A"/>
    <w:rsid w:val="008A2A03"/>
    <w:rsid w:val="008A379D"/>
    <w:rsid w:val="008A394C"/>
    <w:rsid w:val="008A4F3D"/>
    <w:rsid w:val="008A65E8"/>
    <w:rsid w:val="008A7043"/>
    <w:rsid w:val="008A791B"/>
    <w:rsid w:val="008A7CD9"/>
    <w:rsid w:val="008B0771"/>
    <w:rsid w:val="008B0F52"/>
    <w:rsid w:val="008B1907"/>
    <w:rsid w:val="008B23AF"/>
    <w:rsid w:val="008B2624"/>
    <w:rsid w:val="008B2BFB"/>
    <w:rsid w:val="008B2DA8"/>
    <w:rsid w:val="008B4F59"/>
    <w:rsid w:val="008B50EE"/>
    <w:rsid w:val="008B5476"/>
    <w:rsid w:val="008C189B"/>
    <w:rsid w:val="008C32CA"/>
    <w:rsid w:val="008C3BD8"/>
    <w:rsid w:val="008C4EC8"/>
    <w:rsid w:val="008C650F"/>
    <w:rsid w:val="008D13E5"/>
    <w:rsid w:val="008D40BA"/>
    <w:rsid w:val="008D50FE"/>
    <w:rsid w:val="008D5974"/>
    <w:rsid w:val="008D64B3"/>
    <w:rsid w:val="008D65CF"/>
    <w:rsid w:val="008D65FD"/>
    <w:rsid w:val="008D6C86"/>
    <w:rsid w:val="008D73E5"/>
    <w:rsid w:val="008E0FC4"/>
    <w:rsid w:val="008E3026"/>
    <w:rsid w:val="008E420A"/>
    <w:rsid w:val="008E6489"/>
    <w:rsid w:val="008E6D87"/>
    <w:rsid w:val="008E7DA6"/>
    <w:rsid w:val="008F0975"/>
    <w:rsid w:val="008F1BF7"/>
    <w:rsid w:val="008F2D49"/>
    <w:rsid w:val="008F45CC"/>
    <w:rsid w:val="008F5B4F"/>
    <w:rsid w:val="008F5BCD"/>
    <w:rsid w:val="008F65F4"/>
    <w:rsid w:val="0090005D"/>
    <w:rsid w:val="00905ED8"/>
    <w:rsid w:val="00905FB5"/>
    <w:rsid w:val="00906E26"/>
    <w:rsid w:val="00907BEB"/>
    <w:rsid w:val="0091065E"/>
    <w:rsid w:val="00911D9E"/>
    <w:rsid w:val="009124A5"/>
    <w:rsid w:val="00912849"/>
    <w:rsid w:val="00913A34"/>
    <w:rsid w:val="00915715"/>
    <w:rsid w:val="00916944"/>
    <w:rsid w:val="00916FB0"/>
    <w:rsid w:val="00917603"/>
    <w:rsid w:val="00920DB0"/>
    <w:rsid w:val="00923009"/>
    <w:rsid w:val="009242D8"/>
    <w:rsid w:val="00925F30"/>
    <w:rsid w:val="00926FA7"/>
    <w:rsid w:val="009301B0"/>
    <w:rsid w:val="00930F2F"/>
    <w:rsid w:val="00931133"/>
    <w:rsid w:val="00931D67"/>
    <w:rsid w:val="00933D90"/>
    <w:rsid w:val="00937551"/>
    <w:rsid w:val="00937D52"/>
    <w:rsid w:val="009406D3"/>
    <w:rsid w:val="00943375"/>
    <w:rsid w:val="00943EF6"/>
    <w:rsid w:val="009464E3"/>
    <w:rsid w:val="00947C19"/>
    <w:rsid w:val="0095034B"/>
    <w:rsid w:val="00950BAF"/>
    <w:rsid w:val="009531A0"/>
    <w:rsid w:val="009542AC"/>
    <w:rsid w:val="009604D4"/>
    <w:rsid w:val="00961D2E"/>
    <w:rsid w:val="00963B61"/>
    <w:rsid w:val="00967C85"/>
    <w:rsid w:val="0097048D"/>
    <w:rsid w:val="00971287"/>
    <w:rsid w:val="00975256"/>
    <w:rsid w:val="0097566A"/>
    <w:rsid w:val="00975785"/>
    <w:rsid w:val="009773A8"/>
    <w:rsid w:val="00980553"/>
    <w:rsid w:val="009805C8"/>
    <w:rsid w:val="009806F2"/>
    <w:rsid w:val="00982E9E"/>
    <w:rsid w:val="00983537"/>
    <w:rsid w:val="00984060"/>
    <w:rsid w:val="009978D0"/>
    <w:rsid w:val="009A043C"/>
    <w:rsid w:val="009A053F"/>
    <w:rsid w:val="009A1D43"/>
    <w:rsid w:val="009A2801"/>
    <w:rsid w:val="009A28E0"/>
    <w:rsid w:val="009A4CB1"/>
    <w:rsid w:val="009A686C"/>
    <w:rsid w:val="009A6B5A"/>
    <w:rsid w:val="009B2E2A"/>
    <w:rsid w:val="009B311C"/>
    <w:rsid w:val="009B35BD"/>
    <w:rsid w:val="009B6A50"/>
    <w:rsid w:val="009C1591"/>
    <w:rsid w:val="009C1FB6"/>
    <w:rsid w:val="009C4E9B"/>
    <w:rsid w:val="009C56F8"/>
    <w:rsid w:val="009C5FD2"/>
    <w:rsid w:val="009C6582"/>
    <w:rsid w:val="009C6AA5"/>
    <w:rsid w:val="009C74D2"/>
    <w:rsid w:val="009C782B"/>
    <w:rsid w:val="009D142B"/>
    <w:rsid w:val="009D27FE"/>
    <w:rsid w:val="009D3843"/>
    <w:rsid w:val="009D4D5C"/>
    <w:rsid w:val="009D61B8"/>
    <w:rsid w:val="009D7015"/>
    <w:rsid w:val="009E0160"/>
    <w:rsid w:val="009E0B34"/>
    <w:rsid w:val="009E1DA4"/>
    <w:rsid w:val="009E2D4F"/>
    <w:rsid w:val="009E7AD9"/>
    <w:rsid w:val="009F1D24"/>
    <w:rsid w:val="009F2495"/>
    <w:rsid w:val="009F32C3"/>
    <w:rsid w:val="009F64C9"/>
    <w:rsid w:val="009F6853"/>
    <w:rsid w:val="009F7515"/>
    <w:rsid w:val="00A0225B"/>
    <w:rsid w:val="00A02C40"/>
    <w:rsid w:val="00A02E3F"/>
    <w:rsid w:val="00A04953"/>
    <w:rsid w:val="00A04B0C"/>
    <w:rsid w:val="00A05170"/>
    <w:rsid w:val="00A053C5"/>
    <w:rsid w:val="00A078E1"/>
    <w:rsid w:val="00A11819"/>
    <w:rsid w:val="00A11C5B"/>
    <w:rsid w:val="00A12560"/>
    <w:rsid w:val="00A134EA"/>
    <w:rsid w:val="00A136B7"/>
    <w:rsid w:val="00A1456B"/>
    <w:rsid w:val="00A151EC"/>
    <w:rsid w:val="00A15858"/>
    <w:rsid w:val="00A158FA"/>
    <w:rsid w:val="00A15FA3"/>
    <w:rsid w:val="00A16507"/>
    <w:rsid w:val="00A173ED"/>
    <w:rsid w:val="00A20C18"/>
    <w:rsid w:val="00A20EC4"/>
    <w:rsid w:val="00A2169F"/>
    <w:rsid w:val="00A218CC"/>
    <w:rsid w:val="00A2231A"/>
    <w:rsid w:val="00A22E90"/>
    <w:rsid w:val="00A25762"/>
    <w:rsid w:val="00A2606F"/>
    <w:rsid w:val="00A2702D"/>
    <w:rsid w:val="00A276C8"/>
    <w:rsid w:val="00A31885"/>
    <w:rsid w:val="00A334C1"/>
    <w:rsid w:val="00A35605"/>
    <w:rsid w:val="00A36BFF"/>
    <w:rsid w:val="00A42FD6"/>
    <w:rsid w:val="00A449DD"/>
    <w:rsid w:val="00A4553B"/>
    <w:rsid w:val="00A455EF"/>
    <w:rsid w:val="00A45910"/>
    <w:rsid w:val="00A45973"/>
    <w:rsid w:val="00A46F14"/>
    <w:rsid w:val="00A5023A"/>
    <w:rsid w:val="00A54A9E"/>
    <w:rsid w:val="00A54C29"/>
    <w:rsid w:val="00A561DA"/>
    <w:rsid w:val="00A56501"/>
    <w:rsid w:val="00A57B02"/>
    <w:rsid w:val="00A61470"/>
    <w:rsid w:val="00A6582A"/>
    <w:rsid w:val="00A66AF5"/>
    <w:rsid w:val="00A679CC"/>
    <w:rsid w:val="00A71266"/>
    <w:rsid w:val="00A71AB3"/>
    <w:rsid w:val="00A723B0"/>
    <w:rsid w:val="00A75C34"/>
    <w:rsid w:val="00A804D8"/>
    <w:rsid w:val="00A80E24"/>
    <w:rsid w:val="00A828C9"/>
    <w:rsid w:val="00A837C5"/>
    <w:rsid w:val="00A8522C"/>
    <w:rsid w:val="00A97949"/>
    <w:rsid w:val="00AA2591"/>
    <w:rsid w:val="00AA6660"/>
    <w:rsid w:val="00AB0DBB"/>
    <w:rsid w:val="00AB20F6"/>
    <w:rsid w:val="00AB2324"/>
    <w:rsid w:val="00AB23DB"/>
    <w:rsid w:val="00AB4BCE"/>
    <w:rsid w:val="00AB5C24"/>
    <w:rsid w:val="00AB76A2"/>
    <w:rsid w:val="00AC223F"/>
    <w:rsid w:val="00AC32B5"/>
    <w:rsid w:val="00AC3D67"/>
    <w:rsid w:val="00AC5D64"/>
    <w:rsid w:val="00AC6136"/>
    <w:rsid w:val="00AC6779"/>
    <w:rsid w:val="00AC7AC1"/>
    <w:rsid w:val="00AD02E7"/>
    <w:rsid w:val="00AD1F6F"/>
    <w:rsid w:val="00AD2CA2"/>
    <w:rsid w:val="00AD3E98"/>
    <w:rsid w:val="00AD4A0E"/>
    <w:rsid w:val="00AD4A25"/>
    <w:rsid w:val="00AD70E5"/>
    <w:rsid w:val="00AE4E35"/>
    <w:rsid w:val="00AE5028"/>
    <w:rsid w:val="00AE743E"/>
    <w:rsid w:val="00AF0FE8"/>
    <w:rsid w:val="00AF24B7"/>
    <w:rsid w:val="00AF3674"/>
    <w:rsid w:val="00AF3937"/>
    <w:rsid w:val="00AF414C"/>
    <w:rsid w:val="00AF5227"/>
    <w:rsid w:val="00AF5E5B"/>
    <w:rsid w:val="00AF7110"/>
    <w:rsid w:val="00B00E90"/>
    <w:rsid w:val="00B05553"/>
    <w:rsid w:val="00B11C11"/>
    <w:rsid w:val="00B121B2"/>
    <w:rsid w:val="00B1235F"/>
    <w:rsid w:val="00B17AC4"/>
    <w:rsid w:val="00B21240"/>
    <w:rsid w:val="00B21AE7"/>
    <w:rsid w:val="00B22F11"/>
    <w:rsid w:val="00B23859"/>
    <w:rsid w:val="00B24764"/>
    <w:rsid w:val="00B2525F"/>
    <w:rsid w:val="00B26B03"/>
    <w:rsid w:val="00B26B8D"/>
    <w:rsid w:val="00B3032E"/>
    <w:rsid w:val="00B30A42"/>
    <w:rsid w:val="00B311AC"/>
    <w:rsid w:val="00B31486"/>
    <w:rsid w:val="00B338E7"/>
    <w:rsid w:val="00B348BB"/>
    <w:rsid w:val="00B3673D"/>
    <w:rsid w:val="00B37763"/>
    <w:rsid w:val="00B414B0"/>
    <w:rsid w:val="00B440C9"/>
    <w:rsid w:val="00B442D5"/>
    <w:rsid w:val="00B44BF7"/>
    <w:rsid w:val="00B459C6"/>
    <w:rsid w:val="00B45B2A"/>
    <w:rsid w:val="00B46453"/>
    <w:rsid w:val="00B47AEF"/>
    <w:rsid w:val="00B47C90"/>
    <w:rsid w:val="00B54487"/>
    <w:rsid w:val="00B576EF"/>
    <w:rsid w:val="00B60601"/>
    <w:rsid w:val="00B61DDD"/>
    <w:rsid w:val="00B667F2"/>
    <w:rsid w:val="00B679AF"/>
    <w:rsid w:val="00B7517C"/>
    <w:rsid w:val="00B7601B"/>
    <w:rsid w:val="00B7689B"/>
    <w:rsid w:val="00B77AA4"/>
    <w:rsid w:val="00B77C83"/>
    <w:rsid w:val="00B82396"/>
    <w:rsid w:val="00B83549"/>
    <w:rsid w:val="00B84243"/>
    <w:rsid w:val="00B84426"/>
    <w:rsid w:val="00B8681E"/>
    <w:rsid w:val="00B86CD3"/>
    <w:rsid w:val="00B90265"/>
    <w:rsid w:val="00B90464"/>
    <w:rsid w:val="00B9210A"/>
    <w:rsid w:val="00B92ECF"/>
    <w:rsid w:val="00B9503E"/>
    <w:rsid w:val="00B972E7"/>
    <w:rsid w:val="00BA1021"/>
    <w:rsid w:val="00BA353F"/>
    <w:rsid w:val="00BA419C"/>
    <w:rsid w:val="00BA58C3"/>
    <w:rsid w:val="00BA609B"/>
    <w:rsid w:val="00BA6D4E"/>
    <w:rsid w:val="00BB00EF"/>
    <w:rsid w:val="00BB070A"/>
    <w:rsid w:val="00BB71AD"/>
    <w:rsid w:val="00BB76B1"/>
    <w:rsid w:val="00BC2718"/>
    <w:rsid w:val="00BC42BC"/>
    <w:rsid w:val="00BC42E9"/>
    <w:rsid w:val="00BC45B8"/>
    <w:rsid w:val="00BC56BF"/>
    <w:rsid w:val="00BC5D94"/>
    <w:rsid w:val="00BC69C5"/>
    <w:rsid w:val="00BD056E"/>
    <w:rsid w:val="00BD582F"/>
    <w:rsid w:val="00BD5BC9"/>
    <w:rsid w:val="00BD7EDA"/>
    <w:rsid w:val="00BE0F2E"/>
    <w:rsid w:val="00BE4C9C"/>
    <w:rsid w:val="00BE5431"/>
    <w:rsid w:val="00BE5C6A"/>
    <w:rsid w:val="00BE625F"/>
    <w:rsid w:val="00BF053A"/>
    <w:rsid w:val="00BF0F0A"/>
    <w:rsid w:val="00BF107F"/>
    <w:rsid w:val="00BF1C52"/>
    <w:rsid w:val="00BF39EE"/>
    <w:rsid w:val="00BF3E7E"/>
    <w:rsid w:val="00BF4B92"/>
    <w:rsid w:val="00BF6C00"/>
    <w:rsid w:val="00C01CB3"/>
    <w:rsid w:val="00C0391D"/>
    <w:rsid w:val="00C03E22"/>
    <w:rsid w:val="00C045E9"/>
    <w:rsid w:val="00C05D22"/>
    <w:rsid w:val="00C068EF"/>
    <w:rsid w:val="00C07822"/>
    <w:rsid w:val="00C1083F"/>
    <w:rsid w:val="00C11D2F"/>
    <w:rsid w:val="00C130D8"/>
    <w:rsid w:val="00C14CFE"/>
    <w:rsid w:val="00C2232B"/>
    <w:rsid w:val="00C23DB2"/>
    <w:rsid w:val="00C23ED5"/>
    <w:rsid w:val="00C2737C"/>
    <w:rsid w:val="00C31FBE"/>
    <w:rsid w:val="00C32088"/>
    <w:rsid w:val="00C32226"/>
    <w:rsid w:val="00C33C42"/>
    <w:rsid w:val="00C36762"/>
    <w:rsid w:val="00C36DA1"/>
    <w:rsid w:val="00C37C0D"/>
    <w:rsid w:val="00C44BEF"/>
    <w:rsid w:val="00C51086"/>
    <w:rsid w:val="00C512DE"/>
    <w:rsid w:val="00C517FD"/>
    <w:rsid w:val="00C52056"/>
    <w:rsid w:val="00C520EC"/>
    <w:rsid w:val="00C53EB7"/>
    <w:rsid w:val="00C6043B"/>
    <w:rsid w:val="00C64BDF"/>
    <w:rsid w:val="00C657DC"/>
    <w:rsid w:val="00C65EBF"/>
    <w:rsid w:val="00C662DB"/>
    <w:rsid w:val="00C671C0"/>
    <w:rsid w:val="00C717B3"/>
    <w:rsid w:val="00C723A6"/>
    <w:rsid w:val="00C73952"/>
    <w:rsid w:val="00C74F18"/>
    <w:rsid w:val="00C75236"/>
    <w:rsid w:val="00C77D27"/>
    <w:rsid w:val="00C800FA"/>
    <w:rsid w:val="00C80CD8"/>
    <w:rsid w:val="00C812E4"/>
    <w:rsid w:val="00C81805"/>
    <w:rsid w:val="00C83BF7"/>
    <w:rsid w:val="00C85925"/>
    <w:rsid w:val="00C85E2F"/>
    <w:rsid w:val="00C86DB4"/>
    <w:rsid w:val="00C875B9"/>
    <w:rsid w:val="00C878E6"/>
    <w:rsid w:val="00C87C2E"/>
    <w:rsid w:val="00C9455B"/>
    <w:rsid w:val="00C950FB"/>
    <w:rsid w:val="00C96041"/>
    <w:rsid w:val="00C96AAB"/>
    <w:rsid w:val="00CA2672"/>
    <w:rsid w:val="00CB00B7"/>
    <w:rsid w:val="00CB0CD6"/>
    <w:rsid w:val="00CB10C6"/>
    <w:rsid w:val="00CB1C39"/>
    <w:rsid w:val="00CB28CB"/>
    <w:rsid w:val="00CB355A"/>
    <w:rsid w:val="00CB483C"/>
    <w:rsid w:val="00CB60EC"/>
    <w:rsid w:val="00CB6E5B"/>
    <w:rsid w:val="00CB72F8"/>
    <w:rsid w:val="00CB74EF"/>
    <w:rsid w:val="00CC264D"/>
    <w:rsid w:val="00CC26DE"/>
    <w:rsid w:val="00CC2F2B"/>
    <w:rsid w:val="00CC4E16"/>
    <w:rsid w:val="00CD1245"/>
    <w:rsid w:val="00CD139B"/>
    <w:rsid w:val="00CD4D1D"/>
    <w:rsid w:val="00CD6A59"/>
    <w:rsid w:val="00CE0918"/>
    <w:rsid w:val="00CE0BBE"/>
    <w:rsid w:val="00CE22C7"/>
    <w:rsid w:val="00CE2972"/>
    <w:rsid w:val="00CE64C3"/>
    <w:rsid w:val="00CE696C"/>
    <w:rsid w:val="00CF1A21"/>
    <w:rsid w:val="00CF1C4A"/>
    <w:rsid w:val="00CF4F14"/>
    <w:rsid w:val="00CF6537"/>
    <w:rsid w:val="00CF7614"/>
    <w:rsid w:val="00D00632"/>
    <w:rsid w:val="00D00782"/>
    <w:rsid w:val="00D01991"/>
    <w:rsid w:val="00D01A23"/>
    <w:rsid w:val="00D027A4"/>
    <w:rsid w:val="00D02D45"/>
    <w:rsid w:val="00D04CEB"/>
    <w:rsid w:val="00D06566"/>
    <w:rsid w:val="00D10115"/>
    <w:rsid w:val="00D107C2"/>
    <w:rsid w:val="00D15088"/>
    <w:rsid w:val="00D15BD2"/>
    <w:rsid w:val="00D161CD"/>
    <w:rsid w:val="00D17826"/>
    <w:rsid w:val="00D204E6"/>
    <w:rsid w:val="00D2158C"/>
    <w:rsid w:val="00D23757"/>
    <w:rsid w:val="00D249C1"/>
    <w:rsid w:val="00D27271"/>
    <w:rsid w:val="00D335B5"/>
    <w:rsid w:val="00D35361"/>
    <w:rsid w:val="00D353BE"/>
    <w:rsid w:val="00D35ADA"/>
    <w:rsid w:val="00D361BD"/>
    <w:rsid w:val="00D4144C"/>
    <w:rsid w:val="00D4354B"/>
    <w:rsid w:val="00D443CD"/>
    <w:rsid w:val="00D47A51"/>
    <w:rsid w:val="00D47EE5"/>
    <w:rsid w:val="00D514FB"/>
    <w:rsid w:val="00D517C3"/>
    <w:rsid w:val="00D52412"/>
    <w:rsid w:val="00D52BCE"/>
    <w:rsid w:val="00D52E8E"/>
    <w:rsid w:val="00D53CD3"/>
    <w:rsid w:val="00D54123"/>
    <w:rsid w:val="00D54D2A"/>
    <w:rsid w:val="00D5591B"/>
    <w:rsid w:val="00D57837"/>
    <w:rsid w:val="00D57CC2"/>
    <w:rsid w:val="00D57FC9"/>
    <w:rsid w:val="00D620B3"/>
    <w:rsid w:val="00D64AAA"/>
    <w:rsid w:val="00D64F4B"/>
    <w:rsid w:val="00D65FF9"/>
    <w:rsid w:val="00D70410"/>
    <w:rsid w:val="00D704D4"/>
    <w:rsid w:val="00D71B66"/>
    <w:rsid w:val="00D726C7"/>
    <w:rsid w:val="00D7607C"/>
    <w:rsid w:val="00D76A4D"/>
    <w:rsid w:val="00D80CA2"/>
    <w:rsid w:val="00D80D31"/>
    <w:rsid w:val="00D8241D"/>
    <w:rsid w:val="00D837FF"/>
    <w:rsid w:val="00D84D02"/>
    <w:rsid w:val="00D855F3"/>
    <w:rsid w:val="00D85AA8"/>
    <w:rsid w:val="00D85ED6"/>
    <w:rsid w:val="00D91842"/>
    <w:rsid w:val="00D91B39"/>
    <w:rsid w:val="00D93259"/>
    <w:rsid w:val="00D943A6"/>
    <w:rsid w:val="00D9545F"/>
    <w:rsid w:val="00D976B1"/>
    <w:rsid w:val="00D9774E"/>
    <w:rsid w:val="00DA0FED"/>
    <w:rsid w:val="00DA17C4"/>
    <w:rsid w:val="00DA2E2E"/>
    <w:rsid w:val="00DA5123"/>
    <w:rsid w:val="00DA77A9"/>
    <w:rsid w:val="00DA7F2C"/>
    <w:rsid w:val="00DB1551"/>
    <w:rsid w:val="00DB164D"/>
    <w:rsid w:val="00DB1DD2"/>
    <w:rsid w:val="00DB2B12"/>
    <w:rsid w:val="00DB3042"/>
    <w:rsid w:val="00DB3410"/>
    <w:rsid w:val="00DB4181"/>
    <w:rsid w:val="00DB4732"/>
    <w:rsid w:val="00DB537A"/>
    <w:rsid w:val="00DB54E1"/>
    <w:rsid w:val="00DB6E16"/>
    <w:rsid w:val="00DB75E0"/>
    <w:rsid w:val="00DC1B61"/>
    <w:rsid w:val="00DC2791"/>
    <w:rsid w:val="00DC2AEA"/>
    <w:rsid w:val="00DC3B08"/>
    <w:rsid w:val="00DC3D39"/>
    <w:rsid w:val="00DC572F"/>
    <w:rsid w:val="00DC694A"/>
    <w:rsid w:val="00DC9656"/>
    <w:rsid w:val="00DD1BED"/>
    <w:rsid w:val="00DD293A"/>
    <w:rsid w:val="00DD3819"/>
    <w:rsid w:val="00DD39BE"/>
    <w:rsid w:val="00DD3AF6"/>
    <w:rsid w:val="00DD4390"/>
    <w:rsid w:val="00DD447D"/>
    <w:rsid w:val="00DD645E"/>
    <w:rsid w:val="00DD65D1"/>
    <w:rsid w:val="00DD770F"/>
    <w:rsid w:val="00DE022B"/>
    <w:rsid w:val="00DE1E98"/>
    <w:rsid w:val="00DE2CB9"/>
    <w:rsid w:val="00DE41E8"/>
    <w:rsid w:val="00DE4528"/>
    <w:rsid w:val="00DE6989"/>
    <w:rsid w:val="00DE77FD"/>
    <w:rsid w:val="00DF0028"/>
    <w:rsid w:val="00DF17A4"/>
    <w:rsid w:val="00DF360E"/>
    <w:rsid w:val="00DF62A3"/>
    <w:rsid w:val="00DF6531"/>
    <w:rsid w:val="00DF7CF4"/>
    <w:rsid w:val="00DF7FDE"/>
    <w:rsid w:val="00E00D53"/>
    <w:rsid w:val="00E016CC"/>
    <w:rsid w:val="00E035A8"/>
    <w:rsid w:val="00E03727"/>
    <w:rsid w:val="00E03807"/>
    <w:rsid w:val="00E04E14"/>
    <w:rsid w:val="00E0513F"/>
    <w:rsid w:val="00E0584D"/>
    <w:rsid w:val="00E07214"/>
    <w:rsid w:val="00E073D5"/>
    <w:rsid w:val="00E07D04"/>
    <w:rsid w:val="00E10F75"/>
    <w:rsid w:val="00E1301A"/>
    <w:rsid w:val="00E136FD"/>
    <w:rsid w:val="00E14C30"/>
    <w:rsid w:val="00E16498"/>
    <w:rsid w:val="00E20B75"/>
    <w:rsid w:val="00E22314"/>
    <w:rsid w:val="00E23EEA"/>
    <w:rsid w:val="00E25A62"/>
    <w:rsid w:val="00E263AE"/>
    <w:rsid w:val="00E26616"/>
    <w:rsid w:val="00E30921"/>
    <w:rsid w:val="00E319C6"/>
    <w:rsid w:val="00E31A1D"/>
    <w:rsid w:val="00E31D04"/>
    <w:rsid w:val="00E33BE7"/>
    <w:rsid w:val="00E33F4D"/>
    <w:rsid w:val="00E401F1"/>
    <w:rsid w:val="00E40D4A"/>
    <w:rsid w:val="00E459C4"/>
    <w:rsid w:val="00E522D9"/>
    <w:rsid w:val="00E54CBD"/>
    <w:rsid w:val="00E55110"/>
    <w:rsid w:val="00E556FA"/>
    <w:rsid w:val="00E55A30"/>
    <w:rsid w:val="00E5728D"/>
    <w:rsid w:val="00E60DCC"/>
    <w:rsid w:val="00E62057"/>
    <w:rsid w:val="00E63839"/>
    <w:rsid w:val="00E64230"/>
    <w:rsid w:val="00E652B1"/>
    <w:rsid w:val="00E655EF"/>
    <w:rsid w:val="00E66453"/>
    <w:rsid w:val="00E6756C"/>
    <w:rsid w:val="00E67575"/>
    <w:rsid w:val="00E67CC9"/>
    <w:rsid w:val="00E70D21"/>
    <w:rsid w:val="00E71473"/>
    <w:rsid w:val="00E71B35"/>
    <w:rsid w:val="00E722A0"/>
    <w:rsid w:val="00E7274E"/>
    <w:rsid w:val="00E746EF"/>
    <w:rsid w:val="00E77411"/>
    <w:rsid w:val="00E80A48"/>
    <w:rsid w:val="00E80B87"/>
    <w:rsid w:val="00E83D1E"/>
    <w:rsid w:val="00E85FD2"/>
    <w:rsid w:val="00E86EC8"/>
    <w:rsid w:val="00E877B4"/>
    <w:rsid w:val="00E87F3B"/>
    <w:rsid w:val="00E90E03"/>
    <w:rsid w:val="00E91DC5"/>
    <w:rsid w:val="00E91FA9"/>
    <w:rsid w:val="00E921F2"/>
    <w:rsid w:val="00E9238E"/>
    <w:rsid w:val="00E94A31"/>
    <w:rsid w:val="00E94B47"/>
    <w:rsid w:val="00EA0DF9"/>
    <w:rsid w:val="00EA16E6"/>
    <w:rsid w:val="00EA35F8"/>
    <w:rsid w:val="00EA5200"/>
    <w:rsid w:val="00EA53C8"/>
    <w:rsid w:val="00EA5E3E"/>
    <w:rsid w:val="00EA6622"/>
    <w:rsid w:val="00EA68E7"/>
    <w:rsid w:val="00EA7810"/>
    <w:rsid w:val="00EB0671"/>
    <w:rsid w:val="00EB53F8"/>
    <w:rsid w:val="00EB5919"/>
    <w:rsid w:val="00EC0DCD"/>
    <w:rsid w:val="00EC2790"/>
    <w:rsid w:val="00EC4D05"/>
    <w:rsid w:val="00EC507E"/>
    <w:rsid w:val="00EC525E"/>
    <w:rsid w:val="00EC6A0F"/>
    <w:rsid w:val="00ED333B"/>
    <w:rsid w:val="00ED4CAF"/>
    <w:rsid w:val="00ED4D24"/>
    <w:rsid w:val="00ED6EEB"/>
    <w:rsid w:val="00ED71E8"/>
    <w:rsid w:val="00ED73D9"/>
    <w:rsid w:val="00EE1123"/>
    <w:rsid w:val="00EE276B"/>
    <w:rsid w:val="00EE3BE2"/>
    <w:rsid w:val="00EE4818"/>
    <w:rsid w:val="00EE51D7"/>
    <w:rsid w:val="00EE5E6B"/>
    <w:rsid w:val="00EE64CB"/>
    <w:rsid w:val="00EE78A1"/>
    <w:rsid w:val="00EF0559"/>
    <w:rsid w:val="00EF095C"/>
    <w:rsid w:val="00EF14F8"/>
    <w:rsid w:val="00EF1EAF"/>
    <w:rsid w:val="00EF48F0"/>
    <w:rsid w:val="00EF6F39"/>
    <w:rsid w:val="00EF7107"/>
    <w:rsid w:val="00F00FFB"/>
    <w:rsid w:val="00F022E1"/>
    <w:rsid w:val="00F03C32"/>
    <w:rsid w:val="00F05369"/>
    <w:rsid w:val="00F057DB"/>
    <w:rsid w:val="00F11B23"/>
    <w:rsid w:val="00F1247E"/>
    <w:rsid w:val="00F135B7"/>
    <w:rsid w:val="00F14A7D"/>
    <w:rsid w:val="00F1511D"/>
    <w:rsid w:val="00F15A21"/>
    <w:rsid w:val="00F1647F"/>
    <w:rsid w:val="00F2596B"/>
    <w:rsid w:val="00F3068C"/>
    <w:rsid w:val="00F31A9B"/>
    <w:rsid w:val="00F31F4A"/>
    <w:rsid w:val="00F32EFD"/>
    <w:rsid w:val="00F32F80"/>
    <w:rsid w:val="00F33318"/>
    <w:rsid w:val="00F36505"/>
    <w:rsid w:val="00F37749"/>
    <w:rsid w:val="00F41788"/>
    <w:rsid w:val="00F42B2F"/>
    <w:rsid w:val="00F42DD0"/>
    <w:rsid w:val="00F43817"/>
    <w:rsid w:val="00F44474"/>
    <w:rsid w:val="00F4554B"/>
    <w:rsid w:val="00F45F1F"/>
    <w:rsid w:val="00F47AE0"/>
    <w:rsid w:val="00F50059"/>
    <w:rsid w:val="00F540C1"/>
    <w:rsid w:val="00F55921"/>
    <w:rsid w:val="00F55BB8"/>
    <w:rsid w:val="00F564A2"/>
    <w:rsid w:val="00F606E3"/>
    <w:rsid w:val="00F6099B"/>
    <w:rsid w:val="00F6151B"/>
    <w:rsid w:val="00F61EC2"/>
    <w:rsid w:val="00F63C28"/>
    <w:rsid w:val="00F65155"/>
    <w:rsid w:val="00F656A8"/>
    <w:rsid w:val="00F65DB6"/>
    <w:rsid w:val="00F66572"/>
    <w:rsid w:val="00F66F9C"/>
    <w:rsid w:val="00F671D6"/>
    <w:rsid w:val="00F67AF9"/>
    <w:rsid w:val="00F67DB4"/>
    <w:rsid w:val="00F70119"/>
    <w:rsid w:val="00F731B0"/>
    <w:rsid w:val="00F73963"/>
    <w:rsid w:val="00F73F6F"/>
    <w:rsid w:val="00F7648C"/>
    <w:rsid w:val="00F76A3C"/>
    <w:rsid w:val="00F76B5E"/>
    <w:rsid w:val="00F77960"/>
    <w:rsid w:val="00F77C26"/>
    <w:rsid w:val="00F83CA9"/>
    <w:rsid w:val="00F83CBF"/>
    <w:rsid w:val="00F865E1"/>
    <w:rsid w:val="00F87741"/>
    <w:rsid w:val="00F878B6"/>
    <w:rsid w:val="00F90B12"/>
    <w:rsid w:val="00F91699"/>
    <w:rsid w:val="00F92221"/>
    <w:rsid w:val="00F968D6"/>
    <w:rsid w:val="00F96DC3"/>
    <w:rsid w:val="00FA0873"/>
    <w:rsid w:val="00FA2C76"/>
    <w:rsid w:val="00FA44FC"/>
    <w:rsid w:val="00FA555D"/>
    <w:rsid w:val="00FA5B84"/>
    <w:rsid w:val="00FB03C5"/>
    <w:rsid w:val="00FB1AB8"/>
    <w:rsid w:val="00FB4AF6"/>
    <w:rsid w:val="00FB580A"/>
    <w:rsid w:val="00FB58A9"/>
    <w:rsid w:val="00FB663B"/>
    <w:rsid w:val="00FB7244"/>
    <w:rsid w:val="00FB7B50"/>
    <w:rsid w:val="00FC02BD"/>
    <w:rsid w:val="00FC0E68"/>
    <w:rsid w:val="00FC3717"/>
    <w:rsid w:val="00FC37C4"/>
    <w:rsid w:val="00FC3BAB"/>
    <w:rsid w:val="00FC3CD4"/>
    <w:rsid w:val="00FC456C"/>
    <w:rsid w:val="00FC46CD"/>
    <w:rsid w:val="00FC47B7"/>
    <w:rsid w:val="00FC5EEA"/>
    <w:rsid w:val="00FD03DE"/>
    <w:rsid w:val="00FD0A6A"/>
    <w:rsid w:val="00FD35FF"/>
    <w:rsid w:val="00FD4F4B"/>
    <w:rsid w:val="00FD6481"/>
    <w:rsid w:val="00FD68BE"/>
    <w:rsid w:val="00FE0AD7"/>
    <w:rsid w:val="00FE21DD"/>
    <w:rsid w:val="00FF049D"/>
    <w:rsid w:val="00FF145D"/>
    <w:rsid w:val="00FF1802"/>
    <w:rsid w:val="00FF2541"/>
    <w:rsid w:val="00FF46B7"/>
    <w:rsid w:val="00FF4956"/>
    <w:rsid w:val="00FF58CF"/>
    <w:rsid w:val="00FF6271"/>
    <w:rsid w:val="0132D41B"/>
    <w:rsid w:val="022700C7"/>
    <w:rsid w:val="0240BA61"/>
    <w:rsid w:val="02503E39"/>
    <w:rsid w:val="0263CC7D"/>
    <w:rsid w:val="02DB3FB0"/>
    <w:rsid w:val="041AE009"/>
    <w:rsid w:val="04388E69"/>
    <w:rsid w:val="04426E69"/>
    <w:rsid w:val="04518BC9"/>
    <w:rsid w:val="04D72666"/>
    <w:rsid w:val="05467597"/>
    <w:rsid w:val="05E8C101"/>
    <w:rsid w:val="06DFA547"/>
    <w:rsid w:val="07ADB73B"/>
    <w:rsid w:val="07E1ABE4"/>
    <w:rsid w:val="07E9EA93"/>
    <w:rsid w:val="07EF540F"/>
    <w:rsid w:val="08DBA7A9"/>
    <w:rsid w:val="08F00EC2"/>
    <w:rsid w:val="090EC28B"/>
    <w:rsid w:val="0A50AA62"/>
    <w:rsid w:val="0A53596A"/>
    <w:rsid w:val="0A82A7FF"/>
    <w:rsid w:val="0AB6E295"/>
    <w:rsid w:val="0ADF385E"/>
    <w:rsid w:val="0BBD3ACF"/>
    <w:rsid w:val="0C8AF62C"/>
    <w:rsid w:val="0D2B0DDC"/>
    <w:rsid w:val="0D43269A"/>
    <w:rsid w:val="0E0EAAA1"/>
    <w:rsid w:val="0EC4CBF4"/>
    <w:rsid w:val="0ECE003F"/>
    <w:rsid w:val="0EF7B5D8"/>
    <w:rsid w:val="0FCC422D"/>
    <w:rsid w:val="1004FDA2"/>
    <w:rsid w:val="10A7A8DA"/>
    <w:rsid w:val="113AA97C"/>
    <w:rsid w:val="123F51F8"/>
    <w:rsid w:val="124CEFD3"/>
    <w:rsid w:val="128662B5"/>
    <w:rsid w:val="12B4BBFE"/>
    <w:rsid w:val="134A3DAC"/>
    <w:rsid w:val="13821287"/>
    <w:rsid w:val="13F8AC0C"/>
    <w:rsid w:val="14E31B87"/>
    <w:rsid w:val="153E58E4"/>
    <w:rsid w:val="155A7C33"/>
    <w:rsid w:val="17B9712B"/>
    <w:rsid w:val="17FB1FF2"/>
    <w:rsid w:val="1817F650"/>
    <w:rsid w:val="183B8FA2"/>
    <w:rsid w:val="18429905"/>
    <w:rsid w:val="1881119C"/>
    <w:rsid w:val="19752071"/>
    <w:rsid w:val="1A63D492"/>
    <w:rsid w:val="1A8A9546"/>
    <w:rsid w:val="1AD91F27"/>
    <w:rsid w:val="1B389D89"/>
    <w:rsid w:val="1B7261BE"/>
    <w:rsid w:val="1C3F345D"/>
    <w:rsid w:val="1D18C858"/>
    <w:rsid w:val="1D49009E"/>
    <w:rsid w:val="1D55E1EE"/>
    <w:rsid w:val="1DD5834E"/>
    <w:rsid w:val="1EA3F80F"/>
    <w:rsid w:val="1F7FFDCE"/>
    <w:rsid w:val="1FD8B8F2"/>
    <w:rsid w:val="1FFBD07E"/>
    <w:rsid w:val="200FC4A7"/>
    <w:rsid w:val="21461E56"/>
    <w:rsid w:val="22700908"/>
    <w:rsid w:val="23FACF45"/>
    <w:rsid w:val="24AB0520"/>
    <w:rsid w:val="251E8E4D"/>
    <w:rsid w:val="2548E4E4"/>
    <w:rsid w:val="258CEAD6"/>
    <w:rsid w:val="25BC1AD3"/>
    <w:rsid w:val="25C55D67"/>
    <w:rsid w:val="25E94166"/>
    <w:rsid w:val="2624E30B"/>
    <w:rsid w:val="26446280"/>
    <w:rsid w:val="265B47CA"/>
    <w:rsid w:val="2673B98E"/>
    <w:rsid w:val="26D90B6F"/>
    <w:rsid w:val="26D93AAC"/>
    <w:rsid w:val="2790ACAB"/>
    <w:rsid w:val="27A208C3"/>
    <w:rsid w:val="27C25C36"/>
    <w:rsid w:val="28B4B288"/>
    <w:rsid w:val="28B739EA"/>
    <w:rsid w:val="297706EC"/>
    <w:rsid w:val="2AC879AB"/>
    <w:rsid w:val="2B1246FA"/>
    <w:rsid w:val="2BB6CFFE"/>
    <w:rsid w:val="2C990747"/>
    <w:rsid w:val="2CB36936"/>
    <w:rsid w:val="2D7DDA1E"/>
    <w:rsid w:val="2DFD78C1"/>
    <w:rsid w:val="2E2EA49F"/>
    <w:rsid w:val="2E8E619C"/>
    <w:rsid w:val="2EF4B18C"/>
    <w:rsid w:val="2EF9FB9C"/>
    <w:rsid w:val="2F4D1EA2"/>
    <w:rsid w:val="2F753D1C"/>
    <w:rsid w:val="2FDDB71C"/>
    <w:rsid w:val="30A7A487"/>
    <w:rsid w:val="30F6B50B"/>
    <w:rsid w:val="310EAA88"/>
    <w:rsid w:val="316C023B"/>
    <w:rsid w:val="31C33540"/>
    <w:rsid w:val="31E527EA"/>
    <w:rsid w:val="3213D466"/>
    <w:rsid w:val="32570E1E"/>
    <w:rsid w:val="332900F5"/>
    <w:rsid w:val="332E6E68"/>
    <w:rsid w:val="3368EC64"/>
    <w:rsid w:val="3377EA8B"/>
    <w:rsid w:val="33C7A599"/>
    <w:rsid w:val="34BAB510"/>
    <w:rsid w:val="34F962C2"/>
    <w:rsid w:val="35175955"/>
    <w:rsid w:val="36B808B2"/>
    <w:rsid w:val="36D6E3A8"/>
    <w:rsid w:val="37045E70"/>
    <w:rsid w:val="380E5A7C"/>
    <w:rsid w:val="3852114A"/>
    <w:rsid w:val="387C2AB1"/>
    <w:rsid w:val="38F6DA69"/>
    <w:rsid w:val="39C10851"/>
    <w:rsid w:val="39C77E17"/>
    <w:rsid w:val="39C9EE09"/>
    <w:rsid w:val="39CEF6E8"/>
    <w:rsid w:val="39DEAE5E"/>
    <w:rsid w:val="3BC50F04"/>
    <w:rsid w:val="3BE37CCE"/>
    <w:rsid w:val="3C0B9D9D"/>
    <w:rsid w:val="3C6104A8"/>
    <w:rsid w:val="3C6E26AB"/>
    <w:rsid w:val="3D9DA6FC"/>
    <w:rsid w:val="3E57D6B6"/>
    <w:rsid w:val="3EA81A75"/>
    <w:rsid w:val="3EDA80BD"/>
    <w:rsid w:val="3EEE35DD"/>
    <w:rsid w:val="406D4549"/>
    <w:rsid w:val="413BDD55"/>
    <w:rsid w:val="41793621"/>
    <w:rsid w:val="417A1A58"/>
    <w:rsid w:val="41CCFEDD"/>
    <w:rsid w:val="41E2289C"/>
    <w:rsid w:val="41E4CE13"/>
    <w:rsid w:val="41F6A82B"/>
    <w:rsid w:val="41FAD47A"/>
    <w:rsid w:val="422F3597"/>
    <w:rsid w:val="42515508"/>
    <w:rsid w:val="429AFFC3"/>
    <w:rsid w:val="42C84E8A"/>
    <w:rsid w:val="43312031"/>
    <w:rsid w:val="43AB0FCA"/>
    <w:rsid w:val="43B1ADDD"/>
    <w:rsid w:val="43E7FC1A"/>
    <w:rsid w:val="44138A7B"/>
    <w:rsid w:val="448DBA35"/>
    <w:rsid w:val="44B7FD36"/>
    <w:rsid w:val="44CF202D"/>
    <w:rsid w:val="4517E2D0"/>
    <w:rsid w:val="4530C3E9"/>
    <w:rsid w:val="45694E08"/>
    <w:rsid w:val="45C53C60"/>
    <w:rsid w:val="45DEB2F3"/>
    <w:rsid w:val="45F0C5E7"/>
    <w:rsid w:val="48303DD4"/>
    <w:rsid w:val="4831D601"/>
    <w:rsid w:val="4847C41A"/>
    <w:rsid w:val="48728C4D"/>
    <w:rsid w:val="48B54FAB"/>
    <w:rsid w:val="496408F2"/>
    <w:rsid w:val="497ADAEB"/>
    <w:rsid w:val="49DFA15F"/>
    <w:rsid w:val="4A202719"/>
    <w:rsid w:val="4B25DC8F"/>
    <w:rsid w:val="4B831489"/>
    <w:rsid w:val="4C499C38"/>
    <w:rsid w:val="4C693648"/>
    <w:rsid w:val="4CD65169"/>
    <w:rsid w:val="4D3B0298"/>
    <w:rsid w:val="4D5D6CA3"/>
    <w:rsid w:val="4D84E9C9"/>
    <w:rsid w:val="4D9A6A41"/>
    <w:rsid w:val="4DC3B871"/>
    <w:rsid w:val="4E009255"/>
    <w:rsid w:val="4E2DD1C3"/>
    <w:rsid w:val="4E476047"/>
    <w:rsid w:val="4E4C3F12"/>
    <w:rsid w:val="4F00E3CA"/>
    <w:rsid w:val="4FF9743E"/>
    <w:rsid w:val="5027118E"/>
    <w:rsid w:val="50682FD3"/>
    <w:rsid w:val="515F2CDD"/>
    <w:rsid w:val="5231CF3D"/>
    <w:rsid w:val="5319DB4E"/>
    <w:rsid w:val="533DDC33"/>
    <w:rsid w:val="53C685DD"/>
    <w:rsid w:val="541FB962"/>
    <w:rsid w:val="54260C74"/>
    <w:rsid w:val="54DDBC42"/>
    <w:rsid w:val="55228774"/>
    <w:rsid w:val="5554B49E"/>
    <w:rsid w:val="55999C97"/>
    <w:rsid w:val="55F627EE"/>
    <w:rsid w:val="56077967"/>
    <w:rsid w:val="57768D05"/>
    <w:rsid w:val="57D8B787"/>
    <w:rsid w:val="57F2901C"/>
    <w:rsid w:val="580AF429"/>
    <w:rsid w:val="581BA8DB"/>
    <w:rsid w:val="583E6BCC"/>
    <w:rsid w:val="586DA3F8"/>
    <w:rsid w:val="58B19181"/>
    <w:rsid w:val="58DB1E9B"/>
    <w:rsid w:val="593A6391"/>
    <w:rsid w:val="598E3D16"/>
    <w:rsid w:val="5A5D3CD2"/>
    <w:rsid w:val="5A8D616C"/>
    <w:rsid w:val="5AD2FDAC"/>
    <w:rsid w:val="5B7616F6"/>
    <w:rsid w:val="5BFAB418"/>
    <w:rsid w:val="5C1DD61A"/>
    <w:rsid w:val="5C57609A"/>
    <w:rsid w:val="5C76A595"/>
    <w:rsid w:val="5E2C072F"/>
    <w:rsid w:val="5E57F3AE"/>
    <w:rsid w:val="5E798CEE"/>
    <w:rsid w:val="5E8195FC"/>
    <w:rsid w:val="5E9E2BE1"/>
    <w:rsid w:val="5F0F74D6"/>
    <w:rsid w:val="5F86B3E2"/>
    <w:rsid w:val="5FD76023"/>
    <w:rsid w:val="603AF449"/>
    <w:rsid w:val="60940841"/>
    <w:rsid w:val="60D6D8E2"/>
    <w:rsid w:val="6101332F"/>
    <w:rsid w:val="6110C124"/>
    <w:rsid w:val="61254860"/>
    <w:rsid w:val="6150F90A"/>
    <w:rsid w:val="621C1798"/>
    <w:rsid w:val="634092A2"/>
    <w:rsid w:val="6401F69B"/>
    <w:rsid w:val="64038C33"/>
    <w:rsid w:val="64106CCF"/>
    <w:rsid w:val="648672D0"/>
    <w:rsid w:val="64EAC848"/>
    <w:rsid w:val="651C3CB8"/>
    <w:rsid w:val="65545820"/>
    <w:rsid w:val="66259AAE"/>
    <w:rsid w:val="662B87C9"/>
    <w:rsid w:val="664A6C5A"/>
    <w:rsid w:val="66B49C7E"/>
    <w:rsid w:val="66C7A9E6"/>
    <w:rsid w:val="676A7E7A"/>
    <w:rsid w:val="677EFD50"/>
    <w:rsid w:val="67889F40"/>
    <w:rsid w:val="6805DA2F"/>
    <w:rsid w:val="68D7A08F"/>
    <w:rsid w:val="6998AA34"/>
    <w:rsid w:val="6B16BEEE"/>
    <w:rsid w:val="6B40A310"/>
    <w:rsid w:val="6B850476"/>
    <w:rsid w:val="6B952F44"/>
    <w:rsid w:val="6BDF2173"/>
    <w:rsid w:val="6BF90CF9"/>
    <w:rsid w:val="6C7F05C4"/>
    <w:rsid w:val="6CDB0C45"/>
    <w:rsid w:val="6D87F691"/>
    <w:rsid w:val="6DA8E3EA"/>
    <w:rsid w:val="6DC15560"/>
    <w:rsid w:val="6EA42A2B"/>
    <w:rsid w:val="6EBE25E3"/>
    <w:rsid w:val="6F54062D"/>
    <w:rsid w:val="6FB37B6B"/>
    <w:rsid w:val="70DB428B"/>
    <w:rsid w:val="70E008A1"/>
    <w:rsid w:val="713B8650"/>
    <w:rsid w:val="718AE1ED"/>
    <w:rsid w:val="72D36AEA"/>
    <w:rsid w:val="739BFBD1"/>
    <w:rsid w:val="7426A30E"/>
    <w:rsid w:val="7455BD3E"/>
    <w:rsid w:val="748DA91C"/>
    <w:rsid w:val="74927D0A"/>
    <w:rsid w:val="74A24769"/>
    <w:rsid w:val="74ACB6B4"/>
    <w:rsid w:val="74C86CB8"/>
    <w:rsid w:val="74EC95F6"/>
    <w:rsid w:val="750CD838"/>
    <w:rsid w:val="751F5657"/>
    <w:rsid w:val="751F8CA8"/>
    <w:rsid w:val="75BD0646"/>
    <w:rsid w:val="75CBC633"/>
    <w:rsid w:val="764C1952"/>
    <w:rsid w:val="764C3CD4"/>
    <w:rsid w:val="769B7A07"/>
    <w:rsid w:val="76F3F2EA"/>
    <w:rsid w:val="7771BEAD"/>
    <w:rsid w:val="7783D478"/>
    <w:rsid w:val="77FE95E8"/>
    <w:rsid w:val="7878BF3D"/>
    <w:rsid w:val="792DEA39"/>
    <w:rsid w:val="7932B812"/>
    <w:rsid w:val="79350AA9"/>
    <w:rsid w:val="797FE712"/>
    <w:rsid w:val="798897FA"/>
    <w:rsid w:val="79B42189"/>
    <w:rsid w:val="79FE8829"/>
    <w:rsid w:val="7A18DABE"/>
    <w:rsid w:val="7A245662"/>
    <w:rsid w:val="7A397D8A"/>
    <w:rsid w:val="7A5BC123"/>
    <w:rsid w:val="7A80809E"/>
    <w:rsid w:val="7A967494"/>
    <w:rsid w:val="7B36E52A"/>
    <w:rsid w:val="7B5E8863"/>
    <w:rsid w:val="7B714345"/>
    <w:rsid w:val="7C0991C3"/>
    <w:rsid w:val="7C30EE26"/>
    <w:rsid w:val="7C3D3290"/>
    <w:rsid w:val="7C465036"/>
    <w:rsid w:val="7D48804B"/>
    <w:rsid w:val="7E91A752"/>
    <w:rsid w:val="7EAB219F"/>
    <w:rsid w:val="7F38009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75D4E2"/>
  <w15:chartTrackingRefBased/>
  <w15:docId w15:val="{3D9176A7-0BAE-4DA0-820F-9AE66961E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ew York" w:eastAsia="Times New Roman" w:hAnsi="New York"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List Bullet 3" w:uiPriority="99"/>
    <w:lsdException w:name="Title" w:qFormat="1"/>
    <w:lsdException w:name="Default Paragraph Font" w:uiPriority="1"/>
    <w:lsdException w:name="List Continue" w:uiPriority="99"/>
    <w:lsdException w:name="Subtitle" w:qFormat="1"/>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1758F"/>
    <w:rPr>
      <w:rFonts w:ascii="Times New Roman" w:hAnsi="Times New Roman"/>
      <w:sz w:val="24"/>
    </w:rPr>
  </w:style>
  <w:style w:type="paragraph" w:styleId="Heading1">
    <w:name w:val="heading 1"/>
    <w:basedOn w:val="Normal"/>
    <w:next w:val="Normal"/>
    <w:qFormat/>
    <w:pPr>
      <w:keepNext/>
      <w:spacing w:before="240"/>
      <w:jc w:val="both"/>
      <w:outlineLvl w:val="0"/>
    </w:pPr>
    <w:rPr>
      <w:u w:val="single"/>
    </w:rPr>
  </w:style>
  <w:style w:type="paragraph" w:styleId="Heading2">
    <w:name w:val="heading 2"/>
    <w:basedOn w:val="Normal"/>
    <w:next w:val="Normal"/>
    <w:link w:val="Heading2Char"/>
    <w:unhideWhenUsed/>
    <w:qFormat/>
    <w:rsid w:val="00392A80"/>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nhideWhenUsed/>
    <w:qFormat/>
    <w:rsid w:val="0066201B"/>
    <w:pPr>
      <w:keepNext/>
      <w:keepLines/>
      <w:spacing w:before="40"/>
      <w:outlineLvl w:val="2"/>
    </w:pPr>
    <w:rPr>
      <w:rFonts w:asciiTheme="majorHAnsi" w:eastAsiaTheme="majorEastAsia" w:hAnsiTheme="majorHAnsi" w:cstheme="majorBidi"/>
      <w:color w:val="0A2F40" w:themeColor="accent1" w:themeShade="7F"/>
      <w:szCs w:val="24"/>
    </w:rPr>
  </w:style>
  <w:style w:type="paragraph" w:styleId="Heading5">
    <w:name w:val="heading 5"/>
    <w:basedOn w:val="Normal"/>
    <w:next w:val="Normal"/>
    <w:qFormat/>
    <w:pPr>
      <w:keepNext/>
      <w:outlineLvl w:val="4"/>
    </w:pPr>
    <w:rPr>
      <w:rFonts w:ascii="Arial" w:hAnsi="Arial" w:cs="Arial"/>
      <w:b/>
      <w:bCs/>
      <w:sz w:val="28"/>
    </w:rPr>
  </w:style>
  <w:style w:type="paragraph" w:styleId="Heading6">
    <w:name w:val="heading 6"/>
    <w:basedOn w:val="Normal"/>
    <w:next w:val="Normal"/>
    <w:qFormat/>
    <w:pPr>
      <w:keepNext/>
      <w:ind w:firstLine="720"/>
      <w:outlineLvl w:val="5"/>
    </w:pPr>
    <w:rPr>
      <w:rFonts w:ascii="Arial" w:hAnsi="Arial"/>
      <w:b/>
      <w:bCs/>
      <w:color w:val="000000"/>
      <w:sz w:val="20"/>
      <w:u w:val="single"/>
      <w:lang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paragraph" w:styleId="Title">
    <w:name w:val="Title"/>
    <w:basedOn w:val="Normal"/>
    <w:qFormat/>
    <w:pPr>
      <w:spacing w:after="240"/>
      <w:jc w:val="center"/>
    </w:pPr>
    <w:rPr>
      <w:rFonts w:ascii="Times" w:hAnsi="Times"/>
      <w:b/>
      <w:u w:val="single"/>
    </w:rPr>
  </w:style>
  <w:style w:type="paragraph" w:styleId="FootnoteText">
    <w:name w:val="footnote text"/>
    <w:basedOn w:val="Normal"/>
    <w:semiHidden/>
    <w:rPr>
      <w:sz w:val="20"/>
    </w:rPr>
  </w:style>
  <w:style w:type="character" w:styleId="FootnoteReference">
    <w:name w:val="footnote reference"/>
    <w:semiHidden/>
    <w:rPr>
      <w:vertAlign w:val="superscript"/>
    </w:rPr>
  </w:style>
  <w:style w:type="character" w:styleId="PageNumber">
    <w:name w:val="page number"/>
    <w:basedOn w:val="DefaultParagraphFont"/>
  </w:style>
  <w:style w:type="paragraph" w:customStyle="1" w:styleId="WkTblText">
    <w:name w:val="Wk/Tbl Text"/>
    <w:basedOn w:val="Normal"/>
    <w:pPr>
      <w:widowControl w:val="0"/>
    </w:pPr>
    <w:rPr>
      <w:rFonts w:ascii="Arial" w:hAnsi="Arial"/>
      <w:snapToGrid w:val="0"/>
      <w:sz w:val="20"/>
      <w:lang w:bidi="he-IL"/>
    </w:rPr>
  </w:style>
  <w:style w:type="character" w:customStyle="1" w:styleId="zzmpTrailerItem">
    <w:name w:val="zzmpTrailerItem"/>
    <w:rPr>
      <w:rFonts w:ascii="Times New Roman" w:hAnsi="Times New Roman"/>
      <w:dstrike w:val="0"/>
      <w:noProof/>
      <w:color w:val="auto"/>
      <w:spacing w:val="0"/>
      <w:position w:val="0"/>
      <w:sz w:val="16"/>
      <w:u w:val="none"/>
      <w:effect w:val="none"/>
      <w:vertAlign w:val="baseline"/>
    </w:rPr>
  </w:style>
  <w:style w:type="paragraph" w:styleId="BodyTextFirstIndent">
    <w:name w:val="Body Text First Indent"/>
    <w:basedOn w:val="Normal"/>
    <w:pPr>
      <w:spacing w:after="240"/>
      <w:ind w:firstLine="720"/>
      <w:jc w:val="both"/>
    </w:pPr>
    <w:rPr>
      <w:szCs w:val="24"/>
    </w:rPr>
  </w:style>
  <w:style w:type="paragraph" w:customStyle="1" w:styleId="TabbedL1">
    <w:name w:val="Tabbed_L1"/>
    <w:basedOn w:val="Normal"/>
    <w:next w:val="Normal"/>
    <w:link w:val="TabbedL1Char"/>
    <w:pPr>
      <w:numPr>
        <w:numId w:val="1"/>
      </w:numPr>
      <w:tabs>
        <w:tab w:val="left" w:pos="1440"/>
      </w:tabs>
      <w:spacing w:after="240"/>
      <w:jc w:val="both"/>
      <w:outlineLvl w:val="0"/>
    </w:pPr>
  </w:style>
  <w:style w:type="paragraph" w:customStyle="1" w:styleId="TabbedL2">
    <w:name w:val="Tabbed_L2"/>
    <w:basedOn w:val="TabbedL1"/>
    <w:next w:val="Normal"/>
    <w:pPr>
      <w:numPr>
        <w:ilvl w:val="1"/>
      </w:numPr>
      <w:tabs>
        <w:tab w:val="left" w:pos="2160"/>
      </w:tabs>
      <w:outlineLvl w:val="1"/>
    </w:pPr>
  </w:style>
  <w:style w:type="paragraph" w:customStyle="1" w:styleId="TabbedL3">
    <w:name w:val="Tabbed_L3"/>
    <w:basedOn w:val="TabbedL2"/>
    <w:next w:val="Normal"/>
    <w:pPr>
      <w:numPr>
        <w:ilvl w:val="2"/>
      </w:numPr>
      <w:outlineLvl w:val="2"/>
    </w:pPr>
  </w:style>
  <w:style w:type="paragraph" w:customStyle="1" w:styleId="TabbedL4">
    <w:name w:val="Tabbed_L4"/>
    <w:basedOn w:val="TabbedL3"/>
    <w:next w:val="Normal"/>
    <w:pPr>
      <w:numPr>
        <w:ilvl w:val="3"/>
      </w:numPr>
      <w:jc w:val="left"/>
      <w:outlineLvl w:val="3"/>
    </w:pPr>
  </w:style>
  <w:style w:type="paragraph" w:customStyle="1" w:styleId="TabbedL5">
    <w:name w:val="Tabbed_L5"/>
    <w:basedOn w:val="TabbedL4"/>
    <w:next w:val="Normal"/>
    <w:pPr>
      <w:numPr>
        <w:ilvl w:val="4"/>
      </w:numPr>
      <w:outlineLvl w:val="4"/>
    </w:pPr>
    <w:rPr>
      <w:rFonts w:ascii="AGaramond" w:hAnsi="AGaramond"/>
    </w:rPr>
  </w:style>
  <w:style w:type="paragraph" w:customStyle="1" w:styleId="TabbedL6">
    <w:name w:val="Tabbed_L6"/>
    <w:basedOn w:val="TabbedL5"/>
    <w:next w:val="Normal"/>
    <w:pPr>
      <w:numPr>
        <w:ilvl w:val="5"/>
      </w:numPr>
      <w:outlineLvl w:val="5"/>
    </w:pPr>
  </w:style>
  <w:style w:type="paragraph" w:customStyle="1" w:styleId="TabbedL7">
    <w:name w:val="Tabbed_L7"/>
    <w:basedOn w:val="TabbedL6"/>
    <w:next w:val="Normal"/>
    <w:pPr>
      <w:numPr>
        <w:ilvl w:val="6"/>
      </w:numPr>
      <w:outlineLvl w:val="6"/>
    </w:pPr>
  </w:style>
  <w:style w:type="paragraph" w:customStyle="1" w:styleId="TabbedL8">
    <w:name w:val="Tabbed_L8"/>
    <w:basedOn w:val="TabbedL7"/>
    <w:next w:val="Normal"/>
    <w:pPr>
      <w:numPr>
        <w:ilvl w:val="7"/>
      </w:numPr>
      <w:outlineLvl w:val="7"/>
    </w:pPr>
  </w:style>
  <w:style w:type="paragraph" w:customStyle="1" w:styleId="TabbedL9">
    <w:name w:val="Tabbed_L9"/>
    <w:basedOn w:val="TabbedL8"/>
    <w:next w:val="Normal"/>
    <w:pPr>
      <w:numPr>
        <w:ilvl w:val="8"/>
      </w:numPr>
      <w:outlineLvl w:val="8"/>
    </w:pPr>
  </w:style>
  <w:style w:type="character" w:customStyle="1" w:styleId="ParaNum">
    <w:name w:val="ParaNum"/>
    <w:rPr>
      <w:rFonts w:ascii="Times New Roman" w:hAnsi="Times New Roman"/>
    </w:rPr>
  </w:style>
  <w:style w:type="paragraph" w:customStyle="1" w:styleId="TableBody">
    <w:name w:val="Table Body"/>
    <w:basedOn w:val="Normal"/>
    <w:pPr>
      <w:tabs>
        <w:tab w:val="left" w:pos="5040"/>
      </w:tabs>
      <w:jc w:val="both"/>
    </w:pPr>
  </w:style>
  <w:style w:type="paragraph" w:customStyle="1" w:styleId="OutlineL1">
    <w:name w:val="Outline_L1"/>
    <w:basedOn w:val="Normal"/>
    <w:next w:val="Normal"/>
    <w:pPr>
      <w:numPr>
        <w:numId w:val="2"/>
      </w:numPr>
      <w:spacing w:after="240"/>
      <w:jc w:val="both"/>
      <w:outlineLvl w:val="0"/>
    </w:pPr>
  </w:style>
  <w:style w:type="paragraph" w:customStyle="1" w:styleId="OutlineL2">
    <w:name w:val="Outline_L2"/>
    <w:basedOn w:val="OutlineL1"/>
    <w:next w:val="Normal"/>
    <w:pPr>
      <w:numPr>
        <w:ilvl w:val="1"/>
      </w:numPr>
      <w:outlineLvl w:val="1"/>
    </w:pPr>
  </w:style>
  <w:style w:type="paragraph" w:customStyle="1" w:styleId="OutlineL3">
    <w:name w:val="Outline_L3"/>
    <w:basedOn w:val="OutlineL2"/>
    <w:next w:val="Normal"/>
    <w:pPr>
      <w:numPr>
        <w:ilvl w:val="2"/>
      </w:numPr>
      <w:jc w:val="left"/>
      <w:outlineLvl w:val="2"/>
    </w:pPr>
  </w:style>
  <w:style w:type="paragraph" w:customStyle="1" w:styleId="OutlineL4">
    <w:name w:val="Outline_L4"/>
    <w:basedOn w:val="OutlineL3"/>
    <w:next w:val="Normal"/>
    <w:pPr>
      <w:numPr>
        <w:ilvl w:val="3"/>
      </w:numPr>
      <w:outlineLvl w:val="3"/>
    </w:pPr>
  </w:style>
  <w:style w:type="paragraph" w:customStyle="1" w:styleId="OutlineL5">
    <w:name w:val="Outline_L5"/>
    <w:basedOn w:val="OutlineL4"/>
    <w:next w:val="Normal"/>
    <w:pPr>
      <w:numPr>
        <w:ilvl w:val="4"/>
      </w:numPr>
      <w:outlineLvl w:val="4"/>
    </w:pPr>
  </w:style>
  <w:style w:type="paragraph" w:customStyle="1" w:styleId="OutlineL6">
    <w:name w:val="Outline_L6"/>
    <w:basedOn w:val="OutlineL5"/>
    <w:next w:val="Normal"/>
    <w:pPr>
      <w:numPr>
        <w:ilvl w:val="5"/>
      </w:numPr>
      <w:outlineLvl w:val="5"/>
    </w:pPr>
  </w:style>
  <w:style w:type="paragraph" w:customStyle="1" w:styleId="OutlineL7">
    <w:name w:val="Outline_L7"/>
    <w:basedOn w:val="OutlineL6"/>
    <w:next w:val="Normal"/>
    <w:pPr>
      <w:numPr>
        <w:ilvl w:val="6"/>
      </w:numPr>
      <w:outlineLvl w:val="6"/>
    </w:pPr>
  </w:style>
  <w:style w:type="paragraph" w:customStyle="1" w:styleId="OutlineL8">
    <w:name w:val="Outline_L8"/>
    <w:basedOn w:val="OutlineL7"/>
    <w:next w:val="Normal"/>
    <w:pPr>
      <w:numPr>
        <w:ilvl w:val="7"/>
      </w:numPr>
      <w:outlineLvl w:val="7"/>
    </w:pPr>
  </w:style>
  <w:style w:type="paragraph" w:customStyle="1" w:styleId="OutlineL9">
    <w:name w:val="Outline_L9"/>
    <w:basedOn w:val="OutlineL8"/>
    <w:next w:val="Normal"/>
    <w:pPr>
      <w:numPr>
        <w:ilvl w:val="8"/>
      </w:numPr>
      <w:outlineLvl w:val="8"/>
    </w:pPr>
  </w:style>
  <w:style w:type="paragraph" w:customStyle="1" w:styleId="BodyTextNoIndent">
    <w:name w:val="Body Text No Indent"/>
    <w:basedOn w:val="Normal"/>
    <w:pPr>
      <w:spacing w:after="240"/>
    </w:pPr>
    <w:rPr>
      <w:szCs w:val="24"/>
    </w:rPr>
  </w:style>
  <w:style w:type="paragraph" w:styleId="Header">
    <w:name w:val="header"/>
    <w:basedOn w:val="Normal"/>
    <w:pPr>
      <w:tabs>
        <w:tab w:val="center" w:pos="4320"/>
        <w:tab w:val="right" w:pos="8640"/>
      </w:tabs>
    </w:pPr>
  </w:style>
  <w:style w:type="character" w:styleId="Hyperlink">
    <w:name w:val="Hyperlink"/>
    <w:rPr>
      <w:color w:val="0563C1"/>
      <w:u w:val="single"/>
    </w:rPr>
  </w:style>
  <w:style w:type="paragraph" w:customStyle="1" w:styleId="DocID">
    <w:name w:val="DocID"/>
    <w:basedOn w:val="Footer"/>
    <w:next w:val="Footer"/>
    <w:link w:val="DocIDChar"/>
    <w:rsid w:val="00A05170"/>
    <w:pPr>
      <w:tabs>
        <w:tab w:val="clear" w:pos="4320"/>
        <w:tab w:val="clear" w:pos="8640"/>
      </w:tabs>
    </w:pPr>
    <w:rPr>
      <w:sz w:val="18"/>
    </w:rPr>
  </w:style>
  <w:style w:type="character" w:customStyle="1" w:styleId="TabbedL1Char">
    <w:name w:val="Tabbed_L1 Char"/>
    <w:link w:val="TabbedL1"/>
    <w:rsid w:val="00A05170"/>
    <w:rPr>
      <w:rFonts w:ascii="Times New Roman" w:hAnsi="Times New Roman"/>
      <w:sz w:val="24"/>
    </w:rPr>
  </w:style>
  <w:style w:type="character" w:customStyle="1" w:styleId="DocIDChar">
    <w:name w:val="DocID Char"/>
    <w:link w:val="DocID"/>
    <w:rsid w:val="00A05170"/>
    <w:rPr>
      <w:rFonts w:ascii="Times New Roman" w:hAnsi="Times New Roman"/>
      <w:sz w:val="18"/>
    </w:rPr>
  </w:style>
  <w:style w:type="paragraph" w:styleId="Revision">
    <w:name w:val="Revision"/>
    <w:hidden/>
    <w:uiPriority w:val="99"/>
    <w:semiHidden/>
    <w:rsid w:val="008A791B"/>
    <w:rPr>
      <w:rFonts w:ascii="Times New Roman" w:hAnsi="Times New Roman"/>
      <w:sz w:val="24"/>
    </w:rPr>
  </w:style>
  <w:style w:type="paragraph" w:styleId="ListParagraph">
    <w:name w:val="List Paragraph"/>
    <w:basedOn w:val="Normal"/>
    <w:uiPriority w:val="34"/>
    <w:qFormat/>
    <w:rsid w:val="00653555"/>
    <w:pPr>
      <w:spacing w:after="160" w:line="278" w:lineRule="auto"/>
      <w:ind w:left="720"/>
      <w:contextualSpacing/>
    </w:pPr>
    <w:rPr>
      <w:rFonts w:ascii="Aptos" w:eastAsia="Aptos" w:hAnsi="Aptos" w:cs="Arial"/>
      <w:kern w:val="2"/>
      <w:szCs w:val="24"/>
    </w:rPr>
  </w:style>
  <w:style w:type="character" w:styleId="CommentReference">
    <w:name w:val="annotation reference"/>
    <w:rsid w:val="00FE0AD7"/>
    <w:rPr>
      <w:sz w:val="16"/>
      <w:szCs w:val="16"/>
    </w:rPr>
  </w:style>
  <w:style w:type="paragraph" w:styleId="CommentText">
    <w:name w:val="annotation text"/>
    <w:basedOn w:val="Normal"/>
    <w:link w:val="CommentTextChar"/>
    <w:rsid w:val="00FE0AD7"/>
    <w:rPr>
      <w:sz w:val="20"/>
    </w:rPr>
  </w:style>
  <w:style w:type="character" w:customStyle="1" w:styleId="CommentTextChar">
    <w:name w:val="Comment Text Char"/>
    <w:link w:val="CommentText"/>
    <w:rsid w:val="00FE0AD7"/>
    <w:rPr>
      <w:rFonts w:ascii="Times New Roman" w:hAnsi="Times New Roman"/>
    </w:rPr>
  </w:style>
  <w:style w:type="paragraph" w:styleId="CommentSubject">
    <w:name w:val="annotation subject"/>
    <w:basedOn w:val="CommentText"/>
    <w:next w:val="CommentText"/>
    <w:link w:val="CommentSubjectChar"/>
    <w:rsid w:val="00FE0AD7"/>
    <w:rPr>
      <w:b/>
      <w:bCs/>
    </w:rPr>
  </w:style>
  <w:style w:type="character" w:customStyle="1" w:styleId="CommentSubjectChar">
    <w:name w:val="Comment Subject Char"/>
    <w:link w:val="CommentSubject"/>
    <w:rsid w:val="00FE0AD7"/>
    <w:rPr>
      <w:rFonts w:ascii="Times New Roman" w:hAnsi="Times New Roman"/>
      <w:b/>
      <w:bCs/>
    </w:rPr>
  </w:style>
  <w:style w:type="paragraph" w:styleId="Caption">
    <w:name w:val="caption"/>
    <w:basedOn w:val="Normal"/>
    <w:next w:val="Normal"/>
    <w:unhideWhenUsed/>
    <w:qFormat/>
    <w:rsid w:val="00823D9E"/>
    <w:pPr>
      <w:spacing w:after="200"/>
    </w:pPr>
    <w:rPr>
      <w:i/>
      <w:iCs/>
      <w:color w:val="0E2841" w:themeColor="text2"/>
      <w:sz w:val="18"/>
      <w:szCs w:val="18"/>
    </w:rPr>
  </w:style>
  <w:style w:type="paragraph" w:styleId="NormalWeb">
    <w:name w:val="Normal (Web)"/>
    <w:basedOn w:val="Normal"/>
    <w:uiPriority w:val="99"/>
    <w:unhideWhenUsed/>
    <w:rsid w:val="00E556FA"/>
    <w:pPr>
      <w:spacing w:before="100" w:beforeAutospacing="1" w:after="100" w:afterAutospacing="1"/>
    </w:pPr>
    <w:rPr>
      <w:szCs w:val="24"/>
    </w:rPr>
  </w:style>
  <w:style w:type="character" w:styleId="Strong">
    <w:name w:val="Strong"/>
    <w:basedOn w:val="DefaultParagraphFont"/>
    <w:uiPriority w:val="22"/>
    <w:qFormat/>
    <w:rsid w:val="00E556FA"/>
    <w:rPr>
      <w:b/>
      <w:bCs/>
    </w:rPr>
  </w:style>
  <w:style w:type="character" w:customStyle="1" w:styleId="Heading2Char">
    <w:name w:val="Heading 2 Char"/>
    <w:basedOn w:val="DefaultParagraphFont"/>
    <w:link w:val="Heading2"/>
    <w:rsid w:val="00392A80"/>
    <w:rPr>
      <w:rFonts w:asciiTheme="majorHAnsi" w:eastAsiaTheme="majorEastAsia" w:hAnsiTheme="majorHAnsi" w:cstheme="majorBidi"/>
      <w:color w:val="0F4761" w:themeColor="accent1" w:themeShade="BF"/>
      <w:sz w:val="26"/>
      <w:szCs w:val="26"/>
    </w:rPr>
  </w:style>
  <w:style w:type="paragraph" w:styleId="ListContinue">
    <w:name w:val="List Continue"/>
    <w:basedOn w:val="Normal"/>
    <w:uiPriority w:val="99"/>
    <w:unhideWhenUsed/>
    <w:rsid w:val="00392A80"/>
    <w:pPr>
      <w:spacing w:after="120" w:line="276" w:lineRule="auto"/>
      <w:ind w:left="360"/>
      <w:contextualSpacing/>
    </w:pPr>
    <w:rPr>
      <w:rFonts w:ascii="Cambria" w:eastAsia="MS Mincho" w:hAnsi="Cambria"/>
      <w:sz w:val="22"/>
      <w:szCs w:val="22"/>
    </w:rPr>
  </w:style>
  <w:style w:type="table" w:styleId="TableGrid">
    <w:name w:val="Table Grid"/>
    <w:basedOn w:val="TableNormal"/>
    <w:uiPriority w:val="59"/>
    <w:rsid w:val="00392A80"/>
    <w:rPr>
      <w:rFonts w:ascii="Cambria" w:eastAsia="MS Mincho" w:hAnsi="Cambria"/>
      <w:sz w:val="22"/>
      <w:szCs w:val="22"/>
    </w:rPr>
    <w:tblPr/>
  </w:style>
  <w:style w:type="paragraph" w:customStyle="1" w:styleId="Default">
    <w:name w:val="Default"/>
    <w:rsid w:val="007F2AE5"/>
    <w:pPr>
      <w:autoSpaceDE w:val="0"/>
      <w:autoSpaceDN w:val="0"/>
      <w:adjustRightInd w:val="0"/>
    </w:pPr>
    <w:rPr>
      <w:rFonts w:ascii="Georgia" w:eastAsiaTheme="minorHAnsi" w:hAnsi="Georgia" w:cs="Georgia"/>
      <w:color w:val="000000"/>
      <w:sz w:val="24"/>
      <w:szCs w:val="24"/>
      <w14:ligatures w14:val="standardContextual"/>
    </w:rPr>
  </w:style>
  <w:style w:type="character" w:styleId="Mention">
    <w:name w:val="Mention"/>
    <w:basedOn w:val="DefaultParagraphFont"/>
    <w:uiPriority w:val="99"/>
    <w:unhideWhenUsed/>
    <w:rsid w:val="000E20DC"/>
    <w:rPr>
      <w:color w:val="2B579A"/>
      <w:shd w:val="clear" w:color="auto" w:fill="E1DFDD"/>
    </w:rPr>
  </w:style>
  <w:style w:type="paragraph" w:styleId="BodyText">
    <w:name w:val="Body Text"/>
    <w:basedOn w:val="Normal"/>
    <w:link w:val="BodyTextChar"/>
    <w:rsid w:val="00435DC5"/>
    <w:pPr>
      <w:spacing w:after="120"/>
    </w:pPr>
  </w:style>
  <w:style w:type="character" w:customStyle="1" w:styleId="BodyTextChar">
    <w:name w:val="Body Text Char"/>
    <w:basedOn w:val="DefaultParagraphFont"/>
    <w:link w:val="BodyText"/>
    <w:rsid w:val="00435DC5"/>
    <w:rPr>
      <w:rFonts w:ascii="Times New Roman" w:hAnsi="Times New Roman"/>
      <w:sz w:val="24"/>
    </w:rPr>
  </w:style>
  <w:style w:type="character" w:customStyle="1" w:styleId="main">
    <w:name w:val="main"/>
    <w:basedOn w:val="DefaultParagraphFont"/>
    <w:rsid w:val="00435DC5"/>
  </w:style>
  <w:style w:type="character" w:customStyle="1" w:styleId="tabletitle">
    <w:name w:val="table_title"/>
    <w:basedOn w:val="DefaultParagraphFont"/>
    <w:rsid w:val="00435DC5"/>
  </w:style>
  <w:style w:type="character" w:styleId="UnresolvedMention">
    <w:name w:val="Unresolved Mention"/>
    <w:basedOn w:val="DefaultParagraphFont"/>
    <w:uiPriority w:val="99"/>
    <w:semiHidden/>
    <w:unhideWhenUsed/>
    <w:rsid w:val="00501C69"/>
    <w:rPr>
      <w:color w:val="605E5C"/>
      <w:shd w:val="clear" w:color="auto" w:fill="E1DFDD"/>
    </w:rPr>
  </w:style>
  <w:style w:type="character" w:customStyle="1" w:styleId="Heading3Char">
    <w:name w:val="Heading 3 Char"/>
    <w:basedOn w:val="DefaultParagraphFont"/>
    <w:link w:val="Heading3"/>
    <w:rsid w:val="0066201B"/>
    <w:rPr>
      <w:rFonts w:asciiTheme="majorHAnsi" w:eastAsiaTheme="majorEastAsia" w:hAnsiTheme="majorHAnsi" w:cstheme="majorBidi"/>
      <w:color w:val="0A2F40" w:themeColor="accent1" w:themeShade="7F"/>
      <w:sz w:val="24"/>
      <w:szCs w:val="24"/>
    </w:rPr>
  </w:style>
  <w:style w:type="paragraph" w:styleId="ListBullet3">
    <w:name w:val="List Bullet 3"/>
    <w:basedOn w:val="Normal"/>
    <w:uiPriority w:val="99"/>
    <w:unhideWhenUsed/>
    <w:rsid w:val="007D3A17"/>
    <w:pPr>
      <w:numPr>
        <w:numId w:val="5"/>
      </w:numPr>
      <w:tabs>
        <w:tab w:val="clear" w:pos="1080"/>
      </w:tabs>
      <w:spacing w:after="200" w:line="276" w:lineRule="auto"/>
      <w:ind w:left="0" w:firstLine="0"/>
      <w:contextualSpacing/>
    </w:pPr>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nabel@texastrees.org" TargetMode="External"/><Relationship Id="rId18" Type="http://schemas.openxmlformats.org/officeDocument/2006/relationships/hyperlink" Target="mailto:janette@texastrees.org"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mailto:xin.yu@utrgv.edu" TargetMode="External"/><Relationship Id="rId17" Type="http://schemas.openxmlformats.org/officeDocument/2006/relationships/hyperlink" Target="mailto:grantsandcontracts@utrgv.edu" TargetMode="External"/><Relationship Id="rId2" Type="http://schemas.openxmlformats.org/officeDocument/2006/relationships/customXml" Target="../customXml/item2.xml"/><Relationship Id="rId16" Type="http://schemas.openxmlformats.org/officeDocument/2006/relationships/hyperlink" Target="mailto:suelema.gonzalez@utrgv.edu" TargetMode="External"/><Relationship Id="rId20" Type="http://schemas.openxmlformats.org/officeDocument/2006/relationships/hyperlink" Target="mailto:sareed@southtexascollege.edu"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iesha@texastrees.org"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mailto:accounting@texastrees.org"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mailto:sponpro@utrgv.edu"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beth@texastrees.org"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4cf1cf45-0eed-4a7f-81f5-0dcc98b5f83a"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D6B0301BD5A734EBD78FE6E06250D14" ma:contentTypeVersion="21" ma:contentTypeDescription="Create a new document." ma:contentTypeScope="" ma:versionID="e3b1411ab69427df45da68e60a68a371">
  <xsd:schema xmlns:xsd="http://www.w3.org/2001/XMLSchema" xmlns:xs="http://www.w3.org/2001/XMLSchema" xmlns:p="http://schemas.microsoft.com/office/2006/metadata/properties" xmlns:ns1="http://schemas.microsoft.com/sharepoint/v3" xmlns:ns3="4cf1cf45-0eed-4a7f-81f5-0dcc98b5f83a" xmlns:ns4="48e37a70-4b89-441e-bd52-8fa97003e250" targetNamespace="http://schemas.microsoft.com/office/2006/metadata/properties" ma:root="true" ma:fieldsID="dbd71d2c0669418b774523f2c1b3d717" ns1:_="" ns3:_="" ns4:_="">
    <xsd:import namespace="http://schemas.microsoft.com/sharepoint/v3"/>
    <xsd:import namespace="4cf1cf45-0eed-4a7f-81f5-0dcc98b5f83a"/>
    <xsd:import namespace="48e37a70-4b89-441e-bd52-8fa97003e250"/>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Location" minOccurs="0"/>
                <xsd:element ref="ns3:MediaLengthInSeconds" minOccurs="0"/>
                <xsd:element ref="ns3:_activity" minOccurs="0"/>
                <xsd:element ref="ns1:_ip_UnifiedCompliancePolicyProperties" minOccurs="0"/>
                <xsd:element ref="ns1:_ip_UnifiedCompliancePolicyUIAction"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f1cf45-0eed-4a7f-81f5-0dcc98b5f8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ystemTags" ma:index="26" nillable="true" ma:displayName="MediaServiceSystemTags" ma:hidden="true" ma:internalName="MediaServiceSystemTags" ma:readOnly="true">
      <xsd:simpleType>
        <xsd:restriction base="dms:Note"/>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37a70-4b89-441e-bd52-8fa97003e25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EB5C874-EDF6-4F8D-80A1-7AE68FF68563}">
  <ds:schemaRefs>
    <ds:schemaRef ds:uri="http://schemas.openxmlformats.org/officeDocument/2006/bibliography"/>
  </ds:schemaRefs>
</ds:datastoreItem>
</file>

<file path=customXml/itemProps2.xml><?xml version="1.0" encoding="utf-8"?>
<ds:datastoreItem xmlns:ds="http://schemas.openxmlformats.org/officeDocument/2006/customXml" ds:itemID="{F2FD5ABA-1520-4E6F-9939-CDD068936C6C}">
  <ds:schemaRefs>
    <ds:schemaRef ds:uri="http://schemas.microsoft.com/office/2006/metadata/properties"/>
    <ds:schemaRef ds:uri="http://schemas.microsoft.com/office/infopath/2007/PartnerControls"/>
    <ds:schemaRef ds:uri="http://schemas.microsoft.com/sharepoint/v3"/>
    <ds:schemaRef ds:uri="4cf1cf45-0eed-4a7f-81f5-0dcc98b5f83a"/>
  </ds:schemaRefs>
</ds:datastoreItem>
</file>

<file path=customXml/itemProps3.xml><?xml version="1.0" encoding="utf-8"?>
<ds:datastoreItem xmlns:ds="http://schemas.openxmlformats.org/officeDocument/2006/customXml" ds:itemID="{9EAAC023-7AD2-4CDD-8B22-25FAFFC64F33}">
  <ds:schemaRefs>
    <ds:schemaRef ds:uri="http://schemas.microsoft.com/sharepoint/v3/contenttype/forms"/>
  </ds:schemaRefs>
</ds:datastoreItem>
</file>

<file path=customXml/itemProps4.xml><?xml version="1.0" encoding="utf-8"?>
<ds:datastoreItem xmlns:ds="http://schemas.openxmlformats.org/officeDocument/2006/customXml" ds:itemID="{D5BDA19B-98ED-49C8-9418-763F58199B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cf1cf45-0eed-4a7f-81f5-0dcc98b5f83a"/>
    <ds:schemaRef ds:uri="48e37a70-4b89-441e-bd52-8fa97003e2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Pages>
  <Words>5136</Words>
  <Characters>32261</Characters>
  <Application>Microsoft Office Word</Application>
  <DocSecurity>0</DocSecurity>
  <Lines>948</Lines>
  <Paragraphs>420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36977</CharactersWithSpaces>
  <SharedDoc>false</SharedDoc>
  <HLinks>
    <vt:vector size="30" baseType="variant">
      <vt:variant>
        <vt:i4>786474</vt:i4>
      </vt:variant>
      <vt:variant>
        <vt:i4>12</vt:i4>
      </vt:variant>
      <vt:variant>
        <vt:i4>0</vt:i4>
      </vt:variant>
      <vt:variant>
        <vt:i4>5</vt:i4>
      </vt:variant>
      <vt:variant>
        <vt:lpwstr>mailto:sareed@southtexascollege.edu</vt:lpwstr>
      </vt:variant>
      <vt:variant>
        <vt:lpwstr/>
      </vt:variant>
      <vt:variant>
        <vt:i4>63</vt:i4>
      </vt:variant>
      <vt:variant>
        <vt:i4>9</vt:i4>
      </vt:variant>
      <vt:variant>
        <vt:i4>0</vt:i4>
      </vt:variant>
      <vt:variant>
        <vt:i4>5</vt:i4>
      </vt:variant>
      <vt:variant>
        <vt:lpwstr>mailto:sponpro@utrgv.edu</vt:lpwstr>
      </vt:variant>
      <vt:variant>
        <vt:lpwstr/>
      </vt:variant>
      <vt:variant>
        <vt:i4>6553607</vt:i4>
      </vt:variant>
      <vt:variant>
        <vt:i4>6</vt:i4>
      </vt:variant>
      <vt:variant>
        <vt:i4>0</vt:i4>
      </vt:variant>
      <vt:variant>
        <vt:i4>5</vt:i4>
      </vt:variant>
      <vt:variant>
        <vt:lpwstr>mailto:suelema.gonzalez@utrgv.edu</vt:lpwstr>
      </vt:variant>
      <vt:variant>
        <vt:lpwstr/>
      </vt:variant>
      <vt:variant>
        <vt:i4>1048592</vt:i4>
      </vt:variant>
      <vt:variant>
        <vt:i4>3</vt:i4>
      </vt:variant>
      <vt:variant>
        <vt:i4>0</vt:i4>
      </vt:variant>
      <vt:variant>
        <vt:i4>5</vt:i4>
      </vt:variant>
      <vt:variant>
        <vt:lpwstr>https://protect.checkpoint.com/v2/r01/___http://www.BIOS.edu/Labs/co2lab/co2main.html___.YXAzOnRleGFzdHJlZXM6YzpvOjkzMjZhYTkxZDY5YTZlMTdkOTIxMTgzNTU1NTAxY2UwOjc6NmI3Zjo5N2MyYWY5ZjdlZDVjZDgzNjE4YWJmYzJiMGE5ZWVmZTViNzliOGNkNDY0ZWRhZTdjZTU4MWRkMzNkYWU0ZGI5OnA6VDpO</vt:lpwstr>
      </vt:variant>
      <vt:variant>
        <vt:lpwstr/>
      </vt:variant>
      <vt:variant>
        <vt:i4>1310828</vt:i4>
      </vt:variant>
      <vt:variant>
        <vt:i4>0</vt:i4>
      </vt:variant>
      <vt:variant>
        <vt:i4>0</vt:i4>
      </vt:variant>
      <vt:variant>
        <vt:i4>5</vt:i4>
      </vt:variant>
      <vt:variant>
        <vt:lpwstr>mailto:xin.yu@utrgv.edu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Willette Jackson</dc:creator>
  <cp:lastModifiedBy>Alexis Racelis</cp:lastModifiedBy>
  <cp:revision>7</cp:revision>
  <cp:lastPrinted>2026-01-09T22:44:00Z</cp:lastPrinted>
  <dcterms:created xsi:type="dcterms:W3CDTF">2026-05-25T22:52:00Z</dcterms:created>
  <dcterms:modified xsi:type="dcterms:W3CDTF">2026-05-25T22:58:00Z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0x0101000D6B0301BD5A734EBD78FE6E06250D14</vt:lpwstr>
  </property>
  <property fmtid="{D5CDD505-2E9C-101B-9397-08002B2CF9AE}" pid="3" name="GrammarlyDocumentId">
    <vt:lpwstr>3f4fd169-6729-441b-86bb-cb66b7d6ca89</vt:lpwstr>
  </property>
  <property fmtid="{D5CDD505-2E9C-101B-9397-08002B2CF9AE}" pid="4" name="MediaServiceImageTags">
    <vt:lpwstr/>
  </property>
</Properties>
</file>