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7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(151–175)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yokutata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enini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kuqala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lowo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sixela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ndiye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unetamsanqa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nkosazana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encamini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elinye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uyisingise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kwaba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ubizwe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ukutengiswa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yalamatye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unokudliwa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kokwesitatu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herodi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yotango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ubuqili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ukozi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mare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amakwenkwe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7</dc:title>
  <dc:creator>Matthew Purkiss</dc:creator>
  <cp:lastModifiedBy>Un-named</cp:lastModifiedBy>
  <cp:revision>1</cp:revision>
  <dcterms:created xsi:type="dcterms:W3CDTF">2026-10-18T17:42:35.439Z</dcterms:created>
  <dcterms:modified xsi:type="dcterms:W3CDTF">2026-10-18T17:42:35.439Z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