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26398" w14:textId="73D84AE3" w:rsidR="004168D3" w:rsidRDefault="001A7A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7AB5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402E90" w:rsidRPr="00402E90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402E9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402E90" w:rsidRPr="00402E90">
        <w:rPr>
          <w:rFonts w:ascii="Times New Roman" w:hAnsi="Times New Roman" w:cs="Times New Roman"/>
          <w:b/>
          <w:bCs/>
          <w:sz w:val="24"/>
          <w:szCs w:val="24"/>
        </w:rPr>
        <w:t xml:space="preserve"> Pandas program to create a Pivot Table and find the Item-wise Units Sold</w:t>
      </w:r>
    </w:p>
    <w:p w14:paraId="2AED78B7" w14:textId="4FC6DEE9" w:rsidR="001A7AB5" w:rsidRDefault="001A7AB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9A6D81" w14:textId="77777777" w:rsidR="00402E90" w:rsidRPr="00402E90" w:rsidRDefault="00402E90" w:rsidP="00402E90">
      <w:pPr>
        <w:rPr>
          <w:rFonts w:ascii="Times New Roman" w:hAnsi="Times New Roman" w:cs="Times New Roman"/>
          <w:sz w:val="24"/>
          <w:szCs w:val="24"/>
        </w:rPr>
      </w:pPr>
      <w:r w:rsidRPr="00402E90">
        <w:rPr>
          <w:rFonts w:ascii="Times New Roman" w:hAnsi="Times New Roman" w:cs="Times New Roman"/>
          <w:sz w:val="24"/>
          <w:szCs w:val="24"/>
        </w:rPr>
        <w:t>import pandas as pd</w:t>
      </w:r>
    </w:p>
    <w:p w14:paraId="0C57041C" w14:textId="77777777" w:rsidR="00402E90" w:rsidRPr="00402E90" w:rsidRDefault="00402E90" w:rsidP="00402E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02E90">
        <w:rPr>
          <w:rFonts w:ascii="Times New Roman" w:hAnsi="Times New Roman" w:cs="Times New Roman"/>
          <w:sz w:val="24"/>
          <w:szCs w:val="24"/>
        </w:rPr>
        <w:t>sales_data</w:t>
      </w:r>
      <w:proofErr w:type="spellEnd"/>
      <w:r w:rsidRPr="00402E90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01455335" w14:textId="77777777" w:rsidR="00402E90" w:rsidRPr="00402E90" w:rsidRDefault="00402E90" w:rsidP="00402E90">
      <w:pPr>
        <w:rPr>
          <w:rFonts w:ascii="Times New Roman" w:hAnsi="Times New Roman" w:cs="Times New Roman"/>
          <w:sz w:val="24"/>
          <w:szCs w:val="24"/>
        </w:rPr>
      </w:pPr>
      <w:r w:rsidRPr="00402E90">
        <w:rPr>
          <w:rFonts w:ascii="Times New Roman" w:hAnsi="Times New Roman" w:cs="Times New Roman"/>
          <w:sz w:val="24"/>
          <w:szCs w:val="24"/>
        </w:rPr>
        <w:t>    "Item": ["Laptop", "Laptop", "Mobile", "Mobile", "Tablet", "Tablet"],</w:t>
      </w:r>
    </w:p>
    <w:p w14:paraId="5B95D219" w14:textId="77777777" w:rsidR="00402E90" w:rsidRPr="00402E90" w:rsidRDefault="00402E90" w:rsidP="00402E90">
      <w:pPr>
        <w:rPr>
          <w:rFonts w:ascii="Times New Roman" w:hAnsi="Times New Roman" w:cs="Times New Roman"/>
          <w:sz w:val="24"/>
          <w:szCs w:val="24"/>
        </w:rPr>
      </w:pPr>
      <w:r w:rsidRPr="00402E90">
        <w:rPr>
          <w:rFonts w:ascii="Times New Roman" w:hAnsi="Times New Roman" w:cs="Times New Roman"/>
          <w:sz w:val="24"/>
          <w:szCs w:val="24"/>
        </w:rPr>
        <w:t>    "Region": ["North", "South", "North", "South", "North", "South"],</w:t>
      </w:r>
    </w:p>
    <w:p w14:paraId="1DA9EB9E" w14:textId="77777777" w:rsidR="00402E90" w:rsidRPr="00402E90" w:rsidRDefault="00402E90" w:rsidP="00402E90">
      <w:pPr>
        <w:rPr>
          <w:rFonts w:ascii="Times New Roman" w:hAnsi="Times New Roman" w:cs="Times New Roman"/>
          <w:sz w:val="24"/>
          <w:szCs w:val="24"/>
        </w:rPr>
      </w:pPr>
      <w:r w:rsidRPr="00402E90">
        <w:rPr>
          <w:rFonts w:ascii="Times New Roman" w:hAnsi="Times New Roman" w:cs="Times New Roman"/>
          <w:sz w:val="24"/>
          <w:szCs w:val="24"/>
        </w:rPr>
        <w:t>    "</w:t>
      </w:r>
      <w:proofErr w:type="spellStart"/>
      <w:r w:rsidRPr="00402E90">
        <w:rPr>
          <w:rFonts w:ascii="Times New Roman" w:hAnsi="Times New Roman" w:cs="Times New Roman"/>
          <w:sz w:val="24"/>
          <w:szCs w:val="24"/>
        </w:rPr>
        <w:t>Units_Sold</w:t>
      </w:r>
      <w:proofErr w:type="spellEnd"/>
      <w:r w:rsidRPr="00402E90">
        <w:rPr>
          <w:rFonts w:ascii="Times New Roman" w:hAnsi="Times New Roman" w:cs="Times New Roman"/>
          <w:sz w:val="24"/>
          <w:szCs w:val="24"/>
        </w:rPr>
        <w:t>": [10, 15, 20, 18, 12, 14],</w:t>
      </w:r>
    </w:p>
    <w:p w14:paraId="1AC0C5DF" w14:textId="77777777" w:rsidR="00402E90" w:rsidRPr="00402E90" w:rsidRDefault="00402E90" w:rsidP="00402E90">
      <w:pPr>
        <w:rPr>
          <w:rFonts w:ascii="Times New Roman" w:hAnsi="Times New Roman" w:cs="Times New Roman"/>
          <w:sz w:val="24"/>
          <w:szCs w:val="24"/>
        </w:rPr>
      </w:pPr>
      <w:r w:rsidRPr="00402E90">
        <w:rPr>
          <w:rFonts w:ascii="Times New Roman" w:hAnsi="Times New Roman" w:cs="Times New Roman"/>
          <w:sz w:val="24"/>
          <w:szCs w:val="24"/>
        </w:rPr>
        <w:t>    "</w:t>
      </w:r>
      <w:proofErr w:type="spellStart"/>
      <w:r w:rsidRPr="00402E90">
        <w:rPr>
          <w:rFonts w:ascii="Times New Roman" w:hAnsi="Times New Roman" w:cs="Times New Roman"/>
          <w:sz w:val="24"/>
          <w:szCs w:val="24"/>
        </w:rPr>
        <w:t>Sale_Value</w:t>
      </w:r>
      <w:proofErr w:type="spellEnd"/>
      <w:r w:rsidRPr="00402E90">
        <w:rPr>
          <w:rFonts w:ascii="Times New Roman" w:hAnsi="Times New Roman" w:cs="Times New Roman"/>
          <w:sz w:val="24"/>
          <w:szCs w:val="24"/>
        </w:rPr>
        <w:t>": [500000, 750000, 300000, 270000, 240000, 280000]</w:t>
      </w:r>
    </w:p>
    <w:p w14:paraId="7073BBB3" w14:textId="77777777" w:rsidR="00402E90" w:rsidRPr="00402E90" w:rsidRDefault="00402E90" w:rsidP="00402E90">
      <w:pPr>
        <w:rPr>
          <w:rFonts w:ascii="Times New Roman" w:hAnsi="Times New Roman" w:cs="Times New Roman"/>
          <w:sz w:val="24"/>
          <w:szCs w:val="24"/>
        </w:rPr>
      </w:pPr>
      <w:r w:rsidRPr="00402E90">
        <w:rPr>
          <w:rFonts w:ascii="Times New Roman" w:hAnsi="Times New Roman" w:cs="Times New Roman"/>
          <w:sz w:val="24"/>
          <w:szCs w:val="24"/>
        </w:rPr>
        <w:t>}</w:t>
      </w:r>
    </w:p>
    <w:p w14:paraId="032A41F8" w14:textId="77777777" w:rsidR="00402E90" w:rsidRPr="00402E90" w:rsidRDefault="00402E90" w:rsidP="00402E9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02E9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02E9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02E90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402E9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02E90">
        <w:rPr>
          <w:rFonts w:ascii="Times New Roman" w:hAnsi="Times New Roman" w:cs="Times New Roman"/>
          <w:sz w:val="24"/>
          <w:szCs w:val="24"/>
        </w:rPr>
        <w:t>sales_data</w:t>
      </w:r>
      <w:proofErr w:type="spellEnd"/>
      <w:r w:rsidRPr="00402E90">
        <w:rPr>
          <w:rFonts w:ascii="Times New Roman" w:hAnsi="Times New Roman" w:cs="Times New Roman"/>
          <w:sz w:val="24"/>
          <w:szCs w:val="24"/>
        </w:rPr>
        <w:t>)</w:t>
      </w:r>
    </w:p>
    <w:p w14:paraId="527D02FE" w14:textId="77777777" w:rsidR="00402E90" w:rsidRPr="00402E90" w:rsidRDefault="00402E90" w:rsidP="00402E90">
      <w:pPr>
        <w:rPr>
          <w:rFonts w:ascii="Times New Roman" w:hAnsi="Times New Roman" w:cs="Times New Roman"/>
          <w:sz w:val="24"/>
          <w:szCs w:val="24"/>
        </w:rPr>
      </w:pPr>
      <w:r w:rsidRPr="00402E90">
        <w:rPr>
          <w:rFonts w:ascii="Times New Roman" w:hAnsi="Times New Roman" w:cs="Times New Roman"/>
          <w:sz w:val="24"/>
          <w:szCs w:val="24"/>
        </w:rPr>
        <w:t xml:space="preserve">pivot = </w:t>
      </w:r>
      <w:proofErr w:type="spellStart"/>
      <w:proofErr w:type="gramStart"/>
      <w:r w:rsidRPr="00402E90">
        <w:rPr>
          <w:rFonts w:ascii="Times New Roman" w:hAnsi="Times New Roman" w:cs="Times New Roman"/>
          <w:sz w:val="24"/>
          <w:szCs w:val="24"/>
        </w:rPr>
        <w:t>pd.pivot</w:t>
      </w:r>
      <w:proofErr w:type="gramEnd"/>
      <w:r w:rsidRPr="00402E90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02E90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402E90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0E89F5B" w14:textId="77777777" w:rsidR="00402E90" w:rsidRPr="00402E90" w:rsidRDefault="00402E90" w:rsidP="00402E90">
      <w:pPr>
        <w:rPr>
          <w:rFonts w:ascii="Times New Roman" w:hAnsi="Times New Roman" w:cs="Times New Roman"/>
          <w:sz w:val="24"/>
          <w:szCs w:val="24"/>
        </w:rPr>
      </w:pPr>
      <w:r w:rsidRPr="00402E9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402E9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402E90">
        <w:rPr>
          <w:rFonts w:ascii="Times New Roman" w:hAnsi="Times New Roman" w:cs="Times New Roman"/>
          <w:sz w:val="24"/>
          <w:szCs w:val="24"/>
        </w:rPr>
        <w:t>,</w:t>
      </w:r>
    </w:p>
    <w:p w14:paraId="17363662" w14:textId="77777777" w:rsidR="00402E90" w:rsidRPr="00402E90" w:rsidRDefault="00402E90" w:rsidP="00402E90">
      <w:pPr>
        <w:rPr>
          <w:rFonts w:ascii="Times New Roman" w:hAnsi="Times New Roman" w:cs="Times New Roman"/>
          <w:sz w:val="24"/>
          <w:szCs w:val="24"/>
        </w:rPr>
      </w:pPr>
      <w:r w:rsidRPr="00402E90">
        <w:rPr>
          <w:rFonts w:ascii="Times New Roman" w:hAnsi="Times New Roman" w:cs="Times New Roman"/>
          <w:sz w:val="24"/>
          <w:szCs w:val="24"/>
        </w:rPr>
        <w:t>    values="</w:t>
      </w:r>
      <w:proofErr w:type="spellStart"/>
      <w:r w:rsidRPr="00402E90">
        <w:rPr>
          <w:rFonts w:ascii="Times New Roman" w:hAnsi="Times New Roman" w:cs="Times New Roman"/>
          <w:sz w:val="24"/>
          <w:szCs w:val="24"/>
        </w:rPr>
        <w:t>Units_Sold</w:t>
      </w:r>
      <w:proofErr w:type="spellEnd"/>
      <w:r w:rsidRPr="00402E90">
        <w:rPr>
          <w:rFonts w:ascii="Times New Roman" w:hAnsi="Times New Roman" w:cs="Times New Roman"/>
          <w:sz w:val="24"/>
          <w:szCs w:val="24"/>
        </w:rPr>
        <w:t>",</w:t>
      </w:r>
    </w:p>
    <w:p w14:paraId="15D11CA7" w14:textId="77777777" w:rsidR="00402E90" w:rsidRPr="00402E90" w:rsidRDefault="00402E90" w:rsidP="00402E90">
      <w:pPr>
        <w:rPr>
          <w:rFonts w:ascii="Times New Roman" w:hAnsi="Times New Roman" w:cs="Times New Roman"/>
          <w:sz w:val="24"/>
          <w:szCs w:val="24"/>
        </w:rPr>
      </w:pPr>
      <w:r w:rsidRPr="00402E90">
        <w:rPr>
          <w:rFonts w:ascii="Times New Roman" w:hAnsi="Times New Roman" w:cs="Times New Roman"/>
          <w:sz w:val="24"/>
          <w:szCs w:val="24"/>
        </w:rPr>
        <w:t>    index="Item",</w:t>
      </w:r>
    </w:p>
    <w:p w14:paraId="1244FE59" w14:textId="77777777" w:rsidR="00402E90" w:rsidRPr="00402E90" w:rsidRDefault="00402E90" w:rsidP="00402E90">
      <w:pPr>
        <w:rPr>
          <w:rFonts w:ascii="Times New Roman" w:hAnsi="Times New Roman" w:cs="Times New Roman"/>
          <w:sz w:val="24"/>
          <w:szCs w:val="24"/>
        </w:rPr>
      </w:pPr>
      <w:r w:rsidRPr="00402E90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402E90">
        <w:rPr>
          <w:rFonts w:ascii="Times New Roman" w:hAnsi="Times New Roman" w:cs="Times New Roman"/>
          <w:sz w:val="24"/>
          <w:szCs w:val="24"/>
        </w:rPr>
        <w:t>aggfunc</w:t>
      </w:r>
      <w:proofErr w:type="spellEnd"/>
      <w:r w:rsidRPr="00402E90">
        <w:rPr>
          <w:rFonts w:ascii="Times New Roman" w:hAnsi="Times New Roman" w:cs="Times New Roman"/>
          <w:sz w:val="24"/>
          <w:szCs w:val="24"/>
        </w:rPr>
        <w:t>="sum"</w:t>
      </w:r>
    </w:p>
    <w:p w14:paraId="1D492B9C" w14:textId="47DDDC34" w:rsidR="00402E90" w:rsidRPr="00402E90" w:rsidRDefault="00402E90" w:rsidP="00402E90">
      <w:pPr>
        <w:rPr>
          <w:rFonts w:ascii="Times New Roman" w:hAnsi="Times New Roman" w:cs="Times New Roman"/>
          <w:sz w:val="24"/>
          <w:szCs w:val="24"/>
        </w:rPr>
      </w:pPr>
      <w:r w:rsidRPr="00402E90">
        <w:rPr>
          <w:rFonts w:ascii="Times New Roman" w:hAnsi="Times New Roman" w:cs="Times New Roman"/>
          <w:sz w:val="24"/>
          <w:szCs w:val="24"/>
        </w:rPr>
        <w:t>)</w:t>
      </w:r>
    </w:p>
    <w:p w14:paraId="1B1AD3D2" w14:textId="77777777" w:rsidR="00402E90" w:rsidRPr="00402E90" w:rsidRDefault="00402E90" w:rsidP="00402E9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02E90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02E90">
        <w:rPr>
          <w:rFonts w:ascii="Times New Roman" w:hAnsi="Times New Roman" w:cs="Times New Roman"/>
          <w:sz w:val="24"/>
          <w:szCs w:val="24"/>
        </w:rPr>
        <w:t>"Item-wise Units Sold")</w:t>
      </w:r>
    </w:p>
    <w:p w14:paraId="6F3CD217" w14:textId="77777777" w:rsidR="00402E90" w:rsidRPr="00402E90" w:rsidRDefault="00402E90" w:rsidP="00402E90">
      <w:pPr>
        <w:rPr>
          <w:rFonts w:ascii="Times New Roman" w:hAnsi="Times New Roman" w:cs="Times New Roman"/>
          <w:sz w:val="24"/>
          <w:szCs w:val="24"/>
        </w:rPr>
      </w:pPr>
      <w:r w:rsidRPr="00402E90">
        <w:rPr>
          <w:rFonts w:ascii="Times New Roman" w:hAnsi="Times New Roman" w:cs="Times New Roman"/>
          <w:sz w:val="24"/>
          <w:szCs w:val="24"/>
        </w:rPr>
        <w:t>print(pivot)</w:t>
      </w:r>
    </w:p>
    <w:p w14:paraId="3771D12C" w14:textId="0139875E" w:rsidR="001A7AB5" w:rsidRPr="001A7AB5" w:rsidRDefault="001A7A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7AB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3EE1DED" w14:textId="2432CDB0" w:rsidR="001A7AB5" w:rsidRDefault="00402E90">
      <w:r w:rsidRPr="00402E90">
        <w:drawing>
          <wp:inline distT="0" distB="0" distL="0" distR="0" wp14:anchorId="4C09B121" wp14:editId="2ADD10D0">
            <wp:extent cx="1892397" cy="876345"/>
            <wp:effectExtent l="0" t="0" r="0" b="0"/>
            <wp:docPr id="77296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628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2397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AB5"/>
    <w:rsid w:val="000E7449"/>
    <w:rsid w:val="001A7AB5"/>
    <w:rsid w:val="00402E90"/>
    <w:rsid w:val="004168D3"/>
    <w:rsid w:val="00473037"/>
    <w:rsid w:val="005A365A"/>
    <w:rsid w:val="009061F8"/>
    <w:rsid w:val="009261E1"/>
    <w:rsid w:val="00EF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A8025"/>
  <w15:chartTrackingRefBased/>
  <w15:docId w15:val="{24FA5EF1-F771-42E8-9E69-4CCA787E3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7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A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A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7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A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A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A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A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A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A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2</cp:revision>
  <dcterms:created xsi:type="dcterms:W3CDTF">2026-08-07T03:41:00Z</dcterms:created>
  <dcterms:modified xsi:type="dcterms:W3CDTF">2026-08-07T03:41:00Z</dcterms:modified>
</cp:coreProperties>
</file>