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A: di chuyển nhân vật qua trái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D: di chuyển nhân vật qua phải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S: di chuyển camera xuống phía dưới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Shift: giữ để di chuyển tốc độ x2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mouse left: đòn đánh thường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mouse right: đòn đánh trọng kích, có thời gian giữa các lần đánh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