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02CD" w14:textId="34B875B1" w:rsidR="004120FD" w:rsidRPr="00AA6EEE" w:rsidRDefault="00000000" w:rsidP="00AA6EEE">
      <w:pPr>
        <w:pStyle w:val="aa"/>
        <w:rPr>
          <w:rFonts w:eastAsia="宋体" w:hint="eastAsia"/>
          <w:lang w:eastAsia="zh-CN"/>
        </w:rPr>
      </w:pPr>
      <w:r>
        <w:rPr>
          <w:lang w:eastAsia="zh-CN"/>
        </w:rPr>
        <w:t>三机</w:t>
      </w:r>
      <w:r>
        <w:rPr>
          <w:rFonts w:ascii="微软雅黑" w:eastAsia="微软雅黑" w:hAnsi="微软雅黑" w:cs="微软雅黑" w:hint="eastAsia"/>
          <w:lang w:eastAsia="zh-CN"/>
        </w:rPr>
        <w:t>优</w:t>
      </w:r>
      <w:r>
        <w:rPr>
          <w:rFonts w:ascii="MS Gothic" w:eastAsia="MS Gothic" w:hAnsi="MS Gothic" w:cs="MS Gothic" w:hint="eastAsia"/>
          <w:lang w:eastAsia="zh-CN"/>
        </w:rPr>
        <w:t>化控制中期答</w:t>
      </w:r>
      <w:r>
        <w:rPr>
          <w:rFonts w:ascii="微软雅黑" w:eastAsia="微软雅黑" w:hAnsi="微软雅黑" w:cs="微软雅黑" w:hint="eastAsia"/>
          <w:lang w:eastAsia="zh-CN"/>
        </w:rPr>
        <w:t>辩说</w:t>
      </w:r>
      <w:r>
        <w:rPr>
          <w:lang w:eastAsia="zh-CN"/>
        </w:rPr>
        <w:t>明</w:t>
      </w:r>
    </w:p>
    <w:p w14:paraId="4B50566D" w14:textId="77777777" w:rsidR="004120FD" w:rsidRDefault="00000000">
      <w:r>
        <w:rPr>
          <w:sz w:val="18"/>
        </w:rPr>
        <w:t>成果截至2026年10月22</w:t>
      </w:r>
      <w:proofErr w:type="gramStart"/>
      <w:r>
        <w:rPr>
          <w:sz w:val="18"/>
        </w:rPr>
        <w:t>日  |</w:t>
      </w:r>
      <w:proofErr w:type="gramEnd"/>
      <w:r>
        <w:rPr>
          <w:sz w:val="18"/>
        </w:rPr>
        <w:t xml:space="preserve">  整理日期2026年10月24日</w:t>
      </w:r>
    </w:p>
    <w:p w14:paraId="64107946" w14:textId="77777777" w:rsidR="004120FD" w:rsidRDefault="00000000">
      <w:pPr>
        <w:rPr>
          <w:lang w:eastAsia="zh-CN"/>
        </w:rPr>
      </w:pPr>
      <w:r>
        <w:rPr>
          <w:b/>
          <w:lang w:eastAsia="zh-CN"/>
        </w:rPr>
        <w:t>供项目队长介绍优化控制模块、解读实验图表并回答评委追问。当前最可靠的结论是：三机控制的软件闭环、随机入口训练、统一P与PI基线及独立回放已经跑通；MADDPG已学到降低跟踪误差的行为，完整精度与稳定优势仍待验证。</w:t>
      </w:r>
    </w:p>
    <w:p w14:paraId="67095EEC" w14:textId="77777777" w:rsidR="004120FD" w:rsidRDefault="00000000">
      <w:pPr>
        <w:pStyle w:val="21"/>
        <w:rPr>
          <w:lang w:eastAsia="zh-CN"/>
        </w:rPr>
      </w:pPr>
      <w:r>
        <w:rPr>
          <w:lang w:eastAsia="zh-CN"/>
        </w:rPr>
        <w:t>30</w:t>
      </w:r>
      <w:r>
        <w:rPr>
          <w:lang w:eastAsia="zh-CN"/>
        </w:rPr>
        <w:t>秒核心表述</w:t>
      </w:r>
    </w:p>
    <w:p w14:paraId="6D8B8489" w14:textId="77777777" w:rsidR="004120FD" w:rsidRDefault="00000000">
      <w:r>
        <w:rPr>
          <w:lang w:eastAsia="zh-CN"/>
        </w:rPr>
        <w:t>“优化侧完成了随机来流、十二输入代理模型、三机MADDPG和统一执行器的闭环。本版本先让MADDPG学习三台风机的桨距，偏航跟踪与转速参考由共同规则给出。常规独立测试的平均功率跟踪RMSE由1083.62 kW降到449.72 kW，但没有通过预定精度门槛，慢变和低风高目标仍有不足。当前结果用于软件流程验证，真实物理效果还需要仿真或实测数据。</w:t>
      </w:r>
      <w:r>
        <w:t>”</w:t>
      </w:r>
    </w:p>
    <w:tbl>
      <w:tblPr>
        <w:tblW w:w="0" w:type="auto"/>
        <w:jc w:val="center"/>
        <w:tblLayout w:type="fixed"/>
        <w:tblLook w:val="04A0" w:firstRow="1" w:lastRow="0" w:firstColumn="1" w:lastColumn="0" w:noHBand="0" w:noVBand="1"/>
      </w:tblPr>
      <w:tblGrid>
        <w:gridCol w:w="2381"/>
        <w:gridCol w:w="7483"/>
      </w:tblGrid>
      <w:tr w:rsidR="004120FD" w14:paraId="123290A7"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1C685ED4" w14:textId="77777777" w:rsidR="004120FD" w:rsidRDefault="00000000">
            <w:pPr>
              <w:spacing w:after="20" w:line="259" w:lineRule="auto"/>
            </w:pPr>
            <w:r>
              <w:rPr>
                <w:b/>
                <w:sz w:val="19"/>
              </w:rPr>
              <w:t>必须记住</w:t>
            </w:r>
          </w:p>
        </w:tc>
        <w:tc>
          <w:tcPr>
            <w:tcW w:w="7483"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6B0AA396" w14:textId="77777777" w:rsidR="004120FD" w:rsidRDefault="00000000">
            <w:pPr>
              <w:spacing w:after="20" w:line="259" w:lineRule="auto"/>
              <w:jc w:val="center"/>
            </w:pPr>
            <w:r>
              <w:rPr>
                <w:b/>
                <w:sz w:val="19"/>
              </w:rPr>
              <w:t>准确口径</w:t>
            </w:r>
          </w:p>
        </w:tc>
      </w:tr>
      <w:tr w:rsidR="004120FD" w14:paraId="47CA6E7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E42485" w14:textId="77777777" w:rsidR="004120FD" w:rsidRDefault="00000000">
            <w:pPr>
              <w:spacing w:after="20" w:line="259" w:lineRule="auto"/>
            </w:pPr>
            <w:r>
              <w:rPr>
                <w:sz w:val="19"/>
              </w:rPr>
              <w:t>12入 6出</w:t>
            </w:r>
          </w:p>
        </w:tc>
        <w:tc>
          <w:tcPr>
            <w:tcW w:w="74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59D198" w14:textId="77777777" w:rsidR="004120FD" w:rsidRDefault="00000000">
            <w:pPr>
              <w:spacing w:after="20" w:line="259" w:lineRule="auto"/>
              <w:rPr>
                <w:lang w:eastAsia="zh-CN"/>
              </w:rPr>
            </w:pPr>
            <w:r>
              <w:rPr>
                <w:sz w:val="19"/>
                <w:lang w:eastAsia="zh-CN"/>
              </w:rPr>
              <w:t>风况3项＋三机运行点9项；三机功率＋有效风速</w:t>
            </w:r>
          </w:p>
        </w:tc>
      </w:tr>
      <w:tr w:rsidR="004120FD" w14:paraId="56AE845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BFB9DB2" w14:textId="77777777" w:rsidR="004120FD" w:rsidRDefault="00000000">
            <w:pPr>
              <w:spacing w:after="20" w:line="259" w:lineRule="auto"/>
            </w:pPr>
            <w:proofErr w:type="spellStart"/>
            <w:r>
              <w:rPr>
                <w:sz w:val="19"/>
              </w:rPr>
              <w:t>正式随机风学习权限</w:t>
            </w:r>
            <w:proofErr w:type="spellEnd"/>
          </w:p>
        </w:tc>
        <w:tc>
          <w:tcPr>
            <w:tcW w:w="7483"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EDD9BCB" w14:textId="77777777" w:rsidR="004120FD" w:rsidRDefault="00000000">
            <w:pPr>
              <w:spacing w:after="20" w:line="259" w:lineRule="auto"/>
              <w:jc w:val="center"/>
              <w:rPr>
                <w:lang w:eastAsia="zh-CN"/>
              </w:rPr>
            </w:pPr>
            <w:r>
              <w:rPr>
                <w:sz w:val="19"/>
                <w:lang w:eastAsia="zh-CN"/>
              </w:rPr>
              <w:t>仅桨距；不是已学会偏航＋桨距＋转速</w:t>
            </w:r>
          </w:p>
        </w:tc>
      </w:tr>
      <w:tr w:rsidR="004120FD" w14:paraId="1F9D568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174C3B" w14:textId="77777777" w:rsidR="004120FD" w:rsidRDefault="00000000">
            <w:pPr>
              <w:spacing w:after="20" w:line="259" w:lineRule="auto"/>
            </w:pPr>
            <w:proofErr w:type="spellStart"/>
            <w:r>
              <w:rPr>
                <w:sz w:val="19"/>
              </w:rPr>
              <w:t>训练规模</w:t>
            </w:r>
            <w:proofErr w:type="spellEnd"/>
          </w:p>
        </w:tc>
        <w:tc>
          <w:tcPr>
            <w:tcW w:w="74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D43260" w14:textId="77777777" w:rsidR="004120FD" w:rsidRDefault="00000000">
            <w:pPr>
              <w:spacing w:after="20" w:line="259" w:lineRule="auto"/>
              <w:jc w:val="center"/>
            </w:pPr>
            <w:r>
              <w:rPr>
                <w:sz w:val="19"/>
              </w:rPr>
              <w:t>3条派生流×16384步＝49152步</w:t>
            </w:r>
          </w:p>
        </w:tc>
      </w:tr>
      <w:tr w:rsidR="004120FD" w14:paraId="6290B42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20D75BD" w14:textId="77777777" w:rsidR="004120FD" w:rsidRDefault="00000000">
            <w:pPr>
              <w:spacing w:after="20" w:line="259" w:lineRule="auto"/>
            </w:pPr>
            <w:r>
              <w:rPr>
                <w:sz w:val="19"/>
              </w:rPr>
              <w:t>常规测试</w:t>
            </w:r>
          </w:p>
        </w:tc>
        <w:tc>
          <w:tcPr>
            <w:tcW w:w="7483"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96AD597" w14:textId="77777777" w:rsidR="004120FD" w:rsidRDefault="00000000">
            <w:pPr>
              <w:spacing w:after="20" w:line="259" w:lineRule="auto"/>
            </w:pPr>
            <w:r>
              <w:rPr>
                <w:sz w:val="19"/>
              </w:rPr>
              <w:t>MADDPG 449.72±40.11 kW；PI 477.54 kW</w:t>
            </w:r>
          </w:p>
        </w:tc>
      </w:tr>
      <w:tr w:rsidR="004120FD" w14:paraId="0CF52B0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5B519E" w14:textId="77777777" w:rsidR="004120FD" w:rsidRDefault="00000000">
            <w:pPr>
              <w:spacing w:after="20" w:line="259" w:lineRule="auto"/>
            </w:pPr>
            <w:r>
              <w:rPr>
                <w:sz w:val="19"/>
              </w:rPr>
              <w:t>未完成</w:t>
            </w:r>
          </w:p>
        </w:tc>
        <w:tc>
          <w:tcPr>
            <w:tcW w:w="74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570F5D" w14:textId="77777777" w:rsidR="004120FD" w:rsidRDefault="00000000">
            <w:pPr>
              <w:spacing w:after="20" w:line="259" w:lineRule="auto"/>
              <w:jc w:val="center"/>
              <w:rPr>
                <w:lang w:eastAsia="zh-CN"/>
              </w:rPr>
            </w:pPr>
            <w:r>
              <w:rPr>
                <w:sz w:val="19"/>
                <w:lang w:eastAsia="zh-CN"/>
              </w:rPr>
              <w:t>三流精度门槛均未过；未晋级转速和偏航学习</w:t>
            </w:r>
          </w:p>
        </w:tc>
      </w:tr>
      <w:tr w:rsidR="004120FD" w14:paraId="1F26CB1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4801630" w14:textId="77777777" w:rsidR="004120FD" w:rsidRDefault="00000000">
            <w:pPr>
              <w:spacing w:after="20" w:line="259" w:lineRule="auto"/>
            </w:pPr>
            <w:proofErr w:type="spellStart"/>
            <w:r>
              <w:rPr>
                <w:sz w:val="19"/>
              </w:rPr>
              <w:t>物理边界</w:t>
            </w:r>
            <w:proofErr w:type="spellEnd"/>
          </w:p>
        </w:tc>
        <w:tc>
          <w:tcPr>
            <w:tcW w:w="7483"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0E01232" w14:textId="77777777" w:rsidR="004120FD" w:rsidRDefault="00000000">
            <w:pPr>
              <w:spacing w:after="20" w:line="259" w:lineRule="auto"/>
              <w:jc w:val="center"/>
              <w:rPr>
                <w:lang w:eastAsia="zh-CN"/>
              </w:rPr>
            </w:pPr>
            <w:r>
              <w:rPr>
                <w:sz w:val="19"/>
                <w:lang w:eastAsia="zh-CN"/>
              </w:rPr>
              <w:t>合成标签训练副本；不是实测精度或发电收益</w:t>
            </w:r>
          </w:p>
        </w:tc>
      </w:tr>
    </w:tbl>
    <w:p w14:paraId="2E49799C" w14:textId="77777777" w:rsidR="004120FD" w:rsidRDefault="004120FD">
      <w:pPr>
        <w:spacing w:after="20"/>
        <w:rPr>
          <w:lang w:eastAsia="zh-CN"/>
        </w:rPr>
      </w:pPr>
    </w:p>
    <w:p w14:paraId="15C5F290" w14:textId="77777777" w:rsidR="004120FD" w:rsidRDefault="00000000">
      <w:pPr>
        <w:rPr>
          <w:lang w:eastAsia="zh-CN"/>
        </w:rPr>
      </w:pPr>
      <w:proofErr w:type="gramStart"/>
      <w:r>
        <w:rPr>
          <w:sz w:val="18"/>
          <w:lang w:eastAsia="zh-CN"/>
        </w:rPr>
        <w:t>证据入口  S</w:t>
      </w:r>
      <w:proofErr w:type="gramEnd"/>
      <w:r>
        <w:rPr>
          <w:sz w:val="18"/>
          <w:lang w:eastAsia="zh-CN"/>
        </w:rPr>
        <w:t>1 接手说明；S2 随机入口训练报告。编号对应末页证据索引。</w:t>
      </w:r>
    </w:p>
    <w:p w14:paraId="59B51186" w14:textId="54B870E4" w:rsidR="004120FD" w:rsidRDefault="00000000">
      <w:pPr>
        <w:rPr>
          <w:rFonts w:hint="eastAsia"/>
          <w:lang w:eastAsia="zh-CN"/>
        </w:rPr>
      </w:pPr>
      <w:r>
        <w:rPr>
          <w:lang w:eastAsia="zh-CN"/>
        </w:rPr>
        <w:br w:type="page"/>
      </w:r>
    </w:p>
    <w:p w14:paraId="126E21D1" w14:textId="59D24A4C" w:rsidR="004120FD" w:rsidRDefault="00000000">
      <w:pPr>
        <w:pStyle w:val="1"/>
        <w:rPr>
          <w:lang w:eastAsia="zh-CN"/>
        </w:rPr>
      </w:pPr>
      <w:r>
        <w:rPr>
          <w:lang w:eastAsia="zh-CN"/>
        </w:rPr>
        <w:lastRenderedPageBreak/>
        <w:t>0</w:t>
      </w:r>
      <w:r w:rsidR="00AA6EEE">
        <w:rPr>
          <w:rFonts w:ascii="宋体" w:eastAsia="宋体" w:hAnsi="宋体" w:hint="eastAsia"/>
          <w:lang w:eastAsia="zh-CN"/>
        </w:rPr>
        <w:t>1</w:t>
      </w:r>
      <w:r>
        <w:rPr>
          <w:lang w:eastAsia="zh-CN"/>
        </w:rPr>
        <w:t xml:space="preserve"> </w:t>
      </w:r>
      <w:r>
        <w:rPr>
          <w:lang w:eastAsia="zh-CN"/>
        </w:rPr>
        <w:t>已完成工作与责任边界</w:t>
      </w:r>
    </w:p>
    <w:tbl>
      <w:tblPr>
        <w:tblW w:w="0" w:type="auto"/>
        <w:jc w:val="center"/>
        <w:tblLayout w:type="fixed"/>
        <w:tblLook w:val="04A0" w:firstRow="1" w:lastRow="0" w:firstColumn="1" w:lastColumn="0" w:noHBand="0" w:noVBand="1"/>
      </w:tblPr>
      <w:tblGrid>
        <w:gridCol w:w="1984"/>
        <w:gridCol w:w="4195"/>
        <w:gridCol w:w="3685"/>
      </w:tblGrid>
      <w:tr w:rsidR="004120FD" w14:paraId="5131F446"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26140420" w14:textId="77777777" w:rsidR="004120FD" w:rsidRDefault="00000000">
            <w:pPr>
              <w:spacing w:after="20" w:line="259" w:lineRule="auto"/>
            </w:pPr>
            <w:proofErr w:type="spellStart"/>
            <w:r>
              <w:rPr>
                <w:b/>
                <w:sz w:val="19"/>
              </w:rPr>
              <w:t>工作</w:t>
            </w:r>
            <w:proofErr w:type="spellEnd"/>
          </w:p>
        </w:tc>
        <w:tc>
          <w:tcPr>
            <w:tcW w:w="4195"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68EF181D" w14:textId="77777777" w:rsidR="004120FD" w:rsidRDefault="00000000">
            <w:pPr>
              <w:spacing w:after="20" w:line="259" w:lineRule="auto"/>
              <w:jc w:val="center"/>
            </w:pPr>
            <w:r>
              <w:rPr>
                <w:b/>
                <w:sz w:val="19"/>
              </w:rPr>
              <w:t>截至本版本的状态</w:t>
            </w:r>
          </w:p>
        </w:tc>
        <w:tc>
          <w:tcPr>
            <w:tcW w:w="3685"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377CFE3B" w14:textId="77777777" w:rsidR="004120FD" w:rsidRDefault="00000000">
            <w:pPr>
              <w:spacing w:after="20" w:line="259" w:lineRule="auto"/>
              <w:jc w:val="center"/>
            </w:pPr>
            <w:r>
              <w:rPr>
                <w:b/>
                <w:sz w:val="19"/>
              </w:rPr>
              <w:t>答辩定位</w:t>
            </w:r>
          </w:p>
        </w:tc>
      </w:tr>
      <w:tr w:rsidR="004120FD" w14:paraId="173AB21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750F47" w14:textId="77777777" w:rsidR="004120FD" w:rsidRDefault="00000000">
            <w:pPr>
              <w:spacing w:after="20" w:line="259" w:lineRule="auto"/>
            </w:pPr>
            <w:r>
              <w:rPr>
                <w:sz w:val="19"/>
              </w:rPr>
              <w:t>十二输入模型接入</w:t>
            </w:r>
          </w:p>
        </w:tc>
        <w:tc>
          <w:tcPr>
            <w:tcW w:w="4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D7D536" w14:textId="77777777" w:rsidR="004120FD" w:rsidRDefault="00000000">
            <w:pPr>
              <w:spacing w:after="20" w:line="259" w:lineRule="auto"/>
              <w:jc w:val="center"/>
              <w:rPr>
                <w:lang w:eastAsia="zh-CN"/>
              </w:rPr>
            </w:pPr>
            <w:r>
              <w:rPr>
                <w:sz w:val="19"/>
                <w:lang w:eastAsia="zh-CN"/>
              </w:rPr>
              <w:t>列序、单位、风向周期、机位和有效域检查完成</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1B37DC" w14:textId="77777777" w:rsidR="004120FD" w:rsidRDefault="00000000">
            <w:pPr>
              <w:spacing w:after="20" w:line="259" w:lineRule="auto"/>
              <w:jc w:val="center"/>
            </w:pPr>
            <w:proofErr w:type="spellStart"/>
            <w:r>
              <w:rPr>
                <w:sz w:val="19"/>
              </w:rPr>
              <w:t>可运行的软件接口</w:t>
            </w:r>
            <w:proofErr w:type="spellEnd"/>
          </w:p>
        </w:tc>
      </w:tr>
      <w:tr w:rsidR="004120FD" w14:paraId="49EC6F8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1CED48D" w14:textId="77777777" w:rsidR="004120FD" w:rsidRDefault="00000000">
            <w:pPr>
              <w:spacing w:after="20" w:line="259" w:lineRule="auto"/>
            </w:pPr>
            <w:r>
              <w:rPr>
                <w:sz w:val="19"/>
              </w:rPr>
              <w:t>新增参数合成拟合</w:t>
            </w:r>
          </w:p>
        </w:tc>
        <w:tc>
          <w:tcPr>
            <w:tcW w:w="419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6BD07E7" w14:textId="77777777" w:rsidR="004120FD" w:rsidRDefault="00000000">
            <w:pPr>
              <w:spacing w:after="20" w:line="259" w:lineRule="auto"/>
            </w:pPr>
            <w:r>
              <w:rPr>
                <w:sz w:val="19"/>
              </w:rPr>
              <w:t>4096／512／512样本；27106参数；120轮</w:t>
            </w:r>
          </w:p>
        </w:tc>
        <w:tc>
          <w:tcPr>
            <w:tcW w:w="368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CE50B3A" w14:textId="77777777" w:rsidR="004120FD" w:rsidRDefault="00000000">
            <w:pPr>
              <w:spacing w:after="20" w:line="259" w:lineRule="auto"/>
              <w:jc w:val="center"/>
              <w:rPr>
                <w:lang w:eastAsia="zh-CN"/>
              </w:rPr>
            </w:pPr>
            <w:r>
              <w:rPr>
                <w:sz w:val="19"/>
                <w:lang w:eastAsia="zh-CN"/>
              </w:rPr>
              <w:t>联调模型，不是物理精度验收</w:t>
            </w:r>
          </w:p>
        </w:tc>
      </w:tr>
      <w:tr w:rsidR="004120FD" w14:paraId="1265830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7FAED8" w14:textId="77777777" w:rsidR="004120FD" w:rsidRDefault="00000000">
            <w:pPr>
              <w:spacing w:after="20" w:line="259" w:lineRule="auto"/>
            </w:pPr>
            <w:proofErr w:type="spellStart"/>
            <w:r>
              <w:rPr>
                <w:sz w:val="19"/>
              </w:rPr>
              <w:t>三通道短闭环</w:t>
            </w:r>
            <w:proofErr w:type="spellEnd"/>
          </w:p>
        </w:tc>
        <w:tc>
          <w:tcPr>
            <w:tcW w:w="4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63404D" w14:textId="77777777" w:rsidR="004120FD" w:rsidRDefault="00000000">
            <w:pPr>
              <w:spacing w:after="20" w:line="259" w:lineRule="auto"/>
              <w:jc w:val="center"/>
              <w:rPr>
                <w:lang w:eastAsia="zh-CN"/>
              </w:rPr>
            </w:pPr>
            <w:r>
              <w:rPr>
                <w:sz w:val="19"/>
                <w:lang w:eastAsia="zh-CN"/>
              </w:rPr>
              <w:t>2048步功能训练；P／PI与执行器接通</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A6ADC8" w14:textId="77777777" w:rsidR="004120FD" w:rsidRDefault="00000000">
            <w:pPr>
              <w:spacing w:after="20" w:line="259" w:lineRule="auto"/>
              <w:jc w:val="center"/>
            </w:pPr>
            <w:proofErr w:type="spellStart"/>
            <w:r>
              <w:rPr>
                <w:sz w:val="19"/>
              </w:rPr>
              <w:t>证明链路可用</w:t>
            </w:r>
            <w:proofErr w:type="spellEnd"/>
          </w:p>
        </w:tc>
      </w:tr>
      <w:tr w:rsidR="004120FD" w14:paraId="296F1F2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5B60BEA5" w14:textId="77777777" w:rsidR="004120FD" w:rsidRDefault="00000000">
            <w:pPr>
              <w:spacing w:after="20" w:line="259" w:lineRule="auto"/>
            </w:pPr>
            <w:r>
              <w:rPr>
                <w:sz w:val="19"/>
              </w:rPr>
              <w:t>固定风单目标学习</w:t>
            </w:r>
          </w:p>
        </w:tc>
        <w:tc>
          <w:tcPr>
            <w:tcW w:w="419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97E99A2" w14:textId="77777777" w:rsidR="004120FD" w:rsidRDefault="00000000">
            <w:pPr>
              <w:spacing w:after="20" w:line="259" w:lineRule="auto"/>
              <w:rPr>
                <w:lang w:eastAsia="zh-CN"/>
              </w:rPr>
            </w:pPr>
            <w:r>
              <w:rPr>
                <w:sz w:val="19"/>
                <w:lang w:eastAsia="zh-CN"/>
              </w:rPr>
              <w:t>三个目标各16384步；低中通过，高目标失败</w:t>
            </w:r>
          </w:p>
        </w:tc>
        <w:tc>
          <w:tcPr>
            <w:tcW w:w="368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8D89F95" w14:textId="77777777" w:rsidR="004120FD" w:rsidRDefault="00000000">
            <w:pPr>
              <w:spacing w:after="20" w:line="259" w:lineRule="auto"/>
              <w:jc w:val="center"/>
            </w:pPr>
            <w:proofErr w:type="spellStart"/>
            <w:r>
              <w:rPr>
                <w:sz w:val="19"/>
              </w:rPr>
              <w:t>定位学习能力和退化</w:t>
            </w:r>
            <w:proofErr w:type="spellEnd"/>
          </w:p>
        </w:tc>
      </w:tr>
      <w:tr w:rsidR="004120FD" w14:paraId="682D5CA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09DC2D" w14:textId="77777777" w:rsidR="004120FD" w:rsidRDefault="00000000">
            <w:pPr>
              <w:spacing w:after="20" w:line="259" w:lineRule="auto"/>
            </w:pPr>
            <w:r>
              <w:rPr>
                <w:sz w:val="19"/>
              </w:rPr>
              <w:t>正式随机入口训练</w:t>
            </w:r>
          </w:p>
        </w:tc>
        <w:tc>
          <w:tcPr>
            <w:tcW w:w="4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50841D" w14:textId="77777777" w:rsidR="004120FD" w:rsidRDefault="00000000">
            <w:pPr>
              <w:spacing w:after="20" w:line="259" w:lineRule="auto"/>
              <w:jc w:val="center"/>
              <w:rPr>
                <w:lang w:eastAsia="zh-CN"/>
              </w:rPr>
            </w:pPr>
            <w:r>
              <w:rPr>
                <w:sz w:val="19"/>
                <w:lang w:eastAsia="zh-CN"/>
              </w:rPr>
              <w:t>三流各16384步，RL仅学习桨距</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E9173C" w14:textId="77777777" w:rsidR="004120FD" w:rsidRDefault="00000000">
            <w:pPr>
              <w:spacing w:after="20" w:line="259" w:lineRule="auto"/>
              <w:jc w:val="center"/>
              <w:rPr>
                <w:lang w:eastAsia="zh-CN"/>
              </w:rPr>
            </w:pPr>
            <w:r>
              <w:rPr>
                <w:sz w:val="19"/>
                <w:lang w:eastAsia="zh-CN"/>
              </w:rPr>
              <w:t>本次答辩主要性能结果</w:t>
            </w:r>
          </w:p>
        </w:tc>
      </w:tr>
      <w:tr w:rsidR="004120FD" w14:paraId="50F230C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F490056" w14:textId="77777777" w:rsidR="004120FD" w:rsidRDefault="00000000">
            <w:pPr>
              <w:spacing w:after="20" w:line="259" w:lineRule="auto"/>
            </w:pPr>
            <w:proofErr w:type="spellStart"/>
            <w:r>
              <w:rPr>
                <w:sz w:val="19"/>
              </w:rPr>
              <w:t>冻结测试及回放</w:t>
            </w:r>
            <w:proofErr w:type="spellEnd"/>
          </w:p>
        </w:tc>
        <w:tc>
          <w:tcPr>
            <w:tcW w:w="419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E9EB285" w14:textId="77777777" w:rsidR="004120FD" w:rsidRDefault="00000000">
            <w:pPr>
              <w:spacing w:after="20" w:line="259" w:lineRule="auto"/>
              <w:rPr>
                <w:lang w:eastAsia="zh-CN"/>
              </w:rPr>
            </w:pPr>
            <w:r>
              <w:rPr>
                <w:sz w:val="19"/>
                <w:lang w:eastAsia="zh-CN"/>
              </w:rPr>
              <w:t>240条指标，30720行测试轨迹；移动回放10240行</w:t>
            </w:r>
          </w:p>
        </w:tc>
        <w:tc>
          <w:tcPr>
            <w:tcW w:w="368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9335289" w14:textId="77777777" w:rsidR="004120FD" w:rsidRDefault="00000000">
            <w:pPr>
              <w:spacing w:after="20" w:line="259" w:lineRule="auto"/>
              <w:jc w:val="center"/>
            </w:pPr>
            <w:proofErr w:type="spellStart"/>
            <w:r>
              <w:rPr>
                <w:sz w:val="19"/>
              </w:rPr>
              <w:t>可复现、可追溯</w:t>
            </w:r>
            <w:proofErr w:type="spellEnd"/>
          </w:p>
        </w:tc>
      </w:tr>
      <w:tr w:rsidR="004120FD" w14:paraId="5075795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46286B" w14:textId="77777777" w:rsidR="004120FD" w:rsidRDefault="00000000">
            <w:pPr>
              <w:spacing w:after="20" w:line="259" w:lineRule="auto"/>
            </w:pPr>
            <w:r>
              <w:rPr>
                <w:sz w:val="19"/>
              </w:rPr>
              <w:t>图表与交付</w:t>
            </w:r>
          </w:p>
        </w:tc>
        <w:tc>
          <w:tcPr>
            <w:tcW w:w="4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8980D0" w14:textId="77777777" w:rsidR="004120FD" w:rsidRDefault="00000000">
            <w:pPr>
              <w:spacing w:after="20" w:line="259" w:lineRule="auto"/>
              <w:rPr>
                <w:lang w:eastAsia="zh-CN"/>
              </w:rPr>
            </w:pPr>
            <w:r>
              <w:rPr>
                <w:sz w:val="19"/>
                <w:lang w:eastAsia="zh-CN"/>
              </w:rPr>
              <w:t>7张Python图，模型、策略、归一化、记录与ZIP</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1F93CA" w14:textId="77777777" w:rsidR="004120FD" w:rsidRDefault="00000000">
            <w:pPr>
              <w:spacing w:after="20" w:line="259" w:lineRule="auto"/>
              <w:jc w:val="center"/>
            </w:pPr>
            <w:proofErr w:type="spellStart"/>
            <w:r>
              <w:rPr>
                <w:sz w:val="19"/>
              </w:rPr>
              <w:t>队长可直接展示</w:t>
            </w:r>
            <w:proofErr w:type="spellEnd"/>
          </w:p>
        </w:tc>
      </w:tr>
    </w:tbl>
    <w:p w14:paraId="45BCA09F" w14:textId="77777777" w:rsidR="004120FD" w:rsidRDefault="004120FD">
      <w:pPr>
        <w:spacing w:after="20"/>
      </w:pPr>
    </w:p>
    <w:p w14:paraId="706ADF6E" w14:textId="77777777" w:rsidR="004120FD" w:rsidRDefault="00000000">
      <w:pPr>
        <w:pStyle w:val="21"/>
      </w:pPr>
      <w:r>
        <w:t>优化侧的独立贡献</w:t>
      </w:r>
    </w:p>
    <w:p w14:paraId="4F0A7FD6" w14:textId="77777777" w:rsidR="004120FD" w:rsidRDefault="00000000">
      <w:pPr>
        <w:rPr>
          <w:lang w:eastAsia="zh-CN"/>
        </w:rPr>
      </w:pPr>
      <w:r>
        <w:rPr>
          <w:lang w:eastAsia="zh-CN"/>
        </w:rPr>
        <w:t>完成强化学习环境、动作映射、统一执行器、MADDPG算法接口、传统控制基线、随机入口接入、实验分割、验证选模、冻结测试、结果审计和交付。还保留了此前代理模型优化、单机PPO、九输入模型联调、稳定性与功率可达性研究的记录。</w:t>
      </w:r>
    </w:p>
    <w:p w14:paraId="60D71EC4" w14:textId="77777777" w:rsidR="004120FD" w:rsidRDefault="00000000">
      <w:pPr>
        <w:pStyle w:val="21"/>
        <w:rPr>
          <w:lang w:eastAsia="zh-CN"/>
        </w:rPr>
      </w:pPr>
      <w:r>
        <w:rPr>
          <w:lang w:eastAsia="zh-CN"/>
        </w:rPr>
        <w:t>团队成果的正确归属</w:t>
      </w:r>
    </w:p>
    <w:p w14:paraId="37C41FDE" w14:textId="77777777" w:rsidR="004120FD" w:rsidRDefault="00000000">
      <w:pPr>
        <w:rPr>
          <w:lang w:eastAsia="zh-CN"/>
        </w:rPr>
      </w:pPr>
      <w:r>
        <w:rPr>
          <w:lang w:eastAsia="zh-CN"/>
        </w:rPr>
        <w:t>PINN主体及预训练模型来源由PINN组提供；仿真数据与物理流场验证属于仿真侧任务。优化侧是在副本中用合成数据拟合新增参数以完成联调，并非独立完成PINN原论文复现或真实流场训练。介绍团队成果时，应把数据提供、模型构建和优化控制分开说明。</w:t>
      </w:r>
    </w:p>
    <w:p w14:paraId="7A07593E" w14:textId="77777777" w:rsidR="004120FD" w:rsidRDefault="00000000">
      <w:pPr>
        <w:pStyle w:val="21"/>
        <w:rPr>
          <w:lang w:eastAsia="zh-CN"/>
        </w:rPr>
      </w:pPr>
      <w:r>
        <w:rPr>
          <w:lang w:eastAsia="zh-CN"/>
        </w:rPr>
        <w:t>旧成果不直接并入当前性能比较</w:t>
      </w:r>
    </w:p>
    <w:p w14:paraId="06F79850" w14:textId="77777777" w:rsidR="004120FD" w:rsidRDefault="00000000">
      <w:pPr>
        <w:rPr>
          <w:lang w:eastAsia="zh-CN"/>
        </w:rPr>
      </w:pPr>
      <w:r>
        <w:rPr>
          <w:lang w:eastAsia="zh-CN"/>
        </w:rPr>
        <w:t>旧九输入版本在固定风况下运行；本版本为新的十二输入模型和随机入口，模型、目标、预算及工况不同。旧PPO或九输入结果可以介绍为前期积累，但不能与449.72 kW直接比较，声称算法升级带来某个百分比收益。</w:t>
      </w:r>
    </w:p>
    <w:p w14:paraId="639AE10B" w14:textId="77777777" w:rsidR="004120FD" w:rsidRDefault="00000000">
      <w:pPr>
        <w:rPr>
          <w:lang w:eastAsia="zh-CN"/>
        </w:rPr>
      </w:pPr>
      <w:proofErr w:type="gramStart"/>
      <w:r>
        <w:rPr>
          <w:sz w:val="18"/>
          <w:lang w:eastAsia="zh-CN"/>
        </w:rPr>
        <w:t>证据入口  S</w:t>
      </w:r>
      <w:proofErr w:type="gramEnd"/>
      <w:r>
        <w:rPr>
          <w:sz w:val="18"/>
          <w:lang w:eastAsia="zh-CN"/>
        </w:rPr>
        <w:t>1；S2；S3 十二输入联调报告；S8 工作总索引。</w:t>
      </w:r>
    </w:p>
    <w:p w14:paraId="47B854BD" w14:textId="77777777" w:rsidR="004120FD" w:rsidRDefault="00000000">
      <w:pPr>
        <w:rPr>
          <w:lang w:eastAsia="zh-CN"/>
        </w:rPr>
      </w:pPr>
      <w:r>
        <w:rPr>
          <w:lang w:eastAsia="zh-CN"/>
        </w:rPr>
        <w:br w:type="page"/>
      </w:r>
    </w:p>
    <w:p w14:paraId="0597A62A" w14:textId="77777777" w:rsidR="004120FD" w:rsidRDefault="00000000">
      <w:pPr>
        <w:pStyle w:val="1"/>
        <w:rPr>
          <w:lang w:eastAsia="zh-CN"/>
        </w:rPr>
      </w:pPr>
      <w:r>
        <w:rPr>
          <w:lang w:eastAsia="zh-CN"/>
        </w:rPr>
        <w:lastRenderedPageBreak/>
        <w:t xml:space="preserve">02 </w:t>
      </w:r>
      <w:r>
        <w:rPr>
          <w:lang w:eastAsia="zh-CN"/>
        </w:rPr>
        <w:t>控制目标与闭环运行方式</w:t>
      </w:r>
    </w:p>
    <w:p w14:paraId="25CE4205" w14:textId="77777777" w:rsidR="004120FD" w:rsidRDefault="00000000">
      <w:pPr>
        <w:pStyle w:val="21"/>
        <w:rPr>
          <w:lang w:eastAsia="zh-CN"/>
        </w:rPr>
      </w:pPr>
      <w:r>
        <w:rPr>
          <w:lang w:eastAsia="zh-CN"/>
        </w:rPr>
        <w:t>我们具体优化什么</w:t>
      </w:r>
    </w:p>
    <w:p w14:paraId="74C78C76" w14:textId="77777777" w:rsidR="004120FD" w:rsidRDefault="00000000">
      <w:pPr>
        <w:rPr>
          <w:lang w:eastAsia="zh-CN"/>
        </w:rPr>
      </w:pPr>
      <w:r>
        <w:rPr>
          <w:lang w:eastAsia="zh-CN"/>
        </w:rPr>
        <w:t>当前任务是全场功率跟踪：使三台机组的功率之和接近人为给定的目标，同时减少目标动作的剧烈变化。目标在一个128秒回合中保持不变，换回合可以改变。它属于控制任务的输入，不是PINN需要预测的输出。</w:t>
      </w:r>
    </w:p>
    <w:p w14:paraId="2664721F" w14:textId="77777777" w:rsidR="004120FD" w:rsidRDefault="00000000">
      <w:pPr>
        <w:rPr>
          <w:lang w:eastAsia="zh-CN"/>
        </w:rPr>
      </w:pPr>
      <w:r>
        <w:rPr>
          <w:lang w:eastAsia="zh-CN"/>
        </w:rPr>
        <w:t>跟踪给定目标与最大化发电量是不同任务。目标低于可用出力时，控制器可能主动减小功率；误差下降不等于发电量增加。本版本也没有验证载荷、疲劳寿命或经济收益。</w:t>
      </w:r>
    </w:p>
    <w:p w14:paraId="767ACE6C" w14:textId="77777777" w:rsidR="004120FD" w:rsidRDefault="00000000">
      <w:pPr>
        <w:pStyle w:val="21"/>
        <w:rPr>
          <w:lang w:eastAsia="zh-CN"/>
        </w:rPr>
      </w:pPr>
      <w:r>
        <w:rPr>
          <w:lang w:eastAsia="zh-CN"/>
        </w:rPr>
        <w:t>三机布局与间距</w:t>
      </w:r>
    </w:p>
    <w:p w14:paraId="604E0A28" w14:textId="77777777" w:rsidR="004120FD" w:rsidRDefault="00000000">
      <w:pPr>
        <w:rPr>
          <w:lang w:eastAsia="zh-CN"/>
        </w:rPr>
      </w:pPr>
      <w:r>
        <w:rPr>
          <w:lang w:eastAsia="zh-CN"/>
        </w:rPr>
        <w:t>演示机位为[0,0,90]、[378,0,90]、[756,0,90] m，三机直线等间距，每机额定功率按5 MW、全场15 MW配置。几何、额定参数和执行器数值属于联调假设，尚未由队友数据标定。</w:t>
      </w:r>
    </w:p>
    <w:p w14:paraId="2CE8835D" w14:textId="77777777" w:rsidR="004120FD" w:rsidRDefault="00000000">
      <w:pPr>
        <w:rPr>
          <w:lang w:eastAsia="zh-CN"/>
        </w:rPr>
      </w:pPr>
      <w:r>
        <w:rPr>
          <w:lang w:eastAsia="zh-CN"/>
        </w:rPr>
        <w:t>间距不一定要作为Actor的在线输入，但它必须在环境和代理模型中固定一致。间距影响尾流关系；改变布局后，不能继续无条件沿用同一代理模型和策略。当前选择378 m的意义是给接口与实验一个明确、可复现的固定几何，并非证明该间距最优。</w:t>
      </w:r>
    </w:p>
    <w:p w14:paraId="6F0450A9" w14:textId="77777777" w:rsidR="004120FD" w:rsidRDefault="00000000">
      <w:pPr>
        <w:pStyle w:val="21"/>
        <w:rPr>
          <w:lang w:eastAsia="zh-CN"/>
        </w:rPr>
      </w:pPr>
      <w:r>
        <w:rPr>
          <w:lang w:eastAsia="zh-CN"/>
        </w:rPr>
        <w:t>每个控制步发生什么</w:t>
      </w:r>
    </w:p>
    <w:p w14:paraId="13976759" w14:textId="77777777" w:rsidR="004120FD" w:rsidRDefault="00000000">
      <w:pPr>
        <w:rPr>
          <w:lang w:eastAsia="zh-CN"/>
        </w:rPr>
      </w:pPr>
      <w:r>
        <w:rPr>
          <w:lang w:eastAsia="zh-CN"/>
        </w:rPr>
        <w:t>①读取当前入口风况和上一轮模型反馈，形成各机观测。②三个Actor或P／PI给出参考值，未开放通道由共同调度规则补齐。③</w:t>
      </w:r>
      <w:proofErr w:type="spellStart"/>
      <w:r>
        <w:rPr>
          <w:lang w:eastAsia="zh-CN"/>
        </w:rPr>
        <w:t>ActionMapper</w:t>
      </w:r>
      <w:proofErr w:type="spellEnd"/>
      <w:r>
        <w:rPr>
          <w:lang w:eastAsia="zh-CN"/>
        </w:rPr>
        <w:t>把归一化动作转成物理目标，执行器施加限幅、限速和一阶响应。④读取下一时刻入口，把实际施加的九个运行点送入PINN。⑤取得三机功率和有效风速，计算全场误差、奖励和下一观测。</w:t>
      </w:r>
    </w:p>
    <w:p w14:paraId="32646FDD" w14:textId="77777777" w:rsidR="004120FD" w:rsidRDefault="00000000">
      <w:pPr>
        <w:pStyle w:val="21"/>
        <w:rPr>
          <w:lang w:eastAsia="zh-CN"/>
        </w:rPr>
      </w:pPr>
      <w:r>
        <w:rPr>
          <w:lang w:eastAsia="zh-CN"/>
        </w:rPr>
        <w:t>动态来自哪里</w:t>
      </w:r>
    </w:p>
    <w:p w14:paraId="52244368" w14:textId="77777777" w:rsidR="004120FD" w:rsidRDefault="00000000">
      <w:pPr>
        <w:rPr>
          <w:lang w:eastAsia="zh-CN"/>
        </w:rPr>
      </w:pPr>
      <w:r>
        <w:rPr>
          <w:lang w:eastAsia="zh-CN"/>
        </w:rPr>
        <w:t>随机来流随时间变化，执行器有滞后与速率限制，因此闭环输出是时变的；代理模型本身按当前入口和当前运行点进行准静态预测。它没有显式模拟尾流从上游向下游传播的时间延迟，也没有完成气动弹性和结构动力学验证。</w:t>
      </w:r>
    </w:p>
    <w:p w14:paraId="543AC99E" w14:textId="77777777" w:rsidR="004120FD" w:rsidRDefault="00000000">
      <w:pPr>
        <w:rPr>
          <w:lang w:eastAsia="zh-CN"/>
        </w:rPr>
      </w:pPr>
      <w:r>
        <w:rPr>
          <w:b/>
          <w:lang w:eastAsia="zh-CN"/>
        </w:rPr>
        <w:t>“运行点”指执行器实际达到的角度或转速；“参考值”是控制器希望达到的目标。两者不能混用，尤其不能把瞬时参考直接当作已经施加的状态。</w:t>
      </w:r>
    </w:p>
    <w:p w14:paraId="6E558E42" w14:textId="77777777" w:rsidR="004120FD" w:rsidRDefault="00000000">
      <w:pPr>
        <w:rPr>
          <w:lang w:eastAsia="zh-CN"/>
        </w:rPr>
      </w:pPr>
      <w:proofErr w:type="gramStart"/>
      <w:r>
        <w:rPr>
          <w:sz w:val="18"/>
          <w:lang w:eastAsia="zh-CN"/>
        </w:rPr>
        <w:t>证据入口  S</w:t>
      </w:r>
      <w:proofErr w:type="gramEnd"/>
      <w:r>
        <w:rPr>
          <w:sz w:val="18"/>
          <w:lang w:eastAsia="zh-CN"/>
        </w:rPr>
        <w:t>1；S3；S5 环境实现与实际配置。</w:t>
      </w:r>
    </w:p>
    <w:p w14:paraId="633F6E57" w14:textId="77777777" w:rsidR="004120FD" w:rsidRDefault="00000000">
      <w:pPr>
        <w:rPr>
          <w:lang w:eastAsia="zh-CN"/>
        </w:rPr>
      </w:pPr>
      <w:r>
        <w:rPr>
          <w:lang w:eastAsia="zh-CN"/>
        </w:rPr>
        <w:br w:type="page"/>
      </w:r>
    </w:p>
    <w:p w14:paraId="1378DCE5" w14:textId="77777777" w:rsidR="004120FD" w:rsidRDefault="00000000">
      <w:pPr>
        <w:pStyle w:val="1"/>
        <w:rPr>
          <w:lang w:eastAsia="zh-CN"/>
        </w:rPr>
      </w:pPr>
      <w:r>
        <w:rPr>
          <w:lang w:eastAsia="zh-CN"/>
        </w:rPr>
        <w:lastRenderedPageBreak/>
        <w:t>03 PINN</w:t>
      </w:r>
      <w:r>
        <w:rPr>
          <w:lang w:eastAsia="zh-CN"/>
        </w:rPr>
        <w:t>输入输出和角度约定</w:t>
      </w:r>
    </w:p>
    <w:tbl>
      <w:tblPr>
        <w:tblW w:w="0" w:type="auto"/>
        <w:jc w:val="center"/>
        <w:tblLayout w:type="fixed"/>
        <w:tblLook w:val="04A0" w:firstRow="1" w:lastRow="0" w:firstColumn="1" w:lastColumn="0" w:noHBand="0" w:noVBand="1"/>
      </w:tblPr>
      <w:tblGrid>
        <w:gridCol w:w="2381"/>
        <w:gridCol w:w="737"/>
        <w:gridCol w:w="1134"/>
        <w:gridCol w:w="5613"/>
      </w:tblGrid>
      <w:tr w:rsidR="004120FD" w14:paraId="63C9013D"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1EBEF624" w14:textId="77777777" w:rsidR="004120FD" w:rsidRDefault="00000000">
            <w:pPr>
              <w:spacing w:after="20" w:line="259" w:lineRule="auto"/>
            </w:pPr>
            <w:proofErr w:type="spellStart"/>
            <w:r>
              <w:rPr>
                <w:b/>
                <w:sz w:val="19"/>
              </w:rPr>
              <w:t>外部输入组</w:t>
            </w:r>
            <w:proofErr w:type="spellEnd"/>
          </w:p>
        </w:tc>
        <w:tc>
          <w:tcPr>
            <w:tcW w:w="737"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1EF5785B" w14:textId="77777777" w:rsidR="004120FD" w:rsidRDefault="00000000">
            <w:pPr>
              <w:spacing w:after="20" w:line="259" w:lineRule="auto"/>
              <w:jc w:val="center"/>
            </w:pPr>
            <w:r>
              <w:rPr>
                <w:b/>
                <w:sz w:val="19"/>
              </w:rPr>
              <w:t>维数</w:t>
            </w:r>
          </w:p>
        </w:tc>
        <w:tc>
          <w:tcPr>
            <w:tcW w:w="113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4A16F427" w14:textId="77777777" w:rsidR="004120FD" w:rsidRDefault="00000000">
            <w:pPr>
              <w:spacing w:after="20" w:line="259" w:lineRule="auto"/>
              <w:jc w:val="center"/>
            </w:pPr>
            <w:r>
              <w:rPr>
                <w:b/>
                <w:sz w:val="19"/>
              </w:rPr>
              <w:t>单位</w:t>
            </w:r>
          </w:p>
        </w:tc>
        <w:tc>
          <w:tcPr>
            <w:tcW w:w="5613"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6DA165BD" w14:textId="77777777" w:rsidR="004120FD" w:rsidRDefault="00000000">
            <w:pPr>
              <w:spacing w:after="20" w:line="259" w:lineRule="auto"/>
              <w:jc w:val="center"/>
            </w:pPr>
            <w:r>
              <w:rPr>
                <w:b/>
                <w:sz w:val="19"/>
              </w:rPr>
              <w:t>含义</w:t>
            </w:r>
          </w:p>
        </w:tc>
      </w:tr>
      <w:tr w:rsidR="004120FD" w14:paraId="3485AEE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416B7C" w14:textId="77777777" w:rsidR="004120FD" w:rsidRDefault="00000000">
            <w:pPr>
              <w:spacing w:after="20" w:line="259" w:lineRule="auto"/>
            </w:pPr>
            <w:r>
              <w:rPr>
                <w:sz w:val="19"/>
              </w:rPr>
              <w:t>入口风速 U∞</w:t>
            </w:r>
          </w:p>
        </w:tc>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C54439" w14:textId="77777777" w:rsidR="004120FD" w:rsidRDefault="00000000">
            <w:pPr>
              <w:spacing w:after="20" w:line="259" w:lineRule="auto"/>
              <w:jc w:val="center"/>
            </w:pPr>
            <w:r>
              <w:rPr>
                <w:sz w:val="19"/>
              </w:rPr>
              <w:t>1</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D6FFD1" w14:textId="77777777" w:rsidR="004120FD" w:rsidRDefault="00000000">
            <w:pPr>
              <w:spacing w:after="20" w:line="259" w:lineRule="auto"/>
              <w:jc w:val="center"/>
            </w:pPr>
            <w:r>
              <w:rPr>
                <w:sz w:val="19"/>
              </w:rPr>
              <w:t>m/s</w:t>
            </w:r>
          </w:p>
        </w:tc>
        <w:tc>
          <w:tcPr>
            <w:tcW w:w="561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20EF36" w14:textId="77777777" w:rsidR="004120FD" w:rsidRDefault="00000000">
            <w:pPr>
              <w:spacing w:after="20" w:line="259" w:lineRule="auto"/>
              <w:jc w:val="center"/>
              <w:rPr>
                <w:lang w:eastAsia="zh-CN"/>
              </w:rPr>
            </w:pPr>
            <w:r>
              <w:rPr>
                <w:sz w:val="19"/>
                <w:lang w:eastAsia="zh-CN"/>
              </w:rPr>
              <w:t>入口当前风速，不是每机有效风速</w:t>
            </w:r>
          </w:p>
        </w:tc>
      </w:tr>
      <w:tr w:rsidR="004120FD" w14:paraId="02F37C4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792B36D" w14:textId="77777777" w:rsidR="004120FD" w:rsidRDefault="00000000">
            <w:pPr>
              <w:spacing w:after="20" w:line="259" w:lineRule="auto"/>
            </w:pPr>
            <w:proofErr w:type="spellStart"/>
            <w:r>
              <w:rPr>
                <w:sz w:val="19"/>
              </w:rPr>
              <w:t>入口风向</w:t>
            </w:r>
            <w:proofErr w:type="spellEnd"/>
            <w:r>
              <w:rPr>
                <w:sz w:val="19"/>
              </w:rPr>
              <w:t xml:space="preserve"> θ∞</w:t>
            </w:r>
          </w:p>
        </w:tc>
        <w:tc>
          <w:tcPr>
            <w:tcW w:w="737"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1FA0D3A" w14:textId="77777777" w:rsidR="004120FD" w:rsidRDefault="00000000">
            <w:pPr>
              <w:spacing w:after="20" w:line="259" w:lineRule="auto"/>
              <w:jc w:val="center"/>
            </w:pPr>
            <w:r>
              <w:rPr>
                <w:sz w:val="19"/>
              </w:rPr>
              <w:t>1</w:t>
            </w:r>
          </w:p>
        </w:tc>
        <w:tc>
          <w:tcPr>
            <w:tcW w:w="113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0DA3F7E" w14:textId="77777777" w:rsidR="004120FD" w:rsidRDefault="00000000">
            <w:pPr>
              <w:spacing w:after="20" w:line="259" w:lineRule="auto"/>
              <w:jc w:val="center"/>
            </w:pPr>
            <w:r>
              <w:rPr>
                <w:sz w:val="19"/>
              </w:rPr>
              <w:t>rad</w:t>
            </w:r>
          </w:p>
        </w:tc>
        <w:tc>
          <w:tcPr>
            <w:tcW w:w="5613"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FC27AF3" w14:textId="77777777" w:rsidR="004120FD" w:rsidRDefault="00000000">
            <w:pPr>
              <w:spacing w:after="20" w:line="259" w:lineRule="auto"/>
              <w:jc w:val="center"/>
              <w:rPr>
                <w:lang w:eastAsia="zh-CN"/>
              </w:rPr>
            </w:pPr>
            <w:r>
              <w:rPr>
                <w:sz w:val="19"/>
                <w:lang w:eastAsia="zh-CN"/>
              </w:rPr>
              <w:t>吹向；+x为零，逆时针为正</w:t>
            </w:r>
          </w:p>
        </w:tc>
      </w:tr>
      <w:tr w:rsidR="004120FD" w14:paraId="4E26883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F31B30" w14:textId="77777777" w:rsidR="004120FD" w:rsidRDefault="00000000">
            <w:pPr>
              <w:spacing w:after="20" w:line="259" w:lineRule="auto"/>
            </w:pPr>
            <w:proofErr w:type="spellStart"/>
            <w:r>
              <w:rPr>
                <w:sz w:val="19"/>
              </w:rPr>
              <w:t>背景湍流强度</w:t>
            </w:r>
            <w:proofErr w:type="spellEnd"/>
            <w:r>
              <w:rPr>
                <w:sz w:val="19"/>
              </w:rPr>
              <w:t xml:space="preserve"> TI</w:t>
            </w:r>
          </w:p>
        </w:tc>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66DC26" w14:textId="77777777" w:rsidR="004120FD" w:rsidRDefault="00000000">
            <w:pPr>
              <w:spacing w:after="20" w:line="259" w:lineRule="auto"/>
              <w:jc w:val="center"/>
            </w:pPr>
            <w:r>
              <w:rPr>
                <w:sz w:val="19"/>
              </w:rPr>
              <w:t>1</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189B3C" w14:textId="77777777" w:rsidR="004120FD" w:rsidRDefault="00000000">
            <w:pPr>
              <w:spacing w:after="20" w:line="259" w:lineRule="auto"/>
              <w:jc w:val="center"/>
            </w:pPr>
            <w:r>
              <w:rPr>
                <w:sz w:val="19"/>
              </w:rPr>
              <w:t>无量纲</w:t>
            </w:r>
          </w:p>
        </w:tc>
        <w:tc>
          <w:tcPr>
            <w:tcW w:w="561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82955" w14:textId="77777777" w:rsidR="004120FD" w:rsidRDefault="00000000">
            <w:pPr>
              <w:spacing w:after="20" w:line="259" w:lineRule="auto"/>
              <w:jc w:val="center"/>
            </w:pPr>
            <w:r>
              <w:rPr>
                <w:sz w:val="19"/>
              </w:rPr>
              <w:t>背景谱参数</w:t>
            </w:r>
          </w:p>
        </w:tc>
      </w:tr>
      <w:tr w:rsidR="004120FD" w14:paraId="03A0239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7451DEB" w14:textId="77777777" w:rsidR="004120FD" w:rsidRDefault="00000000">
            <w:pPr>
              <w:spacing w:after="20" w:line="259" w:lineRule="auto"/>
            </w:pPr>
            <w:r>
              <w:rPr>
                <w:sz w:val="19"/>
              </w:rPr>
              <w:t>γ1 γ2 γ3</w:t>
            </w:r>
          </w:p>
        </w:tc>
        <w:tc>
          <w:tcPr>
            <w:tcW w:w="737"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1999C15" w14:textId="77777777" w:rsidR="004120FD" w:rsidRDefault="00000000">
            <w:pPr>
              <w:spacing w:after="20" w:line="259" w:lineRule="auto"/>
              <w:jc w:val="center"/>
            </w:pPr>
            <w:r>
              <w:rPr>
                <w:sz w:val="19"/>
              </w:rPr>
              <w:t>3</w:t>
            </w:r>
          </w:p>
        </w:tc>
        <w:tc>
          <w:tcPr>
            <w:tcW w:w="113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D05B80F" w14:textId="77777777" w:rsidR="004120FD" w:rsidRDefault="00000000">
            <w:pPr>
              <w:spacing w:after="20" w:line="259" w:lineRule="auto"/>
              <w:jc w:val="center"/>
            </w:pPr>
            <w:r>
              <w:rPr>
                <w:sz w:val="19"/>
              </w:rPr>
              <w:t>rad</w:t>
            </w:r>
          </w:p>
        </w:tc>
        <w:tc>
          <w:tcPr>
            <w:tcW w:w="5613"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F72D69D" w14:textId="77777777" w:rsidR="004120FD" w:rsidRDefault="00000000">
            <w:pPr>
              <w:spacing w:after="20" w:line="259" w:lineRule="auto"/>
              <w:jc w:val="center"/>
              <w:rPr>
                <w:lang w:eastAsia="zh-CN"/>
              </w:rPr>
            </w:pPr>
            <w:r>
              <w:rPr>
                <w:sz w:val="19"/>
                <w:lang w:eastAsia="zh-CN"/>
              </w:rPr>
              <w:t>实际机舱朝向相对当前来流的失配</w:t>
            </w:r>
          </w:p>
        </w:tc>
      </w:tr>
      <w:tr w:rsidR="004120FD" w14:paraId="7CB2615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8260E7" w14:textId="77777777" w:rsidR="004120FD" w:rsidRDefault="00000000">
            <w:pPr>
              <w:spacing w:after="20" w:line="259" w:lineRule="auto"/>
            </w:pPr>
            <w:r>
              <w:rPr>
                <w:sz w:val="19"/>
              </w:rPr>
              <w:t>β1 β2 β3</w:t>
            </w:r>
          </w:p>
        </w:tc>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CC39DC" w14:textId="77777777" w:rsidR="004120FD" w:rsidRDefault="00000000">
            <w:pPr>
              <w:spacing w:after="20" w:line="259" w:lineRule="auto"/>
              <w:jc w:val="center"/>
            </w:pPr>
            <w:r>
              <w:rPr>
                <w:sz w:val="19"/>
              </w:rPr>
              <w:t>3</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D492C0" w14:textId="77777777" w:rsidR="004120FD" w:rsidRDefault="00000000">
            <w:pPr>
              <w:spacing w:after="20" w:line="259" w:lineRule="auto"/>
              <w:jc w:val="center"/>
            </w:pPr>
            <w:r>
              <w:rPr>
                <w:sz w:val="19"/>
              </w:rPr>
              <w:t>rad</w:t>
            </w:r>
          </w:p>
        </w:tc>
        <w:tc>
          <w:tcPr>
            <w:tcW w:w="561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0EA3E4" w14:textId="77777777" w:rsidR="004120FD" w:rsidRDefault="00000000">
            <w:pPr>
              <w:spacing w:after="20" w:line="259" w:lineRule="auto"/>
              <w:jc w:val="center"/>
              <w:rPr>
                <w:lang w:eastAsia="zh-CN"/>
              </w:rPr>
            </w:pPr>
            <w:r>
              <w:rPr>
                <w:sz w:val="19"/>
                <w:lang w:eastAsia="zh-CN"/>
              </w:rPr>
              <w:t>执行器实际施加的集体桨距</w:t>
            </w:r>
          </w:p>
        </w:tc>
      </w:tr>
      <w:tr w:rsidR="004120FD" w14:paraId="7CE43B3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24DBFE4" w14:textId="77777777" w:rsidR="004120FD" w:rsidRDefault="00000000">
            <w:pPr>
              <w:spacing w:after="20" w:line="259" w:lineRule="auto"/>
            </w:pPr>
            <w:r>
              <w:rPr>
                <w:sz w:val="19"/>
              </w:rPr>
              <w:t>ω1 ω2 ω3</w:t>
            </w:r>
          </w:p>
        </w:tc>
        <w:tc>
          <w:tcPr>
            <w:tcW w:w="737"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5BC773F4" w14:textId="77777777" w:rsidR="004120FD" w:rsidRDefault="00000000">
            <w:pPr>
              <w:spacing w:after="20" w:line="259" w:lineRule="auto"/>
              <w:jc w:val="center"/>
            </w:pPr>
            <w:r>
              <w:rPr>
                <w:sz w:val="19"/>
              </w:rPr>
              <w:t>3</w:t>
            </w:r>
          </w:p>
        </w:tc>
        <w:tc>
          <w:tcPr>
            <w:tcW w:w="113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DB84796" w14:textId="77777777" w:rsidR="004120FD" w:rsidRDefault="00000000">
            <w:pPr>
              <w:spacing w:after="20" w:line="259" w:lineRule="auto"/>
              <w:jc w:val="center"/>
            </w:pPr>
            <w:r>
              <w:rPr>
                <w:sz w:val="19"/>
              </w:rPr>
              <w:t>rad/s</w:t>
            </w:r>
          </w:p>
        </w:tc>
        <w:tc>
          <w:tcPr>
            <w:tcW w:w="5613"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19F0734" w14:textId="77777777" w:rsidR="004120FD" w:rsidRDefault="00000000">
            <w:pPr>
              <w:spacing w:after="20" w:line="259" w:lineRule="auto"/>
              <w:jc w:val="center"/>
              <w:rPr>
                <w:lang w:eastAsia="zh-CN"/>
              </w:rPr>
            </w:pPr>
            <w:r>
              <w:rPr>
                <w:sz w:val="19"/>
                <w:lang w:eastAsia="zh-CN"/>
              </w:rPr>
              <w:t>执行器产生的转速运行点</w:t>
            </w:r>
          </w:p>
        </w:tc>
      </w:tr>
    </w:tbl>
    <w:p w14:paraId="5ABFB6D1" w14:textId="77777777" w:rsidR="004120FD" w:rsidRDefault="004120FD">
      <w:pPr>
        <w:spacing w:after="20"/>
        <w:rPr>
          <w:lang w:eastAsia="zh-CN"/>
        </w:rPr>
      </w:pPr>
    </w:p>
    <w:p w14:paraId="07D55F0C" w14:textId="77777777" w:rsidR="004120FD" w:rsidRDefault="00000000">
      <w:pPr>
        <w:rPr>
          <w:lang w:eastAsia="zh-CN"/>
        </w:rPr>
      </w:pPr>
      <w:r>
        <w:rPr>
          <w:lang w:eastAsia="zh-CN"/>
        </w:rPr>
        <w:t>外部按组排列：先风况三项，再三机偏航、三机桨距、三机转速。桥接层转为队友网络的逐机交错顺序。网络内部把一个风向编码为sin和cos，因此外部12维、内部13个特征；不能因此说输入接口是13维，也不能重复编码或重复旋转机位。</w:t>
      </w:r>
    </w:p>
    <w:tbl>
      <w:tblPr>
        <w:tblW w:w="0" w:type="auto"/>
        <w:jc w:val="center"/>
        <w:tblLayout w:type="fixed"/>
        <w:tblLook w:val="04A0" w:firstRow="1" w:lastRow="0" w:firstColumn="1" w:lastColumn="0" w:noHBand="0" w:noVBand="1"/>
      </w:tblPr>
      <w:tblGrid>
        <w:gridCol w:w="2381"/>
        <w:gridCol w:w="2381"/>
        <w:gridCol w:w="5102"/>
      </w:tblGrid>
      <w:tr w:rsidR="004120FD" w14:paraId="2B125083"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1FAC1126" w14:textId="77777777" w:rsidR="004120FD" w:rsidRDefault="00000000">
            <w:pPr>
              <w:spacing w:after="20" w:line="259" w:lineRule="auto"/>
            </w:pPr>
            <w:proofErr w:type="spellStart"/>
            <w:r>
              <w:rPr>
                <w:b/>
                <w:sz w:val="19"/>
              </w:rPr>
              <w:t>输出组</w:t>
            </w:r>
            <w:proofErr w:type="spellEnd"/>
          </w:p>
        </w:tc>
        <w:tc>
          <w:tcPr>
            <w:tcW w:w="238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271AA4B7" w14:textId="77777777" w:rsidR="004120FD" w:rsidRDefault="00000000">
            <w:pPr>
              <w:spacing w:after="20" w:line="259" w:lineRule="auto"/>
              <w:jc w:val="center"/>
            </w:pPr>
            <w:r>
              <w:rPr>
                <w:b/>
                <w:sz w:val="19"/>
              </w:rPr>
              <w:t>维数与单位</w:t>
            </w:r>
          </w:p>
        </w:tc>
        <w:tc>
          <w:tcPr>
            <w:tcW w:w="5102"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442DC604" w14:textId="77777777" w:rsidR="004120FD" w:rsidRDefault="00000000">
            <w:pPr>
              <w:spacing w:after="20" w:line="259" w:lineRule="auto"/>
              <w:jc w:val="center"/>
            </w:pPr>
            <w:r>
              <w:rPr>
                <w:b/>
                <w:sz w:val="19"/>
              </w:rPr>
              <w:t>优化侧用途</w:t>
            </w:r>
          </w:p>
        </w:tc>
      </w:tr>
      <w:tr w:rsidR="004120FD" w14:paraId="39A1572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A768E2" w14:textId="77777777" w:rsidR="004120FD" w:rsidRDefault="00000000">
            <w:pPr>
              <w:spacing w:after="20" w:line="259" w:lineRule="auto"/>
            </w:pPr>
            <w:r>
              <w:rPr>
                <w:sz w:val="19"/>
              </w:rPr>
              <w:t>P1 P2 P3</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6FA840" w14:textId="77777777" w:rsidR="004120FD" w:rsidRDefault="00000000">
            <w:pPr>
              <w:spacing w:after="20" w:line="259" w:lineRule="auto"/>
              <w:jc w:val="center"/>
            </w:pPr>
            <w:r>
              <w:rPr>
                <w:sz w:val="19"/>
              </w:rPr>
              <w:t>3项，W</w:t>
            </w:r>
          </w:p>
        </w:tc>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968CB8" w14:textId="77777777" w:rsidR="004120FD" w:rsidRDefault="00000000">
            <w:pPr>
              <w:spacing w:after="20" w:line="259" w:lineRule="auto"/>
              <w:jc w:val="center"/>
              <w:rPr>
                <w:lang w:eastAsia="zh-CN"/>
              </w:rPr>
            </w:pPr>
            <w:r>
              <w:rPr>
                <w:sz w:val="19"/>
                <w:lang w:eastAsia="zh-CN"/>
              </w:rPr>
              <w:t>计算各机功率及全场功率跟踪误差</w:t>
            </w:r>
          </w:p>
        </w:tc>
      </w:tr>
      <w:tr w:rsidR="004120FD" w14:paraId="65E72C9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D98FA48" w14:textId="77777777" w:rsidR="004120FD" w:rsidRDefault="00000000">
            <w:pPr>
              <w:spacing w:after="20" w:line="259" w:lineRule="auto"/>
            </w:pPr>
            <w:r>
              <w:rPr>
                <w:sz w:val="19"/>
              </w:rPr>
              <w:t>Ueff1 Ueff2 Ueff3</w:t>
            </w:r>
          </w:p>
        </w:tc>
        <w:tc>
          <w:tcPr>
            <w:tcW w:w="238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0C6A62C" w14:textId="77777777" w:rsidR="004120FD" w:rsidRDefault="00000000">
            <w:pPr>
              <w:spacing w:after="20" w:line="259" w:lineRule="auto"/>
              <w:jc w:val="center"/>
            </w:pPr>
            <w:r>
              <w:rPr>
                <w:sz w:val="19"/>
              </w:rPr>
              <w:t>3项，m/s</w:t>
            </w:r>
          </w:p>
        </w:tc>
        <w:tc>
          <w:tcPr>
            <w:tcW w:w="5102"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FE1D64E" w14:textId="77777777" w:rsidR="004120FD" w:rsidRDefault="00000000">
            <w:pPr>
              <w:spacing w:after="20" w:line="259" w:lineRule="auto"/>
              <w:jc w:val="center"/>
              <w:rPr>
                <w:lang w:eastAsia="zh-CN"/>
              </w:rPr>
            </w:pPr>
            <w:r>
              <w:rPr>
                <w:sz w:val="19"/>
                <w:lang w:eastAsia="zh-CN"/>
              </w:rPr>
              <w:t>描述每机有效来流，构成观测和转速调度依据</w:t>
            </w:r>
          </w:p>
        </w:tc>
      </w:tr>
    </w:tbl>
    <w:p w14:paraId="70A6E79C" w14:textId="77777777" w:rsidR="004120FD" w:rsidRDefault="004120FD">
      <w:pPr>
        <w:spacing w:after="20"/>
        <w:rPr>
          <w:lang w:eastAsia="zh-CN"/>
        </w:rPr>
      </w:pPr>
    </w:p>
    <w:p w14:paraId="4E103971" w14:textId="77777777" w:rsidR="004120FD" w:rsidRDefault="00000000">
      <w:pPr>
        <w:pStyle w:val="21"/>
        <w:rPr>
          <w:lang w:eastAsia="zh-CN"/>
        </w:rPr>
      </w:pPr>
      <w:r>
        <w:rPr>
          <w:lang w:eastAsia="zh-CN"/>
        </w:rPr>
        <w:t>偏航最容易答错的地方</w:t>
      </w:r>
    </w:p>
    <w:p w14:paraId="5F7881EF" w14:textId="77777777" w:rsidR="004120FD" w:rsidRDefault="00000000">
      <w:pPr>
        <w:rPr>
          <w:lang w:eastAsia="zh-CN"/>
        </w:rPr>
      </w:pPr>
      <w:r>
        <w:rPr>
          <w:lang w:eastAsia="zh-CN"/>
        </w:rPr>
        <w:t>执行器转动的是机舱朝向</w:t>
      </w:r>
      <w:r>
        <w:t>ψ</w:t>
      </w:r>
      <w:r>
        <w:rPr>
          <w:lang w:eastAsia="zh-CN"/>
        </w:rPr>
        <w:t>。偏航失配</w:t>
      </w:r>
      <w:r>
        <w:t>γ</w:t>
      </w:r>
      <w:r>
        <w:rPr>
          <w:lang w:eastAsia="zh-CN"/>
        </w:rPr>
        <w:t>由机舱朝向减当前风向并作角度环绕得到。给定目标失配角后，要结合当前风向转换成机舱朝向参考，再按限速转动。来流方向改变时，即使机舱还未动，失配角也会改变。</w:t>
      </w:r>
    </w:p>
    <w:p w14:paraId="2D1D9E85" w14:textId="77777777" w:rsidR="004120FD" w:rsidRDefault="00000000">
      <w:pPr>
        <w:pStyle w:val="21"/>
        <w:rPr>
          <w:lang w:eastAsia="zh-CN"/>
        </w:rPr>
      </w:pPr>
      <w:r>
        <w:rPr>
          <w:lang w:eastAsia="zh-CN"/>
        </w:rPr>
        <w:t>当前允许范围</w:t>
      </w:r>
    </w:p>
    <w:p w14:paraId="64570EFC" w14:textId="77777777" w:rsidR="004120FD" w:rsidRDefault="00000000">
      <w:pPr>
        <w:rPr>
          <w:lang w:eastAsia="zh-CN"/>
        </w:rPr>
      </w:pPr>
      <w:r>
        <w:rPr>
          <w:lang w:eastAsia="zh-CN"/>
        </w:rPr>
        <w:t>模型约定：风速7.5至10.5 m/s，风向为零点附近±0.15 rad及圆周等价角，TI为0.02至0.15；实际失配角±0.4 rad，桨距0至0.22 rad，转速0.6至1.267 rad/s。控制器的偏航参考范围更窄，为±0.25 rad，以给跟踪滞后留余量。输入在范围内也不等于已证明物理准确；越界时应明确拒绝。</w:t>
      </w:r>
    </w:p>
    <w:p w14:paraId="7AE6BC00" w14:textId="77777777" w:rsidR="004120FD" w:rsidRDefault="00000000">
      <w:proofErr w:type="spellStart"/>
      <w:proofErr w:type="gramStart"/>
      <w:r>
        <w:rPr>
          <w:sz w:val="18"/>
        </w:rPr>
        <w:t>证据入口</w:t>
      </w:r>
      <w:proofErr w:type="spellEnd"/>
      <w:r>
        <w:rPr>
          <w:sz w:val="18"/>
        </w:rPr>
        <w:t xml:space="preserve">  S</w:t>
      </w:r>
      <w:proofErr w:type="gramEnd"/>
      <w:r>
        <w:rPr>
          <w:sz w:val="18"/>
        </w:rPr>
        <w:t>1；S3；S5 wind_pinn_backend.py与maddpg_farm_env.py。</w:t>
      </w:r>
    </w:p>
    <w:p w14:paraId="00C73FC5" w14:textId="77777777" w:rsidR="004120FD" w:rsidRDefault="00000000">
      <w:r>
        <w:br w:type="page"/>
      </w:r>
    </w:p>
    <w:p w14:paraId="76E60E1A" w14:textId="77777777" w:rsidR="004120FD" w:rsidRDefault="00000000">
      <w:pPr>
        <w:pStyle w:val="1"/>
      </w:pPr>
      <w:r>
        <w:lastRenderedPageBreak/>
        <w:t xml:space="preserve">04 </w:t>
      </w:r>
      <w:r>
        <w:t>当前</w:t>
      </w:r>
      <w:r>
        <w:t>PINN</w:t>
      </w:r>
      <w:r>
        <w:t>训练到了哪一步</w:t>
      </w:r>
    </w:p>
    <w:p w14:paraId="72B7FBB9" w14:textId="77777777" w:rsidR="004120FD" w:rsidRDefault="00000000">
      <w:pPr>
        <w:pStyle w:val="21"/>
      </w:pPr>
      <w:r>
        <w:t>来源与实际训练状态</w:t>
      </w:r>
    </w:p>
    <w:p w14:paraId="1740CC64" w14:textId="77777777" w:rsidR="004120FD" w:rsidRDefault="00000000">
      <w:pPr>
        <w:rPr>
          <w:lang w:eastAsia="zh-CN"/>
        </w:rPr>
      </w:pPr>
      <w:proofErr w:type="spellStart"/>
      <w:r>
        <w:t>队友交付包含预训练主干，以及面向新控制任务增加的输入连接和输出结构</w:t>
      </w:r>
      <w:proofErr w:type="spellEnd"/>
      <w:r>
        <w:t>。</w:t>
      </w:r>
      <w:r>
        <w:rPr>
          <w:lang w:eastAsia="zh-CN"/>
        </w:rPr>
        <w:t>预训练权重存在，不代表新增控制输入和功率输出已经获得真实数据训练。本版本运行的是一个单独保存的训练副本，队友原文件保持不变。</w:t>
      </w:r>
    </w:p>
    <w:p w14:paraId="2BEDC643" w14:textId="77777777" w:rsidR="004120FD" w:rsidRDefault="00000000">
      <w:pPr>
        <w:rPr>
          <w:lang w:eastAsia="zh-CN"/>
        </w:rPr>
      </w:pPr>
      <w:r>
        <w:rPr>
          <w:lang w:eastAsia="zh-CN"/>
        </w:rPr>
        <w:t>优化侧用布局相关的合成测试公式生成独立训练4096条、验证512条、测试512条样本，只拟合新增27106个参数，冻结预训练主干。实际完成120轮，最佳验证轮次为120。这个步骤使新输入对输出有可用响应，从而支持联调。</w:t>
      </w:r>
    </w:p>
    <w:tbl>
      <w:tblPr>
        <w:tblW w:w="0" w:type="auto"/>
        <w:jc w:val="center"/>
        <w:tblLayout w:type="fixed"/>
        <w:tblLook w:val="04A0" w:firstRow="1" w:lastRow="0" w:firstColumn="1" w:lastColumn="0" w:noHBand="0" w:noVBand="1"/>
      </w:tblPr>
      <w:tblGrid>
        <w:gridCol w:w="1814"/>
        <w:gridCol w:w="4535"/>
        <w:gridCol w:w="3515"/>
      </w:tblGrid>
      <w:tr w:rsidR="004120FD" w14:paraId="70B95292"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5BDBB914" w14:textId="77777777" w:rsidR="004120FD" w:rsidRDefault="00000000">
            <w:pPr>
              <w:spacing w:after="20" w:line="259" w:lineRule="auto"/>
            </w:pPr>
            <w:proofErr w:type="spellStart"/>
            <w:r>
              <w:rPr>
                <w:b/>
                <w:sz w:val="19"/>
              </w:rPr>
              <w:t>证据层次</w:t>
            </w:r>
            <w:proofErr w:type="spellEnd"/>
          </w:p>
        </w:tc>
        <w:tc>
          <w:tcPr>
            <w:tcW w:w="4535"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17580BB6" w14:textId="77777777" w:rsidR="004120FD" w:rsidRDefault="00000000">
            <w:pPr>
              <w:spacing w:after="20" w:line="259" w:lineRule="auto"/>
              <w:jc w:val="center"/>
            </w:pPr>
            <w:r>
              <w:rPr>
                <w:b/>
                <w:sz w:val="19"/>
              </w:rPr>
              <w:t>已经证明</w:t>
            </w:r>
          </w:p>
        </w:tc>
        <w:tc>
          <w:tcPr>
            <w:tcW w:w="3515"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27C5F79F" w14:textId="77777777" w:rsidR="004120FD" w:rsidRDefault="00000000">
            <w:pPr>
              <w:spacing w:after="20" w:line="259" w:lineRule="auto"/>
              <w:jc w:val="center"/>
            </w:pPr>
            <w:r>
              <w:rPr>
                <w:b/>
                <w:sz w:val="19"/>
              </w:rPr>
              <w:t>还不能证明</w:t>
            </w:r>
          </w:p>
        </w:tc>
      </w:tr>
      <w:tr w:rsidR="004120FD" w14:paraId="745153F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A193A4" w14:textId="77777777" w:rsidR="004120FD" w:rsidRDefault="00000000">
            <w:pPr>
              <w:spacing w:after="20" w:line="259" w:lineRule="auto"/>
            </w:pPr>
            <w:r>
              <w:rPr>
                <w:sz w:val="19"/>
              </w:rPr>
              <w:t>接口与响应</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A9C3EF" w14:textId="77777777" w:rsidR="004120FD" w:rsidRDefault="00000000">
            <w:pPr>
              <w:spacing w:after="20" w:line="259" w:lineRule="auto"/>
              <w:rPr>
                <w:lang w:eastAsia="zh-CN"/>
              </w:rPr>
            </w:pPr>
            <w:r>
              <w:rPr>
                <w:sz w:val="19"/>
                <w:lang w:eastAsia="zh-CN"/>
              </w:rPr>
              <w:t>12入6出可加载；单位列序和方向周期正确；控制有响应</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CE7B00" w14:textId="77777777" w:rsidR="004120FD" w:rsidRDefault="00000000">
            <w:pPr>
              <w:spacing w:after="20" w:line="259" w:lineRule="auto"/>
              <w:jc w:val="center"/>
            </w:pPr>
            <w:proofErr w:type="spellStart"/>
            <w:r>
              <w:rPr>
                <w:sz w:val="19"/>
              </w:rPr>
              <w:t>真实风场正确性</w:t>
            </w:r>
            <w:proofErr w:type="spellEnd"/>
          </w:p>
        </w:tc>
      </w:tr>
      <w:tr w:rsidR="004120FD" w14:paraId="4BC4749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F0E0D14" w14:textId="77777777" w:rsidR="004120FD" w:rsidRDefault="00000000">
            <w:pPr>
              <w:spacing w:after="20" w:line="259" w:lineRule="auto"/>
            </w:pPr>
            <w:r>
              <w:rPr>
                <w:sz w:val="19"/>
              </w:rPr>
              <w:t>合成标签拟合</w:t>
            </w:r>
          </w:p>
        </w:tc>
        <w:tc>
          <w:tcPr>
            <w:tcW w:w="453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918B1E1" w14:textId="77777777" w:rsidR="004120FD" w:rsidRDefault="00000000">
            <w:pPr>
              <w:spacing w:after="20" w:line="259" w:lineRule="auto"/>
              <w:rPr>
                <w:lang w:eastAsia="zh-CN"/>
              </w:rPr>
            </w:pPr>
            <w:r>
              <w:rPr>
                <w:sz w:val="19"/>
                <w:lang w:eastAsia="zh-CN"/>
              </w:rPr>
              <w:t>独立合成测试P1／P2／P3 RMSE为65.47／62.49／58.66 kW</w:t>
            </w:r>
          </w:p>
        </w:tc>
        <w:tc>
          <w:tcPr>
            <w:tcW w:w="351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36CB0B9" w14:textId="77777777" w:rsidR="004120FD" w:rsidRDefault="00000000">
            <w:pPr>
              <w:spacing w:after="20" w:line="259" w:lineRule="auto"/>
              <w:jc w:val="center"/>
              <w:rPr>
                <w:lang w:eastAsia="zh-CN"/>
              </w:rPr>
            </w:pPr>
            <w:r>
              <w:rPr>
                <w:sz w:val="19"/>
                <w:lang w:eastAsia="zh-CN"/>
              </w:rPr>
              <w:t>LES或实测功率预测精度</w:t>
            </w:r>
          </w:p>
        </w:tc>
      </w:tr>
      <w:tr w:rsidR="004120FD" w14:paraId="14BAC14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B96DFE" w14:textId="77777777" w:rsidR="004120FD" w:rsidRDefault="00000000">
            <w:pPr>
              <w:spacing w:after="20" w:line="259" w:lineRule="auto"/>
            </w:pPr>
            <w:proofErr w:type="spellStart"/>
            <w:r>
              <w:rPr>
                <w:sz w:val="19"/>
              </w:rPr>
              <w:t>模型内控制</w:t>
            </w:r>
            <w:proofErr w:type="spellEnd"/>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BD7866" w14:textId="77777777" w:rsidR="004120FD" w:rsidRDefault="00000000">
            <w:pPr>
              <w:spacing w:after="20" w:line="259" w:lineRule="auto"/>
              <w:jc w:val="center"/>
              <w:rPr>
                <w:lang w:eastAsia="zh-CN"/>
              </w:rPr>
            </w:pPr>
            <w:r>
              <w:rPr>
                <w:sz w:val="19"/>
                <w:lang w:eastAsia="zh-CN"/>
              </w:rPr>
              <w:t>固定风及随机入口下可训练和评估，轨迹可重放</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C0B3B3" w14:textId="77777777" w:rsidR="004120FD" w:rsidRDefault="00000000">
            <w:pPr>
              <w:spacing w:after="20" w:line="259" w:lineRule="auto"/>
              <w:jc w:val="center"/>
              <w:rPr>
                <w:lang w:eastAsia="zh-CN"/>
              </w:rPr>
            </w:pPr>
            <w:r>
              <w:rPr>
                <w:sz w:val="19"/>
                <w:lang w:eastAsia="zh-CN"/>
              </w:rPr>
              <w:t>真实发电收益和动态尾流控制收益</w:t>
            </w:r>
          </w:p>
        </w:tc>
      </w:tr>
    </w:tbl>
    <w:p w14:paraId="5B95A652" w14:textId="77777777" w:rsidR="004120FD" w:rsidRDefault="004120FD">
      <w:pPr>
        <w:spacing w:after="20"/>
        <w:rPr>
          <w:lang w:eastAsia="zh-CN"/>
        </w:rPr>
      </w:pPr>
    </w:p>
    <w:p w14:paraId="171A765A" w14:textId="77777777" w:rsidR="004120FD" w:rsidRDefault="00000000">
      <w:pPr>
        <w:pStyle w:val="21"/>
        <w:rPr>
          <w:lang w:eastAsia="zh-CN"/>
        </w:rPr>
      </w:pPr>
      <w:r>
        <w:rPr>
          <w:lang w:eastAsia="zh-CN"/>
        </w:rPr>
        <w:t>为什么先用合成数据</w:t>
      </w:r>
    </w:p>
    <w:p w14:paraId="6D3B1703" w14:textId="77777777" w:rsidR="004120FD" w:rsidRDefault="00000000">
      <w:pPr>
        <w:rPr>
          <w:lang w:eastAsia="zh-CN"/>
        </w:rPr>
      </w:pPr>
      <w:r>
        <w:rPr>
          <w:lang w:eastAsia="zh-CN"/>
        </w:rPr>
        <w:t>在仿真组尚未交付覆盖控制量的数据时，先检查软件接口、反馈方向、执行器和学习流程，能提前暴露技术问题。合成数据不能替代真实验证；之后需要在相同接口下换入基于真实仿真数据训练并通过独立验收的模型，再重新评估策略。</w:t>
      </w:r>
    </w:p>
    <w:p w14:paraId="0EEEB066" w14:textId="77777777" w:rsidR="004120FD" w:rsidRDefault="00000000">
      <w:pPr>
        <w:pStyle w:val="21"/>
        <w:rPr>
          <w:lang w:eastAsia="zh-CN"/>
        </w:rPr>
      </w:pPr>
      <w:r>
        <w:rPr>
          <w:lang w:eastAsia="zh-CN"/>
        </w:rPr>
        <w:t>增加风况输入不等于自动获得泛化能力</w:t>
      </w:r>
    </w:p>
    <w:p w14:paraId="75F1F884" w14:textId="77777777" w:rsidR="004120FD" w:rsidRDefault="00000000">
      <w:pPr>
        <w:rPr>
          <w:lang w:eastAsia="zh-CN"/>
        </w:rPr>
      </w:pPr>
      <w:r>
        <w:rPr>
          <w:lang w:eastAsia="zh-CN"/>
        </w:rPr>
        <w:t>十二输入解决了“可以把风速、风向和TI传给网络”的结构问题。是否能在这些变量变化时准确预测，取决于对应训练数据覆盖、模型拟合和独立验证。原论文预训练权重的工况和布局不能自动覆盖当前三机变风况任务。</w:t>
      </w:r>
    </w:p>
    <w:p w14:paraId="5ED7DA62" w14:textId="77777777" w:rsidR="004120FD" w:rsidRDefault="00000000">
      <w:pPr>
        <w:rPr>
          <w:lang w:eastAsia="zh-CN"/>
        </w:rPr>
      </w:pPr>
      <w:r>
        <w:rPr>
          <w:lang w:eastAsia="zh-CN"/>
        </w:rPr>
        <w:t>被问论文来源时，应说明“采用PINN组提供的预训练主体并进行任务适配”；原论文名称、原始布局和物理损失由PINN组补齐正式来源材料，不能把本次新增参数的合成监督拟合说成重新完成了物理方程约束训练。</w:t>
      </w:r>
    </w:p>
    <w:p w14:paraId="19E1DA50" w14:textId="77777777" w:rsidR="004120FD" w:rsidRDefault="00000000">
      <w:pPr>
        <w:rPr>
          <w:lang w:eastAsia="zh-CN"/>
        </w:rPr>
      </w:pPr>
      <w:proofErr w:type="gramStart"/>
      <w:r>
        <w:rPr>
          <w:sz w:val="18"/>
          <w:lang w:eastAsia="zh-CN"/>
        </w:rPr>
        <w:t>证据入口  S</w:t>
      </w:r>
      <w:proofErr w:type="gramEnd"/>
      <w:r>
        <w:rPr>
          <w:sz w:val="18"/>
          <w:lang w:eastAsia="zh-CN"/>
        </w:rPr>
        <w:t>1；S3；S9 历史交付审查仅用于解释预训练与改造的区别。</w:t>
      </w:r>
    </w:p>
    <w:p w14:paraId="0880FA72" w14:textId="77777777" w:rsidR="004120FD" w:rsidRDefault="00000000">
      <w:pPr>
        <w:rPr>
          <w:lang w:eastAsia="zh-CN"/>
        </w:rPr>
      </w:pPr>
      <w:r>
        <w:rPr>
          <w:lang w:eastAsia="zh-CN"/>
        </w:rPr>
        <w:br w:type="page"/>
      </w:r>
    </w:p>
    <w:p w14:paraId="5714908C" w14:textId="77777777" w:rsidR="004120FD" w:rsidRDefault="00000000">
      <w:pPr>
        <w:pStyle w:val="1"/>
        <w:rPr>
          <w:lang w:eastAsia="zh-CN"/>
        </w:rPr>
      </w:pPr>
      <w:r>
        <w:rPr>
          <w:lang w:eastAsia="zh-CN"/>
        </w:rPr>
        <w:lastRenderedPageBreak/>
        <w:t>05 MADDPG</w:t>
      </w:r>
      <w:r>
        <w:rPr>
          <w:lang w:eastAsia="zh-CN"/>
        </w:rPr>
        <w:t>怎样控制三台风机</w:t>
      </w:r>
    </w:p>
    <w:p w14:paraId="4AFA4059" w14:textId="77777777" w:rsidR="004120FD" w:rsidRDefault="00000000">
      <w:pPr>
        <w:pStyle w:val="21"/>
        <w:rPr>
          <w:lang w:eastAsia="zh-CN"/>
        </w:rPr>
      </w:pPr>
      <w:r>
        <w:rPr>
          <w:lang w:eastAsia="zh-CN"/>
        </w:rPr>
        <w:t>算法结构</w:t>
      </w:r>
    </w:p>
    <w:p w14:paraId="7D8368F9" w14:textId="77777777" w:rsidR="004120FD" w:rsidRDefault="00000000">
      <w:pPr>
        <w:rPr>
          <w:lang w:eastAsia="zh-CN"/>
        </w:rPr>
      </w:pPr>
      <w:r>
        <w:rPr>
          <w:lang w:eastAsia="zh-CN"/>
        </w:rPr>
        <w:t>MADDPG是面向多智能体连续动作的Actor与Critic方法。本实现每台机组有独立Actor和集中式Critic；训练时Critic读取联合观测和联合动作，学习当前动作对未来累计奖励的影响。执行时每台Actor使用自己的15维观测，其中包含全场目标和全场误差，因此仍需要广播全场信息，不是完全无通信。</w:t>
      </w:r>
    </w:p>
    <w:tbl>
      <w:tblPr>
        <w:tblW w:w="0" w:type="auto"/>
        <w:jc w:val="center"/>
        <w:tblLayout w:type="fixed"/>
        <w:tblLook w:val="04A0" w:firstRow="1" w:lastRow="0" w:firstColumn="1" w:lastColumn="0" w:noHBand="0" w:noVBand="1"/>
      </w:tblPr>
      <w:tblGrid>
        <w:gridCol w:w="3628"/>
        <w:gridCol w:w="794"/>
        <w:gridCol w:w="5443"/>
      </w:tblGrid>
      <w:tr w:rsidR="004120FD" w14:paraId="1680A6FB" w14:textId="77777777">
        <w:trPr>
          <w:cantSplit/>
          <w:tblHeader/>
          <w:jc w:val="center"/>
        </w:trPr>
        <w:tc>
          <w:tcPr>
            <w:tcW w:w="3628"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355F2613" w14:textId="77777777" w:rsidR="004120FD" w:rsidRDefault="00000000">
            <w:pPr>
              <w:spacing w:after="20" w:line="259" w:lineRule="auto"/>
            </w:pPr>
            <w:proofErr w:type="spellStart"/>
            <w:r>
              <w:rPr>
                <w:b/>
                <w:sz w:val="19"/>
              </w:rPr>
              <w:t>每台Actor观测</w:t>
            </w:r>
            <w:proofErr w:type="spellEnd"/>
          </w:p>
        </w:tc>
        <w:tc>
          <w:tcPr>
            <w:tcW w:w="79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1E446612" w14:textId="77777777" w:rsidR="004120FD" w:rsidRDefault="00000000">
            <w:pPr>
              <w:spacing w:after="20" w:line="259" w:lineRule="auto"/>
              <w:jc w:val="center"/>
            </w:pPr>
            <w:r>
              <w:rPr>
                <w:b/>
                <w:sz w:val="19"/>
              </w:rPr>
              <w:t>维数</w:t>
            </w:r>
          </w:p>
        </w:tc>
        <w:tc>
          <w:tcPr>
            <w:tcW w:w="5443"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410C78BC" w14:textId="77777777" w:rsidR="004120FD" w:rsidRDefault="00000000">
            <w:pPr>
              <w:spacing w:after="20" w:line="259" w:lineRule="auto"/>
              <w:jc w:val="center"/>
            </w:pPr>
            <w:r>
              <w:rPr>
                <w:b/>
                <w:sz w:val="19"/>
              </w:rPr>
              <w:t>说明</w:t>
            </w:r>
          </w:p>
        </w:tc>
      </w:tr>
      <w:tr w:rsidR="004120FD" w14:paraId="6AF8C3F6" w14:textId="77777777">
        <w:trPr>
          <w:cantSplit/>
          <w:jc w:val="center"/>
        </w:trPr>
        <w:tc>
          <w:tcPr>
            <w:tcW w:w="36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92A720" w14:textId="77777777" w:rsidR="004120FD" w:rsidRDefault="00000000">
            <w:pPr>
              <w:spacing w:after="20" w:line="259" w:lineRule="auto"/>
            </w:pPr>
            <w:r>
              <w:rPr>
                <w:sz w:val="19"/>
              </w:rPr>
              <w:t>本机功率与有效风速</w:t>
            </w:r>
          </w:p>
        </w:tc>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225C73" w14:textId="77777777" w:rsidR="004120FD" w:rsidRDefault="00000000">
            <w:pPr>
              <w:spacing w:after="20" w:line="259" w:lineRule="auto"/>
              <w:jc w:val="center"/>
            </w:pPr>
            <w:r>
              <w:rPr>
                <w:sz w:val="19"/>
              </w:rPr>
              <w:t>2</w:t>
            </w:r>
          </w:p>
        </w:tc>
        <w:tc>
          <w:tcPr>
            <w:tcW w:w="54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41A236" w14:textId="77777777" w:rsidR="004120FD" w:rsidRDefault="00000000">
            <w:pPr>
              <w:spacing w:after="20" w:line="259" w:lineRule="auto"/>
              <w:jc w:val="center"/>
              <w:rPr>
                <w:lang w:eastAsia="zh-CN"/>
              </w:rPr>
            </w:pPr>
            <w:r>
              <w:rPr>
                <w:sz w:val="19"/>
                <w:lang w:eastAsia="zh-CN"/>
              </w:rPr>
              <w:t>按额定功率和固定风速尺度归一化</w:t>
            </w:r>
          </w:p>
        </w:tc>
      </w:tr>
      <w:tr w:rsidR="004120FD" w14:paraId="76272F19" w14:textId="77777777">
        <w:trPr>
          <w:cantSplit/>
          <w:jc w:val="center"/>
        </w:trPr>
        <w:tc>
          <w:tcPr>
            <w:tcW w:w="362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482A61B" w14:textId="77777777" w:rsidR="004120FD" w:rsidRDefault="00000000">
            <w:pPr>
              <w:spacing w:after="20" w:line="259" w:lineRule="auto"/>
            </w:pPr>
            <w:proofErr w:type="spellStart"/>
            <w:r>
              <w:rPr>
                <w:sz w:val="19"/>
              </w:rPr>
              <w:t>实际失配角</w:t>
            </w:r>
            <w:proofErr w:type="spellEnd"/>
            <w:r>
              <w:rPr>
                <w:sz w:val="19"/>
              </w:rPr>
              <w:t xml:space="preserve"> </w:t>
            </w:r>
            <w:proofErr w:type="spellStart"/>
            <w:r>
              <w:rPr>
                <w:sz w:val="19"/>
              </w:rPr>
              <w:t>桨距</w:t>
            </w:r>
            <w:proofErr w:type="spellEnd"/>
            <w:r>
              <w:rPr>
                <w:sz w:val="19"/>
              </w:rPr>
              <w:t xml:space="preserve"> </w:t>
            </w:r>
            <w:proofErr w:type="spellStart"/>
            <w:r>
              <w:rPr>
                <w:sz w:val="19"/>
              </w:rPr>
              <w:t>转速</w:t>
            </w:r>
            <w:proofErr w:type="spellEnd"/>
          </w:p>
        </w:tc>
        <w:tc>
          <w:tcPr>
            <w:tcW w:w="79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32B4FD3" w14:textId="77777777" w:rsidR="004120FD" w:rsidRDefault="00000000">
            <w:pPr>
              <w:spacing w:after="20" w:line="259" w:lineRule="auto"/>
              <w:jc w:val="center"/>
            </w:pPr>
            <w:r>
              <w:rPr>
                <w:sz w:val="19"/>
              </w:rPr>
              <w:t>3</w:t>
            </w:r>
          </w:p>
        </w:tc>
        <w:tc>
          <w:tcPr>
            <w:tcW w:w="5443"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FA2085A" w14:textId="77777777" w:rsidR="004120FD" w:rsidRDefault="00000000">
            <w:pPr>
              <w:spacing w:after="20" w:line="259" w:lineRule="auto"/>
              <w:jc w:val="center"/>
            </w:pPr>
            <w:r>
              <w:rPr>
                <w:sz w:val="19"/>
              </w:rPr>
              <w:t>实际运行点归一化</w:t>
            </w:r>
          </w:p>
        </w:tc>
      </w:tr>
      <w:tr w:rsidR="004120FD" w14:paraId="5B84C5AC" w14:textId="77777777">
        <w:trPr>
          <w:cantSplit/>
          <w:jc w:val="center"/>
        </w:trPr>
        <w:tc>
          <w:tcPr>
            <w:tcW w:w="36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46D116" w14:textId="77777777" w:rsidR="004120FD" w:rsidRDefault="00000000">
            <w:pPr>
              <w:spacing w:after="20" w:line="259" w:lineRule="auto"/>
            </w:pPr>
            <w:r>
              <w:rPr>
                <w:sz w:val="19"/>
              </w:rPr>
              <w:t>上一步三个目标动作</w:t>
            </w:r>
          </w:p>
        </w:tc>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D00E56" w14:textId="77777777" w:rsidR="004120FD" w:rsidRDefault="00000000">
            <w:pPr>
              <w:spacing w:after="20" w:line="259" w:lineRule="auto"/>
              <w:jc w:val="center"/>
            </w:pPr>
            <w:r>
              <w:rPr>
                <w:sz w:val="19"/>
              </w:rPr>
              <w:t>3</w:t>
            </w:r>
          </w:p>
        </w:tc>
        <w:tc>
          <w:tcPr>
            <w:tcW w:w="54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C2CECF" w14:textId="77777777" w:rsidR="004120FD" w:rsidRDefault="00000000">
            <w:pPr>
              <w:spacing w:after="20" w:line="259" w:lineRule="auto"/>
              <w:jc w:val="center"/>
              <w:rPr>
                <w:lang w:eastAsia="zh-CN"/>
              </w:rPr>
            </w:pPr>
            <w:r>
              <w:rPr>
                <w:sz w:val="19"/>
                <w:lang w:eastAsia="zh-CN"/>
              </w:rPr>
              <w:t>区分已施加状态与前次命令</w:t>
            </w:r>
          </w:p>
        </w:tc>
      </w:tr>
      <w:tr w:rsidR="004120FD" w14:paraId="123DE5C8" w14:textId="77777777">
        <w:trPr>
          <w:cantSplit/>
          <w:jc w:val="center"/>
        </w:trPr>
        <w:tc>
          <w:tcPr>
            <w:tcW w:w="362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FA03599" w14:textId="77777777" w:rsidR="004120FD" w:rsidRDefault="00000000">
            <w:pPr>
              <w:spacing w:after="20" w:line="259" w:lineRule="auto"/>
            </w:pPr>
            <w:proofErr w:type="spellStart"/>
            <w:r>
              <w:rPr>
                <w:sz w:val="19"/>
              </w:rPr>
              <w:t>全场目标与全场误差</w:t>
            </w:r>
            <w:proofErr w:type="spellEnd"/>
          </w:p>
        </w:tc>
        <w:tc>
          <w:tcPr>
            <w:tcW w:w="79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034E775" w14:textId="77777777" w:rsidR="004120FD" w:rsidRDefault="00000000">
            <w:pPr>
              <w:spacing w:after="20" w:line="259" w:lineRule="auto"/>
              <w:jc w:val="center"/>
            </w:pPr>
            <w:r>
              <w:rPr>
                <w:sz w:val="19"/>
              </w:rPr>
              <w:t>2</w:t>
            </w:r>
          </w:p>
        </w:tc>
        <w:tc>
          <w:tcPr>
            <w:tcW w:w="5443"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58A021CF" w14:textId="77777777" w:rsidR="004120FD" w:rsidRDefault="00000000">
            <w:pPr>
              <w:spacing w:after="20" w:line="259" w:lineRule="auto"/>
              <w:jc w:val="center"/>
              <w:rPr>
                <w:lang w:eastAsia="zh-CN"/>
              </w:rPr>
            </w:pPr>
            <w:r>
              <w:rPr>
                <w:sz w:val="19"/>
                <w:lang w:eastAsia="zh-CN"/>
              </w:rPr>
              <w:t>目标及出力减目标，按15 MW归一化</w:t>
            </w:r>
          </w:p>
        </w:tc>
      </w:tr>
      <w:tr w:rsidR="004120FD" w14:paraId="3C4D36B4" w14:textId="77777777">
        <w:trPr>
          <w:cantSplit/>
          <w:jc w:val="center"/>
        </w:trPr>
        <w:tc>
          <w:tcPr>
            <w:tcW w:w="36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A4EC7D" w14:textId="77777777" w:rsidR="004120FD" w:rsidRDefault="00000000">
            <w:pPr>
              <w:spacing w:after="20" w:line="259" w:lineRule="auto"/>
            </w:pPr>
            <w:proofErr w:type="spellStart"/>
            <w:r>
              <w:rPr>
                <w:sz w:val="19"/>
              </w:rPr>
              <w:t>入口风速</w:t>
            </w:r>
            <w:proofErr w:type="spellEnd"/>
            <w:r>
              <w:rPr>
                <w:sz w:val="19"/>
              </w:rPr>
              <w:t xml:space="preserve"> </w:t>
            </w:r>
            <w:proofErr w:type="spellStart"/>
            <w:r>
              <w:rPr>
                <w:sz w:val="19"/>
              </w:rPr>
              <w:t>风向sin／cos</w:t>
            </w:r>
            <w:proofErr w:type="spellEnd"/>
            <w:r>
              <w:rPr>
                <w:sz w:val="19"/>
              </w:rPr>
              <w:t xml:space="preserve"> TI</w:t>
            </w:r>
          </w:p>
        </w:tc>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117883" w14:textId="77777777" w:rsidR="004120FD" w:rsidRDefault="00000000">
            <w:pPr>
              <w:spacing w:after="20" w:line="259" w:lineRule="auto"/>
              <w:jc w:val="center"/>
            </w:pPr>
            <w:r>
              <w:rPr>
                <w:sz w:val="19"/>
              </w:rPr>
              <w:t>4</w:t>
            </w:r>
          </w:p>
        </w:tc>
        <w:tc>
          <w:tcPr>
            <w:tcW w:w="54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49123C" w14:textId="77777777" w:rsidR="004120FD" w:rsidRDefault="00000000">
            <w:pPr>
              <w:spacing w:after="20" w:line="259" w:lineRule="auto"/>
              <w:jc w:val="center"/>
              <w:rPr>
                <w:lang w:eastAsia="zh-CN"/>
              </w:rPr>
            </w:pPr>
            <w:r>
              <w:rPr>
                <w:sz w:val="19"/>
                <w:lang w:eastAsia="zh-CN"/>
              </w:rPr>
              <w:t>当前可观测风况，不提供未来序列</w:t>
            </w:r>
          </w:p>
        </w:tc>
      </w:tr>
      <w:tr w:rsidR="004120FD" w14:paraId="75A78B56" w14:textId="77777777">
        <w:trPr>
          <w:cantSplit/>
          <w:jc w:val="center"/>
        </w:trPr>
        <w:tc>
          <w:tcPr>
            <w:tcW w:w="362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93865FD" w14:textId="77777777" w:rsidR="004120FD" w:rsidRDefault="00000000">
            <w:pPr>
              <w:spacing w:after="20" w:line="259" w:lineRule="auto"/>
            </w:pPr>
            <w:proofErr w:type="spellStart"/>
            <w:r>
              <w:rPr>
                <w:sz w:val="19"/>
              </w:rPr>
              <w:t>回合剩余比例</w:t>
            </w:r>
            <w:proofErr w:type="spellEnd"/>
          </w:p>
        </w:tc>
        <w:tc>
          <w:tcPr>
            <w:tcW w:w="79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3AD8982" w14:textId="77777777" w:rsidR="004120FD" w:rsidRDefault="00000000">
            <w:pPr>
              <w:spacing w:after="20" w:line="259" w:lineRule="auto"/>
              <w:jc w:val="center"/>
            </w:pPr>
            <w:r>
              <w:rPr>
                <w:sz w:val="19"/>
              </w:rPr>
              <w:t>1</w:t>
            </w:r>
          </w:p>
        </w:tc>
        <w:tc>
          <w:tcPr>
            <w:tcW w:w="5443"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380F79A" w14:textId="77777777" w:rsidR="004120FD" w:rsidRDefault="00000000">
            <w:pPr>
              <w:spacing w:after="20" w:line="259" w:lineRule="auto"/>
              <w:jc w:val="center"/>
              <w:rPr>
                <w:lang w:eastAsia="zh-CN"/>
              </w:rPr>
            </w:pPr>
            <w:r>
              <w:rPr>
                <w:sz w:val="19"/>
                <w:lang w:eastAsia="zh-CN"/>
              </w:rPr>
              <w:t>说明有限时域任务还有多少时间</w:t>
            </w:r>
          </w:p>
        </w:tc>
      </w:tr>
    </w:tbl>
    <w:p w14:paraId="37994B84" w14:textId="77777777" w:rsidR="004120FD" w:rsidRDefault="004120FD">
      <w:pPr>
        <w:spacing w:after="20"/>
        <w:rPr>
          <w:lang w:eastAsia="zh-CN"/>
        </w:rPr>
      </w:pPr>
    </w:p>
    <w:p w14:paraId="0EF2E8BD" w14:textId="77777777" w:rsidR="004120FD" w:rsidRDefault="00000000">
      <w:pPr>
        <w:rPr>
          <w:lang w:eastAsia="zh-CN"/>
        </w:rPr>
      </w:pPr>
      <w:r>
        <w:rPr>
          <w:lang w:eastAsia="zh-CN"/>
        </w:rPr>
        <w:t>观测形状是3×15；动作接口是3×3，依次为偏航失配参考、桨距参考、转速参考。正式随机入口实验只开放桨距学习，另外两个通道由环境统一调度补齐，当前与目标Actor计算也使用相同调度。PINN的12维输入与Actor的15维观测属于不同接口。</w:t>
      </w:r>
    </w:p>
    <w:p w14:paraId="17D74FB6" w14:textId="77777777" w:rsidR="004120FD" w:rsidRDefault="00000000">
      <w:pPr>
        <w:pStyle w:val="21"/>
        <w:rPr>
          <w:lang w:eastAsia="zh-CN"/>
        </w:rPr>
      </w:pPr>
      <w:r>
        <w:rPr>
          <w:lang w:eastAsia="zh-CN"/>
        </w:rPr>
        <w:t>奖励在鼓励什么</w:t>
      </w:r>
    </w:p>
    <w:p w14:paraId="3A19C3AC" w14:textId="77777777" w:rsidR="004120FD" w:rsidRDefault="00000000">
      <w:pPr>
        <w:rPr>
          <w:lang w:eastAsia="zh-CN"/>
        </w:rPr>
      </w:pPr>
      <w:r>
        <w:rPr>
          <w:lang w:eastAsia="zh-CN"/>
        </w:rPr>
        <w:t>三台机组获得同一个合作奖励。先计算“全场出力减目标”除以15 MW的归一化误差，取负平方；再减去0.001倍归一化目标动作变化的均方值，最后乘100。奖励鼓励跟踪和平缓目标变化，没有直接加入发电量最大化、结构载荷或寿命收益。</w:t>
      </w:r>
    </w:p>
    <w:p w14:paraId="09746D10" w14:textId="77777777" w:rsidR="004120FD" w:rsidRDefault="00000000">
      <w:pPr>
        <w:pStyle w:val="21"/>
        <w:rPr>
          <w:lang w:eastAsia="zh-CN"/>
        </w:rPr>
      </w:pPr>
      <w:r>
        <w:rPr>
          <w:lang w:eastAsia="zh-CN"/>
        </w:rPr>
        <w:t>如何学习和保存</w:t>
      </w:r>
    </w:p>
    <w:p w14:paraId="5288AE8B" w14:textId="77777777" w:rsidR="004120FD" w:rsidRDefault="00000000">
      <w:r>
        <w:rPr>
          <w:lang w:eastAsia="zh-CN"/>
        </w:rPr>
        <w:t>联合回放保存当前观测、执行的总目标动作、奖励、下一观测及终止标记；Actor通过Critic给出的梯度更新，目标网络用软更新缓慢跟随。配置为两层64单元MLP、Actor学习率1e-4、Critic学习率1e-3、批量64、折扣0.99、软更新0.01。</w:t>
      </w:r>
      <w:proofErr w:type="spellStart"/>
      <w:r>
        <w:t>这些是本次配置，不是最优性结论</w:t>
      </w:r>
      <w:proofErr w:type="spellEnd"/>
      <w:r>
        <w:t>。</w:t>
      </w:r>
    </w:p>
    <w:p w14:paraId="609CD905" w14:textId="77777777" w:rsidR="004120FD" w:rsidRDefault="00000000">
      <w:r>
        <w:rPr>
          <w:sz w:val="18"/>
        </w:rPr>
        <w:t>证据入口  S2；S5；S6 algorithm.py及随机入口配置。</w:t>
      </w:r>
    </w:p>
    <w:p w14:paraId="7C3E7C70" w14:textId="77777777" w:rsidR="004120FD" w:rsidRDefault="00000000">
      <w:r>
        <w:br w:type="page"/>
      </w:r>
    </w:p>
    <w:p w14:paraId="0438DCE9" w14:textId="77777777" w:rsidR="004120FD" w:rsidRDefault="00000000">
      <w:pPr>
        <w:pStyle w:val="1"/>
      </w:pPr>
      <w:r>
        <w:lastRenderedPageBreak/>
        <w:t>06 P</w:t>
      </w:r>
      <w:r>
        <w:t>和</w:t>
      </w:r>
      <w:r>
        <w:t>PI</w:t>
      </w:r>
      <w:r>
        <w:t>如何控制以及执行器限制</w:t>
      </w:r>
    </w:p>
    <w:p w14:paraId="147F92D1" w14:textId="77777777" w:rsidR="004120FD" w:rsidRDefault="00000000">
      <w:pPr>
        <w:pStyle w:val="21"/>
      </w:pPr>
      <w:r>
        <w:t>三个通道各自做什么</w:t>
      </w:r>
    </w:p>
    <w:tbl>
      <w:tblPr>
        <w:tblW w:w="0" w:type="auto"/>
        <w:jc w:val="center"/>
        <w:tblLayout w:type="fixed"/>
        <w:tblLook w:val="04A0" w:firstRow="1" w:lastRow="0" w:firstColumn="1" w:lastColumn="0" w:noHBand="0" w:noVBand="1"/>
      </w:tblPr>
      <w:tblGrid>
        <w:gridCol w:w="1587"/>
        <w:gridCol w:w="4139"/>
        <w:gridCol w:w="4139"/>
      </w:tblGrid>
      <w:tr w:rsidR="004120FD" w14:paraId="694B01AE" w14:textId="77777777">
        <w:trPr>
          <w:cantSplit/>
          <w:tblHeade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7D3009EE" w14:textId="77777777" w:rsidR="004120FD" w:rsidRDefault="00000000">
            <w:pPr>
              <w:spacing w:after="20" w:line="259" w:lineRule="auto"/>
            </w:pPr>
            <w:r>
              <w:rPr>
                <w:b/>
                <w:sz w:val="19"/>
              </w:rPr>
              <w:t>通道</w:t>
            </w:r>
          </w:p>
        </w:tc>
        <w:tc>
          <w:tcPr>
            <w:tcW w:w="4139"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36F9DD88" w14:textId="77777777" w:rsidR="004120FD" w:rsidRDefault="00000000">
            <w:pPr>
              <w:spacing w:after="20" w:line="259" w:lineRule="auto"/>
              <w:jc w:val="center"/>
            </w:pPr>
            <w:r>
              <w:rPr>
                <w:b/>
                <w:sz w:val="19"/>
              </w:rPr>
              <w:t>本版本MADDPG方案</w:t>
            </w:r>
          </w:p>
        </w:tc>
        <w:tc>
          <w:tcPr>
            <w:tcW w:w="4139"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2AB47DCE" w14:textId="77777777" w:rsidR="004120FD" w:rsidRDefault="00000000">
            <w:pPr>
              <w:spacing w:after="20" w:line="259" w:lineRule="auto"/>
              <w:jc w:val="center"/>
            </w:pPr>
            <w:r>
              <w:rPr>
                <w:b/>
                <w:sz w:val="19"/>
              </w:rPr>
              <w:t>P／PI方案</w:t>
            </w:r>
          </w:p>
        </w:tc>
      </w:tr>
      <w:tr w:rsidR="004120FD" w14:paraId="0715ED1F"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8C52BD" w14:textId="77777777" w:rsidR="004120FD" w:rsidRDefault="00000000">
            <w:pPr>
              <w:spacing w:after="20" w:line="259" w:lineRule="auto"/>
            </w:pPr>
            <w:r>
              <w:rPr>
                <w:sz w:val="19"/>
              </w:rPr>
              <w:t>桨距</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4F1765" w14:textId="77777777" w:rsidR="004120FD" w:rsidRDefault="00000000">
            <w:pPr>
              <w:spacing w:after="20" w:line="259" w:lineRule="auto"/>
              <w:jc w:val="center"/>
              <w:rPr>
                <w:lang w:eastAsia="zh-CN"/>
              </w:rPr>
            </w:pPr>
            <w:r>
              <w:rPr>
                <w:sz w:val="19"/>
                <w:lang w:eastAsia="zh-CN"/>
              </w:rPr>
              <w:t>每机Actor学习连续目标</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41458B" w14:textId="77777777" w:rsidR="004120FD" w:rsidRDefault="00000000">
            <w:pPr>
              <w:spacing w:after="20" w:line="259" w:lineRule="auto"/>
              <w:jc w:val="center"/>
              <w:rPr>
                <w:lang w:eastAsia="zh-CN"/>
              </w:rPr>
            </w:pPr>
            <w:r>
              <w:rPr>
                <w:sz w:val="19"/>
                <w:lang w:eastAsia="zh-CN"/>
              </w:rPr>
              <w:t>全场功率误差反馈给共同桨距参考</w:t>
            </w:r>
          </w:p>
        </w:tc>
      </w:tr>
      <w:tr w:rsidR="004120FD" w14:paraId="27518484"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F36690B" w14:textId="77777777" w:rsidR="004120FD" w:rsidRDefault="00000000">
            <w:pPr>
              <w:spacing w:after="20" w:line="259" w:lineRule="auto"/>
            </w:pPr>
            <w:proofErr w:type="spellStart"/>
            <w:r>
              <w:rPr>
                <w:sz w:val="19"/>
              </w:rPr>
              <w:t>偏航</w:t>
            </w:r>
            <w:proofErr w:type="spellEnd"/>
          </w:p>
        </w:tc>
        <w:tc>
          <w:tcPr>
            <w:tcW w:w="4139"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568C056" w14:textId="77777777" w:rsidR="004120FD" w:rsidRDefault="00000000">
            <w:pPr>
              <w:spacing w:after="20" w:line="259" w:lineRule="auto"/>
              <w:jc w:val="center"/>
              <w:rPr>
                <w:lang w:eastAsia="zh-CN"/>
              </w:rPr>
            </w:pPr>
            <w:r>
              <w:rPr>
                <w:sz w:val="19"/>
                <w:lang w:eastAsia="zh-CN"/>
              </w:rPr>
              <w:t>后台目标失配为0，跟踪来流方向</w:t>
            </w:r>
          </w:p>
        </w:tc>
        <w:tc>
          <w:tcPr>
            <w:tcW w:w="4139"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EA76819" w14:textId="77777777" w:rsidR="004120FD" w:rsidRDefault="00000000">
            <w:pPr>
              <w:spacing w:after="20" w:line="259" w:lineRule="auto"/>
              <w:jc w:val="center"/>
            </w:pPr>
            <w:proofErr w:type="spellStart"/>
            <w:r>
              <w:rPr>
                <w:sz w:val="19"/>
              </w:rPr>
              <w:t>相同后台规则</w:t>
            </w:r>
            <w:proofErr w:type="spellEnd"/>
          </w:p>
        </w:tc>
      </w:tr>
      <w:tr w:rsidR="004120FD" w14:paraId="7E515FC9"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55721F" w14:textId="77777777" w:rsidR="004120FD" w:rsidRDefault="00000000">
            <w:pPr>
              <w:spacing w:after="20" w:line="259" w:lineRule="auto"/>
            </w:pPr>
            <w:r>
              <w:rPr>
                <w:sz w:val="19"/>
              </w:rPr>
              <w:t>转速</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081BFA" w14:textId="77777777" w:rsidR="004120FD" w:rsidRDefault="00000000">
            <w:pPr>
              <w:spacing w:after="20" w:line="259" w:lineRule="auto"/>
              <w:jc w:val="center"/>
              <w:rPr>
                <w:lang w:eastAsia="zh-CN"/>
              </w:rPr>
            </w:pPr>
            <w:r>
              <w:rPr>
                <w:sz w:val="19"/>
                <w:lang w:eastAsia="zh-CN"/>
              </w:rPr>
              <w:t>根据本机当前有效风速调度</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262475" w14:textId="77777777" w:rsidR="004120FD" w:rsidRDefault="00000000">
            <w:pPr>
              <w:spacing w:after="20" w:line="259" w:lineRule="auto"/>
              <w:jc w:val="center"/>
            </w:pPr>
            <w:proofErr w:type="spellStart"/>
            <w:r>
              <w:rPr>
                <w:sz w:val="19"/>
              </w:rPr>
              <w:t>相同后台规则</w:t>
            </w:r>
            <w:proofErr w:type="spellEnd"/>
          </w:p>
        </w:tc>
      </w:tr>
    </w:tbl>
    <w:p w14:paraId="12D4A692" w14:textId="77777777" w:rsidR="004120FD" w:rsidRDefault="004120FD">
      <w:pPr>
        <w:spacing w:after="20"/>
      </w:pPr>
    </w:p>
    <w:p w14:paraId="0306EEF5" w14:textId="77777777" w:rsidR="004120FD" w:rsidRDefault="00000000">
      <w:pPr>
        <w:rPr>
          <w:lang w:eastAsia="zh-CN"/>
        </w:rPr>
      </w:pPr>
      <w:r>
        <w:rPr>
          <w:lang w:eastAsia="zh-CN"/>
        </w:rPr>
        <w:t>P和PI是桨距反馈环的名称；完整传统方案仍有三个参考通道。P按当前功率误差修正桨距，PI再增加积分项。这里的误差正号表示过发，增大桨距降低本模型该运行域内的功率；误差为负时反向调整。这个反馈方向已经检查，不可不加验证地套到任意机型工况。</w:t>
      </w:r>
    </w:p>
    <w:p w14:paraId="3C09DE28" w14:textId="77777777" w:rsidR="004120FD" w:rsidRDefault="00000000">
      <w:pPr>
        <w:rPr>
          <w:lang w:eastAsia="zh-CN"/>
        </w:rPr>
      </w:pPr>
      <w:r>
        <w:rPr>
          <w:lang w:eastAsia="zh-CN"/>
        </w:rPr>
        <w:t>本配置误差先除以全场15 MW，桨距偏置0.04 rad，比例系数1.5；PI积分系数0.08，并以实际平均桨距与未限幅目标的差做跟踪抗积分饱和，系数0.2，积分限制±0.3 rad。积分在下一控制时刻生效。它不是无约束地累加功率误差。</w:t>
      </w:r>
    </w:p>
    <w:p w14:paraId="619C845D" w14:textId="77777777" w:rsidR="004120FD" w:rsidRDefault="00000000">
      <w:pPr>
        <w:pStyle w:val="21"/>
        <w:rPr>
          <w:lang w:eastAsia="zh-CN"/>
        </w:rPr>
      </w:pPr>
      <w:r>
        <w:rPr>
          <w:lang w:eastAsia="zh-CN"/>
        </w:rPr>
        <w:t>转速参考的出处与含义</w:t>
      </w:r>
    </w:p>
    <w:p w14:paraId="4C8EE0D7" w14:textId="77777777" w:rsidR="004120FD" w:rsidRDefault="00000000">
      <w:pPr>
        <w:rPr>
          <w:lang w:eastAsia="zh-CN"/>
        </w:rPr>
      </w:pPr>
      <w:r>
        <w:rPr>
          <w:lang w:eastAsia="zh-CN"/>
        </w:rPr>
        <w:t xml:space="preserve">程序采用clip(0.11114035087719298 × Ueff, 0.6, </w:t>
      </w:r>
      <w:proofErr w:type="gramStart"/>
      <w:r>
        <w:rPr>
          <w:lang w:eastAsia="zh-CN"/>
        </w:rPr>
        <w:t>1.267)，</w:t>
      </w:r>
      <w:proofErr w:type="gramEnd"/>
      <w:r>
        <w:rPr>
          <w:lang w:eastAsia="zh-CN"/>
        </w:rPr>
        <w:t>单位为rad/s。clip把结果限制在下限和上限之间；系数为1.267÷11.4。例如</w:t>
      </w:r>
      <w:proofErr w:type="spellStart"/>
      <w:r>
        <w:rPr>
          <w:lang w:eastAsia="zh-CN"/>
        </w:rPr>
        <w:t>Ueff</w:t>
      </w:r>
      <w:proofErr w:type="spellEnd"/>
      <w:r>
        <w:rPr>
          <w:lang w:eastAsia="zh-CN"/>
        </w:rPr>
        <w:t>=9 m/s时，参考约1.0003 rad/s。它是联调的线性运行曲线假设，没有经过当前三机的最优叶尖速比或转矩曲线标定，不能说是已验证的最优控制律。</w:t>
      </w:r>
    </w:p>
    <w:tbl>
      <w:tblPr>
        <w:tblW w:w="0" w:type="auto"/>
        <w:jc w:val="center"/>
        <w:tblLayout w:type="fixed"/>
        <w:tblLook w:val="04A0" w:firstRow="1" w:lastRow="0" w:firstColumn="1" w:lastColumn="0" w:noHBand="0" w:noVBand="1"/>
      </w:tblPr>
      <w:tblGrid>
        <w:gridCol w:w="1304"/>
        <w:gridCol w:w="2494"/>
        <w:gridCol w:w="4195"/>
        <w:gridCol w:w="1871"/>
      </w:tblGrid>
      <w:tr w:rsidR="004120FD" w14:paraId="7F41D827" w14:textId="77777777">
        <w:trPr>
          <w:cantSplit/>
          <w:tblHeader/>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20547804" w14:textId="77777777" w:rsidR="004120FD" w:rsidRDefault="00000000">
            <w:pPr>
              <w:spacing w:after="20" w:line="259" w:lineRule="auto"/>
            </w:pPr>
            <w:proofErr w:type="spellStart"/>
            <w:r>
              <w:rPr>
                <w:b/>
                <w:sz w:val="19"/>
              </w:rPr>
              <w:t>执行器</w:t>
            </w:r>
            <w:proofErr w:type="spellEnd"/>
          </w:p>
        </w:tc>
        <w:tc>
          <w:tcPr>
            <w:tcW w:w="249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638CF81C" w14:textId="77777777" w:rsidR="004120FD" w:rsidRDefault="00000000">
            <w:pPr>
              <w:spacing w:after="20" w:line="259" w:lineRule="auto"/>
              <w:jc w:val="center"/>
            </w:pPr>
            <w:r>
              <w:rPr>
                <w:b/>
                <w:sz w:val="19"/>
              </w:rPr>
              <w:t>运行参考范围</w:t>
            </w:r>
          </w:p>
        </w:tc>
        <w:tc>
          <w:tcPr>
            <w:tcW w:w="4195"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32172F07" w14:textId="77777777" w:rsidR="004120FD" w:rsidRDefault="00000000">
            <w:pPr>
              <w:spacing w:after="20" w:line="259" w:lineRule="auto"/>
              <w:jc w:val="center"/>
            </w:pPr>
            <w:r>
              <w:rPr>
                <w:b/>
                <w:sz w:val="19"/>
              </w:rPr>
              <w:t>最大变化速率</w:t>
            </w:r>
          </w:p>
        </w:tc>
        <w:tc>
          <w:tcPr>
            <w:tcW w:w="187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3E73E5C0" w14:textId="77777777" w:rsidR="004120FD" w:rsidRDefault="00000000">
            <w:pPr>
              <w:spacing w:after="20" w:line="259" w:lineRule="auto"/>
              <w:jc w:val="center"/>
            </w:pPr>
            <w:r>
              <w:rPr>
                <w:b/>
                <w:sz w:val="19"/>
              </w:rPr>
              <w:t>时间常数</w:t>
            </w:r>
          </w:p>
        </w:tc>
      </w:tr>
      <w:tr w:rsidR="004120FD" w14:paraId="33C56A4B"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0E5578" w14:textId="77777777" w:rsidR="004120FD" w:rsidRDefault="00000000">
            <w:pPr>
              <w:spacing w:after="20" w:line="259" w:lineRule="auto"/>
            </w:pPr>
            <w:r>
              <w:rPr>
                <w:sz w:val="19"/>
              </w:rPr>
              <w:t>偏航</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F19576" w14:textId="77777777" w:rsidR="004120FD" w:rsidRDefault="00000000">
            <w:pPr>
              <w:spacing w:after="20" w:line="259" w:lineRule="auto"/>
              <w:jc w:val="center"/>
            </w:pPr>
            <w:r>
              <w:rPr>
                <w:sz w:val="19"/>
              </w:rPr>
              <w:t>目标失配±0.25 rad</w:t>
            </w:r>
          </w:p>
        </w:tc>
        <w:tc>
          <w:tcPr>
            <w:tcW w:w="4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FFCAE7" w14:textId="77777777" w:rsidR="004120FD" w:rsidRDefault="00000000">
            <w:pPr>
              <w:spacing w:after="20" w:line="259" w:lineRule="auto"/>
              <w:jc w:val="center"/>
            </w:pPr>
            <w:r>
              <w:rPr>
                <w:sz w:val="19"/>
              </w:rPr>
              <w:t>机舱0.005 rad/s</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17BD4A" w14:textId="77777777" w:rsidR="004120FD" w:rsidRDefault="00000000">
            <w:pPr>
              <w:spacing w:after="20" w:line="259" w:lineRule="auto"/>
              <w:jc w:val="center"/>
            </w:pPr>
            <w:r>
              <w:rPr>
                <w:sz w:val="19"/>
              </w:rPr>
              <w:t>5 s</w:t>
            </w:r>
          </w:p>
        </w:tc>
      </w:tr>
      <w:tr w:rsidR="004120FD" w14:paraId="5811BFE2"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78B91BE" w14:textId="77777777" w:rsidR="004120FD" w:rsidRDefault="00000000">
            <w:pPr>
              <w:spacing w:after="20" w:line="259" w:lineRule="auto"/>
            </w:pPr>
            <w:r>
              <w:rPr>
                <w:sz w:val="19"/>
              </w:rPr>
              <w:t>桨距</w:t>
            </w:r>
          </w:p>
        </w:tc>
        <w:tc>
          <w:tcPr>
            <w:tcW w:w="249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062FF58" w14:textId="77777777" w:rsidR="004120FD" w:rsidRDefault="00000000">
            <w:pPr>
              <w:spacing w:after="20" w:line="259" w:lineRule="auto"/>
              <w:jc w:val="center"/>
            </w:pPr>
            <w:r>
              <w:rPr>
                <w:sz w:val="19"/>
              </w:rPr>
              <w:t>0至0.22 rad</w:t>
            </w:r>
          </w:p>
        </w:tc>
        <w:tc>
          <w:tcPr>
            <w:tcW w:w="419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0EA73DC" w14:textId="77777777" w:rsidR="004120FD" w:rsidRDefault="00000000">
            <w:pPr>
              <w:spacing w:after="20" w:line="259" w:lineRule="auto"/>
            </w:pPr>
            <w:r>
              <w:rPr>
                <w:sz w:val="19"/>
              </w:rPr>
              <w:t>0.00872665 rad/s 约0.5°/s</w:t>
            </w:r>
          </w:p>
        </w:tc>
        <w:tc>
          <w:tcPr>
            <w:tcW w:w="187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D6BB528" w14:textId="77777777" w:rsidR="004120FD" w:rsidRDefault="00000000">
            <w:pPr>
              <w:spacing w:after="20" w:line="259" w:lineRule="auto"/>
              <w:jc w:val="center"/>
            </w:pPr>
            <w:r>
              <w:rPr>
                <w:sz w:val="19"/>
              </w:rPr>
              <w:t>2 s</w:t>
            </w:r>
          </w:p>
        </w:tc>
      </w:tr>
      <w:tr w:rsidR="004120FD" w14:paraId="13CDE33D"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FB20C9" w14:textId="77777777" w:rsidR="004120FD" w:rsidRDefault="00000000">
            <w:pPr>
              <w:spacing w:after="20" w:line="259" w:lineRule="auto"/>
            </w:pPr>
            <w:r>
              <w:rPr>
                <w:sz w:val="19"/>
              </w:rPr>
              <w:t>转速</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259723" w14:textId="77777777" w:rsidR="004120FD" w:rsidRDefault="00000000">
            <w:pPr>
              <w:spacing w:after="20" w:line="259" w:lineRule="auto"/>
              <w:jc w:val="center"/>
            </w:pPr>
            <w:r>
              <w:rPr>
                <w:sz w:val="19"/>
              </w:rPr>
              <w:t>0.6至1.267 rad/s</w:t>
            </w:r>
          </w:p>
        </w:tc>
        <w:tc>
          <w:tcPr>
            <w:tcW w:w="4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23E492" w14:textId="77777777" w:rsidR="004120FD" w:rsidRDefault="00000000">
            <w:pPr>
              <w:spacing w:after="20" w:line="259" w:lineRule="auto"/>
              <w:jc w:val="center"/>
            </w:pPr>
            <w:r>
              <w:rPr>
                <w:sz w:val="19"/>
              </w:rPr>
              <w:t>0.1 rad/s²</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047A20" w14:textId="77777777" w:rsidR="004120FD" w:rsidRDefault="00000000">
            <w:pPr>
              <w:spacing w:after="20" w:line="259" w:lineRule="auto"/>
              <w:jc w:val="center"/>
            </w:pPr>
            <w:r>
              <w:rPr>
                <w:sz w:val="19"/>
              </w:rPr>
              <w:t>5 s</w:t>
            </w:r>
          </w:p>
        </w:tc>
      </w:tr>
    </w:tbl>
    <w:p w14:paraId="5C9344D2" w14:textId="77777777" w:rsidR="004120FD" w:rsidRDefault="004120FD">
      <w:pPr>
        <w:spacing w:after="20"/>
      </w:pPr>
    </w:p>
    <w:p w14:paraId="18C405D5" w14:textId="77777777" w:rsidR="004120FD" w:rsidRDefault="00000000">
      <w:pPr>
        <w:rPr>
          <w:lang w:eastAsia="zh-CN"/>
        </w:rPr>
      </w:pPr>
      <w:r>
        <w:rPr>
          <w:lang w:eastAsia="zh-CN"/>
        </w:rPr>
        <w:t>所有方法共享</w:t>
      </w:r>
      <w:proofErr w:type="spellStart"/>
      <w:r>
        <w:rPr>
          <w:lang w:eastAsia="zh-CN"/>
        </w:rPr>
        <w:t>ActionMapper</w:t>
      </w:r>
      <w:proofErr w:type="spellEnd"/>
      <w:r>
        <w:rPr>
          <w:lang w:eastAsia="zh-CN"/>
        </w:rPr>
        <w:t>和</w:t>
      </w:r>
      <w:proofErr w:type="spellStart"/>
      <w:r>
        <w:rPr>
          <w:lang w:eastAsia="zh-CN"/>
        </w:rPr>
        <w:t>ActuatorModel</w:t>
      </w:r>
      <w:proofErr w:type="spellEnd"/>
      <w:r>
        <w:rPr>
          <w:lang w:eastAsia="zh-CN"/>
        </w:rPr>
        <w:t>。物理边界裁剪合法目标，但不裁剪PINN输入输出来掩盖模型越界。上述执行器参数均为联调假设，不是经厂家或实测确认的性能参数。</w:t>
      </w:r>
    </w:p>
    <w:p w14:paraId="3320722E" w14:textId="77777777" w:rsidR="004120FD" w:rsidRDefault="00000000">
      <w:proofErr w:type="spellStart"/>
      <w:proofErr w:type="gramStart"/>
      <w:r>
        <w:rPr>
          <w:sz w:val="18"/>
        </w:rPr>
        <w:t>证据入口</w:t>
      </w:r>
      <w:proofErr w:type="spellEnd"/>
      <w:r>
        <w:rPr>
          <w:sz w:val="18"/>
        </w:rPr>
        <w:t xml:space="preserve">  S</w:t>
      </w:r>
      <w:proofErr w:type="gramEnd"/>
      <w:r>
        <w:rPr>
          <w:sz w:val="18"/>
        </w:rPr>
        <w:t xml:space="preserve">4 controllers.py；S5 </w:t>
      </w:r>
      <w:proofErr w:type="spellStart"/>
      <w:r>
        <w:rPr>
          <w:sz w:val="18"/>
        </w:rPr>
        <w:t>环境与base_config</w:t>
      </w:r>
      <w:proofErr w:type="spellEnd"/>
      <w:r>
        <w:rPr>
          <w:sz w:val="18"/>
        </w:rPr>
        <w:t>。</w:t>
      </w:r>
    </w:p>
    <w:p w14:paraId="7EC91238" w14:textId="77777777" w:rsidR="004120FD" w:rsidRDefault="00000000">
      <w:r>
        <w:br w:type="page"/>
      </w:r>
    </w:p>
    <w:p w14:paraId="02CCE170" w14:textId="77777777" w:rsidR="004120FD" w:rsidRDefault="00000000">
      <w:pPr>
        <w:pStyle w:val="1"/>
      </w:pPr>
      <w:r>
        <w:lastRenderedPageBreak/>
        <w:t xml:space="preserve">07 </w:t>
      </w:r>
      <w:r>
        <w:t>随机风况和实验如何划分</w:t>
      </w:r>
    </w:p>
    <w:p w14:paraId="08F1392B" w14:textId="77777777" w:rsidR="004120FD" w:rsidRDefault="00000000">
      <w:pPr>
        <w:pStyle w:val="21"/>
      </w:pPr>
      <w:r>
        <w:t>随机来流包含哪些变化</w:t>
      </w:r>
    </w:p>
    <w:p w14:paraId="292AD1EF" w14:textId="77777777" w:rsidR="004120FD" w:rsidRDefault="00000000">
      <w:pPr>
        <w:rPr>
          <w:lang w:eastAsia="zh-CN"/>
        </w:rPr>
      </w:pPr>
      <w:r>
        <w:t>复用已有基于Kaimal谱思想的单点风速生成器，输出入口风速、风向和背景TI，</w:t>
      </w:r>
      <w:proofErr w:type="spellStart"/>
      <w:r>
        <w:t>包含平稳湍流、慢变化和阵风</w:t>
      </w:r>
      <w:proofErr w:type="spellEnd"/>
      <w:r>
        <w:t>。</w:t>
      </w:r>
      <w:r>
        <w:rPr>
          <w:lang w:eastAsia="zh-CN"/>
        </w:rPr>
        <w:t>平均风速从8.7至9.3 m/s取值，背景TI为4%或8%，保留轨迹落在7.5至10.5 m/s包络内；风向也随时间变化。</w:t>
      </w:r>
    </w:p>
    <w:p w14:paraId="6AC487D7" w14:textId="77777777" w:rsidR="004120FD" w:rsidRDefault="00000000">
      <w:pPr>
        <w:rPr>
          <w:lang w:eastAsia="zh-CN"/>
        </w:rPr>
      </w:pPr>
      <w:r>
        <w:rPr>
          <w:lang w:eastAsia="zh-CN"/>
        </w:rPr>
        <w:t>慢变幅值配置0.35 m/s；阵风幅值0.5 m/s、持续32 s；方向周期180 s、振幅0.035 rad并允许0.04 rad慢变。它是受控的合成入口，不包含完整空间风场相干性，也不是</w:t>
      </w:r>
      <w:proofErr w:type="spellStart"/>
      <w:r>
        <w:rPr>
          <w:lang w:eastAsia="zh-CN"/>
        </w:rPr>
        <w:t>TurbSim</w:t>
      </w:r>
      <w:proofErr w:type="spellEnd"/>
      <w:r>
        <w:rPr>
          <w:lang w:eastAsia="zh-CN"/>
        </w:rPr>
        <w:t>全场风软件的等价实现。</w:t>
      </w:r>
    </w:p>
    <w:tbl>
      <w:tblPr>
        <w:tblW w:w="0" w:type="auto"/>
        <w:jc w:val="center"/>
        <w:tblLayout w:type="fixed"/>
        <w:tblLook w:val="04A0" w:firstRow="1" w:lastRow="0" w:firstColumn="1" w:lastColumn="0" w:noHBand="0" w:noVBand="1"/>
      </w:tblPr>
      <w:tblGrid>
        <w:gridCol w:w="1701"/>
        <w:gridCol w:w="2268"/>
        <w:gridCol w:w="2608"/>
        <w:gridCol w:w="3288"/>
      </w:tblGrid>
      <w:tr w:rsidR="004120FD" w14:paraId="216D8ACA"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109C45BF" w14:textId="77777777" w:rsidR="004120FD" w:rsidRDefault="00000000">
            <w:pPr>
              <w:spacing w:after="20" w:line="259" w:lineRule="auto"/>
            </w:pPr>
            <w:proofErr w:type="spellStart"/>
            <w:r>
              <w:rPr>
                <w:b/>
                <w:sz w:val="19"/>
              </w:rPr>
              <w:t>数据用途</w:t>
            </w:r>
            <w:proofErr w:type="spellEnd"/>
          </w:p>
        </w:tc>
        <w:tc>
          <w:tcPr>
            <w:tcW w:w="2268"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562C6B34" w14:textId="77777777" w:rsidR="004120FD" w:rsidRDefault="00000000">
            <w:pPr>
              <w:spacing w:after="20" w:line="259" w:lineRule="auto"/>
              <w:jc w:val="center"/>
            </w:pPr>
            <w:r>
              <w:rPr>
                <w:b/>
                <w:sz w:val="19"/>
              </w:rPr>
              <w:t>功率目标 MW</w:t>
            </w:r>
          </w:p>
        </w:tc>
        <w:tc>
          <w:tcPr>
            <w:tcW w:w="2608"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01199A4A" w14:textId="77777777" w:rsidR="004120FD" w:rsidRDefault="00000000">
            <w:pPr>
              <w:spacing w:after="20" w:line="259" w:lineRule="auto"/>
              <w:jc w:val="center"/>
            </w:pPr>
            <w:r>
              <w:rPr>
                <w:b/>
                <w:sz w:val="19"/>
              </w:rPr>
              <w:t>初始桨距</w:t>
            </w:r>
          </w:p>
        </w:tc>
        <w:tc>
          <w:tcPr>
            <w:tcW w:w="3288"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4E40A7AE" w14:textId="77777777" w:rsidR="004120FD" w:rsidRDefault="00000000">
            <w:pPr>
              <w:spacing w:after="20" w:line="259" w:lineRule="auto"/>
              <w:jc w:val="center"/>
            </w:pPr>
            <w:r>
              <w:rPr>
                <w:b/>
                <w:sz w:val="19"/>
              </w:rPr>
              <w:t>用途与规模</w:t>
            </w:r>
          </w:p>
        </w:tc>
      </w:tr>
      <w:tr w:rsidR="004120FD" w14:paraId="5C33123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723EC1" w14:textId="77777777" w:rsidR="004120FD" w:rsidRDefault="00000000">
            <w:pPr>
              <w:spacing w:after="20" w:line="259" w:lineRule="auto"/>
            </w:pPr>
            <w:r>
              <w:rPr>
                <w:sz w:val="19"/>
              </w:rPr>
              <w:t>训练</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DE1DA5" w14:textId="77777777" w:rsidR="004120FD" w:rsidRDefault="00000000">
            <w:pPr>
              <w:spacing w:after="20" w:line="259" w:lineRule="auto"/>
              <w:jc w:val="center"/>
            </w:pPr>
            <w:r>
              <w:rPr>
                <w:sz w:val="19"/>
              </w:rPr>
              <w:t>2.6／3.2／3.8</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24313D" w14:textId="77777777" w:rsidR="004120FD" w:rsidRDefault="00000000">
            <w:pPr>
              <w:spacing w:after="20" w:line="259" w:lineRule="auto"/>
              <w:jc w:val="center"/>
            </w:pPr>
            <w:r>
              <w:rPr>
                <w:sz w:val="19"/>
              </w:rPr>
              <w:t>0.025至0.055 rad随机</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81CA1A" w14:textId="77777777" w:rsidR="004120FD" w:rsidRDefault="00000000">
            <w:pPr>
              <w:spacing w:after="20" w:line="259" w:lineRule="auto"/>
              <w:jc w:val="center"/>
            </w:pPr>
            <w:r>
              <w:rPr>
                <w:sz w:val="19"/>
              </w:rPr>
              <w:t>三流，每流128个回合</w:t>
            </w:r>
          </w:p>
        </w:tc>
      </w:tr>
      <w:tr w:rsidR="004120FD" w14:paraId="1576D96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E4EF930" w14:textId="77777777" w:rsidR="004120FD" w:rsidRDefault="00000000">
            <w:pPr>
              <w:spacing w:after="20" w:line="259" w:lineRule="auto"/>
            </w:pPr>
            <w:r>
              <w:rPr>
                <w:sz w:val="19"/>
              </w:rPr>
              <w:t>验证</w:t>
            </w:r>
          </w:p>
        </w:tc>
        <w:tc>
          <w:tcPr>
            <w:tcW w:w="226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6BA702B" w14:textId="77777777" w:rsidR="004120FD" w:rsidRDefault="00000000">
            <w:pPr>
              <w:spacing w:after="20" w:line="259" w:lineRule="auto"/>
              <w:jc w:val="center"/>
            </w:pPr>
            <w:r>
              <w:rPr>
                <w:sz w:val="19"/>
              </w:rPr>
              <w:t>2.8／3.4</w:t>
            </w:r>
          </w:p>
        </w:tc>
        <w:tc>
          <w:tcPr>
            <w:tcW w:w="260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596DF145" w14:textId="77777777" w:rsidR="004120FD" w:rsidRDefault="00000000">
            <w:pPr>
              <w:spacing w:after="20" w:line="259" w:lineRule="auto"/>
              <w:jc w:val="center"/>
            </w:pPr>
            <w:r>
              <w:rPr>
                <w:sz w:val="19"/>
              </w:rPr>
              <w:t>0.04 rad</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9CDC120" w14:textId="77777777" w:rsidR="004120FD" w:rsidRDefault="00000000">
            <w:pPr>
              <w:spacing w:after="20" w:line="259" w:lineRule="auto"/>
              <w:jc w:val="center"/>
            </w:pPr>
            <w:r>
              <w:rPr>
                <w:sz w:val="19"/>
              </w:rPr>
              <w:t>6场，选模与晋级检查</w:t>
            </w:r>
          </w:p>
        </w:tc>
      </w:tr>
      <w:tr w:rsidR="004120FD" w14:paraId="613B5A8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7EB955" w14:textId="77777777" w:rsidR="004120FD" w:rsidRDefault="00000000">
            <w:pPr>
              <w:spacing w:after="20" w:line="259" w:lineRule="auto"/>
            </w:pPr>
            <w:r>
              <w:rPr>
                <w:sz w:val="19"/>
              </w:rPr>
              <w:t>常规独立测试</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98A9DA" w14:textId="77777777" w:rsidR="004120FD" w:rsidRDefault="00000000">
            <w:pPr>
              <w:spacing w:after="20" w:line="259" w:lineRule="auto"/>
              <w:jc w:val="center"/>
            </w:pPr>
            <w:r>
              <w:rPr>
                <w:sz w:val="19"/>
              </w:rPr>
              <w:t>2.7／3.3／3.9</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B8DDF8" w14:textId="77777777" w:rsidR="004120FD" w:rsidRDefault="00000000">
            <w:pPr>
              <w:spacing w:after="20" w:line="259" w:lineRule="auto"/>
              <w:jc w:val="center"/>
            </w:pPr>
            <w:r>
              <w:rPr>
                <w:sz w:val="19"/>
              </w:rPr>
              <w:t>0.025与0.055 rad</w:t>
            </w:r>
          </w:p>
        </w:tc>
        <w:tc>
          <w:tcPr>
            <w:tcW w:w="32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2861C4" w14:textId="77777777" w:rsidR="004120FD" w:rsidRDefault="00000000">
            <w:pPr>
              <w:spacing w:after="20" w:line="259" w:lineRule="auto"/>
              <w:jc w:val="center"/>
              <w:rPr>
                <w:lang w:eastAsia="zh-CN"/>
              </w:rPr>
            </w:pPr>
            <w:r>
              <w:rPr>
                <w:sz w:val="19"/>
                <w:lang w:eastAsia="zh-CN"/>
              </w:rPr>
              <w:t>3风况×3目标×2初态＝18场</w:t>
            </w:r>
          </w:p>
        </w:tc>
      </w:tr>
      <w:tr w:rsidR="004120FD" w14:paraId="47F8668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D0D6522" w14:textId="77777777" w:rsidR="004120FD" w:rsidRDefault="00000000">
            <w:pPr>
              <w:spacing w:after="20" w:line="259" w:lineRule="auto"/>
            </w:pPr>
            <w:proofErr w:type="spellStart"/>
            <w:r>
              <w:rPr>
                <w:sz w:val="19"/>
              </w:rPr>
              <w:t>压力回归</w:t>
            </w:r>
            <w:proofErr w:type="spellEnd"/>
          </w:p>
        </w:tc>
        <w:tc>
          <w:tcPr>
            <w:tcW w:w="226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5ED8CA3" w14:textId="77777777" w:rsidR="004120FD" w:rsidRDefault="00000000">
            <w:pPr>
              <w:spacing w:after="20" w:line="259" w:lineRule="auto"/>
              <w:jc w:val="center"/>
            </w:pPr>
            <w:r>
              <w:rPr>
                <w:sz w:val="19"/>
              </w:rPr>
              <w:t>4.4</w:t>
            </w:r>
          </w:p>
        </w:tc>
        <w:tc>
          <w:tcPr>
            <w:tcW w:w="260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5392766" w14:textId="77777777" w:rsidR="004120FD" w:rsidRDefault="00000000">
            <w:pPr>
              <w:spacing w:after="20" w:line="259" w:lineRule="auto"/>
              <w:jc w:val="center"/>
            </w:pPr>
            <w:r>
              <w:rPr>
                <w:sz w:val="19"/>
              </w:rPr>
              <w:t>两种初态</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CA95A42" w14:textId="77777777" w:rsidR="004120FD" w:rsidRDefault="00000000">
            <w:pPr>
              <w:spacing w:after="20" w:line="259" w:lineRule="auto"/>
              <w:jc w:val="center"/>
            </w:pPr>
            <w:r>
              <w:rPr>
                <w:sz w:val="19"/>
              </w:rPr>
              <w:t>固定7.6 m/s，另列2场</w:t>
            </w:r>
          </w:p>
        </w:tc>
      </w:tr>
    </w:tbl>
    <w:p w14:paraId="1F8206A3" w14:textId="77777777" w:rsidR="004120FD" w:rsidRDefault="004120FD">
      <w:pPr>
        <w:spacing w:after="20"/>
      </w:pPr>
    </w:p>
    <w:p w14:paraId="5A455A87" w14:textId="77777777" w:rsidR="004120FD" w:rsidRDefault="00000000">
      <w:pPr>
        <w:rPr>
          <w:lang w:eastAsia="zh-CN"/>
        </w:rPr>
      </w:pPr>
      <w:r>
        <w:rPr>
          <w:lang w:eastAsia="zh-CN"/>
        </w:rPr>
        <w:t>每回合128步、步长1 s；三流各16384步，总49152步。每9个训练回合交叉覆盖3种风况与3个目标的全部组合，避免模型把某种风况简单等同于某个目标。前512步用于预热，每2步更新，每4096步验证；主种子42派生三个训练流。</w:t>
      </w:r>
    </w:p>
    <w:p w14:paraId="31AED98A" w14:textId="77777777" w:rsidR="004120FD" w:rsidRDefault="00000000">
      <w:pPr>
        <w:pStyle w:val="21"/>
        <w:rPr>
          <w:lang w:eastAsia="zh-CN"/>
        </w:rPr>
      </w:pPr>
      <w:r>
        <w:rPr>
          <w:lang w:eastAsia="zh-CN"/>
        </w:rPr>
        <w:t>为什么</w:t>
      </w:r>
      <w:r>
        <w:rPr>
          <w:lang w:eastAsia="zh-CN"/>
        </w:rPr>
        <w:t>TI</w:t>
      </w:r>
      <w:r>
        <w:rPr>
          <w:lang w:eastAsia="zh-CN"/>
        </w:rPr>
        <w:t>不一定等于图上标准差除以均值</w:t>
      </w:r>
    </w:p>
    <w:p w14:paraId="1BDC5D93" w14:textId="77777777" w:rsidR="004120FD" w:rsidRDefault="00000000">
      <w:pPr>
        <w:rPr>
          <w:lang w:eastAsia="zh-CN"/>
        </w:rPr>
      </w:pPr>
      <w:r>
        <w:rPr>
          <w:lang w:eastAsia="zh-CN"/>
        </w:rPr>
        <w:t>TI是背景湍流的谱参数。128秒的有限记录、慢变或阵风分量，以及包络拒绝采样，都会影响保留记录的实际统计。三类各64条的目标频段PSD比约0.963／1.023／0.970；均方与离散理论方差比约0.815／0.820／0.834，说明统计偏差被记录，不能称为完整标准风场认证。</w:t>
      </w:r>
    </w:p>
    <w:p w14:paraId="6FFE8D17" w14:textId="77777777" w:rsidR="004120FD" w:rsidRDefault="00000000">
      <w:pPr>
        <w:rPr>
          <w:lang w:eastAsia="zh-CN"/>
        </w:rPr>
      </w:pPr>
      <w:r>
        <w:rPr>
          <w:lang w:eastAsia="zh-CN"/>
        </w:rPr>
        <w:t>公平评估时，各控制器回放同一条已保存的测试风轨迹，使用相同目标、初态、后台调度和执行器。测试集不参与选模与调参。</w:t>
      </w:r>
    </w:p>
    <w:p w14:paraId="1377B082" w14:textId="77777777" w:rsidR="004120FD" w:rsidRDefault="00000000">
      <w:proofErr w:type="spellStart"/>
      <w:proofErr w:type="gramStart"/>
      <w:r>
        <w:rPr>
          <w:sz w:val="18"/>
        </w:rPr>
        <w:t>证据入口</w:t>
      </w:r>
      <w:proofErr w:type="spellEnd"/>
      <w:r>
        <w:rPr>
          <w:sz w:val="18"/>
        </w:rPr>
        <w:t xml:space="preserve">  S</w:t>
      </w:r>
      <w:proofErr w:type="gramEnd"/>
      <w:r>
        <w:rPr>
          <w:sz w:val="18"/>
        </w:rPr>
        <w:t>2；S6；随机入口实验wind_statistics.csv及training_wind_preflight.csv。</w:t>
      </w:r>
    </w:p>
    <w:p w14:paraId="71BB1628" w14:textId="77777777" w:rsidR="004120FD" w:rsidRDefault="00000000">
      <w:r>
        <w:br w:type="page"/>
      </w:r>
    </w:p>
    <w:p w14:paraId="314DFFCF" w14:textId="77777777" w:rsidR="004120FD" w:rsidRDefault="00000000">
      <w:pPr>
        <w:pStyle w:val="1"/>
      </w:pPr>
      <w:r>
        <w:lastRenderedPageBreak/>
        <w:t xml:space="preserve">08 </w:t>
      </w:r>
      <w:r>
        <w:t>核心结果和数字的准确含义</w:t>
      </w:r>
    </w:p>
    <w:p w14:paraId="185B64AB" w14:textId="77777777" w:rsidR="004120FD" w:rsidRDefault="00000000">
      <w:pPr>
        <w:pStyle w:val="21"/>
      </w:pPr>
      <w:r>
        <w:t>验证结果决定是否开放更多通道</w:t>
      </w:r>
    </w:p>
    <w:tbl>
      <w:tblPr>
        <w:tblW w:w="0" w:type="auto"/>
        <w:jc w:val="center"/>
        <w:tblLayout w:type="fixed"/>
        <w:tblLook w:val="04A0" w:firstRow="1" w:lastRow="0" w:firstColumn="1" w:lastColumn="0" w:noHBand="0" w:noVBand="1"/>
      </w:tblPr>
      <w:tblGrid>
        <w:gridCol w:w="1134"/>
        <w:gridCol w:w="1701"/>
        <w:gridCol w:w="2324"/>
        <w:gridCol w:w="2381"/>
        <w:gridCol w:w="2324"/>
      </w:tblGrid>
      <w:tr w:rsidR="004120FD" w14:paraId="75D69EAC"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0531BE01" w14:textId="77777777" w:rsidR="004120FD" w:rsidRDefault="00000000">
            <w:pPr>
              <w:spacing w:after="20" w:line="259" w:lineRule="auto"/>
            </w:pPr>
            <w:r>
              <w:rPr>
                <w:b/>
                <w:sz w:val="19"/>
              </w:rPr>
              <w:t>训练流</w:t>
            </w:r>
          </w:p>
        </w:tc>
        <w:tc>
          <w:tcPr>
            <w:tcW w:w="170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6052E395" w14:textId="77777777" w:rsidR="004120FD" w:rsidRDefault="00000000">
            <w:pPr>
              <w:spacing w:after="20" w:line="259" w:lineRule="auto"/>
              <w:jc w:val="center"/>
            </w:pPr>
            <w:r>
              <w:rPr>
                <w:b/>
                <w:sz w:val="19"/>
              </w:rPr>
              <w:t>选中步数</w:t>
            </w:r>
          </w:p>
        </w:tc>
        <w:tc>
          <w:tcPr>
            <w:tcW w:w="232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66F1C64F" w14:textId="77777777" w:rsidR="004120FD" w:rsidRDefault="00000000">
            <w:pPr>
              <w:spacing w:after="20" w:line="259" w:lineRule="auto"/>
              <w:jc w:val="center"/>
            </w:pPr>
            <w:r>
              <w:rPr>
                <w:b/>
                <w:sz w:val="19"/>
              </w:rPr>
              <w:t>平均RMSE kW</w:t>
            </w:r>
          </w:p>
        </w:tc>
        <w:tc>
          <w:tcPr>
            <w:tcW w:w="238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6451B637" w14:textId="77777777" w:rsidR="004120FD" w:rsidRDefault="00000000">
            <w:pPr>
              <w:spacing w:after="20" w:line="259" w:lineRule="auto"/>
              <w:jc w:val="center"/>
            </w:pPr>
            <w:r>
              <w:rPr>
                <w:b/>
                <w:sz w:val="19"/>
              </w:rPr>
              <w:t>最差场景 kW</w:t>
            </w:r>
          </w:p>
        </w:tc>
        <w:tc>
          <w:tcPr>
            <w:tcW w:w="232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2DC83CF0" w14:textId="77777777" w:rsidR="004120FD" w:rsidRDefault="00000000">
            <w:pPr>
              <w:spacing w:after="20" w:line="259" w:lineRule="auto"/>
              <w:jc w:val="center"/>
            </w:pPr>
            <w:r>
              <w:rPr>
                <w:b/>
                <w:sz w:val="19"/>
              </w:rPr>
              <w:t>晋级</w:t>
            </w:r>
          </w:p>
        </w:tc>
      </w:tr>
      <w:tr w:rsidR="004120FD" w14:paraId="49C99154"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92245F" w14:textId="77777777" w:rsidR="004120FD" w:rsidRDefault="00000000">
            <w:pPr>
              <w:spacing w:after="20" w:line="259" w:lineRule="auto"/>
            </w:pPr>
            <w:r>
              <w:rPr>
                <w:sz w:val="19"/>
              </w:rPr>
              <w:t>0</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8A1BF8" w14:textId="77777777" w:rsidR="004120FD" w:rsidRDefault="00000000">
            <w:pPr>
              <w:spacing w:after="20" w:line="259" w:lineRule="auto"/>
              <w:jc w:val="center"/>
            </w:pPr>
            <w:r>
              <w:rPr>
                <w:sz w:val="19"/>
              </w:rPr>
              <w:t>16384</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5FA932" w14:textId="77777777" w:rsidR="004120FD" w:rsidRDefault="00000000">
            <w:pPr>
              <w:spacing w:after="20" w:line="259" w:lineRule="auto"/>
              <w:jc w:val="center"/>
            </w:pPr>
            <w:r>
              <w:rPr>
                <w:sz w:val="19"/>
              </w:rPr>
              <w:t>471.79</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EAD489" w14:textId="77777777" w:rsidR="004120FD" w:rsidRDefault="00000000">
            <w:pPr>
              <w:spacing w:after="20" w:line="259" w:lineRule="auto"/>
              <w:jc w:val="center"/>
            </w:pPr>
            <w:r>
              <w:rPr>
                <w:sz w:val="19"/>
              </w:rPr>
              <w:t>566.60</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E8386D" w14:textId="77777777" w:rsidR="004120FD" w:rsidRDefault="00000000">
            <w:pPr>
              <w:spacing w:after="20" w:line="259" w:lineRule="auto"/>
              <w:jc w:val="center"/>
            </w:pPr>
            <w:r>
              <w:rPr>
                <w:sz w:val="19"/>
              </w:rPr>
              <w:t>未通过</w:t>
            </w:r>
          </w:p>
        </w:tc>
      </w:tr>
      <w:tr w:rsidR="004120FD" w14:paraId="326F5693"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54D9144A" w14:textId="77777777" w:rsidR="004120FD" w:rsidRDefault="00000000">
            <w:pPr>
              <w:spacing w:after="20" w:line="259" w:lineRule="auto"/>
            </w:pPr>
            <w:r>
              <w:rPr>
                <w:sz w:val="19"/>
              </w:rPr>
              <w:t>1</w:t>
            </w:r>
          </w:p>
        </w:tc>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6EC2D61" w14:textId="77777777" w:rsidR="004120FD" w:rsidRDefault="00000000">
            <w:pPr>
              <w:spacing w:after="20" w:line="259" w:lineRule="auto"/>
              <w:jc w:val="center"/>
            </w:pPr>
            <w:r>
              <w:rPr>
                <w:sz w:val="19"/>
              </w:rPr>
              <w:t>16384</w:t>
            </w:r>
          </w:p>
        </w:tc>
        <w:tc>
          <w:tcPr>
            <w:tcW w:w="232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D95BB8D" w14:textId="77777777" w:rsidR="004120FD" w:rsidRDefault="00000000">
            <w:pPr>
              <w:spacing w:after="20" w:line="259" w:lineRule="auto"/>
              <w:jc w:val="center"/>
            </w:pPr>
            <w:r>
              <w:rPr>
                <w:sz w:val="19"/>
              </w:rPr>
              <w:t>444.14</w:t>
            </w:r>
          </w:p>
        </w:tc>
        <w:tc>
          <w:tcPr>
            <w:tcW w:w="238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448FDD9" w14:textId="77777777" w:rsidR="004120FD" w:rsidRDefault="00000000">
            <w:pPr>
              <w:spacing w:after="20" w:line="259" w:lineRule="auto"/>
              <w:jc w:val="center"/>
            </w:pPr>
            <w:r>
              <w:rPr>
                <w:sz w:val="19"/>
              </w:rPr>
              <w:t>550.52</w:t>
            </w:r>
          </w:p>
        </w:tc>
        <w:tc>
          <w:tcPr>
            <w:tcW w:w="232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F3F1757" w14:textId="77777777" w:rsidR="004120FD" w:rsidRDefault="00000000">
            <w:pPr>
              <w:spacing w:after="20" w:line="259" w:lineRule="auto"/>
              <w:jc w:val="center"/>
            </w:pPr>
            <w:r>
              <w:rPr>
                <w:sz w:val="19"/>
              </w:rPr>
              <w:t>未通过</w:t>
            </w:r>
          </w:p>
        </w:tc>
      </w:tr>
      <w:tr w:rsidR="004120FD" w14:paraId="5D26B60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590384" w14:textId="77777777" w:rsidR="004120FD" w:rsidRDefault="00000000">
            <w:pPr>
              <w:spacing w:after="20" w:line="259" w:lineRule="auto"/>
            </w:pPr>
            <w:r>
              <w:rPr>
                <w:sz w:val="19"/>
              </w:rPr>
              <w:t>2</w:t>
            </w:r>
          </w:p>
        </w:tc>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E8CF0C" w14:textId="77777777" w:rsidR="004120FD" w:rsidRDefault="00000000">
            <w:pPr>
              <w:spacing w:after="20" w:line="259" w:lineRule="auto"/>
              <w:jc w:val="center"/>
            </w:pPr>
            <w:r>
              <w:rPr>
                <w:sz w:val="19"/>
              </w:rPr>
              <w:t>16384</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BCF03" w14:textId="77777777" w:rsidR="004120FD" w:rsidRDefault="00000000">
            <w:pPr>
              <w:spacing w:after="20" w:line="259" w:lineRule="auto"/>
              <w:jc w:val="center"/>
            </w:pPr>
            <w:r>
              <w:rPr>
                <w:sz w:val="19"/>
              </w:rPr>
              <w:t>433.65</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215CCA" w14:textId="77777777" w:rsidR="004120FD" w:rsidRDefault="00000000">
            <w:pPr>
              <w:spacing w:after="20" w:line="259" w:lineRule="auto"/>
              <w:jc w:val="center"/>
            </w:pPr>
            <w:r>
              <w:rPr>
                <w:sz w:val="19"/>
              </w:rPr>
              <w:t>574.18</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F17BCA" w14:textId="77777777" w:rsidR="004120FD" w:rsidRDefault="00000000">
            <w:pPr>
              <w:spacing w:after="20" w:line="259" w:lineRule="auto"/>
              <w:jc w:val="center"/>
            </w:pPr>
            <w:r>
              <w:rPr>
                <w:sz w:val="19"/>
              </w:rPr>
              <w:t>未通过</w:t>
            </w:r>
          </w:p>
        </w:tc>
      </w:tr>
    </w:tbl>
    <w:p w14:paraId="3121BC27" w14:textId="77777777" w:rsidR="004120FD" w:rsidRDefault="004120FD">
      <w:pPr>
        <w:spacing w:after="20"/>
      </w:pPr>
    </w:p>
    <w:p w14:paraId="763BF1F1" w14:textId="77777777" w:rsidR="004120FD" w:rsidRDefault="00000000">
      <w:pPr>
        <w:rPr>
          <w:lang w:eastAsia="zh-CN"/>
        </w:rPr>
      </w:pPr>
      <w:r>
        <w:rPr>
          <w:lang w:eastAsia="zh-CN"/>
        </w:rPr>
        <w:t>预先规定：三流均优于初始，验证平均不超过400 kW、最差场景不超过500 kW、终点／选中误差不超过1.25，才晋级。三流终点恰好都是选中策略，但精度门槛均未过，因此本版本未启动转速或偏航学习。该门槛是项目内部工程标准，不是行业认证或理论最优条件。</w:t>
      </w:r>
    </w:p>
    <w:p w14:paraId="74BD9938" w14:textId="77777777" w:rsidR="004120FD" w:rsidRDefault="00000000">
      <w:pPr>
        <w:pStyle w:val="21"/>
        <w:rPr>
          <w:lang w:eastAsia="zh-CN"/>
        </w:rPr>
      </w:pPr>
      <w:r>
        <w:rPr>
          <w:lang w:eastAsia="zh-CN"/>
        </w:rPr>
        <w:t>独立测试回答能否推广到新目标和新轨迹</w:t>
      </w:r>
    </w:p>
    <w:tbl>
      <w:tblPr>
        <w:tblW w:w="0" w:type="auto"/>
        <w:jc w:val="center"/>
        <w:tblLayout w:type="fixed"/>
        <w:tblLook w:val="04A0" w:firstRow="1" w:lastRow="0" w:firstColumn="1" w:lastColumn="0" w:noHBand="0" w:noVBand="1"/>
      </w:tblPr>
      <w:tblGrid>
        <w:gridCol w:w="3855"/>
        <w:gridCol w:w="2438"/>
        <w:gridCol w:w="3572"/>
      </w:tblGrid>
      <w:tr w:rsidR="004120FD" w14:paraId="720E3B03" w14:textId="77777777">
        <w:trPr>
          <w:cantSplit/>
          <w:tblHeader/>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28ABDE20" w14:textId="77777777" w:rsidR="004120FD" w:rsidRDefault="00000000">
            <w:pPr>
              <w:spacing w:after="20" w:line="259" w:lineRule="auto"/>
            </w:pPr>
            <w:proofErr w:type="spellStart"/>
            <w:r>
              <w:rPr>
                <w:b/>
                <w:sz w:val="19"/>
              </w:rPr>
              <w:t>控制方法</w:t>
            </w:r>
            <w:proofErr w:type="spellEnd"/>
          </w:p>
        </w:tc>
        <w:tc>
          <w:tcPr>
            <w:tcW w:w="2438"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647530F0" w14:textId="77777777" w:rsidR="004120FD" w:rsidRDefault="00000000">
            <w:pPr>
              <w:spacing w:after="20" w:line="259" w:lineRule="auto"/>
              <w:jc w:val="center"/>
            </w:pPr>
            <w:r>
              <w:rPr>
                <w:b/>
                <w:sz w:val="19"/>
              </w:rPr>
              <w:t>常规平均RMSE kW</w:t>
            </w:r>
          </w:p>
        </w:tc>
        <w:tc>
          <w:tcPr>
            <w:tcW w:w="3572"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7EE353AE" w14:textId="77777777" w:rsidR="004120FD" w:rsidRDefault="00000000">
            <w:pPr>
              <w:spacing w:after="20" w:line="259" w:lineRule="auto"/>
              <w:jc w:val="center"/>
            </w:pPr>
            <w:r>
              <w:rPr>
                <w:b/>
                <w:sz w:val="19"/>
              </w:rPr>
              <w:t>解释</w:t>
            </w:r>
          </w:p>
        </w:tc>
      </w:tr>
      <w:tr w:rsidR="004120FD" w14:paraId="104C1A6F"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FAC539" w14:textId="77777777" w:rsidR="004120FD" w:rsidRDefault="00000000">
            <w:pPr>
              <w:spacing w:after="20" w:line="259" w:lineRule="auto"/>
            </w:pPr>
            <w:r>
              <w:rPr>
                <w:sz w:val="19"/>
              </w:rPr>
              <w:t>初始MADDPG</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6CDB2B" w14:textId="77777777" w:rsidR="004120FD" w:rsidRDefault="00000000">
            <w:pPr>
              <w:spacing w:after="20" w:line="259" w:lineRule="auto"/>
              <w:jc w:val="center"/>
            </w:pPr>
            <w:r>
              <w:rPr>
                <w:sz w:val="19"/>
              </w:rPr>
              <w:t>1083.62 ± 0.10</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20FB0E" w14:textId="77777777" w:rsidR="004120FD" w:rsidRDefault="00000000">
            <w:pPr>
              <w:spacing w:after="20" w:line="259" w:lineRule="auto"/>
              <w:jc w:val="center"/>
            </w:pPr>
            <w:r>
              <w:rPr>
                <w:sz w:val="19"/>
              </w:rPr>
              <w:t>训练前策略</w:t>
            </w:r>
          </w:p>
        </w:tc>
      </w:tr>
      <w:tr w:rsidR="004120FD" w14:paraId="656E3B49"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529EDFB4" w14:textId="77777777" w:rsidR="004120FD" w:rsidRDefault="00000000">
            <w:pPr>
              <w:spacing w:after="20" w:line="259" w:lineRule="auto"/>
            </w:pPr>
            <w:r>
              <w:rPr>
                <w:sz w:val="19"/>
              </w:rPr>
              <w:t>固定桨距＋后台调度</w:t>
            </w:r>
          </w:p>
        </w:tc>
        <w:tc>
          <w:tcPr>
            <w:tcW w:w="243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3F8CBE4" w14:textId="77777777" w:rsidR="004120FD" w:rsidRDefault="00000000">
            <w:pPr>
              <w:spacing w:after="20" w:line="259" w:lineRule="auto"/>
              <w:jc w:val="center"/>
            </w:pPr>
            <w:r>
              <w:rPr>
                <w:sz w:val="19"/>
              </w:rPr>
              <w:t>1100.34</w:t>
            </w:r>
          </w:p>
        </w:tc>
        <w:tc>
          <w:tcPr>
            <w:tcW w:w="3572"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AB2B8F3" w14:textId="77777777" w:rsidR="004120FD" w:rsidRDefault="00000000">
            <w:pPr>
              <w:spacing w:after="20" w:line="259" w:lineRule="auto"/>
              <w:jc w:val="center"/>
            </w:pPr>
            <w:r>
              <w:rPr>
                <w:sz w:val="19"/>
              </w:rPr>
              <w:t>对照起点</w:t>
            </w:r>
          </w:p>
        </w:tc>
      </w:tr>
      <w:tr w:rsidR="004120FD" w14:paraId="64A74EB1"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E546C5" w14:textId="77777777" w:rsidR="004120FD" w:rsidRDefault="00000000">
            <w:pPr>
              <w:spacing w:after="20" w:line="259" w:lineRule="auto"/>
            </w:pPr>
            <w:r>
              <w:rPr>
                <w:sz w:val="19"/>
              </w:rPr>
              <w:t>P＋相同调度</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D8D8F3" w14:textId="77777777" w:rsidR="004120FD" w:rsidRDefault="00000000">
            <w:pPr>
              <w:spacing w:after="20" w:line="259" w:lineRule="auto"/>
              <w:jc w:val="center"/>
            </w:pPr>
            <w:r>
              <w:rPr>
                <w:sz w:val="19"/>
              </w:rPr>
              <w:t>552.37</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078C89" w14:textId="77777777" w:rsidR="004120FD" w:rsidRDefault="00000000">
            <w:pPr>
              <w:spacing w:after="20" w:line="259" w:lineRule="auto"/>
              <w:jc w:val="center"/>
            </w:pPr>
            <w:r>
              <w:rPr>
                <w:sz w:val="19"/>
              </w:rPr>
              <w:t>确定性传统方案</w:t>
            </w:r>
          </w:p>
        </w:tc>
      </w:tr>
      <w:tr w:rsidR="004120FD" w14:paraId="1F673AB1"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182BDDD" w14:textId="77777777" w:rsidR="004120FD" w:rsidRDefault="00000000">
            <w:pPr>
              <w:spacing w:after="20" w:line="259" w:lineRule="auto"/>
            </w:pPr>
            <w:r>
              <w:rPr>
                <w:sz w:val="19"/>
              </w:rPr>
              <w:t>PI＋相同调度</w:t>
            </w:r>
          </w:p>
        </w:tc>
        <w:tc>
          <w:tcPr>
            <w:tcW w:w="2438"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0FBA676F" w14:textId="77777777" w:rsidR="004120FD" w:rsidRDefault="00000000">
            <w:pPr>
              <w:spacing w:after="20" w:line="259" w:lineRule="auto"/>
              <w:jc w:val="center"/>
            </w:pPr>
            <w:r>
              <w:rPr>
                <w:sz w:val="19"/>
              </w:rPr>
              <w:t>477.54</w:t>
            </w:r>
          </w:p>
        </w:tc>
        <w:tc>
          <w:tcPr>
            <w:tcW w:w="3572"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D1EBDE0" w14:textId="77777777" w:rsidR="004120FD" w:rsidRDefault="00000000">
            <w:pPr>
              <w:spacing w:after="20" w:line="259" w:lineRule="auto"/>
              <w:jc w:val="center"/>
            </w:pPr>
            <w:r>
              <w:rPr>
                <w:sz w:val="19"/>
              </w:rPr>
              <w:t>确定性传统方案</w:t>
            </w:r>
          </w:p>
        </w:tc>
      </w:tr>
      <w:tr w:rsidR="004120FD" w14:paraId="179068F6"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43615B" w14:textId="77777777" w:rsidR="004120FD" w:rsidRDefault="00000000">
            <w:pPr>
              <w:spacing w:after="20" w:line="259" w:lineRule="auto"/>
            </w:pPr>
            <w:r>
              <w:rPr>
                <w:sz w:val="19"/>
              </w:rPr>
              <w:t>训练后MADDPG</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FABDB7" w14:textId="77777777" w:rsidR="004120FD" w:rsidRDefault="00000000">
            <w:pPr>
              <w:spacing w:after="20" w:line="259" w:lineRule="auto"/>
              <w:jc w:val="center"/>
            </w:pPr>
            <w:r>
              <w:rPr>
                <w:sz w:val="19"/>
              </w:rPr>
              <w:t>449.72 ± 40.11</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4D17A2" w14:textId="77777777" w:rsidR="004120FD" w:rsidRDefault="00000000">
            <w:pPr>
              <w:spacing w:after="20" w:line="259" w:lineRule="auto"/>
              <w:jc w:val="center"/>
            </w:pPr>
            <w:r>
              <w:rPr>
                <w:sz w:val="19"/>
              </w:rPr>
              <w:t>验证选中与终点相同</w:t>
            </w:r>
          </w:p>
        </w:tc>
      </w:tr>
    </w:tbl>
    <w:p w14:paraId="1A17674F" w14:textId="77777777" w:rsidR="004120FD" w:rsidRDefault="004120FD">
      <w:pPr>
        <w:spacing w:after="20"/>
      </w:pPr>
    </w:p>
    <w:p w14:paraId="0EE2EF2F" w14:textId="77777777" w:rsidR="004120FD" w:rsidRDefault="00000000">
      <w:pPr>
        <w:rPr>
          <w:lang w:eastAsia="zh-CN"/>
        </w:rPr>
      </w:pPr>
      <w:r>
        <w:rPr>
          <w:lang w:eastAsia="zh-CN"/>
        </w:rPr>
        <w:t>先对单场128步的功率误差平方求均值再开方，得到该场RMSE；再对18场RMSE取平均；最后对三个训练流的场景均值计算均值和样本标准差。它不同于把所有时间点混在一起只算一次RMSE。功率输出原单位W，展示时除以1000变为kW。</w:t>
      </w:r>
    </w:p>
    <w:p w14:paraId="32FE9B5E" w14:textId="77777777" w:rsidR="004120FD" w:rsidRDefault="00000000">
      <w:pPr>
        <w:rPr>
          <w:lang w:eastAsia="zh-CN"/>
        </w:rPr>
      </w:pPr>
      <w:r>
        <w:rPr>
          <w:lang w:eastAsia="zh-CN"/>
        </w:rPr>
        <w:t>相对初始误差下降58.5%；相对PI的总体均值低约5.8%，但三个流分别为492.28、444.24、412.63 kW，第0流仍差于PI。不能据三个样本和均值差宣称统计显著或稳定领先，也不能把58.5%说成发电收益。</w:t>
      </w:r>
    </w:p>
    <w:p w14:paraId="6C9B2EF3" w14:textId="77777777" w:rsidR="004120FD" w:rsidRDefault="00000000">
      <w:pPr>
        <w:rPr>
          <w:lang w:eastAsia="zh-CN"/>
        </w:rPr>
      </w:pPr>
      <w:r>
        <w:rPr>
          <w:b/>
          <w:lang w:eastAsia="zh-CN"/>
        </w:rPr>
        <w:t>三流方差回答“重复训练是否稳定”；各风况分组回答“哪些场景有效”；时序图回答“误差发生在哪里”。三者需要结合，不能只展示一根平均柱。</w:t>
      </w:r>
    </w:p>
    <w:p w14:paraId="18651D43" w14:textId="77777777" w:rsidR="004120FD" w:rsidRDefault="00000000">
      <w:proofErr w:type="spellStart"/>
      <w:proofErr w:type="gramStart"/>
      <w:r>
        <w:rPr>
          <w:sz w:val="18"/>
        </w:rPr>
        <w:t>证据入口</w:t>
      </w:r>
      <w:proofErr w:type="spellEnd"/>
      <w:r>
        <w:rPr>
          <w:sz w:val="18"/>
        </w:rPr>
        <w:t xml:space="preserve">  S</w:t>
      </w:r>
      <w:proofErr w:type="gramEnd"/>
      <w:r>
        <w:rPr>
          <w:sz w:val="18"/>
        </w:rPr>
        <w:t xml:space="preserve">2；S7 </w:t>
      </w:r>
      <w:proofErr w:type="spellStart"/>
      <w:r>
        <w:rPr>
          <w:sz w:val="18"/>
        </w:rPr>
        <w:t>原始图组metrics.csv；随机入口test</w:t>
      </w:r>
      <w:proofErr w:type="spellEnd"/>
      <w:r>
        <w:rPr>
          <w:sz w:val="18"/>
        </w:rPr>
        <w:t>/metrics.csv与aggregate.csv。</w:t>
      </w:r>
    </w:p>
    <w:p w14:paraId="7A2045EA" w14:textId="77777777" w:rsidR="004120FD" w:rsidRDefault="00000000">
      <w:r>
        <w:br w:type="page"/>
      </w:r>
    </w:p>
    <w:p w14:paraId="43271326" w14:textId="77777777" w:rsidR="004120FD" w:rsidRDefault="00000000">
      <w:pPr>
        <w:pStyle w:val="1"/>
      </w:pPr>
      <w:r>
        <w:lastRenderedPageBreak/>
        <w:t xml:space="preserve">09 </w:t>
      </w:r>
      <w:r>
        <w:t>失败场景和固定风结果如何解释</w:t>
      </w:r>
    </w:p>
    <w:tbl>
      <w:tblPr>
        <w:tblW w:w="0" w:type="auto"/>
        <w:jc w:val="center"/>
        <w:tblLayout w:type="fixed"/>
        <w:tblLook w:val="04A0" w:firstRow="1" w:lastRow="0" w:firstColumn="1" w:lastColumn="0" w:noHBand="0" w:noVBand="1"/>
      </w:tblPr>
      <w:tblGrid>
        <w:gridCol w:w="3742"/>
        <w:gridCol w:w="2041"/>
        <w:gridCol w:w="2041"/>
        <w:gridCol w:w="2041"/>
      </w:tblGrid>
      <w:tr w:rsidR="004120FD" w14:paraId="71644F69" w14:textId="77777777">
        <w:trPr>
          <w:cantSplit/>
          <w:tblHeader/>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4D167D6F" w14:textId="77777777" w:rsidR="004120FD" w:rsidRDefault="00000000">
            <w:pPr>
              <w:spacing w:after="20" w:line="259" w:lineRule="auto"/>
            </w:pPr>
            <w:r>
              <w:rPr>
                <w:b/>
                <w:sz w:val="19"/>
              </w:rPr>
              <w:t>场景</w:t>
            </w:r>
          </w:p>
        </w:tc>
        <w:tc>
          <w:tcPr>
            <w:tcW w:w="204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72D6E2FD" w14:textId="77777777" w:rsidR="004120FD" w:rsidRDefault="00000000">
            <w:pPr>
              <w:spacing w:after="20" w:line="259" w:lineRule="auto"/>
              <w:jc w:val="center"/>
            </w:pPr>
            <w:r>
              <w:rPr>
                <w:b/>
                <w:sz w:val="19"/>
              </w:rPr>
              <w:t>MADDPG kW</w:t>
            </w:r>
          </w:p>
        </w:tc>
        <w:tc>
          <w:tcPr>
            <w:tcW w:w="204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38CEF1AE" w14:textId="77777777" w:rsidR="004120FD" w:rsidRDefault="00000000">
            <w:pPr>
              <w:spacing w:after="20" w:line="259" w:lineRule="auto"/>
              <w:jc w:val="center"/>
            </w:pPr>
            <w:r>
              <w:rPr>
                <w:b/>
                <w:sz w:val="19"/>
              </w:rPr>
              <w:t>P kW</w:t>
            </w:r>
          </w:p>
        </w:tc>
        <w:tc>
          <w:tcPr>
            <w:tcW w:w="204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761A7E18" w14:textId="77777777" w:rsidR="004120FD" w:rsidRDefault="00000000">
            <w:pPr>
              <w:spacing w:after="20" w:line="259" w:lineRule="auto"/>
              <w:jc w:val="center"/>
            </w:pPr>
            <w:r>
              <w:rPr>
                <w:b/>
                <w:sz w:val="19"/>
              </w:rPr>
              <w:t>PI kW</w:t>
            </w:r>
          </w:p>
        </w:tc>
      </w:tr>
      <w:tr w:rsidR="004120FD" w14:paraId="76015C0E"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47502E" w14:textId="77777777" w:rsidR="004120FD" w:rsidRDefault="00000000">
            <w:pPr>
              <w:spacing w:after="20" w:line="259" w:lineRule="auto"/>
            </w:pPr>
            <w:r>
              <w:rPr>
                <w:sz w:val="19"/>
              </w:rPr>
              <w:t>平稳湍流</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DBB0E1" w14:textId="77777777" w:rsidR="004120FD" w:rsidRDefault="00000000">
            <w:pPr>
              <w:spacing w:after="20" w:line="259" w:lineRule="auto"/>
              <w:jc w:val="center"/>
            </w:pPr>
            <w:r>
              <w:rPr>
                <w:sz w:val="19"/>
              </w:rPr>
              <w:t>510.83</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1D7C1C" w14:textId="77777777" w:rsidR="004120FD" w:rsidRDefault="00000000">
            <w:pPr>
              <w:spacing w:after="20" w:line="259" w:lineRule="auto"/>
              <w:jc w:val="center"/>
            </w:pPr>
            <w:r>
              <w:rPr>
                <w:sz w:val="19"/>
              </w:rPr>
              <w:t>618.47</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2F05E1" w14:textId="77777777" w:rsidR="004120FD" w:rsidRDefault="00000000">
            <w:pPr>
              <w:spacing w:after="20" w:line="259" w:lineRule="auto"/>
              <w:jc w:val="center"/>
            </w:pPr>
            <w:r>
              <w:rPr>
                <w:sz w:val="19"/>
              </w:rPr>
              <w:t>562.39</w:t>
            </w:r>
          </w:p>
        </w:tc>
      </w:tr>
      <w:tr w:rsidR="004120FD" w14:paraId="1E323B1B"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D3584B1" w14:textId="77777777" w:rsidR="004120FD" w:rsidRDefault="00000000">
            <w:pPr>
              <w:spacing w:after="20" w:line="259" w:lineRule="auto"/>
            </w:pPr>
            <w:r>
              <w:rPr>
                <w:sz w:val="19"/>
              </w:rPr>
              <w:t>慢变</w:t>
            </w:r>
          </w:p>
        </w:tc>
        <w:tc>
          <w:tcPr>
            <w:tcW w:w="204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9303AA9" w14:textId="77777777" w:rsidR="004120FD" w:rsidRDefault="00000000">
            <w:pPr>
              <w:spacing w:after="20" w:line="259" w:lineRule="auto"/>
              <w:jc w:val="center"/>
            </w:pPr>
            <w:r>
              <w:rPr>
                <w:sz w:val="19"/>
              </w:rPr>
              <w:t>432.08</w:t>
            </w:r>
          </w:p>
        </w:tc>
        <w:tc>
          <w:tcPr>
            <w:tcW w:w="204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A4766B8" w14:textId="77777777" w:rsidR="004120FD" w:rsidRDefault="00000000">
            <w:pPr>
              <w:spacing w:after="20" w:line="259" w:lineRule="auto"/>
              <w:jc w:val="center"/>
            </w:pPr>
            <w:r>
              <w:rPr>
                <w:sz w:val="19"/>
              </w:rPr>
              <w:t>500.58</w:t>
            </w:r>
          </w:p>
        </w:tc>
        <w:tc>
          <w:tcPr>
            <w:tcW w:w="204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03C8E77" w14:textId="77777777" w:rsidR="004120FD" w:rsidRDefault="00000000">
            <w:pPr>
              <w:spacing w:after="20" w:line="259" w:lineRule="auto"/>
              <w:jc w:val="center"/>
            </w:pPr>
            <w:r>
              <w:rPr>
                <w:sz w:val="19"/>
              </w:rPr>
              <w:t>417.19</w:t>
            </w:r>
          </w:p>
        </w:tc>
      </w:tr>
      <w:tr w:rsidR="004120FD" w14:paraId="23BA5C1D"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12466A" w14:textId="77777777" w:rsidR="004120FD" w:rsidRDefault="00000000">
            <w:pPr>
              <w:spacing w:after="20" w:line="259" w:lineRule="auto"/>
            </w:pPr>
            <w:r>
              <w:rPr>
                <w:sz w:val="19"/>
              </w:rPr>
              <w:t>阵风</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240E8C" w14:textId="77777777" w:rsidR="004120FD" w:rsidRDefault="00000000">
            <w:pPr>
              <w:spacing w:after="20" w:line="259" w:lineRule="auto"/>
              <w:jc w:val="center"/>
            </w:pPr>
            <w:r>
              <w:rPr>
                <w:sz w:val="19"/>
              </w:rPr>
              <w:t>406.26</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4EF9FC" w14:textId="77777777" w:rsidR="004120FD" w:rsidRDefault="00000000">
            <w:pPr>
              <w:spacing w:after="20" w:line="259" w:lineRule="auto"/>
              <w:jc w:val="center"/>
            </w:pPr>
            <w:r>
              <w:rPr>
                <w:sz w:val="19"/>
              </w:rPr>
              <w:t>538.06</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D90C50" w14:textId="77777777" w:rsidR="004120FD" w:rsidRDefault="00000000">
            <w:pPr>
              <w:spacing w:after="20" w:line="259" w:lineRule="auto"/>
              <w:jc w:val="center"/>
            </w:pPr>
            <w:r>
              <w:rPr>
                <w:sz w:val="19"/>
              </w:rPr>
              <w:t>453.05</w:t>
            </w:r>
          </w:p>
        </w:tc>
      </w:tr>
      <w:tr w:rsidR="004120FD" w14:paraId="00754EC7"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F6C9289" w14:textId="77777777" w:rsidR="004120FD" w:rsidRDefault="00000000">
            <w:pPr>
              <w:spacing w:after="20" w:line="259" w:lineRule="auto"/>
            </w:pPr>
            <w:r>
              <w:rPr>
                <w:sz w:val="19"/>
              </w:rPr>
              <w:t>低风高目标 单列</w:t>
            </w:r>
          </w:p>
        </w:tc>
        <w:tc>
          <w:tcPr>
            <w:tcW w:w="204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33E6EFB" w14:textId="77777777" w:rsidR="004120FD" w:rsidRDefault="00000000">
            <w:pPr>
              <w:spacing w:after="20" w:line="259" w:lineRule="auto"/>
              <w:jc w:val="center"/>
            </w:pPr>
            <w:r>
              <w:rPr>
                <w:sz w:val="19"/>
              </w:rPr>
              <w:t>1727.89</w:t>
            </w:r>
          </w:p>
        </w:tc>
        <w:tc>
          <w:tcPr>
            <w:tcW w:w="204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D346B86" w14:textId="77777777" w:rsidR="004120FD" w:rsidRDefault="00000000">
            <w:pPr>
              <w:spacing w:after="20" w:line="259" w:lineRule="auto"/>
              <w:jc w:val="center"/>
            </w:pPr>
            <w:r>
              <w:rPr>
                <w:sz w:val="19"/>
              </w:rPr>
              <w:t>1383.30</w:t>
            </w:r>
          </w:p>
        </w:tc>
        <w:tc>
          <w:tcPr>
            <w:tcW w:w="204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F0DD36F" w14:textId="77777777" w:rsidR="004120FD" w:rsidRDefault="00000000">
            <w:pPr>
              <w:spacing w:after="20" w:line="259" w:lineRule="auto"/>
              <w:jc w:val="center"/>
            </w:pPr>
            <w:r>
              <w:rPr>
                <w:sz w:val="19"/>
              </w:rPr>
              <w:t>1383.30</w:t>
            </w:r>
          </w:p>
        </w:tc>
      </w:tr>
    </w:tbl>
    <w:p w14:paraId="2F5BC8BD" w14:textId="77777777" w:rsidR="004120FD" w:rsidRDefault="004120FD">
      <w:pPr>
        <w:spacing w:after="20"/>
      </w:pPr>
    </w:p>
    <w:p w14:paraId="6F30C716" w14:textId="77777777" w:rsidR="004120FD" w:rsidRDefault="00000000">
      <w:pPr>
        <w:rPr>
          <w:lang w:eastAsia="zh-CN"/>
        </w:rPr>
      </w:pPr>
      <w:r>
        <w:rPr>
          <w:lang w:eastAsia="zh-CN"/>
        </w:rPr>
        <w:t>慢变和压力场是必须主动承认的不足。低风压力场固定7.6 m/s、目标4.4 MW，不是随机湍流场景，也不计入18场常规均值。P与PI在该压力场汇总相同，不能据此认定它们在所有工况都等价。</w:t>
      </w:r>
    </w:p>
    <w:p w14:paraId="3D5286D3" w14:textId="77777777" w:rsidR="004120FD" w:rsidRDefault="00000000">
      <w:pPr>
        <w:pStyle w:val="21"/>
        <w:rPr>
          <w:lang w:eastAsia="zh-CN"/>
        </w:rPr>
      </w:pPr>
      <w:r>
        <w:rPr>
          <w:lang w:eastAsia="zh-CN"/>
        </w:rPr>
        <w:t>可达性只能说到证据支持的位置</w:t>
      </w:r>
    </w:p>
    <w:p w14:paraId="220B1735" w14:textId="77777777" w:rsidR="004120FD" w:rsidRDefault="00000000">
      <w:pPr>
        <w:rPr>
          <w:lang w:eastAsia="zh-CN"/>
        </w:rPr>
      </w:pPr>
      <w:r>
        <w:rPr>
          <w:lang w:eastAsia="zh-CN"/>
        </w:rPr>
        <w:t>在常规测试90个抽样时刻的有限稳态候选搜索中，4个时刻采样到的最大功率低于目标，最大采样缺口约34.66 kW；压力场10个抽样时刻均有缺口，约1374.52 kW。这只说明已搜索的候选路径有供给不足迹象，没有证明整个三通道动作空间的全局上界，更不能把策略剩余误差都归咎于物理不可达。</w:t>
      </w:r>
    </w:p>
    <w:p w14:paraId="1E861BD5" w14:textId="77777777" w:rsidR="004120FD" w:rsidRDefault="00000000">
      <w:pPr>
        <w:pStyle w:val="21"/>
        <w:rPr>
          <w:lang w:eastAsia="zh-CN"/>
        </w:rPr>
      </w:pPr>
      <w:r>
        <w:rPr>
          <w:lang w:eastAsia="zh-CN"/>
        </w:rPr>
        <w:t>固定风单目标是另一组实验</w:t>
      </w:r>
    </w:p>
    <w:tbl>
      <w:tblPr>
        <w:tblW w:w="0" w:type="auto"/>
        <w:jc w:val="center"/>
        <w:tblLayout w:type="fixed"/>
        <w:tblLook w:val="04A0" w:firstRow="1" w:lastRow="0" w:firstColumn="1" w:lastColumn="0" w:noHBand="0" w:noVBand="1"/>
      </w:tblPr>
      <w:tblGrid>
        <w:gridCol w:w="1814"/>
        <w:gridCol w:w="3515"/>
        <w:gridCol w:w="1814"/>
        <w:gridCol w:w="2721"/>
      </w:tblGrid>
      <w:tr w:rsidR="004120FD" w14:paraId="611D0B30"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19E66A1C" w14:textId="77777777" w:rsidR="004120FD" w:rsidRDefault="00000000">
            <w:pPr>
              <w:spacing w:after="20" w:line="259" w:lineRule="auto"/>
            </w:pPr>
            <w:proofErr w:type="spellStart"/>
            <w:r>
              <w:rPr>
                <w:b/>
                <w:sz w:val="19"/>
              </w:rPr>
              <w:t>目标</w:t>
            </w:r>
            <w:proofErr w:type="spellEnd"/>
            <w:r>
              <w:rPr>
                <w:b/>
                <w:sz w:val="19"/>
              </w:rPr>
              <w:t xml:space="preserve"> MW</w:t>
            </w:r>
          </w:p>
        </w:tc>
        <w:tc>
          <w:tcPr>
            <w:tcW w:w="3515"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378182B3" w14:textId="77777777" w:rsidR="004120FD" w:rsidRDefault="00000000">
            <w:pPr>
              <w:spacing w:after="20" w:line="259" w:lineRule="auto"/>
              <w:jc w:val="center"/>
            </w:pPr>
            <w:r>
              <w:rPr>
                <w:b/>
                <w:sz w:val="19"/>
              </w:rPr>
              <w:t>选中末32步RMSE kW</w:t>
            </w:r>
          </w:p>
        </w:tc>
        <w:tc>
          <w:tcPr>
            <w:tcW w:w="181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7E7FCE49" w14:textId="77777777" w:rsidR="004120FD" w:rsidRDefault="00000000">
            <w:pPr>
              <w:spacing w:after="20" w:line="259" w:lineRule="auto"/>
              <w:jc w:val="center"/>
            </w:pPr>
            <w:r>
              <w:rPr>
                <w:b/>
                <w:sz w:val="19"/>
              </w:rPr>
              <w:t>选中步数</w:t>
            </w:r>
          </w:p>
        </w:tc>
        <w:tc>
          <w:tcPr>
            <w:tcW w:w="2721"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0819CEBE" w14:textId="77777777" w:rsidR="004120FD" w:rsidRDefault="00000000">
            <w:pPr>
              <w:spacing w:after="20" w:line="259" w:lineRule="auto"/>
              <w:jc w:val="center"/>
            </w:pPr>
            <w:r>
              <w:rPr>
                <w:b/>
                <w:sz w:val="19"/>
              </w:rPr>
              <w:t>判断</w:t>
            </w:r>
          </w:p>
        </w:tc>
      </w:tr>
      <w:tr w:rsidR="004120FD" w14:paraId="146396B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432B2C" w14:textId="77777777" w:rsidR="004120FD" w:rsidRDefault="00000000">
            <w:pPr>
              <w:spacing w:after="20" w:line="259" w:lineRule="auto"/>
            </w:pPr>
            <w:r>
              <w:rPr>
                <w:sz w:val="19"/>
              </w:rPr>
              <w:t>2.766</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DBFEB1" w14:textId="77777777" w:rsidR="004120FD" w:rsidRDefault="00000000">
            <w:pPr>
              <w:spacing w:after="20" w:line="259" w:lineRule="auto"/>
              <w:jc w:val="center"/>
            </w:pPr>
            <w:r>
              <w:rPr>
                <w:sz w:val="19"/>
              </w:rPr>
              <w:t>18.14</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C69F9E" w14:textId="77777777" w:rsidR="004120FD" w:rsidRDefault="00000000">
            <w:pPr>
              <w:spacing w:after="20" w:line="259" w:lineRule="auto"/>
              <w:jc w:val="center"/>
            </w:pPr>
            <w:r>
              <w:rPr>
                <w:sz w:val="19"/>
              </w:rPr>
              <w:t>12288</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E67001" w14:textId="77777777" w:rsidR="004120FD" w:rsidRDefault="00000000">
            <w:pPr>
              <w:spacing w:after="20" w:line="259" w:lineRule="auto"/>
              <w:jc w:val="center"/>
            </w:pPr>
            <w:r>
              <w:rPr>
                <w:sz w:val="19"/>
              </w:rPr>
              <w:t>通过</w:t>
            </w:r>
          </w:p>
        </w:tc>
      </w:tr>
      <w:tr w:rsidR="004120FD" w14:paraId="429368F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B9A3888" w14:textId="77777777" w:rsidR="004120FD" w:rsidRDefault="00000000">
            <w:pPr>
              <w:spacing w:after="20" w:line="259" w:lineRule="auto"/>
            </w:pPr>
            <w:r>
              <w:rPr>
                <w:sz w:val="19"/>
              </w:rPr>
              <w:t>3.452</w:t>
            </w:r>
          </w:p>
        </w:tc>
        <w:tc>
          <w:tcPr>
            <w:tcW w:w="3515"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7677A6E0" w14:textId="77777777" w:rsidR="004120FD" w:rsidRDefault="00000000">
            <w:pPr>
              <w:spacing w:after="20" w:line="259" w:lineRule="auto"/>
              <w:jc w:val="center"/>
            </w:pPr>
            <w:r>
              <w:rPr>
                <w:sz w:val="19"/>
              </w:rPr>
              <w:t>1.69</w:t>
            </w:r>
          </w:p>
        </w:tc>
        <w:tc>
          <w:tcPr>
            <w:tcW w:w="181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6749C7AC" w14:textId="77777777" w:rsidR="004120FD" w:rsidRDefault="00000000">
            <w:pPr>
              <w:spacing w:after="20" w:line="259" w:lineRule="auto"/>
              <w:jc w:val="center"/>
            </w:pPr>
            <w:r>
              <w:rPr>
                <w:sz w:val="19"/>
              </w:rPr>
              <w:t>14336</w:t>
            </w:r>
          </w:p>
        </w:tc>
        <w:tc>
          <w:tcPr>
            <w:tcW w:w="2721"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47E0BB2" w14:textId="77777777" w:rsidR="004120FD" w:rsidRDefault="00000000">
            <w:pPr>
              <w:spacing w:after="20" w:line="259" w:lineRule="auto"/>
              <w:jc w:val="center"/>
            </w:pPr>
            <w:r>
              <w:rPr>
                <w:sz w:val="19"/>
              </w:rPr>
              <w:t>通过</w:t>
            </w:r>
          </w:p>
        </w:tc>
      </w:tr>
      <w:tr w:rsidR="004120FD" w14:paraId="1475B61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2E48CF" w14:textId="77777777" w:rsidR="004120FD" w:rsidRDefault="00000000">
            <w:pPr>
              <w:spacing w:after="20" w:line="259" w:lineRule="auto"/>
            </w:pPr>
            <w:r>
              <w:rPr>
                <w:sz w:val="19"/>
              </w:rPr>
              <w:t>4.138</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AC03D2" w14:textId="77777777" w:rsidR="004120FD" w:rsidRDefault="00000000">
            <w:pPr>
              <w:spacing w:after="20" w:line="259" w:lineRule="auto"/>
              <w:jc w:val="center"/>
            </w:pPr>
            <w:r>
              <w:rPr>
                <w:sz w:val="19"/>
              </w:rPr>
              <w:t>10.41</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1B41DE" w14:textId="77777777" w:rsidR="004120FD" w:rsidRDefault="00000000">
            <w:pPr>
              <w:spacing w:after="20" w:line="259" w:lineRule="auto"/>
              <w:jc w:val="center"/>
            </w:pPr>
            <w:r>
              <w:rPr>
                <w:sz w:val="19"/>
              </w:rPr>
              <w:t>0</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BAAC6E" w14:textId="77777777" w:rsidR="004120FD" w:rsidRDefault="00000000">
            <w:pPr>
              <w:spacing w:after="20" w:line="259" w:lineRule="auto"/>
              <w:jc w:val="center"/>
            </w:pPr>
            <w:r>
              <w:rPr>
                <w:sz w:val="19"/>
              </w:rPr>
              <w:t>初始最优 未通过</w:t>
            </w:r>
          </w:p>
        </w:tc>
      </w:tr>
    </w:tbl>
    <w:p w14:paraId="02D6E700" w14:textId="77777777" w:rsidR="004120FD" w:rsidRDefault="004120FD">
      <w:pPr>
        <w:spacing w:after="20"/>
      </w:pPr>
    </w:p>
    <w:p w14:paraId="09689FCA" w14:textId="77777777" w:rsidR="004120FD" w:rsidRDefault="00000000">
      <w:pPr>
        <w:rPr>
          <w:lang w:eastAsia="zh-CN"/>
        </w:rPr>
      </w:pPr>
      <w:r>
        <w:rPr>
          <w:lang w:eastAsia="zh-CN"/>
        </w:rPr>
        <w:t>这些是在固定9 m/s、方向0、TI=0.1下，三份独立策略分别学习单目标。18.14与1.69 kW是验证末段误差，不是全回合误差；低、中目标的独立测试全回合误差为213.05和69.54 kW，包含执行器调整初期。不能拿这些末段数值与随机风449.72 kW比较优劣。</w:t>
      </w:r>
    </w:p>
    <w:p w14:paraId="0DC6CDBC" w14:textId="77777777" w:rsidR="004120FD" w:rsidRDefault="00000000">
      <w:pPr>
        <w:rPr>
          <w:lang w:eastAsia="zh-CN"/>
        </w:rPr>
      </w:pPr>
      <w:r>
        <w:rPr>
          <w:lang w:eastAsia="zh-CN"/>
        </w:rPr>
        <w:t>高目标接近初始自然功率，起点已经很好。其终点／最佳验证误差比2.306，说明继续训练有退化；不能说成高目标不可达。短功能实验里PI出现2.75 kW，也与固定模型和接近初始功率的目标有关，不是实际风机达到几千瓦精度的证明。</w:t>
      </w:r>
    </w:p>
    <w:p w14:paraId="1ECF60BF" w14:textId="77777777" w:rsidR="004120FD" w:rsidRDefault="00000000">
      <w:pPr>
        <w:rPr>
          <w:lang w:eastAsia="zh-CN"/>
        </w:rPr>
      </w:pPr>
      <w:proofErr w:type="gramStart"/>
      <w:r>
        <w:rPr>
          <w:sz w:val="18"/>
          <w:lang w:eastAsia="zh-CN"/>
        </w:rPr>
        <w:t>证据入口  S</w:t>
      </w:r>
      <w:proofErr w:type="gramEnd"/>
      <w:r>
        <w:rPr>
          <w:sz w:val="18"/>
          <w:lang w:eastAsia="zh-CN"/>
        </w:rPr>
        <w:t>2；S3。固定风单目标、高目标短功能实验和随机风结果必须分开。</w:t>
      </w:r>
    </w:p>
    <w:p w14:paraId="14BF3BDB" w14:textId="77777777" w:rsidR="004120FD" w:rsidRDefault="00000000">
      <w:pPr>
        <w:rPr>
          <w:lang w:eastAsia="zh-CN"/>
        </w:rPr>
      </w:pPr>
      <w:r>
        <w:rPr>
          <w:lang w:eastAsia="zh-CN"/>
        </w:rPr>
        <w:br w:type="page"/>
      </w:r>
    </w:p>
    <w:p w14:paraId="07680A71" w14:textId="77777777" w:rsidR="004120FD" w:rsidRDefault="00000000">
      <w:pPr>
        <w:pStyle w:val="1"/>
      </w:pPr>
      <w:r>
        <w:lastRenderedPageBreak/>
        <w:t xml:space="preserve">10 </w:t>
      </w:r>
      <w:r>
        <w:t>图</w:t>
      </w:r>
      <w:r>
        <w:t xml:space="preserve">01 </w:t>
      </w:r>
      <w:proofErr w:type="spellStart"/>
      <w:r>
        <w:t>闭环接口与本轮权限</w:t>
      </w:r>
      <w:proofErr w:type="spellEnd"/>
    </w:p>
    <w:p w14:paraId="3D654846" w14:textId="77777777" w:rsidR="004120FD" w:rsidRDefault="00000000">
      <w:pPr>
        <w:jc w:val="center"/>
      </w:pPr>
      <w:r>
        <w:rPr>
          <w:noProof/>
        </w:rPr>
        <w:drawing>
          <wp:inline distT="0" distB="0" distL="0" distR="0" wp14:anchorId="537E0E3D" wp14:editId="25F517A3">
            <wp:extent cx="6228000" cy="3502239"/>
            <wp:effectExtent l="0" t="0" r="0" b="0"/>
            <wp:docPr id="1" name="Picture 1" descr="01 closed 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osed_loop.png"/>
                    <pic:cNvPicPr/>
                  </pic:nvPicPr>
                  <pic:blipFill>
                    <a:blip r:embed="rId8"/>
                    <a:stretch>
                      <a:fillRect/>
                    </a:stretch>
                  </pic:blipFill>
                  <pic:spPr>
                    <a:xfrm>
                      <a:off x="0" y="0"/>
                      <a:ext cx="6228000" cy="3502239"/>
                    </a:xfrm>
                    <a:prstGeom prst="rect">
                      <a:avLst/>
                    </a:prstGeom>
                  </pic:spPr>
                </pic:pic>
              </a:graphicData>
            </a:graphic>
          </wp:inline>
        </w:drawing>
      </w:r>
    </w:p>
    <w:p w14:paraId="71927A3F" w14:textId="77777777" w:rsidR="004120FD" w:rsidRDefault="00000000">
      <w:pPr>
        <w:pStyle w:val="21"/>
        <w:rPr>
          <w:lang w:eastAsia="zh-CN"/>
        </w:rPr>
      </w:pPr>
      <w:r>
        <w:rPr>
          <w:lang w:eastAsia="zh-CN"/>
        </w:rPr>
        <w:t>读图方法</w:t>
      </w:r>
    </w:p>
    <w:p w14:paraId="1B68B468" w14:textId="77777777" w:rsidR="004120FD" w:rsidRDefault="00000000">
      <w:pPr>
        <w:rPr>
          <w:lang w:eastAsia="zh-CN"/>
        </w:rPr>
      </w:pPr>
      <w:r>
        <w:rPr>
          <w:lang w:eastAsia="zh-CN"/>
        </w:rPr>
        <w:t>先看入口和代理模型，再顺着反馈到控制器和执行器。12维输入由风况与实际运行点组成，6维输出为各机功率和有效风速。</w:t>
      </w:r>
    </w:p>
    <w:p w14:paraId="1ADDB474" w14:textId="77777777" w:rsidR="004120FD" w:rsidRDefault="00000000">
      <w:pPr>
        <w:pStyle w:val="21"/>
        <w:rPr>
          <w:lang w:eastAsia="zh-CN"/>
        </w:rPr>
      </w:pPr>
      <w:r>
        <w:rPr>
          <w:lang w:eastAsia="zh-CN"/>
        </w:rPr>
        <w:t>可以直接讲</w:t>
      </w:r>
    </w:p>
    <w:p w14:paraId="4660823C" w14:textId="77777777" w:rsidR="004120FD" w:rsidRDefault="00000000">
      <w:pPr>
        <w:rPr>
          <w:lang w:eastAsia="zh-CN"/>
        </w:rPr>
      </w:pPr>
      <w:r>
        <w:rPr>
          <w:lang w:eastAsia="zh-CN"/>
        </w:rPr>
        <w:t>“我们已经把随机入口、队友模型、控制器和执行器接成闭环。本版正式随机训练先让MADDPG学桨距，偏航和转速由共同后台规则给出。”</w:t>
      </w:r>
    </w:p>
    <w:p w14:paraId="7F710532" w14:textId="77777777" w:rsidR="004120FD" w:rsidRDefault="00000000">
      <w:pPr>
        <w:pStyle w:val="21"/>
        <w:rPr>
          <w:lang w:eastAsia="zh-CN"/>
        </w:rPr>
      </w:pPr>
      <w:r>
        <w:rPr>
          <w:lang w:eastAsia="zh-CN"/>
        </w:rPr>
        <w:t>解释边界</w:t>
      </w:r>
    </w:p>
    <w:p w14:paraId="2DE1415B" w14:textId="77777777" w:rsidR="004120FD" w:rsidRDefault="00000000">
      <w:pPr>
        <w:rPr>
          <w:lang w:eastAsia="zh-CN"/>
        </w:rPr>
      </w:pPr>
      <w:r>
        <w:rPr>
          <w:lang w:eastAsia="zh-CN"/>
        </w:rPr>
        <w:t>图能证明软件职责和数据流已接通，不能证明真实流场精度，也不能证明三个通道都已经由RL学会。</w:t>
      </w:r>
    </w:p>
    <w:p w14:paraId="35951301" w14:textId="77777777" w:rsidR="004120FD" w:rsidRDefault="00000000">
      <w:pPr>
        <w:rPr>
          <w:lang w:eastAsia="zh-CN"/>
        </w:rPr>
      </w:pPr>
      <w:r>
        <w:rPr>
          <w:lang w:eastAsia="zh-CN"/>
        </w:rPr>
        <w:t>若问为何不是直接输入目标功率：目标是优化任务条件，Actor需要看到目标，PINN预测的是给定风况与运行点下的响应。</w:t>
      </w:r>
    </w:p>
    <w:p w14:paraId="3306EA20" w14:textId="77777777" w:rsidR="004120FD" w:rsidRDefault="00000000">
      <w:pPr>
        <w:rPr>
          <w:lang w:eastAsia="zh-CN"/>
        </w:rPr>
      </w:pPr>
      <w:proofErr w:type="gramStart"/>
      <w:r>
        <w:rPr>
          <w:sz w:val="18"/>
          <w:lang w:eastAsia="zh-CN"/>
        </w:rPr>
        <w:t>证据入口  S</w:t>
      </w:r>
      <w:proofErr w:type="gramEnd"/>
      <w:r>
        <w:rPr>
          <w:sz w:val="18"/>
          <w:lang w:eastAsia="zh-CN"/>
        </w:rPr>
        <w:t>7 原交付Python图及图表说明；本页直接使用ZIP内原图。</w:t>
      </w:r>
    </w:p>
    <w:p w14:paraId="2B50A285" w14:textId="77777777" w:rsidR="004120FD" w:rsidRDefault="00000000">
      <w:pPr>
        <w:rPr>
          <w:lang w:eastAsia="zh-CN"/>
        </w:rPr>
      </w:pPr>
      <w:r>
        <w:rPr>
          <w:lang w:eastAsia="zh-CN"/>
        </w:rPr>
        <w:br w:type="page"/>
      </w:r>
    </w:p>
    <w:p w14:paraId="4F779A70" w14:textId="77777777" w:rsidR="004120FD" w:rsidRDefault="00000000">
      <w:pPr>
        <w:pStyle w:val="1"/>
      </w:pPr>
      <w:r>
        <w:lastRenderedPageBreak/>
        <w:t xml:space="preserve">11 </w:t>
      </w:r>
      <w:r>
        <w:t>图</w:t>
      </w:r>
      <w:r>
        <w:t xml:space="preserve">02 </w:t>
      </w:r>
      <w:proofErr w:type="spellStart"/>
      <w:r>
        <w:t>三类随机入口</w:t>
      </w:r>
      <w:proofErr w:type="spellEnd"/>
    </w:p>
    <w:p w14:paraId="3A6C9786" w14:textId="77777777" w:rsidR="004120FD" w:rsidRDefault="00000000">
      <w:pPr>
        <w:jc w:val="center"/>
      </w:pPr>
      <w:r>
        <w:rPr>
          <w:noProof/>
        </w:rPr>
        <w:drawing>
          <wp:inline distT="0" distB="0" distL="0" distR="0" wp14:anchorId="46988AE7" wp14:editId="65158CB8">
            <wp:extent cx="6228000" cy="4003714"/>
            <wp:effectExtent l="0" t="0" r="0" b="0"/>
            <wp:docPr id="2" name="Picture 2" descr="02 random in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andom_inflow.png"/>
                    <pic:cNvPicPr/>
                  </pic:nvPicPr>
                  <pic:blipFill>
                    <a:blip r:embed="rId9"/>
                    <a:stretch>
                      <a:fillRect/>
                    </a:stretch>
                  </pic:blipFill>
                  <pic:spPr>
                    <a:xfrm>
                      <a:off x="0" y="0"/>
                      <a:ext cx="6228000" cy="4003714"/>
                    </a:xfrm>
                    <a:prstGeom prst="rect">
                      <a:avLst/>
                    </a:prstGeom>
                  </pic:spPr>
                </pic:pic>
              </a:graphicData>
            </a:graphic>
          </wp:inline>
        </w:drawing>
      </w:r>
    </w:p>
    <w:p w14:paraId="72FDCB8A" w14:textId="77777777" w:rsidR="004120FD" w:rsidRDefault="00000000">
      <w:pPr>
        <w:pStyle w:val="21"/>
        <w:rPr>
          <w:lang w:eastAsia="zh-CN"/>
        </w:rPr>
      </w:pPr>
      <w:r>
        <w:rPr>
          <w:lang w:eastAsia="zh-CN"/>
        </w:rPr>
        <w:t>读图方法</w:t>
      </w:r>
    </w:p>
    <w:p w14:paraId="0D766180" w14:textId="77777777" w:rsidR="004120FD" w:rsidRDefault="00000000">
      <w:pPr>
        <w:rPr>
          <w:lang w:eastAsia="zh-CN"/>
        </w:rPr>
      </w:pPr>
      <w:r>
        <w:rPr>
          <w:lang w:eastAsia="zh-CN"/>
        </w:rPr>
        <w:t>三行分别是平稳湍流、慢变和阵风；左侧是风速与背景加事件分量，右侧是风向。场景按固定规则选取。</w:t>
      </w:r>
    </w:p>
    <w:p w14:paraId="1187226D" w14:textId="77777777" w:rsidR="004120FD" w:rsidRDefault="00000000">
      <w:pPr>
        <w:pStyle w:val="21"/>
        <w:rPr>
          <w:lang w:eastAsia="zh-CN"/>
        </w:rPr>
      </w:pPr>
      <w:r>
        <w:rPr>
          <w:lang w:eastAsia="zh-CN"/>
        </w:rPr>
        <w:t>可以直接讲</w:t>
      </w:r>
    </w:p>
    <w:p w14:paraId="0840688C" w14:textId="77777777" w:rsidR="004120FD" w:rsidRDefault="00000000">
      <w:pPr>
        <w:rPr>
          <w:lang w:eastAsia="zh-CN"/>
        </w:rPr>
      </w:pPr>
      <w:r>
        <w:rPr>
          <w:lang w:eastAsia="zh-CN"/>
        </w:rPr>
        <w:t>“本轮训练已经接入随时间变化的风速和风向，并传入背景TI。场景可保存并重复回放，所有方法在同一条轨迹上比较。”</w:t>
      </w:r>
    </w:p>
    <w:p w14:paraId="29F77823" w14:textId="77777777" w:rsidR="004120FD" w:rsidRDefault="00000000">
      <w:pPr>
        <w:pStyle w:val="21"/>
        <w:rPr>
          <w:lang w:eastAsia="zh-CN"/>
        </w:rPr>
      </w:pPr>
      <w:r>
        <w:rPr>
          <w:lang w:eastAsia="zh-CN"/>
        </w:rPr>
        <w:t>解释边界</w:t>
      </w:r>
    </w:p>
    <w:p w14:paraId="15C88FD0" w14:textId="77777777" w:rsidR="004120FD" w:rsidRDefault="00000000">
      <w:pPr>
        <w:rPr>
          <w:lang w:eastAsia="zh-CN"/>
        </w:rPr>
      </w:pPr>
      <w:r>
        <w:rPr>
          <w:lang w:eastAsia="zh-CN"/>
        </w:rPr>
        <w:t>Kaimal单点入口不等于完整</w:t>
      </w:r>
      <w:proofErr w:type="spellStart"/>
      <w:r>
        <w:rPr>
          <w:lang w:eastAsia="zh-CN"/>
        </w:rPr>
        <w:t>TurbSim</w:t>
      </w:r>
      <w:proofErr w:type="spellEnd"/>
      <w:r>
        <w:rPr>
          <w:lang w:eastAsia="zh-CN"/>
        </w:rPr>
        <w:t>风场。没有完整空间相干结构；TI是背景谱参数，包络筛选和短记录会改变实测统计。</w:t>
      </w:r>
    </w:p>
    <w:p w14:paraId="4A41E1C6" w14:textId="77777777" w:rsidR="004120FD" w:rsidRDefault="00000000">
      <w:pPr>
        <w:rPr>
          <w:lang w:eastAsia="zh-CN"/>
        </w:rPr>
      </w:pPr>
      <w:r>
        <w:rPr>
          <w:lang w:eastAsia="zh-CN"/>
        </w:rPr>
        <w:t>若问是否模拟真实风场：回答覆盖了几类典型入口变化，用于软件鲁棒性测试；真实分布和空间湍流还需仿真或实测验证。</w:t>
      </w:r>
    </w:p>
    <w:p w14:paraId="5C7F4025" w14:textId="77777777" w:rsidR="004120FD" w:rsidRDefault="00000000">
      <w:pPr>
        <w:rPr>
          <w:lang w:eastAsia="zh-CN"/>
        </w:rPr>
      </w:pPr>
      <w:proofErr w:type="gramStart"/>
      <w:r>
        <w:rPr>
          <w:sz w:val="18"/>
          <w:lang w:eastAsia="zh-CN"/>
        </w:rPr>
        <w:t>证据入口  S</w:t>
      </w:r>
      <w:proofErr w:type="gramEnd"/>
      <w:r>
        <w:rPr>
          <w:sz w:val="18"/>
          <w:lang w:eastAsia="zh-CN"/>
        </w:rPr>
        <w:t>7 原交付Python图及图表说明；本页直接使用ZIP内原图。</w:t>
      </w:r>
    </w:p>
    <w:p w14:paraId="18CCB5C4" w14:textId="77777777" w:rsidR="004120FD" w:rsidRDefault="00000000">
      <w:pPr>
        <w:rPr>
          <w:lang w:eastAsia="zh-CN"/>
        </w:rPr>
      </w:pPr>
      <w:r>
        <w:rPr>
          <w:lang w:eastAsia="zh-CN"/>
        </w:rPr>
        <w:br w:type="page"/>
      </w:r>
    </w:p>
    <w:p w14:paraId="0065F061" w14:textId="77777777" w:rsidR="004120FD" w:rsidRDefault="00000000">
      <w:pPr>
        <w:pStyle w:val="1"/>
      </w:pPr>
      <w:r>
        <w:lastRenderedPageBreak/>
        <w:t xml:space="preserve">12 </w:t>
      </w:r>
      <w:r>
        <w:t>图</w:t>
      </w:r>
      <w:r>
        <w:t xml:space="preserve">03 </w:t>
      </w:r>
      <w:proofErr w:type="spellStart"/>
      <w:r>
        <w:t>学习改善和晋级门槛</w:t>
      </w:r>
      <w:proofErr w:type="spellEnd"/>
    </w:p>
    <w:p w14:paraId="61C37A59" w14:textId="77777777" w:rsidR="004120FD" w:rsidRDefault="00000000">
      <w:pPr>
        <w:jc w:val="center"/>
      </w:pPr>
      <w:r>
        <w:rPr>
          <w:noProof/>
        </w:rPr>
        <w:drawing>
          <wp:inline distT="0" distB="0" distL="0" distR="0" wp14:anchorId="06C44FA8" wp14:editId="34308738">
            <wp:extent cx="6228000" cy="3502239"/>
            <wp:effectExtent l="0" t="0" r="0" b="0"/>
            <wp:docPr id="3" name="Picture 3" descr="03 validation le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alidation_learning.png"/>
                    <pic:cNvPicPr/>
                  </pic:nvPicPr>
                  <pic:blipFill>
                    <a:blip r:embed="rId10"/>
                    <a:stretch>
                      <a:fillRect/>
                    </a:stretch>
                  </pic:blipFill>
                  <pic:spPr>
                    <a:xfrm>
                      <a:off x="0" y="0"/>
                      <a:ext cx="6228000" cy="3502239"/>
                    </a:xfrm>
                    <a:prstGeom prst="rect">
                      <a:avLst/>
                    </a:prstGeom>
                  </pic:spPr>
                </pic:pic>
              </a:graphicData>
            </a:graphic>
          </wp:inline>
        </w:drawing>
      </w:r>
    </w:p>
    <w:p w14:paraId="2339A29E" w14:textId="77777777" w:rsidR="004120FD" w:rsidRDefault="00000000">
      <w:pPr>
        <w:pStyle w:val="21"/>
        <w:rPr>
          <w:lang w:eastAsia="zh-CN"/>
        </w:rPr>
      </w:pPr>
      <w:r>
        <w:rPr>
          <w:lang w:eastAsia="zh-CN"/>
        </w:rPr>
        <w:t>读图方法</w:t>
      </w:r>
    </w:p>
    <w:p w14:paraId="75205A0B" w14:textId="77777777" w:rsidR="004120FD" w:rsidRDefault="00000000">
      <w:pPr>
        <w:rPr>
          <w:lang w:eastAsia="zh-CN"/>
        </w:rPr>
      </w:pPr>
      <w:r>
        <w:rPr>
          <w:lang w:eastAsia="zh-CN"/>
        </w:rPr>
        <w:t>横轴是每流训练步数；左侧为6场验证的平均RMSE，右侧为最差场景。虚线是400／500 kW门槛。</w:t>
      </w:r>
    </w:p>
    <w:p w14:paraId="752B3F3F" w14:textId="77777777" w:rsidR="004120FD" w:rsidRDefault="00000000">
      <w:pPr>
        <w:pStyle w:val="21"/>
        <w:rPr>
          <w:lang w:eastAsia="zh-CN"/>
        </w:rPr>
      </w:pPr>
      <w:r>
        <w:rPr>
          <w:lang w:eastAsia="zh-CN"/>
        </w:rPr>
        <w:t>可以直接讲</w:t>
      </w:r>
    </w:p>
    <w:p w14:paraId="1726396B" w14:textId="77777777" w:rsidR="004120FD" w:rsidRDefault="00000000">
      <w:pPr>
        <w:rPr>
          <w:lang w:eastAsia="zh-CN"/>
        </w:rPr>
      </w:pPr>
      <w:r>
        <w:rPr>
          <w:lang w:eastAsia="zh-CN"/>
        </w:rPr>
        <w:t>“三次训练都降低了初始误差，但没有达到预先规定的完整精度标准，因此我们保留桨距阶段结果，没有继续增加学习通道。”</w:t>
      </w:r>
    </w:p>
    <w:p w14:paraId="30757625" w14:textId="77777777" w:rsidR="004120FD" w:rsidRDefault="00000000">
      <w:pPr>
        <w:pStyle w:val="21"/>
        <w:rPr>
          <w:lang w:eastAsia="zh-CN"/>
        </w:rPr>
      </w:pPr>
      <w:r>
        <w:rPr>
          <w:lang w:eastAsia="zh-CN"/>
        </w:rPr>
        <w:t>解释边界</w:t>
      </w:r>
    </w:p>
    <w:p w14:paraId="25422CBB" w14:textId="77777777" w:rsidR="004120FD" w:rsidRDefault="00000000">
      <w:pPr>
        <w:rPr>
          <w:lang w:eastAsia="zh-CN"/>
        </w:rPr>
      </w:pPr>
      <w:r>
        <w:rPr>
          <w:lang w:eastAsia="zh-CN"/>
        </w:rPr>
        <w:t>这是验证曲线，不是训练奖励或独立测试曲线。只在保存的4096步间隔评估；终点是本预算内最佳，不等于已经收敛。</w:t>
      </w:r>
    </w:p>
    <w:p w14:paraId="76BAB9C1" w14:textId="77777777" w:rsidR="004120FD" w:rsidRDefault="00000000">
      <w:pPr>
        <w:rPr>
          <w:lang w:eastAsia="zh-CN"/>
        </w:rPr>
      </w:pPr>
      <w:r>
        <w:rPr>
          <w:lang w:eastAsia="zh-CN"/>
        </w:rPr>
        <w:t>若问能否把门槛调宽：说明可以在后续任务另订标准，但不能看完结果再改本轮验收线。</w:t>
      </w:r>
    </w:p>
    <w:p w14:paraId="74750750" w14:textId="77777777" w:rsidR="004120FD" w:rsidRDefault="00000000">
      <w:pPr>
        <w:rPr>
          <w:lang w:eastAsia="zh-CN"/>
        </w:rPr>
      </w:pPr>
      <w:proofErr w:type="gramStart"/>
      <w:r>
        <w:rPr>
          <w:sz w:val="18"/>
          <w:lang w:eastAsia="zh-CN"/>
        </w:rPr>
        <w:t>证据入口  S</w:t>
      </w:r>
      <w:proofErr w:type="gramEnd"/>
      <w:r>
        <w:rPr>
          <w:sz w:val="18"/>
          <w:lang w:eastAsia="zh-CN"/>
        </w:rPr>
        <w:t>7 原交付Python图及图表说明；本页直接使用ZIP内原图。</w:t>
      </w:r>
    </w:p>
    <w:p w14:paraId="48A67EF9" w14:textId="77777777" w:rsidR="004120FD" w:rsidRDefault="00000000">
      <w:pPr>
        <w:rPr>
          <w:lang w:eastAsia="zh-CN"/>
        </w:rPr>
      </w:pPr>
      <w:r>
        <w:rPr>
          <w:lang w:eastAsia="zh-CN"/>
        </w:rPr>
        <w:br w:type="page"/>
      </w:r>
    </w:p>
    <w:p w14:paraId="3661FA7D" w14:textId="77777777" w:rsidR="004120FD" w:rsidRDefault="00000000">
      <w:pPr>
        <w:pStyle w:val="1"/>
      </w:pPr>
      <w:r>
        <w:lastRenderedPageBreak/>
        <w:t xml:space="preserve">13 </w:t>
      </w:r>
      <w:r>
        <w:t>图</w:t>
      </w:r>
      <w:r>
        <w:t xml:space="preserve">04 </w:t>
      </w:r>
      <w:proofErr w:type="spellStart"/>
      <w:r>
        <w:t>独立测试和统一对照</w:t>
      </w:r>
      <w:proofErr w:type="spellEnd"/>
    </w:p>
    <w:p w14:paraId="67D353B1" w14:textId="77777777" w:rsidR="004120FD" w:rsidRDefault="00000000">
      <w:pPr>
        <w:jc w:val="center"/>
      </w:pPr>
      <w:r>
        <w:rPr>
          <w:noProof/>
        </w:rPr>
        <w:drawing>
          <wp:inline distT="0" distB="0" distL="0" distR="0" wp14:anchorId="44C0491C" wp14:editId="1FC181E1">
            <wp:extent cx="6228000" cy="3502239"/>
            <wp:effectExtent l="0" t="0" r="0" b="0"/>
            <wp:docPr id="4" name="Picture 4" descr="04 independent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dependent_test.png"/>
                    <pic:cNvPicPr/>
                  </pic:nvPicPr>
                  <pic:blipFill>
                    <a:blip r:embed="rId11"/>
                    <a:stretch>
                      <a:fillRect/>
                    </a:stretch>
                  </pic:blipFill>
                  <pic:spPr>
                    <a:xfrm>
                      <a:off x="0" y="0"/>
                      <a:ext cx="6228000" cy="3502239"/>
                    </a:xfrm>
                    <a:prstGeom prst="rect">
                      <a:avLst/>
                    </a:prstGeom>
                  </pic:spPr>
                </pic:pic>
              </a:graphicData>
            </a:graphic>
          </wp:inline>
        </w:drawing>
      </w:r>
    </w:p>
    <w:p w14:paraId="313E95AD" w14:textId="77777777" w:rsidR="004120FD" w:rsidRDefault="00000000">
      <w:pPr>
        <w:pStyle w:val="21"/>
        <w:rPr>
          <w:lang w:eastAsia="zh-CN"/>
        </w:rPr>
      </w:pPr>
      <w:r>
        <w:rPr>
          <w:lang w:eastAsia="zh-CN"/>
        </w:rPr>
        <w:t>读图方法</w:t>
      </w:r>
    </w:p>
    <w:p w14:paraId="4900E8A9" w14:textId="77777777" w:rsidR="004120FD" w:rsidRDefault="00000000">
      <w:pPr>
        <w:rPr>
          <w:lang w:eastAsia="zh-CN"/>
        </w:rPr>
      </w:pPr>
      <w:r>
        <w:rPr>
          <w:lang w:eastAsia="zh-CN"/>
        </w:rPr>
        <w:t>柱高是平均场景RMSE，黑点是三个训练流的均值，误差棒是这些均值的样本标准差。固定、P、PI是同场景的一套确定性方案。</w:t>
      </w:r>
    </w:p>
    <w:p w14:paraId="42EA7AEE" w14:textId="77777777" w:rsidR="004120FD" w:rsidRDefault="00000000">
      <w:pPr>
        <w:pStyle w:val="21"/>
        <w:rPr>
          <w:lang w:eastAsia="zh-CN"/>
        </w:rPr>
      </w:pPr>
      <w:r>
        <w:rPr>
          <w:lang w:eastAsia="zh-CN"/>
        </w:rPr>
        <w:t>可以直接讲</w:t>
      </w:r>
    </w:p>
    <w:p w14:paraId="387AC6A4" w14:textId="77777777" w:rsidR="004120FD" w:rsidRDefault="00000000">
      <w:pPr>
        <w:rPr>
          <w:lang w:eastAsia="zh-CN"/>
        </w:rPr>
      </w:pPr>
      <w:r>
        <w:rPr>
          <w:lang w:eastAsia="zh-CN"/>
        </w:rPr>
        <w:t>“训练后为449.72±40.11 kW，相对初始下降58.5%。平均略低于PI，但第0流仍较差，目前不能说稳定或显著优于PI。”</w:t>
      </w:r>
    </w:p>
    <w:p w14:paraId="592354AC" w14:textId="77777777" w:rsidR="004120FD" w:rsidRDefault="00000000">
      <w:pPr>
        <w:pStyle w:val="21"/>
        <w:rPr>
          <w:lang w:eastAsia="zh-CN"/>
        </w:rPr>
      </w:pPr>
      <w:r>
        <w:rPr>
          <w:lang w:eastAsia="zh-CN"/>
        </w:rPr>
        <w:t>解释边界</w:t>
      </w:r>
    </w:p>
    <w:p w14:paraId="3B74352F" w14:textId="77777777" w:rsidR="004120FD" w:rsidRDefault="00000000">
      <w:pPr>
        <w:rPr>
          <w:lang w:eastAsia="zh-CN"/>
        </w:rPr>
      </w:pPr>
      <w:r>
        <w:rPr>
          <w:lang w:eastAsia="zh-CN"/>
        </w:rPr>
        <w:t>18场常规测试采用新目标和新风轨迹；压力场未计入。误差棒不是置信区间，该指标也不是PINN预测误差。</w:t>
      </w:r>
    </w:p>
    <w:p w14:paraId="742918B9" w14:textId="77777777" w:rsidR="004120FD" w:rsidRDefault="00000000">
      <w:pPr>
        <w:rPr>
          <w:lang w:eastAsia="zh-CN"/>
        </w:rPr>
      </w:pPr>
      <w:r>
        <w:rPr>
          <w:lang w:eastAsia="zh-CN"/>
        </w:rPr>
        <w:t>若问P／PI是不是故意设差：参数与方案已冻结，后台与执行器相同；但本轮没有证明传统控制器调参最优，结论仅针对这些基线。</w:t>
      </w:r>
    </w:p>
    <w:p w14:paraId="67A66A70" w14:textId="77777777" w:rsidR="004120FD" w:rsidRDefault="00000000">
      <w:pPr>
        <w:rPr>
          <w:lang w:eastAsia="zh-CN"/>
        </w:rPr>
      </w:pPr>
      <w:proofErr w:type="gramStart"/>
      <w:r>
        <w:rPr>
          <w:sz w:val="18"/>
          <w:lang w:eastAsia="zh-CN"/>
        </w:rPr>
        <w:t>证据入口  S</w:t>
      </w:r>
      <w:proofErr w:type="gramEnd"/>
      <w:r>
        <w:rPr>
          <w:sz w:val="18"/>
          <w:lang w:eastAsia="zh-CN"/>
        </w:rPr>
        <w:t>7 原交付Python图及图表说明；本页直接使用ZIP内原图。</w:t>
      </w:r>
    </w:p>
    <w:p w14:paraId="764E46FE" w14:textId="77777777" w:rsidR="004120FD" w:rsidRDefault="00000000">
      <w:pPr>
        <w:rPr>
          <w:lang w:eastAsia="zh-CN"/>
        </w:rPr>
      </w:pPr>
      <w:r>
        <w:rPr>
          <w:lang w:eastAsia="zh-CN"/>
        </w:rPr>
        <w:br w:type="page"/>
      </w:r>
    </w:p>
    <w:p w14:paraId="3406653A" w14:textId="77777777" w:rsidR="004120FD" w:rsidRDefault="00000000">
      <w:pPr>
        <w:pStyle w:val="1"/>
        <w:rPr>
          <w:lang w:eastAsia="zh-CN"/>
        </w:rPr>
      </w:pPr>
      <w:r>
        <w:rPr>
          <w:lang w:eastAsia="zh-CN"/>
        </w:rPr>
        <w:lastRenderedPageBreak/>
        <w:t xml:space="preserve">14 </w:t>
      </w:r>
      <w:r>
        <w:rPr>
          <w:lang w:eastAsia="zh-CN"/>
        </w:rPr>
        <w:t>图</w:t>
      </w:r>
      <w:r>
        <w:rPr>
          <w:lang w:eastAsia="zh-CN"/>
        </w:rPr>
        <w:t xml:space="preserve">05 </w:t>
      </w:r>
      <w:r>
        <w:rPr>
          <w:lang w:eastAsia="zh-CN"/>
        </w:rPr>
        <w:t>分风况结果与低风压力</w:t>
      </w:r>
    </w:p>
    <w:p w14:paraId="74662BB9" w14:textId="77777777" w:rsidR="004120FD" w:rsidRDefault="00000000">
      <w:pPr>
        <w:jc w:val="center"/>
      </w:pPr>
      <w:r>
        <w:rPr>
          <w:noProof/>
        </w:rPr>
        <w:drawing>
          <wp:inline distT="0" distB="0" distL="0" distR="0" wp14:anchorId="5DA04BE2" wp14:editId="698C1150">
            <wp:extent cx="6228000" cy="3502239"/>
            <wp:effectExtent l="0" t="0" r="0" b="0"/>
            <wp:docPr id="5" name="Picture 5" descr="05 scenario 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cenario_breakdown.png"/>
                    <pic:cNvPicPr/>
                  </pic:nvPicPr>
                  <pic:blipFill>
                    <a:blip r:embed="rId12"/>
                    <a:stretch>
                      <a:fillRect/>
                    </a:stretch>
                  </pic:blipFill>
                  <pic:spPr>
                    <a:xfrm>
                      <a:off x="0" y="0"/>
                      <a:ext cx="6228000" cy="3502239"/>
                    </a:xfrm>
                    <a:prstGeom prst="rect">
                      <a:avLst/>
                    </a:prstGeom>
                  </pic:spPr>
                </pic:pic>
              </a:graphicData>
            </a:graphic>
          </wp:inline>
        </w:drawing>
      </w:r>
    </w:p>
    <w:p w14:paraId="0EA84741" w14:textId="77777777" w:rsidR="004120FD" w:rsidRDefault="00000000">
      <w:pPr>
        <w:pStyle w:val="21"/>
        <w:rPr>
          <w:lang w:eastAsia="zh-CN"/>
        </w:rPr>
      </w:pPr>
      <w:r>
        <w:rPr>
          <w:lang w:eastAsia="zh-CN"/>
        </w:rPr>
        <w:t>读图方法</w:t>
      </w:r>
    </w:p>
    <w:p w14:paraId="68C24394" w14:textId="77777777" w:rsidR="004120FD" w:rsidRDefault="00000000">
      <w:pPr>
        <w:rPr>
          <w:lang w:eastAsia="zh-CN"/>
        </w:rPr>
      </w:pPr>
      <w:r>
        <w:rPr>
          <w:lang w:eastAsia="zh-CN"/>
        </w:rPr>
        <w:t>左侧比较三类常规风况，右侧单列低风高目标。两面板纵轴尺度不同，不能直接比较柱高比例。</w:t>
      </w:r>
    </w:p>
    <w:p w14:paraId="7FA78317" w14:textId="77777777" w:rsidR="004120FD" w:rsidRDefault="00000000">
      <w:pPr>
        <w:pStyle w:val="21"/>
        <w:rPr>
          <w:lang w:eastAsia="zh-CN"/>
        </w:rPr>
      </w:pPr>
      <w:r>
        <w:rPr>
          <w:lang w:eastAsia="zh-CN"/>
        </w:rPr>
        <w:t>可以直接讲</w:t>
      </w:r>
    </w:p>
    <w:p w14:paraId="585D12FF" w14:textId="77777777" w:rsidR="004120FD" w:rsidRDefault="00000000">
      <w:pPr>
        <w:rPr>
          <w:lang w:eastAsia="zh-CN"/>
        </w:rPr>
      </w:pPr>
      <w:r>
        <w:rPr>
          <w:lang w:eastAsia="zh-CN"/>
        </w:rPr>
        <w:t>“平均值会掩盖失效场景。MADDPG在慢变仍弱于PI，在低风高目标下也更差，我们把这些结果明确保留。”</w:t>
      </w:r>
    </w:p>
    <w:p w14:paraId="05AEB468" w14:textId="77777777" w:rsidR="004120FD" w:rsidRDefault="00000000">
      <w:pPr>
        <w:pStyle w:val="21"/>
        <w:rPr>
          <w:lang w:eastAsia="zh-CN"/>
        </w:rPr>
      </w:pPr>
      <w:r>
        <w:rPr>
          <w:lang w:eastAsia="zh-CN"/>
        </w:rPr>
        <w:t>解释边界</w:t>
      </w:r>
    </w:p>
    <w:p w14:paraId="1A4B9F3F" w14:textId="77777777" w:rsidR="004120FD" w:rsidRDefault="00000000">
      <w:pPr>
        <w:rPr>
          <w:lang w:eastAsia="zh-CN"/>
        </w:rPr>
      </w:pPr>
      <w:r>
        <w:rPr>
          <w:lang w:eastAsia="zh-CN"/>
        </w:rPr>
        <w:t>压力场是固定风。有限候选扫描不是全局可达性证明，不应把全部误差解释为目标不可达。</w:t>
      </w:r>
    </w:p>
    <w:p w14:paraId="622906D5" w14:textId="77777777" w:rsidR="004120FD" w:rsidRDefault="00000000">
      <w:pPr>
        <w:rPr>
          <w:lang w:eastAsia="zh-CN"/>
        </w:rPr>
      </w:pPr>
      <w:r>
        <w:rPr>
          <w:lang w:eastAsia="zh-CN"/>
        </w:rPr>
        <w:t>若问下一步做什么：先拆解跟踪滞后、欠功率和目标响应，再在新数据与新测试下改进，最后考虑增加控制权限。</w:t>
      </w:r>
    </w:p>
    <w:p w14:paraId="5AF7F624" w14:textId="77777777" w:rsidR="004120FD" w:rsidRDefault="00000000">
      <w:pPr>
        <w:rPr>
          <w:lang w:eastAsia="zh-CN"/>
        </w:rPr>
      </w:pPr>
      <w:proofErr w:type="gramStart"/>
      <w:r>
        <w:rPr>
          <w:sz w:val="18"/>
          <w:lang w:eastAsia="zh-CN"/>
        </w:rPr>
        <w:t>证据入口  S</w:t>
      </w:r>
      <w:proofErr w:type="gramEnd"/>
      <w:r>
        <w:rPr>
          <w:sz w:val="18"/>
          <w:lang w:eastAsia="zh-CN"/>
        </w:rPr>
        <w:t>7 原交付Python图及图表说明；本页直接使用ZIP内原图。</w:t>
      </w:r>
    </w:p>
    <w:p w14:paraId="75AA97F8" w14:textId="77777777" w:rsidR="004120FD" w:rsidRDefault="00000000">
      <w:pPr>
        <w:rPr>
          <w:lang w:eastAsia="zh-CN"/>
        </w:rPr>
      </w:pPr>
      <w:r>
        <w:rPr>
          <w:lang w:eastAsia="zh-CN"/>
        </w:rPr>
        <w:br w:type="page"/>
      </w:r>
    </w:p>
    <w:p w14:paraId="2C94FD94" w14:textId="77777777" w:rsidR="004120FD" w:rsidRDefault="00000000">
      <w:pPr>
        <w:pStyle w:val="1"/>
      </w:pPr>
      <w:r>
        <w:lastRenderedPageBreak/>
        <w:t xml:space="preserve">15 </w:t>
      </w:r>
      <w:r>
        <w:t>图</w:t>
      </w:r>
      <w:r>
        <w:t xml:space="preserve">06 </w:t>
      </w:r>
      <w:proofErr w:type="spellStart"/>
      <w:r>
        <w:t>功率跟踪与误差方向</w:t>
      </w:r>
      <w:proofErr w:type="spellEnd"/>
    </w:p>
    <w:p w14:paraId="6AD0F399" w14:textId="77777777" w:rsidR="004120FD" w:rsidRDefault="00000000">
      <w:pPr>
        <w:jc w:val="center"/>
      </w:pPr>
      <w:r>
        <w:rPr>
          <w:noProof/>
        </w:rPr>
        <w:drawing>
          <wp:inline distT="0" distB="0" distL="0" distR="0" wp14:anchorId="3D811FB3" wp14:editId="1DA9F69D">
            <wp:extent cx="6228000" cy="4003714"/>
            <wp:effectExtent l="0" t="0" r="0" b="0"/>
            <wp:docPr id="6" name="Picture 6" descr="06 power trac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ower_tracking.png"/>
                    <pic:cNvPicPr/>
                  </pic:nvPicPr>
                  <pic:blipFill>
                    <a:blip r:embed="rId13"/>
                    <a:stretch>
                      <a:fillRect/>
                    </a:stretch>
                  </pic:blipFill>
                  <pic:spPr>
                    <a:xfrm>
                      <a:off x="0" y="0"/>
                      <a:ext cx="6228000" cy="4003714"/>
                    </a:xfrm>
                    <a:prstGeom prst="rect">
                      <a:avLst/>
                    </a:prstGeom>
                  </pic:spPr>
                </pic:pic>
              </a:graphicData>
            </a:graphic>
          </wp:inline>
        </w:drawing>
      </w:r>
    </w:p>
    <w:p w14:paraId="6D1E36CE" w14:textId="77777777" w:rsidR="004120FD" w:rsidRDefault="00000000">
      <w:pPr>
        <w:pStyle w:val="21"/>
        <w:rPr>
          <w:lang w:eastAsia="zh-CN"/>
        </w:rPr>
      </w:pPr>
      <w:r>
        <w:rPr>
          <w:lang w:eastAsia="zh-CN"/>
        </w:rPr>
        <w:t>读图方法</w:t>
      </w:r>
    </w:p>
    <w:p w14:paraId="3B29715A" w14:textId="77777777" w:rsidR="004120FD" w:rsidRDefault="00000000">
      <w:pPr>
        <w:rPr>
          <w:lang w:eastAsia="zh-CN"/>
        </w:rPr>
      </w:pPr>
      <w:r>
        <w:rPr>
          <w:lang w:eastAsia="zh-CN"/>
        </w:rPr>
        <w:t>上排为全场功率与3.3 MW目标，下排是出力减目标；正值过发，负值欠功率。左右是阵风和慢变。</w:t>
      </w:r>
    </w:p>
    <w:p w14:paraId="3FEE4E8E" w14:textId="77777777" w:rsidR="004120FD" w:rsidRDefault="00000000">
      <w:pPr>
        <w:pStyle w:val="21"/>
        <w:rPr>
          <w:lang w:eastAsia="zh-CN"/>
        </w:rPr>
      </w:pPr>
      <w:r>
        <w:rPr>
          <w:lang w:eastAsia="zh-CN"/>
        </w:rPr>
        <w:t>可以直接讲</w:t>
      </w:r>
    </w:p>
    <w:p w14:paraId="344874A7" w14:textId="77777777" w:rsidR="004120FD" w:rsidRDefault="00000000">
      <w:pPr>
        <w:rPr>
          <w:lang w:eastAsia="zh-CN"/>
        </w:rPr>
      </w:pPr>
      <w:r>
        <w:rPr>
          <w:lang w:eastAsia="zh-CN"/>
        </w:rPr>
        <w:t>“时序图帮助判断误差在哪里发生、是过发还是欠功率。图中固定展示第0流和预定场景，没有选取表现最好的流。”</w:t>
      </w:r>
    </w:p>
    <w:p w14:paraId="5AB0070E" w14:textId="77777777" w:rsidR="004120FD" w:rsidRDefault="00000000">
      <w:pPr>
        <w:pStyle w:val="21"/>
        <w:rPr>
          <w:lang w:eastAsia="zh-CN"/>
        </w:rPr>
      </w:pPr>
      <w:r>
        <w:rPr>
          <w:lang w:eastAsia="zh-CN"/>
        </w:rPr>
        <w:t>解释边界</w:t>
      </w:r>
    </w:p>
    <w:p w14:paraId="2E0B7C81" w14:textId="77777777" w:rsidR="004120FD" w:rsidRDefault="00000000">
      <w:pPr>
        <w:rPr>
          <w:lang w:eastAsia="zh-CN"/>
        </w:rPr>
      </w:pPr>
      <w:r>
        <w:rPr>
          <w:lang w:eastAsia="zh-CN"/>
        </w:rPr>
        <w:t>初始桨距0.025 rad；图例RMSE属于这一个场景，不能与18场平均混用。单条曲线不能替代多场、多流统计。</w:t>
      </w:r>
    </w:p>
    <w:p w14:paraId="09B4213B" w14:textId="77777777" w:rsidR="004120FD" w:rsidRDefault="00000000">
      <w:pPr>
        <w:rPr>
          <w:lang w:eastAsia="zh-CN"/>
        </w:rPr>
      </w:pPr>
      <w:r>
        <w:rPr>
          <w:lang w:eastAsia="zh-CN"/>
        </w:rPr>
        <w:t>若问执行器滞后是不是学习失败：限速会产生过渡误差，但对照方法也受同样限制；需要区分共同约束和策略额外损失。</w:t>
      </w:r>
    </w:p>
    <w:p w14:paraId="5E6B8908" w14:textId="77777777" w:rsidR="004120FD" w:rsidRDefault="00000000">
      <w:pPr>
        <w:rPr>
          <w:lang w:eastAsia="zh-CN"/>
        </w:rPr>
      </w:pPr>
      <w:proofErr w:type="gramStart"/>
      <w:r>
        <w:rPr>
          <w:sz w:val="18"/>
          <w:lang w:eastAsia="zh-CN"/>
        </w:rPr>
        <w:t>证据入口  S</w:t>
      </w:r>
      <w:proofErr w:type="gramEnd"/>
      <w:r>
        <w:rPr>
          <w:sz w:val="18"/>
          <w:lang w:eastAsia="zh-CN"/>
        </w:rPr>
        <w:t>7 原交付Python图及图表说明；本页直接使用ZIP内原图。</w:t>
      </w:r>
    </w:p>
    <w:p w14:paraId="5E74E560" w14:textId="77777777" w:rsidR="004120FD" w:rsidRDefault="00000000">
      <w:pPr>
        <w:rPr>
          <w:lang w:eastAsia="zh-CN"/>
        </w:rPr>
      </w:pPr>
      <w:r>
        <w:rPr>
          <w:lang w:eastAsia="zh-CN"/>
        </w:rPr>
        <w:br w:type="page"/>
      </w:r>
    </w:p>
    <w:p w14:paraId="45907C2D" w14:textId="77777777" w:rsidR="004120FD" w:rsidRDefault="00000000">
      <w:pPr>
        <w:pStyle w:val="1"/>
        <w:rPr>
          <w:lang w:eastAsia="zh-CN"/>
        </w:rPr>
      </w:pPr>
      <w:r>
        <w:rPr>
          <w:lang w:eastAsia="zh-CN"/>
        </w:rPr>
        <w:lastRenderedPageBreak/>
        <w:t xml:space="preserve">16 </w:t>
      </w:r>
      <w:r>
        <w:rPr>
          <w:lang w:eastAsia="zh-CN"/>
        </w:rPr>
        <w:t>图</w:t>
      </w:r>
      <w:r>
        <w:rPr>
          <w:lang w:eastAsia="zh-CN"/>
        </w:rPr>
        <w:t xml:space="preserve">07 </w:t>
      </w:r>
      <w:r>
        <w:rPr>
          <w:lang w:eastAsia="zh-CN"/>
        </w:rPr>
        <w:t>机舱和执行器实际轨迹</w:t>
      </w:r>
    </w:p>
    <w:p w14:paraId="52F89E31" w14:textId="77777777" w:rsidR="004120FD" w:rsidRDefault="00000000">
      <w:pPr>
        <w:jc w:val="center"/>
      </w:pPr>
      <w:r>
        <w:rPr>
          <w:noProof/>
        </w:rPr>
        <w:drawing>
          <wp:inline distT="0" distB="0" distL="0" distR="0" wp14:anchorId="1C669DAF" wp14:editId="27BC0257">
            <wp:extent cx="6228000" cy="4003714"/>
            <wp:effectExtent l="0" t="0" r="0" b="0"/>
            <wp:docPr id="7" name="Picture 7" descr="07 actuator rep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ctuator_replay.png"/>
                    <pic:cNvPicPr/>
                  </pic:nvPicPr>
                  <pic:blipFill>
                    <a:blip r:embed="rId14"/>
                    <a:stretch>
                      <a:fillRect/>
                    </a:stretch>
                  </pic:blipFill>
                  <pic:spPr>
                    <a:xfrm>
                      <a:off x="0" y="0"/>
                      <a:ext cx="6228000" cy="4003714"/>
                    </a:xfrm>
                    <a:prstGeom prst="rect">
                      <a:avLst/>
                    </a:prstGeom>
                  </pic:spPr>
                </pic:pic>
              </a:graphicData>
            </a:graphic>
          </wp:inline>
        </w:drawing>
      </w:r>
    </w:p>
    <w:p w14:paraId="26D9A175" w14:textId="77777777" w:rsidR="004120FD" w:rsidRDefault="00000000">
      <w:pPr>
        <w:pStyle w:val="21"/>
        <w:rPr>
          <w:lang w:eastAsia="zh-CN"/>
        </w:rPr>
      </w:pPr>
      <w:r>
        <w:rPr>
          <w:lang w:eastAsia="zh-CN"/>
        </w:rPr>
        <w:t>读图方法</w:t>
      </w:r>
    </w:p>
    <w:p w14:paraId="0613CF50" w14:textId="77777777" w:rsidR="004120FD" w:rsidRDefault="00000000">
      <w:pPr>
        <w:rPr>
          <w:lang w:eastAsia="zh-CN"/>
        </w:rPr>
      </w:pPr>
      <w:r>
        <w:rPr>
          <w:lang w:eastAsia="zh-CN"/>
        </w:rPr>
        <w:t>展示同一阵风场T1的机舱朝向、实际桨距和实际转速。机舱朝向与风向的差才是偏航失配。</w:t>
      </w:r>
    </w:p>
    <w:p w14:paraId="4104E051" w14:textId="77777777" w:rsidR="004120FD" w:rsidRDefault="00000000">
      <w:pPr>
        <w:pStyle w:val="21"/>
        <w:rPr>
          <w:lang w:eastAsia="zh-CN"/>
        </w:rPr>
      </w:pPr>
      <w:r>
        <w:rPr>
          <w:lang w:eastAsia="zh-CN"/>
        </w:rPr>
        <w:t>可以直接讲</w:t>
      </w:r>
    </w:p>
    <w:p w14:paraId="731E5C5D" w14:textId="77777777" w:rsidR="004120FD" w:rsidRDefault="00000000">
      <w:pPr>
        <w:rPr>
          <w:lang w:eastAsia="zh-CN"/>
        </w:rPr>
      </w:pPr>
      <w:r>
        <w:rPr>
          <w:lang w:eastAsia="zh-CN"/>
        </w:rPr>
        <w:t>“算法给参考值，执行器决定实际运行点。P、PI与MADDPG共用限速、时间常数和范围，比较不会让某个方法瞬间跳到目标。”</w:t>
      </w:r>
    </w:p>
    <w:p w14:paraId="6ECA4CED" w14:textId="77777777" w:rsidR="004120FD" w:rsidRDefault="00000000">
      <w:pPr>
        <w:pStyle w:val="21"/>
        <w:rPr>
          <w:lang w:eastAsia="zh-CN"/>
        </w:rPr>
      </w:pPr>
      <w:r>
        <w:rPr>
          <w:lang w:eastAsia="zh-CN"/>
        </w:rPr>
        <w:t>解释边界</w:t>
      </w:r>
    </w:p>
    <w:p w14:paraId="61F604BA" w14:textId="77777777" w:rsidR="004120FD" w:rsidRDefault="00000000">
      <w:pPr>
        <w:rPr>
          <w:lang w:eastAsia="zh-CN"/>
        </w:rPr>
      </w:pPr>
      <w:r>
        <w:rPr>
          <w:lang w:eastAsia="zh-CN"/>
        </w:rPr>
        <w:t>yaw和转速曲线接近或重叠来自共同调度，不是RL学出了相同动作；图只展示T1一个场景，完整约束检查来自全训练回放审计。</w:t>
      </w:r>
    </w:p>
    <w:p w14:paraId="36202B50" w14:textId="77777777" w:rsidR="004120FD" w:rsidRDefault="00000000">
      <w:pPr>
        <w:rPr>
          <w:lang w:eastAsia="zh-CN"/>
        </w:rPr>
      </w:pPr>
      <w:r>
        <w:rPr>
          <w:lang w:eastAsia="zh-CN"/>
        </w:rPr>
        <w:t>若问参数来源：回答这些是联调假设，后续按实际机型及仿真组接口标定，不能当作厂家性能数据。</w:t>
      </w:r>
    </w:p>
    <w:p w14:paraId="0B2A6A71" w14:textId="77777777" w:rsidR="004120FD" w:rsidRDefault="00000000">
      <w:pPr>
        <w:rPr>
          <w:lang w:eastAsia="zh-CN"/>
        </w:rPr>
      </w:pPr>
      <w:proofErr w:type="gramStart"/>
      <w:r>
        <w:rPr>
          <w:sz w:val="18"/>
          <w:lang w:eastAsia="zh-CN"/>
        </w:rPr>
        <w:t>证据入口  S</w:t>
      </w:r>
      <w:proofErr w:type="gramEnd"/>
      <w:r>
        <w:rPr>
          <w:sz w:val="18"/>
          <w:lang w:eastAsia="zh-CN"/>
        </w:rPr>
        <w:t>7 原交付Python图及图表说明；本页直接使用ZIP内原图。</w:t>
      </w:r>
    </w:p>
    <w:p w14:paraId="75422460" w14:textId="77777777" w:rsidR="004120FD" w:rsidRDefault="00000000">
      <w:pPr>
        <w:rPr>
          <w:lang w:eastAsia="zh-CN"/>
        </w:rPr>
      </w:pPr>
      <w:r>
        <w:rPr>
          <w:lang w:eastAsia="zh-CN"/>
        </w:rPr>
        <w:br w:type="page"/>
      </w:r>
    </w:p>
    <w:p w14:paraId="057A60FA" w14:textId="77777777" w:rsidR="004120FD" w:rsidRDefault="00000000">
      <w:pPr>
        <w:pStyle w:val="1"/>
        <w:rPr>
          <w:lang w:eastAsia="zh-CN"/>
        </w:rPr>
      </w:pPr>
      <w:r>
        <w:rPr>
          <w:lang w:eastAsia="zh-CN"/>
        </w:rPr>
        <w:lastRenderedPageBreak/>
        <w:t xml:space="preserve">17 </w:t>
      </w:r>
      <w:r>
        <w:rPr>
          <w:lang w:eastAsia="zh-CN"/>
        </w:rPr>
        <w:t>高频问答</w:t>
      </w:r>
      <w:r>
        <w:rPr>
          <w:lang w:eastAsia="zh-CN"/>
        </w:rPr>
        <w:t xml:space="preserve"> </w:t>
      </w:r>
      <w:r>
        <w:rPr>
          <w:lang w:eastAsia="zh-CN"/>
        </w:rPr>
        <w:t>模型与物理</w:t>
      </w:r>
    </w:p>
    <w:p w14:paraId="42E71217" w14:textId="77777777" w:rsidR="004120FD" w:rsidRDefault="00000000">
      <w:pPr>
        <w:pStyle w:val="21"/>
        <w:rPr>
          <w:lang w:eastAsia="zh-CN"/>
        </w:rPr>
      </w:pPr>
      <w:r>
        <w:rPr>
          <w:lang w:eastAsia="zh-CN"/>
        </w:rPr>
        <w:t xml:space="preserve">Q1 </w:t>
      </w:r>
      <w:r>
        <w:rPr>
          <w:lang w:eastAsia="zh-CN"/>
        </w:rPr>
        <w:t>你们的</w:t>
      </w:r>
      <w:r>
        <w:rPr>
          <w:lang w:eastAsia="zh-CN"/>
        </w:rPr>
        <w:t>PINN</w:t>
      </w:r>
      <w:r>
        <w:rPr>
          <w:lang w:eastAsia="zh-CN"/>
        </w:rPr>
        <w:t>到底训练完成了吗</w:t>
      </w:r>
    </w:p>
    <w:p w14:paraId="35ADC9D5" w14:textId="77777777" w:rsidR="004120FD" w:rsidRDefault="00000000">
      <w:pPr>
        <w:rPr>
          <w:lang w:eastAsia="zh-CN"/>
        </w:rPr>
      </w:pPr>
      <w:r>
        <w:rPr>
          <w:lang w:eastAsia="zh-CN"/>
        </w:rPr>
        <w:t>原论文预训练主体有权重，但新增控制输入和输出不等于已经训练。本版本的运行副本已完成新增27106个参数的合成监督拟合，能够用于联调；尚未完成当前三机任务的真实数据精度验收。</w:t>
      </w:r>
    </w:p>
    <w:p w14:paraId="6724C32C" w14:textId="77777777" w:rsidR="004120FD" w:rsidRDefault="00000000">
      <w:pPr>
        <w:pStyle w:val="21"/>
        <w:rPr>
          <w:lang w:eastAsia="zh-CN"/>
        </w:rPr>
      </w:pPr>
      <w:r>
        <w:rPr>
          <w:lang w:eastAsia="zh-CN"/>
        </w:rPr>
        <w:t xml:space="preserve">Q2 </w:t>
      </w:r>
      <w:r>
        <w:rPr>
          <w:lang w:eastAsia="zh-CN"/>
        </w:rPr>
        <w:t>为什么没有真实数据也能训练</w:t>
      </w:r>
      <w:r>
        <w:rPr>
          <w:lang w:eastAsia="zh-CN"/>
        </w:rPr>
        <w:t>MADDPG</w:t>
      </w:r>
    </w:p>
    <w:p w14:paraId="0860642D" w14:textId="77777777" w:rsidR="004120FD" w:rsidRDefault="00000000">
      <w:pPr>
        <w:rPr>
          <w:lang w:eastAsia="zh-CN"/>
        </w:rPr>
      </w:pPr>
      <w:r>
        <w:rPr>
          <w:lang w:eastAsia="zh-CN"/>
        </w:rPr>
        <w:t>RL可以把代理模型当作环境，只要能从状态和动作得到下一反馈与奖励，就能训练。学到的是当前环境中的策略；环境物理偏差可能被策略利用，所以还必须用独立高保真模型或真实数据验证。</w:t>
      </w:r>
    </w:p>
    <w:p w14:paraId="74EFC91E" w14:textId="77777777" w:rsidR="004120FD" w:rsidRDefault="00000000">
      <w:pPr>
        <w:pStyle w:val="21"/>
        <w:rPr>
          <w:lang w:eastAsia="zh-CN"/>
        </w:rPr>
      </w:pPr>
      <w:r>
        <w:rPr>
          <w:lang w:eastAsia="zh-CN"/>
        </w:rPr>
        <w:t xml:space="preserve">Q3 </w:t>
      </w:r>
      <w:r>
        <w:rPr>
          <w:lang w:eastAsia="zh-CN"/>
        </w:rPr>
        <w:t>输入增加了风速风向</w:t>
      </w:r>
      <w:r>
        <w:rPr>
          <w:lang w:eastAsia="zh-CN"/>
        </w:rPr>
        <w:t>TI</w:t>
      </w:r>
      <w:r>
        <w:rPr>
          <w:lang w:eastAsia="zh-CN"/>
        </w:rPr>
        <w:t>就能适配任意风了吗</w:t>
      </w:r>
    </w:p>
    <w:p w14:paraId="2E037BA3" w14:textId="77777777" w:rsidR="004120FD" w:rsidRDefault="00000000">
      <w:pPr>
        <w:rPr>
          <w:lang w:eastAsia="zh-CN"/>
        </w:rPr>
      </w:pPr>
      <w:r>
        <w:rPr>
          <w:lang w:eastAsia="zh-CN"/>
        </w:rPr>
        <w:t>不能。结构上能够接收这些变量，只是第一步。当前仅在约定的小范围风况内联调，泛化能力要由覆盖这些变量的数据和独立误差验证支持，超出范围不能外推宣称有效。</w:t>
      </w:r>
    </w:p>
    <w:p w14:paraId="56AAD9E1" w14:textId="77777777" w:rsidR="004120FD" w:rsidRDefault="00000000">
      <w:pPr>
        <w:pStyle w:val="21"/>
      </w:pPr>
      <w:r>
        <w:t>Q4 PINN</w:t>
      </w:r>
      <w:r>
        <w:t>精度是不是</w:t>
      </w:r>
      <w:r>
        <w:t>449.72 kW</w:t>
      </w:r>
    </w:p>
    <w:p w14:paraId="73757962" w14:textId="77777777" w:rsidR="004120FD" w:rsidRDefault="00000000">
      <w:pPr>
        <w:rPr>
          <w:lang w:eastAsia="zh-CN"/>
        </w:rPr>
      </w:pPr>
      <w:r>
        <w:rPr>
          <w:lang w:eastAsia="zh-CN"/>
        </w:rPr>
        <w:t>不是。449.72 kW是控制后的全场功率与目标之间的跟踪RMSE。模型预测精度应拿预测值与独立真值比较；当前合成测试的单机功率拟合RMSE约59至65 kW，也不是实测精度。</w:t>
      </w:r>
    </w:p>
    <w:p w14:paraId="7CBE8CF9" w14:textId="77777777" w:rsidR="004120FD" w:rsidRDefault="00000000">
      <w:pPr>
        <w:pStyle w:val="21"/>
        <w:rPr>
          <w:lang w:eastAsia="zh-CN"/>
        </w:rPr>
      </w:pPr>
      <w:r>
        <w:rPr>
          <w:lang w:eastAsia="zh-CN"/>
        </w:rPr>
        <w:t xml:space="preserve">Q5 </w:t>
      </w:r>
      <w:r>
        <w:rPr>
          <w:lang w:eastAsia="zh-CN"/>
        </w:rPr>
        <w:t>当前是否已经模拟了动态尾流</w:t>
      </w:r>
    </w:p>
    <w:p w14:paraId="35332DB6" w14:textId="77777777" w:rsidR="004120FD" w:rsidRDefault="00000000">
      <w:pPr>
        <w:rPr>
          <w:lang w:eastAsia="zh-CN"/>
        </w:rPr>
      </w:pPr>
      <w:r>
        <w:rPr>
          <w:lang w:eastAsia="zh-CN"/>
        </w:rPr>
        <w:t>没有完成动态尾流验证。入口时变、执行器有动态，但代理模型按瞬时输入进行准静态响应，不显式模拟尾流传播延迟与完整空间湍流。</w:t>
      </w:r>
    </w:p>
    <w:p w14:paraId="076D5F56" w14:textId="77777777" w:rsidR="004120FD" w:rsidRDefault="00000000">
      <w:pPr>
        <w:pStyle w:val="21"/>
        <w:rPr>
          <w:lang w:eastAsia="zh-CN"/>
        </w:rPr>
      </w:pPr>
      <w:r>
        <w:rPr>
          <w:lang w:eastAsia="zh-CN"/>
        </w:rPr>
        <w:t xml:space="preserve">Q6 </w:t>
      </w:r>
      <w:r>
        <w:rPr>
          <w:lang w:eastAsia="zh-CN"/>
        </w:rPr>
        <w:t>为什么只做三台机组和</w:t>
      </w:r>
      <w:r>
        <w:rPr>
          <w:lang w:eastAsia="zh-CN"/>
        </w:rPr>
        <w:t>378</w:t>
      </w:r>
      <w:r>
        <w:rPr>
          <w:lang w:eastAsia="zh-CN"/>
        </w:rPr>
        <w:t>米间距</w:t>
      </w:r>
    </w:p>
    <w:p w14:paraId="09EF0CE9" w14:textId="77777777" w:rsidR="004120FD" w:rsidRDefault="00000000">
      <w:pPr>
        <w:rPr>
          <w:lang w:eastAsia="zh-CN"/>
        </w:rPr>
      </w:pPr>
      <w:r>
        <w:rPr>
          <w:lang w:eastAsia="zh-CN"/>
        </w:rPr>
        <w:t>三机直线等间距是当前统一联调对象，能在有限规模下检查上游下游耦合、接口和控制流程。378 m是固定演示配置，并非优化出的最佳间距；改布局需要重新核对模型适用性与策略。</w:t>
      </w:r>
    </w:p>
    <w:p w14:paraId="32CEEFA2" w14:textId="77777777" w:rsidR="004120FD" w:rsidRDefault="00000000">
      <w:pPr>
        <w:rPr>
          <w:lang w:eastAsia="zh-CN"/>
        </w:rPr>
      </w:pPr>
      <w:proofErr w:type="gramStart"/>
      <w:r>
        <w:rPr>
          <w:sz w:val="18"/>
          <w:lang w:eastAsia="zh-CN"/>
        </w:rPr>
        <w:t>证据入口  S</w:t>
      </w:r>
      <w:proofErr w:type="gramEnd"/>
      <w:r>
        <w:rPr>
          <w:sz w:val="18"/>
          <w:lang w:eastAsia="zh-CN"/>
        </w:rPr>
        <w:t>1；S3；S5。遇到原论文细节由PINN组提供正式出处，不猜测。</w:t>
      </w:r>
    </w:p>
    <w:p w14:paraId="47CBDB0A" w14:textId="77777777" w:rsidR="004120FD" w:rsidRDefault="00000000">
      <w:pPr>
        <w:rPr>
          <w:lang w:eastAsia="zh-CN"/>
        </w:rPr>
      </w:pPr>
      <w:r>
        <w:rPr>
          <w:lang w:eastAsia="zh-CN"/>
        </w:rPr>
        <w:br w:type="page"/>
      </w:r>
    </w:p>
    <w:p w14:paraId="729EE985" w14:textId="77777777" w:rsidR="004120FD" w:rsidRDefault="00000000">
      <w:pPr>
        <w:pStyle w:val="1"/>
        <w:rPr>
          <w:lang w:eastAsia="zh-CN"/>
        </w:rPr>
      </w:pPr>
      <w:r>
        <w:rPr>
          <w:lang w:eastAsia="zh-CN"/>
        </w:rPr>
        <w:lastRenderedPageBreak/>
        <w:t xml:space="preserve">18 </w:t>
      </w:r>
      <w:r>
        <w:rPr>
          <w:lang w:eastAsia="zh-CN"/>
        </w:rPr>
        <w:t>高频问答</w:t>
      </w:r>
      <w:r>
        <w:rPr>
          <w:lang w:eastAsia="zh-CN"/>
        </w:rPr>
        <w:t xml:space="preserve"> </w:t>
      </w:r>
      <w:r>
        <w:rPr>
          <w:lang w:eastAsia="zh-CN"/>
        </w:rPr>
        <w:t>算法与控制</w:t>
      </w:r>
    </w:p>
    <w:p w14:paraId="557179D1" w14:textId="77777777" w:rsidR="004120FD" w:rsidRDefault="00000000">
      <w:pPr>
        <w:pStyle w:val="21"/>
        <w:rPr>
          <w:lang w:eastAsia="zh-CN"/>
        </w:rPr>
      </w:pPr>
      <w:r>
        <w:rPr>
          <w:lang w:eastAsia="zh-CN"/>
        </w:rPr>
        <w:t xml:space="preserve">Q7 </w:t>
      </w:r>
      <w:r>
        <w:rPr>
          <w:lang w:eastAsia="zh-CN"/>
        </w:rPr>
        <w:t>为什么选</w:t>
      </w:r>
      <w:r>
        <w:rPr>
          <w:lang w:eastAsia="zh-CN"/>
        </w:rPr>
        <w:t>MADDPG</w:t>
      </w:r>
      <w:r>
        <w:rPr>
          <w:lang w:eastAsia="zh-CN"/>
        </w:rPr>
        <w:t>而不是继续单机</w:t>
      </w:r>
      <w:r>
        <w:rPr>
          <w:lang w:eastAsia="zh-CN"/>
        </w:rPr>
        <w:t>PPO</w:t>
      </w:r>
    </w:p>
    <w:p w14:paraId="7D5B3358" w14:textId="77777777" w:rsidR="004120FD" w:rsidRDefault="00000000">
      <w:pPr>
        <w:rPr>
          <w:lang w:eastAsia="zh-CN"/>
        </w:rPr>
      </w:pPr>
      <w:r>
        <w:rPr>
          <w:lang w:eastAsia="zh-CN"/>
        </w:rPr>
        <w:t>当前任务变为三台机组的连续动作协同，MADDPG可以让每机保留独立Actor，同时在训练时用联合Critic考虑耦合。PPO提供了前期经验，但本轮没有在相同三机环境做PPO与MADDPG的严格对照，因此不能说MADDPG已证明优于PPO。</w:t>
      </w:r>
    </w:p>
    <w:p w14:paraId="2ECDB0CE" w14:textId="77777777" w:rsidR="004120FD" w:rsidRDefault="00000000">
      <w:pPr>
        <w:pStyle w:val="21"/>
        <w:rPr>
          <w:lang w:eastAsia="zh-CN"/>
        </w:rPr>
      </w:pPr>
      <w:r>
        <w:rPr>
          <w:lang w:eastAsia="zh-CN"/>
        </w:rPr>
        <w:t xml:space="preserve">Q8 </w:t>
      </w:r>
      <w:r>
        <w:rPr>
          <w:lang w:eastAsia="zh-CN"/>
        </w:rPr>
        <w:t>三个变量到底能不能控制</w:t>
      </w:r>
    </w:p>
    <w:p w14:paraId="24048FCD" w14:textId="77777777" w:rsidR="004120FD" w:rsidRDefault="00000000">
      <w:pPr>
        <w:rPr>
          <w:lang w:eastAsia="zh-CN"/>
        </w:rPr>
      </w:pPr>
      <w:r>
        <w:rPr>
          <w:lang w:eastAsia="zh-CN"/>
        </w:rPr>
        <w:t>软件接口和执行器可以处理偏航、桨距、转速三个通道，短闭环也完成了功能检查。但本版本正式随机风性能实验只让RL学习桨距，另两通道采用共同调度；后续转速、偏航学习因精度门槛未过而未启动。</w:t>
      </w:r>
    </w:p>
    <w:p w14:paraId="5E0D7174" w14:textId="77777777" w:rsidR="004120FD" w:rsidRDefault="00000000">
      <w:pPr>
        <w:pStyle w:val="21"/>
        <w:rPr>
          <w:lang w:eastAsia="zh-CN"/>
        </w:rPr>
      </w:pPr>
      <w:r>
        <w:rPr>
          <w:lang w:eastAsia="zh-CN"/>
        </w:rPr>
        <w:t xml:space="preserve">Q9 </w:t>
      </w:r>
      <w:r>
        <w:rPr>
          <w:lang w:eastAsia="zh-CN"/>
        </w:rPr>
        <w:t>为什么先只学桨距</w:t>
      </w:r>
    </w:p>
    <w:p w14:paraId="44C66201" w14:textId="77777777" w:rsidR="004120FD" w:rsidRDefault="00000000">
      <w:pPr>
        <w:rPr>
          <w:lang w:eastAsia="zh-CN"/>
        </w:rPr>
      </w:pPr>
      <w:r>
        <w:rPr>
          <w:lang w:eastAsia="zh-CN"/>
        </w:rPr>
        <w:t>先确认最基本的目标功率反馈是否能学会，能够减少动作耦合带来的诊断困难。若桨距阶段还不能可靠跟踪，直接同时开放转速和偏航会难以判断问题来自模型、算法还是权限变化。</w:t>
      </w:r>
    </w:p>
    <w:p w14:paraId="09AAABAA" w14:textId="77777777" w:rsidR="004120FD" w:rsidRDefault="00000000">
      <w:pPr>
        <w:pStyle w:val="21"/>
        <w:rPr>
          <w:lang w:eastAsia="zh-CN"/>
        </w:rPr>
      </w:pPr>
      <w:r>
        <w:rPr>
          <w:lang w:eastAsia="zh-CN"/>
        </w:rPr>
        <w:t>Q10 P</w:t>
      </w:r>
      <w:r>
        <w:rPr>
          <w:lang w:eastAsia="zh-CN"/>
        </w:rPr>
        <w:t>和</w:t>
      </w:r>
      <w:r>
        <w:rPr>
          <w:lang w:eastAsia="zh-CN"/>
        </w:rPr>
        <w:t>PI</w:t>
      </w:r>
      <w:r>
        <w:rPr>
          <w:lang w:eastAsia="zh-CN"/>
        </w:rPr>
        <w:t>是否只有一个控制量</w:t>
      </w:r>
    </w:p>
    <w:p w14:paraId="7388506D" w14:textId="77777777" w:rsidR="004120FD" w:rsidRDefault="00000000">
      <w:pPr>
        <w:rPr>
          <w:lang w:eastAsia="zh-CN"/>
        </w:rPr>
      </w:pPr>
      <w:r>
        <w:rPr>
          <w:lang w:eastAsia="zh-CN"/>
        </w:rPr>
        <w:t>P／PI反馈环在本实验中修正桨距；完整方案仍输出偏航和转速参考，分别由风向跟踪与有效风速运行曲线给出。不能把它描述为每个通道都各装一个P或PI。</w:t>
      </w:r>
    </w:p>
    <w:p w14:paraId="4F82643A" w14:textId="77777777" w:rsidR="004120FD" w:rsidRDefault="00000000">
      <w:pPr>
        <w:pStyle w:val="21"/>
        <w:rPr>
          <w:lang w:eastAsia="zh-CN"/>
        </w:rPr>
      </w:pPr>
      <w:r>
        <w:rPr>
          <w:lang w:eastAsia="zh-CN"/>
        </w:rPr>
        <w:t xml:space="preserve">Q11 </w:t>
      </w:r>
      <w:r>
        <w:rPr>
          <w:lang w:eastAsia="zh-CN"/>
        </w:rPr>
        <w:t>转速运行曲线是不是最优叶尖速比控制</w:t>
      </w:r>
    </w:p>
    <w:p w14:paraId="584BDE02" w14:textId="77777777" w:rsidR="004120FD" w:rsidRDefault="00000000">
      <w:pPr>
        <w:rPr>
          <w:lang w:eastAsia="zh-CN"/>
        </w:rPr>
      </w:pPr>
      <w:r>
        <w:rPr>
          <w:lang w:eastAsia="zh-CN"/>
        </w:rPr>
        <w:t>这里是与有效风速成正比、再限幅的联调参考；系数1.267除以11.4，没有经过当前模型的最优曲线标定。它用于让对照共享合理的参考规则，不能当作已验证的最优转矩或叶尖速比方案。</w:t>
      </w:r>
    </w:p>
    <w:p w14:paraId="7190E3DE" w14:textId="77777777" w:rsidR="004120FD" w:rsidRDefault="00000000">
      <w:pPr>
        <w:pStyle w:val="21"/>
        <w:rPr>
          <w:lang w:eastAsia="zh-CN"/>
        </w:rPr>
      </w:pPr>
      <w:r>
        <w:rPr>
          <w:lang w:eastAsia="zh-CN"/>
        </w:rPr>
        <w:t xml:space="preserve">Q12 </w:t>
      </w:r>
      <w:r>
        <w:rPr>
          <w:lang w:eastAsia="zh-CN"/>
        </w:rPr>
        <w:t>你们保证的是物理安全还是数值限制</w:t>
      </w:r>
    </w:p>
    <w:p w14:paraId="5E82A020" w14:textId="77777777" w:rsidR="004120FD" w:rsidRDefault="00000000">
      <w:pPr>
        <w:rPr>
          <w:lang w:eastAsia="zh-CN"/>
        </w:rPr>
      </w:pPr>
      <w:r>
        <w:rPr>
          <w:lang w:eastAsia="zh-CN"/>
        </w:rPr>
        <w:t>已保证实现中设定的运行边界、变化速率和执行器状态一致，相关回放检查通过。由于参数尚未标定，也没有载荷和结构模型，不能把这些软件约束验收等同于真实风机安全认证。</w:t>
      </w:r>
    </w:p>
    <w:p w14:paraId="5445DBCB" w14:textId="77777777" w:rsidR="004120FD" w:rsidRDefault="00000000">
      <w:pPr>
        <w:rPr>
          <w:lang w:eastAsia="zh-CN"/>
        </w:rPr>
      </w:pPr>
      <w:proofErr w:type="gramStart"/>
      <w:r>
        <w:rPr>
          <w:sz w:val="18"/>
          <w:lang w:eastAsia="zh-CN"/>
        </w:rPr>
        <w:t>证据入口  S</w:t>
      </w:r>
      <w:proofErr w:type="gramEnd"/>
      <w:r>
        <w:rPr>
          <w:sz w:val="18"/>
          <w:lang w:eastAsia="zh-CN"/>
        </w:rPr>
        <w:t>2；S4；S5；S6。</w:t>
      </w:r>
    </w:p>
    <w:p w14:paraId="170DD15E" w14:textId="77777777" w:rsidR="004120FD" w:rsidRDefault="00000000">
      <w:pPr>
        <w:rPr>
          <w:lang w:eastAsia="zh-CN"/>
        </w:rPr>
      </w:pPr>
      <w:r>
        <w:rPr>
          <w:lang w:eastAsia="zh-CN"/>
        </w:rPr>
        <w:br w:type="page"/>
      </w:r>
    </w:p>
    <w:p w14:paraId="0825B5BB" w14:textId="77777777" w:rsidR="004120FD" w:rsidRDefault="00000000">
      <w:pPr>
        <w:pStyle w:val="1"/>
        <w:rPr>
          <w:lang w:eastAsia="zh-CN"/>
        </w:rPr>
      </w:pPr>
      <w:r>
        <w:rPr>
          <w:lang w:eastAsia="zh-CN"/>
        </w:rPr>
        <w:lastRenderedPageBreak/>
        <w:t xml:space="preserve">19 </w:t>
      </w:r>
      <w:r>
        <w:rPr>
          <w:lang w:eastAsia="zh-CN"/>
        </w:rPr>
        <w:t>高频问答</w:t>
      </w:r>
      <w:r>
        <w:rPr>
          <w:lang w:eastAsia="zh-CN"/>
        </w:rPr>
        <w:t xml:space="preserve"> </w:t>
      </w:r>
      <w:r>
        <w:rPr>
          <w:lang w:eastAsia="zh-CN"/>
        </w:rPr>
        <w:t>数据与性能</w:t>
      </w:r>
    </w:p>
    <w:p w14:paraId="29B96B5A" w14:textId="77777777" w:rsidR="004120FD" w:rsidRDefault="00000000">
      <w:pPr>
        <w:pStyle w:val="21"/>
        <w:rPr>
          <w:lang w:eastAsia="zh-CN"/>
        </w:rPr>
      </w:pPr>
      <w:r>
        <w:rPr>
          <w:lang w:eastAsia="zh-CN"/>
        </w:rPr>
        <w:t xml:space="preserve">Q13 </w:t>
      </w:r>
      <w:r>
        <w:rPr>
          <w:lang w:eastAsia="zh-CN"/>
        </w:rPr>
        <w:t>误差下降</w:t>
      </w:r>
      <w:r>
        <w:rPr>
          <w:lang w:eastAsia="zh-CN"/>
        </w:rPr>
        <w:t>58.5%</w:t>
      </w:r>
      <w:r>
        <w:rPr>
          <w:lang w:eastAsia="zh-CN"/>
        </w:rPr>
        <w:t>是不是提高了</w:t>
      </w:r>
      <w:r>
        <w:rPr>
          <w:lang w:eastAsia="zh-CN"/>
        </w:rPr>
        <w:t>58.5%</w:t>
      </w:r>
      <w:r>
        <w:rPr>
          <w:lang w:eastAsia="zh-CN"/>
        </w:rPr>
        <w:t>的发电量</w:t>
      </w:r>
    </w:p>
    <w:p w14:paraId="495819D0" w14:textId="77777777" w:rsidR="004120FD" w:rsidRDefault="00000000">
      <w:pPr>
        <w:rPr>
          <w:lang w:eastAsia="zh-CN"/>
        </w:rPr>
      </w:pPr>
      <w:r>
        <w:rPr>
          <w:lang w:eastAsia="zh-CN"/>
        </w:rPr>
        <w:t>不是。它由初始跟踪误差1083.62 kW与训练后449.72 kW计算，表示跟踪误差下降。当前任务是跟踪给定目标，可能需要主动限功率，不能据此计算发电量或经济收益。</w:t>
      </w:r>
    </w:p>
    <w:p w14:paraId="53E30A4B" w14:textId="77777777" w:rsidR="004120FD" w:rsidRDefault="00000000">
      <w:pPr>
        <w:pStyle w:val="21"/>
        <w:rPr>
          <w:lang w:eastAsia="zh-CN"/>
        </w:rPr>
      </w:pPr>
      <w:r>
        <w:rPr>
          <w:lang w:eastAsia="zh-CN"/>
        </w:rPr>
        <w:t>Q14 MADDPG</w:t>
      </w:r>
      <w:r>
        <w:rPr>
          <w:lang w:eastAsia="zh-CN"/>
        </w:rPr>
        <w:t>是不是已经比</w:t>
      </w:r>
      <w:r>
        <w:rPr>
          <w:lang w:eastAsia="zh-CN"/>
        </w:rPr>
        <w:t>PI</w:t>
      </w:r>
      <w:r>
        <w:rPr>
          <w:lang w:eastAsia="zh-CN"/>
        </w:rPr>
        <w:t>好了</w:t>
      </w:r>
    </w:p>
    <w:p w14:paraId="480EAEE5" w14:textId="77777777" w:rsidR="004120FD" w:rsidRDefault="00000000">
      <w:pPr>
        <w:rPr>
          <w:lang w:eastAsia="zh-CN"/>
        </w:rPr>
      </w:pPr>
      <w:r>
        <w:rPr>
          <w:lang w:eastAsia="zh-CN"/>
        </w:rPr>
        <w:t>常规18场的三个流平均值低约5.8%，但第0流、慢变场景和低风压力场仍弱于PI。准确说法是该组条件下平均误差略低，尚未证明跨训练流稳定领先或统计显著优势。</w:t>
      </w:r>
    </w:p>
    <w:p w14:paraId="76586440" w14:textId="77777777" w:rsidR="004120FD" w:rsidRDefault="00000000">
      <w:pPr>
        <w:pStyle w:val="21"/>
        <w:rPr>
          <w:lang w:eastAsia="zh-CN"/>
        </w:rPr>
      </w:pPr>
      <w:r>
        <w:rPr>
          <w:lang w:eastAsia="zh-CN"/>
        </w:rPr>
        <w:t xml:space="preserve">Q15 </w:t>
      </w:r>
      <w:r>
        <w:rPr>
          <w:lang w:eastAsia="zh-CN"/>
        </w:rPr>
        <w:t>为什么训练之后有时不如初始</w:t>
      </w:r>
    </w:p>
    <w:p w14:paraId="380ADC05" w14:textId="77777777" w:rsidR="004120FD" w:rsidRDefault="00000000">
      <w:pPr>
        <w:rPr>
          <w:lang w:eastAsia="zh-CN"/>
        </w:rPr>
      </w:pPr>
      <w:r>
        <w:rPr>
          <w:lang w:eastAsia="zh-CN"/>
        </w:rPr>
        <w:t>训练优化的是估计的长期奖励，不能保证每次更新都提升评估性能。固定高目标本来接近初始功率，训练可能破坏已有状态；模型偏差、价值估计和探索也可能参与。当前证据没有证明某一个因素是唯一原因。</w:t>
      </w:r>
    </w:p>
    <w:p w14:paraId="13A76D88" w14:textId="77777777" w:rsidR="004120FD" w:rsidRDefault="00000000">
      <w:pPr>
        <w:pStyle w:val="21"/>
        <w:rPr>
          <w:lang w:eastAsia="zh-CN"/>
        </w:rPr>
      </w:pPr>
      <w:r>
        <w:rPr>
          <w:lang w:eastAsia="zh-CN"/>
        </w:rPr>
        <w:t xml:space="preserve">Q16 </w:t>
      </w:r>
      <w:r>
        <w:rPr>
          <w:lang w:eastAsia="zh-CN"/>
        </w:rPr>
        <w:t>为什么</w:t>
      </w:r>
      <w:r>
        <w:rPr>
          <w:lang w:eastAsia="zh-CN"/>
        </w:rPr>
        <w:t>P</w:t>
      </w:r>
      <w:r>
        <w:rPr>
          <w:lang w:eastAsia="zh-CN"/>
        </w:rPr>
        <w:t>和</w:t>
      </w:r>
      <w:r>
        <w:rPr>
          <w:lang w:eastAsia="zh-CN"/>
        </w:rPr>
        <w:t>PI</w:t>
      </w:r>
      <w:r>
        <w:rPr>
          <w:lang w:eastAsia="zh-CN"/>
        </w:rPr>
        <w:t>在固定高目标只有个位数误差</w:t>
      </w:r>
    </w:p>
    <w:p w14:paraId="1921B959" w14:textId="77777777" w:rsidR="004120FD" w:rsidRDefault="00000000">
      <w:pPr>
        <w:rPr>
          <w:lang w:eastAsia="zh-CN"/>
        </w:rPr>
      </w:pPr>
      <w:r>
        <w:rPr>
          <w:lang w:eastAsia="zh-CN"/>
        </w:rPr>
        <w:t>短功能实验的固定高目标约4.138 MW，初始自然功率约4.128 MW，本来很接近。在确定性的模型内维持这种状态可能得到很小误差；随机风结果明显不同，也不能把这一数值当作真实控制精度。</w:t>
      </w:r>
    </w:p>
    <w:p w14:paraId="3DD054FD" w14:textId="77777777" w:rsidR="004120FD" w:rsidRDefault="00000000">
      <w:pPr>
        <w:pStyle w:val="21"/>
        <w:rPr>
          <w:lang w:eastAsia="zh-CN"/>
        </w:rPr>
      </w:pPr>
      <w:r>
        <w:rPr>
          <w:lang w:eastAsia="zh-CN"/>
        </w:rPr>
        <w:t xml:space="preserve">Q17 </w:t>
      </w:r>
      <w:r>
        <w:rPr>
          <w:lang w:eastAsia="zh-CN"/>
        </w:rPr>
        <w:t>为什么有</w:t>
      </w:r>
      <w:r>
        <w:rPr>
          <w:lang w:eastAsia="zh-CN"/>
        </w:rPr>
        <w:t>1.69 kW</w:t>
      </w:r>
      <w:r>
        <w:rPr>
          <w:lang w:eastAsia="zh-CN"/>
        </w:rPr>
        <w:t>和</w:t>
      </w:r>
      <w:r>
        <w:rPr>
          <w:lang w:eastAsia="zh-CN"/>
        </w:rPr>
        <w:t>449.72 kW</w:t>
      </w:r>
      <w:r>
        <w:rPr>
          <w:lang w:eastAsia="zh-CN"/>
        </w:rPr>
        <w:t>两种结果</w:t>
      </w:r>
    </w:p>
    <w:p w14:paraId="7C593696" w14:textId="77777777" w:rsidR="004120FD" w:rsidRDefault="00000000">
      <w:pPr>
        <w:rPr>
          <w:lang w:eastAsia="zh-CN"/>
        </w:rPr>
      </w:pPr>
      <w:r>
        <w:rPr>
          <w:lang w:eastAsia="zh-CN"/>
        </w:rPr>
        <w:t>1.69 kW来自固定风、单目标训练的验证末32步；449.72 kW来自随机风、多目标独立测试的全回合场景平均。模型任务、统计区间和数据分割不同，不是结果矛盾，不能直接比较。</w:t>
      </w:r>
    </w:p>
    <w:p w14:paraId="0590200B" w14:textId="77777777" w:rsidR="004120FD" w:rsidRDefault="00000000">
      <w:pPr>
        <w:pStyle w:val="21"/>
        <w:rPr>
          <w:lang w:eastAsia="zh-CN"/>
        </w:rPr>
      </w:pPr>
      <w:r>
        <w:rPr>
          <w:lang w:eastAsia="zh-CN"/>
        </w:rPr>
        <w:t xml:space="preserve">Q18 </w:t>
      </w:r>
      <w:r>
        <w:rPr>
          <w:lang w:eastAsia="zh-CN"/>
        </w:rPr>
        <w:t>三条训练流够不够证明可靠性</w:t>
      </w:r>
    </w:p>
    <w:p w14:paraId="0529E9BE" w14:textId="77777777" w:rsidR="004120FD" w:rsidRDefault="00000000">
      <w:pPr>
        <w:rPr>
          <w:lang w:eastAsia="zh-CN"/>
        </w:rPr>
      </w:pPr>
      <w:r>
        <w:rPr>
          <w:lang w:eastAsia="zh-CN"/>
        </w:rPr>
        <w:t>可以初步揭示重复训练差异，不能据此证明广泛可靠性。这里用主种子42派生三条流，报告的是样本离散度；误差棒不是置信区间。后续还需更多训练重复、风况和真实数据验证。</w:t>
      </w:r>
    </w:p>
    <w:p w14:paraId="33F8C3CA" w14:textId="77777777" w:rsidR="004120FD" w:rsidRDefault="00000000">
      <w:pPr>
        <w:rPr>
          <w:lang w:eastAsia="zh-CN"/>
        </w:rPr>
      </w:pPr>
      <w:proofErr w:type="gramStart"/>
      <w:r>
        <w:rPr>
          <w:sz w:val="18"/>
          <w:lang w:eastAsia="zh-CN"/>
        </w:rPr>
        <w:t>证据入口  S</w:t>
      </w:r>
      <w:proofErr w:type="gramEnd"/>
      <w:r>
        <w:rPr>
          <w:sz w:val="18"/>
          <w:lang w:eastAsia="zh-CN"/>
        </w:rPr>
        <w:t>2；S3；S7。回答时同时说清单位、工况、统计区间与对照对象。</w:t>
      </w:r>
    </w:p>
    <w:p w14:paraId="697BE4D6" w14:textId="77777777" w:rsidR="004120FD" w:rsidRDefault="00000000">
      <w:pPr>
        <w:rPr>
          <w:lang w:eastAsia="zh-CN"/>
        </w:rPr>
      </w:pPr>
      <w:r>
        <w:rPr>
          <w:lang w:eastAsia="zh-CN"/>
        </w:rPr>
        <w:br w:type="page"/>
      </w:r>
    </w:p>
    <w:p w14:paraId="5106D862" w14:textId="77777777" w:rsidR="004120FD" w:rsidRDefault="00000000">
      <w:pPr>
        <w:pStyle w:val="1"/>
        <w:rPr>
          <w:lang w:eastAsia="zh-CN"/>
        </w:rPr>
      </w:pPr>
      <w:r>
        <w:rPr>
          <w:lang w:eastAsia="zh-CN"/>
        </w:rPr>
        <w:lastRenderedPageBreak/>
        <w:t xml:space="preserve">20 </w:t>
      </w:r>
      <w:r>
        <w:rPr>
          <w:lang w:eastAsia="zh-CN"/>
        </w:rPr>
        <w:t>高频问答</w:t>
      </w:r>
      <w:r>
        <w:rPr>
          <w:lang w:eastAsia="zh-CN"/>
        </w:rPr>
        <w:t xml:space="preserve"> </w:t>
      </w:r>
      <w:r>
        <w:rPr>
          <w:lang w:eastAsia="zh-CN"/>
        </w:rPr>
        <w:t>局限与后续安排</w:t>
      </w:r>
    </w:p>
    <w:p w14:paraId="0EA7FDFF" w14:textId="77777777" w:rsidR="004120FD" w:rsidRDefault="00000000">
      <w:pPr>
        <w:pStyle w:val="21"/>
        <w:rPr>
          <w:lang w:eastAsia="zh-CN"/>
        </w:rPr>
      </w:pPr>
      <w:r>
        <w:rPr>
          <w:lang w:eastAsia="zh-CN"/>
        </w:rPr>
        <w:t xml:space="preserve">Q19 </w:t>
      </w:r>
      <w:r>
        <w:rPr>
          <w:lang w:eastAsia="zh-CN"/>
        </w:rPr>
        <w:t>低风目标太高是否完全不可达</w:t>
      </w:r>
    </w:p>
    <w:p w14:paraId="5DC7E3AC" w14:textId="77777777" w:rsidR="004120FD" w:rsidRDefault="00000000">
      <w:pPr>
        <w:rPr>
          <w:lang w:eastAsia="zh-CN"/>
        </w:rPr>
      </w:pPr>
      <w:r>
        <w:rPr>
          <w:lang w:eastAsia="zh-CN"/>
        </w:rPr>
        <w:t>已找到的有限稳态候选存在功率缺口，但没有证明全动作空间的全局最大出力。因此目前只能说有供给不足迹象，并继续区分目标设置问题与策略额外损失，不能把所有误差归因于不可达。</w:t>
      </w:r>
    </w:p>
    <w:p w14:paraId="587614A0" w14:textId="77777777" w:rsidR="004120FD" w:rsidRDefault="00000000">
      <w:pPr>
        <w:pStyle w:val="21"/>
        <w:rPr>
          <w:lang w:eastAsia="zh-CN"/>
        </w:rPr>
      </w:pPr>
      <w:r>
        <w:rPr>
          <w:lang w:eastAsia="zh-CN"/>
        </w:rPr>
        <w:t xml:space="preserve">Q20 </w:t>
      </w:r>
      <w:r>
        <w:rPr>
          <w:lang w:eastAsia="zh-CN"/>
        </w:rPr>
        <w:t>随机风是不是在训练集上重复测试</w:t>
      </w:r>
    </w:p>
    <w:p w14:paraId="4502217B" w14:textId="77777777" w:rsidR="004120FD" w:rsidRDefault="00000000">
      <w:pPr>
        <w:rPr>
          <w:lang w:eastAsia="zh-CN"/>
        </w:rPr>
      </w:pPr>
      <w:r>
        <w:rPr>
          <w:lang w:eastAsia="zh-CN"/>
        </w:rPr>
        <w:t>训练、验证、测试采用不同分割和轨迹标识，测试目标也不同。先由验证选模，再冻结策略与对照开启独立测试；每种控制器使用相同保存轨迹。它支持当前分布内评估，不代表覆盖所有真实天气。</w:t>
      </w:r>
    </w:p>
    <w:p w14:paraId="7DCB3FF9" w14:textId="77777777" w:rsidR="004120FD" w:rsidRDefault="00000000">
      <w:pPr>
        <w:pStyle w:val="21"/>
        <w:rPr>
          <w:lang w:eastAsia="zh-CN"/>
        </w:rPr>
      </w:pPr>
      <w:r>
        <w:rPr>
          <w:lang w:eastAsia="zh-CN"/>
        </w:rPr>
        <w:t xml:space="preserve">Q21 </w:t>
      </w:r>
      <w:r>
        <w:rPr>
          <w:lang w:eastAsia="zh-CN"/>
        </w:rPr>
        <w:t>为什么不直接把训练跑得更久</w:t>
      </w:r>
    </w:p>
    <w:p w14:paraId="796240EB" w14:textId="77777777" w:rsidR="004120FD" w:rsidRDefault="00000000">
      <w:pPr>
        <w:rPr>
          <w:lang w:eastAsia="zh-CN"/>
        </w:rPr>
      </w:pPr>
      <w:r>
        <w:rPr>
          <w:lang w:eastAsia="zh-CN"/>
        </w:rPr>
        <w:t>更多步数不保证改善，固定高目标已出现后期退化。本版本按预定预算和晋级标准停止，先定位慢变和欠功率问题，后续再用新协议检验改进，避免看完测试后反复调参。</w:t>
      </w:r>
    </w:p>
    <w:p w14:paraId="4961752D" w14:textId="77777777" w:rsidR="004120FD" w:rsidRDefault="00000000">
      <w:pPr>
        <w:pStyle w:val="21"/>
        <w:rPr>
          <w:lang w:eastAsia="zh-CN"/>
        </w:rPr>
      </w:pPr>
      <w:r>
        <w:rPr>
          <w:lang w:eastAsia="zh-CN"/>
        </w:rPr>
        <w:t xml:space="preserve">Q22 </w:t>
      </w:r>
      <w:r>
        <w:rPr>
          <w:lang w:eastAsia="zh-CN"/>
        </w:rPr>
        <w:t>这项工作的创新体现在哪里</w:t>
      </w:r>
    </w:p>
    <w:p w14:paraId="3AD9184A" w14:textId="77777777" w:rsidR="004120FD" w:rsidRDefault="00000000">
      <w:pPr>
        <w:rPr>
          <w:lang w:eastAsia="zh-CN"/>
        </w:rPr>
      </w:pPr>
      <w:r>
        <w:rPr>
          <w:lang w:eastAsia="zh-CN"/>
        </w:rPr>
        <w:t>当前可证实的贡献是把多机控制、代理模型接口、随机入口、统一执行器和传统对照整合成可追溯的验证流程，并保留了失效场景。MADDPG本身是已有算法，不能把直接使用算法说成算法原创；新的方法贡献还需要后续消融与物理验证。</w:t>
      </w:r>
    </w:p>
    <w:p w14:paraId="358599AA" w14:textId="77777777" w:rsidR="004120FD" w:rsidRDefault="00000000">
      <w:pPr>
        <w:pStyle w:val="21"/>
        <w:rPr>
          <w:lang w:eastAsia="zh-CN"/>
        </w:rPr>
      </w:pPr>
      <w:r>
        <w:rPr>
          <w:lang w:eastAsia="zh-CN"/>
        </w:rPr>
        <w:t xml:space="preserve">Q23 </w:t>
      </w:r>
      <w:r>
        <w:rPr>
          <w:lang w:eastAsia="zh-CN"/>
        </w:rPr>
        <w:t>下一阶段最需要队友交付什么</w:t>
      </w:r>
    </w:p>
    <w:p w14:paraId="6164CCDF" w14:textId="77777777" w:rsidR="004120FD" w:rsidRDefault="00000000">
      <w:pPr>
        <w:rPr>
          <w:lang w:eastAsia="zh-CN"/>
        </w:rPr>
      </w:pPr>
      <w:r>
        <w:rPr>
          <w:lang w:eastAsia="zh-CN"/>
        </w:rPr>
        <w:t>仿真组提供固定布局下覆盖风速、风向、TI和九个控制运行点的数据；PINN组提供按同一接口训练的模型、归一化、有效域、功率与有效风速定义及独立误差。优化侧在统一执行器与新测试上复验，并诊断慢变跟踪和欠功率。</w:t>
      </w:r>
    </w:p>
    <w:p w14:paraId="7314771A" w14:textId="77777777" w:rsidR="004120FD" w:rsidRDefault="00000000">
      <w:pPr>
        <w:pStyle w:val="21"/>
        <w:rPr>
          <w:lang w:eastAsia="zh-CN"/>
        </w:rPr>
      </w:pPr>
      <w:r>
        <w:rPr>
          <w:lang w:eastAsia="zh-CN"/>
        </w:rPr>
        <w:t xml:space="preserve">Q24 </w:t>
      </w:r>
      <w:r>
        <w:rPr>
          <w:lang w:eastAsia="zh-CN"/>
        </w:rPr>
        <w:t>中期没有全部通过是否意味着工作没有完成</w:t>
      </w:r>
    </w:p>
    <w:p w14:paraId="732A1674" w14:textId="77777777" w:rsidR="004120FD" w:rsidRDefault="00000000">
      <w:pPr>
        <w:rPr>
          <w:lang w:eastAsia="zh-CN"/>
        </w:rPr>
      </w:pPr>
      <w:r>
        <w:rPr>
          <w:lang w:eastAsia="zh-CN"/>
        </w:rPr>
        <w:t>软件闭环、可重复训练、统一基线、独立测试和交付已经完成；学习精度和物理效果属于尚未完成的验收层次。中期应展示已经建立的能力和发现的问题，并给出下一阶段可检查的交付内容，不把未通过包装成通过。</w:t>
      </w:r>
    </w:p>
    <w:p w14:paraId="30AC63A4" w14:textId="77777777" w:rsidR="004120FD" w:rsidRDefault="00000000">
      <w:pPr>
        <w:rPr>
          <w:lang w:eastAsia="zh-CN"/>
        </w:rPr>
      </w:pPr>
      <w:proofErr w:type="gramStart"/>
      <w:r>
        <w:rPr>
          <w:sz w:val="18"/>
          <w:lang w:eastAsia="zh-CN"/>
        </w:rPr>
        <w:t>证据入口  S</w:t>
      </w:r>
      <w:proofErr w:type="gramEnd"/>
      <w:r>
        <w:rPr>
          <w:sz w:val="18"/>
          <w:lang w:eastAsia="zh-CN"/>
        </w:rPr>
        <w:t>1；S2；S3；S8。以上是截至20261022版本的后续安排。</w:t>
      </w:r>
    </w:p>
    <w:p w14:paraId="60775C06" w14:textId="77777777" w:rsidR="004120FD" w:rsidRDefault="00000000">
      <w:pPr>
        <w:rPr>
          <w:lang w:eastAsia="zh-CN"/>
        </w:rPr>
      </w:pPr>
      <w:r>
        <w:rPr>
          <w:lang w:eastAsia="zh-CN"/>
        </w:rPr>
        <w:br w:type="page"/>
      </w:r>
    </w:p>
    <w:p w14:paraId="5E123D07" w14:textId="77777777" w:rsidR="004120FD" w:rsidRDefault="00000000">
      <w:pPr>
        <w:pStyle w:val="1"/>
        <w:rPr>
          <w:lang w:eastAsia="zh-CN"/>
        </w:rPr>
      </w:pPr>
      <w:r>
        <w:rPr>
          <w:lang w:eastAsia="zh-CN"/>
        </w:rPr>
        <w:lastRenderedPageBreak/>
        <w:t xml:space="preserve">21 </w:t>
      </w:r>
      <w:r>
        <w:rPr>
          <w:lang w:eastAsia="zh-CN"/>
        </w:rPr>
        <w:t>证据索引与现场演示核对</w:t>
      </w:r>
    </w:p>
    <w:p w14:paraId="7CBC1021" w14:textId="77777777" w:rsidR="004120FD" w:rsidRDefault="00000000">
      <w:pPr>
        <w:rPr>
          <w:lang w:eastAsia="zh-CN"/>
        </w:rPr>
      </w:pPr>
      <w:r>
        <w:rPr>
          <w:sz w:val="18"/>
          <w:lang w:eastAsia="zh-CN"/>
        </w:rPr>
        <w:t>本手册对应交付包“三机优化控制与中期答辩交付_20261022.zip”。原包SHA256为8a36fd1a128dafc42a810c2779e86816c66b52d4f096381be4253b803910c62e；清单432个文件逐项核验一致，ZIP另含</w:t>
      </w:r>
      <w:proofErr w:type="spellStart"/>
      <w:r>
        <w:rPr>
          <w:sz w:val="18"/>
          <w:lang w:eastAsia="zh-CN"/>
        </w:rPr>
        <w:t>manifest.json</w:t>
      </w:r>
      <w:proofErr w:type="spellEnd"/>
      <w:r>
        <w:rPr>
          <w:sz w:val="18"/>
          <w:lang w:eastAsia="zh-CN"/>
        </w:rPr>
        <w:t>。数据与模型的最终依据是包内冻结记录。</w:t>
      </w:r>
    </w:p>
    <w:p w14:paraId="55C3B2FB" w14:textId="77777777" w:rsidR="004120FD" w:rsidRDefault="00000000">
      <w:pPr>
        <w:rPr>
          <w:lang w:eastAsia="zh-CN"/>
        </w:rPr>
      </w:pPr>
      <w:r>
        <w:rPr>
          <w:sz w:val="18"/>
          <w:lang w:eastAsia="zh-CN"/>
        </w:rPr>
        <w:t>下表M代表</w:t>
      </w:r>
      <w:proofErr w:type="spellStart"/>
      <w:r>
        <w:rPr>
          <w:sz w:val="18"/>
          <w:lang w:eastAsia="zh-CN"/>
        </w:rPr>
        <w:t>optimization_control</w:t>
      </w:r>
      <w:proofErr w:type="spellEnd"/>
      <w:r>
        <w:rPr>
          <w:sz w:val="18"/>
          <w:lang w:eastAsia="zh-CN"/>
        </w:rPr>
        <w:t>/</w:t>
      </w:r>
      <w:proofErr w:type="spellStart"/>
      <w:r>
        <w:rPr>
          <w:sz w:val="18"/>
          <w:lang w:eastAsia="zh-CN"/>
        </w:rPr>
        <w:t>maddpg_wind_farm</w:t>
      </w:r>
      <w:proofErr w:type="spellEnd"/>
      <w:r>
        <w:rPr>
          <w:sz w:val="18"/>
          <w:lang w:eastAsia="zh-CN"/>
        </w:rPr>
        <w:t>/，E代表</w:t>
      </w:r>
      <w:proofErr w:type="spellStart"/>
      <w:r>
        <w:rPr>
          <w:sz w:val="18"/>
          <w:lang w:eastAsia="zh-CN"/>
        </w:rPr>
        <w:t>optimization_control</w:t>
      </w:r>
      <w:proofErr w:type="spellEnd"/>
      <w:r>
        <w:rPr>
          <w:sz w:val="18"/>
          <w:lang w:eastAsia="zh-CN"/>
        </w:rPr>
        <w:t>/experiments/。</w:t>
      </w:r>
    </w:p>
    <w:tbl>
      <w:tblPr>
        <w:tblW w:w="0" w:type="auto"/>
        <w:jc w:val="center"/>
        <w:tblLayout w:type="fixed"/>
        <w:tblLook w:val="04A0" w:firstRow="1" w:lastRow="0" w:firstColumn="1" w:lastColumn="0" w:noHBand="0" w:noVBand="1"/>
      </w:tblPr>
      <w:tblGrid>
        <w:gridCol w:w="850"/>
        <w:gridCol w:w="9014"/>
      </w:tblGrid>
      <w:tr w:rsidR="004120FD" w14:paraId="2F95B566" w14:textId="7777777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4FB61DBA" w14:textId="77777777" w:rsidR="004120FD" w:rsidRDefault="00000000">
            <w:pPr>
              <w:spacing w:after="20" w:line="259" w:lineRule="auto"/>
            </w:pPr>
            <w:proofErr w:type="spellStart"/>
            <w:r>
              <w:rPr>
                <w:b/>
                <w:sz w:val="19"/>
              </w:rPr>
              <w:t>编号</w:t>
            </w:r>
            <w:proofErr w:type="spellEnd"/>
          </w:p>
        </w:tc>
        <w:tc>
          <w:tcPr>
            <w:tcW w:w="901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189F3A8B" w14:textId="77777777" w:rsidR="004120FD" w:rsidRDefault="00000000">
            <w:pPr>
              <w:spacing w:after="20" w:line="259" w:lineRule="auto"/>
              <w:jc w:val="center"/>
              <w:rPr>
                <w:lang w:eastAsia="zh-CN"/>
              </w:rPr>
            </w:pPr>
            <w:r>
              <w:rPr>
                <w:b/>
                <w:sz w:val="19"/>
                <w:lang w:eastAsia="zh-CN"/>
              </w:rPr>
              <w:t>ZIP内证据路径或位置</w:t>
            </w:r>
          </w:p>
        </w:tc>
      </w:tr>
      <w:tr w:rsidR="004120FD" w14:paraId="6FB96FA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5CC7CC" w14:textId="77777777" w:rsidR="004120FD" w:rsidRDefault="00000000">
            <w:pPr>
              <w:spacing w:after="20" w:line="259" w:lineRule="auto"/>
            </w:pPr>
            <w:r>
              <w:rPr>
                <w:sz w:val="19"/>
              </w:rPr>
              <w:t>S1</w:t>
            </w:r>
          </w:p>
        </w:tc>
        <w:tc>
          <w:tcPr>
            <w:tcW w:w="90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69AA5D" w14:textId="77777777" w:rsidR="004120FD" w:rsidRDefault="00000000">
            <w:pPr>
              <w:spacing w:after="20" w:line="259" w:lineRule="auto"/>
              <w:jc w:val="center"/>
            </w:pPr>
            <w:r>
              <w:rPr>
                <w:sz w:val="19"/>
              </w:rPr>
              <w:t>readme.md</w:t>
            </w:r>
          </w:p>
        </w:tc>
      </w:tr>
      <w:tr w:rsidR="004120FD" w14:paraId="4093F9F7"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7FE1B09" w14:textId="77777777" w:rsidR="004120FD" w:rsidRDefault="00000000">
            <w:pPr>
              <w:spacing w:after="20" w:line="259" w:lineRule="auto"/>
            </w:pPr>
            <w:r>
              <w:rPr>
                <w:sz w:val="19"/>
              </w:rPr>
              <w:t>S2</w:t>
            </w:r>
          </w:p>
        </w:tc>
        <w:tc>
          <w:tcPr>
            <w:tcW w:w="901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A60045C" w14:textId="77777777" w:rsidR="004120FD" w:rsidRDefault="00000000">
            <w:pPr>
              <w:spacing w:after="20" w:line="259" w:lineRule="auto"/>
            </w:pPr>
            <w:r>
              <w:rPr>
                <w:sz w:val="19"/>
              </w:rPr>
              <w:t>M/RANDOM_WIND_TRAINING.md</w:t>
            </w:r>
          </w:p>
        </w:tc>
      </w:tr>
      <w:tr w:rsidR="004120FD" w14:paraId="11E888A1"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E94995" w14:textId="77777777" w:rsidR="004120FD" w:rsidRDefault="00000000">
            <w:pPr>
              <w:spacing w:after="20" w:line="259" w:lineRule="auto"/>
            </w:pPr>
            <w:r>
              <w:rPr>
                <w:sz w:val="19"/>
              </w:rPr>
              <w:t>S3</w:t>
            </w:r>
          </w:p>
        </w:tc>
        <w:tc>
          <w:tcPr>
            <w:tcW w:w="90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B88C3C" w14:textId="77777777" w:rsidR="004120FD" w:rsidRDefault="00000000">
            <w:pPr>
              <w:spacing w:after="20" w:line="259" w:lineRule="auto"/>
            </w:pPr>
            <w:r>
              <w:rPr>
                <w:sz w:val="19"/>
              </w:rPr>
              <w:t>M/WIND_PINN_INTEGRATION.md</w:t>
            </w:r>
          </w:p>
        </w:tc>
      </w:tr>
      <w:tr w:rsidR="004120FD" w14:paraId="4A4D4165"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0CE501F" w14:textId="77777777" w:rsidR="004120FD" w:rsidRDefault="00000000">
            <w:pPr>
              <w:spacing w:after="20" w:line="259" w:lineRule="auto"/>
            </w:pPr>
            <w:r>
              <w:rPr>
                <w:sz w:val="19"/>
              </w:rPr>
              <w:t>S4</w:t>
            </w:r>
          </w:p>
        </w:tc>
        <w:tc>
          <w:tcPr>
            <w:tcW w:w="901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25E4819E" w14:textId="77777777" w:rsidR="004120FD" w:rsidRDefault="00000000">
            <w:pPr>
              <w:spacing w:after="20" w:line="259" w:lineRule="auto"/>
              <w:jc w:val="center"/>
            </w:pPr>
            <w:r>
              <w:rPr>
                <w:sz w:val="19"/>
              </w:rPr>
              <w:t>M/controllers.py</w:t>
            </w:r>
          </w:p>
        </w:tc>
      </w:tr>
      <w:tr w:rsidR="004120FD" w14:paraId="3CA92A81"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D2A5F9" w14:textId="77777777" w:rsidR="004120FD" w:rsidRDefault="00000000">
            <w:pPr>
              <w:spacing w:after="20" w:line="259" w:lineRule="auto"/>
            </w:pPr>
            <w:r>
              <w:rPr>
                <w:sz w:val="19"/>
              </w:rPr>
              <w:t>S5</w:t>
            </w:r>
          </w:p>
        </w:tc>
        <w:tc>
          <w:tcPr>
            <w:tcW w:w="90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35F29B" w14:textId="77777777" w:rsidR="004120FD" w:rsidRDefault="00000000">
            <w:pPr>
              <w:spacing w:after="20" w:line="259" w:lineRule="auto"/>
            </w:pPr>
            <w:r>
              <w:rPr>
                <w:sz w:val="19"/>
              </w:rPr>
              <w:t>optimization_control/environments/maddpg_farm_env.py；随机入口实验config.yaml的base_config</w:t>
            </w:r>
          </w:p>
        </w:tc>
      </w:tr>
      <w:tr w:rsidR="004120FD" w14:paraId="5C19C445"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0D07CFE" w14:textId="77777777" w:rsidR="004120FD" w:rsidRDefault="00000000">
            <w:pPr>
              <w:spacing w:after="20" w:line="259" w:lineRule="auto"/>
            </w:pPr>
            <w:r>
              <w:rPr>
                <w:sz w:val="19"/>
              </w:rPr>
              <w:t>S6</w:t>
            </w:r>
          </w:p>
        </w:tc>
        <w:tc>
          <w:tcPr>
            <w:tcW w:w="901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1957E5DB" w14:textId="77777777" w:rsidR="004120FD" w:rsidRDefault="00000000">
            <w:pPr>
              <w:spacing w:after="20" w:line="259" w:lineRule="auto"/>
            </w:pPr>
            <w:r>
              <w:rPr>
                <w:sz w:val="19"/>
              </w:rPr>
              <w:t>M/algorithm.py；configs/random_wind_training.yaml</w:t>
            </w:r>
          </w:p>
        </w:tc>
      </w:tr>
      <w:tr w:rsidR="004120FD" w14:paraId="20F3584E"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8B705E" w14:textId="77777777" w:rsidR="004120FD" w:rsidRDefault="00000000">
            <w:pPr>
              <w:spacing w:after="20" w:line="259" w:lineRule="auto"/>
            </w:pPr>
            <w:r>
              <w:rPr>
                <w:sz w:val="19"/>
              </w:rPr>
              <w:t>S7</w:t>
            </w:r>
          </w:p>
        </w:tc>
        <w:tc>
          <w:tcPr>
            <w:tcW w:w="90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62B62A" w14:textId="77777777" w:rsidR="004120FD" w:rsidRDefault="00000000">
            <w:pPr>
              <w:spacing w:after="20" w:line="259" w:lineRule="auto"/>
            </w:pPr>
            <w:r>
              <w:rPr>
                <w:sz w:val="19"/>
              </w:rPr>
              <w:t>E/20261022_midterm_figures/ 内7张图、图表说明.md、metrics.csv</w:t>
            </w:r>
          </w:p>
        </w:tc>
      </w:tr>
      <w:tr w:rsidR="004120FD" w14:paraId="02DD9042"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328F634E" w14:textId="77777777" w:rsidR="004120FD" w:rsidRDefault="00000000">
            <w:pPr>
              <w:spacing w:after="20" w:line="259" w:lineRule="auto"/>
            </w:pPr>
            <w:r>
              <w:rPr>
                <w:sz w:val="19"/>
              </w:rPr>
              <w:t>S8</w:t>
            </w:r>
          </w:p>
        </w:tc>
        <w:tc>
          <w:tcPr>
            <w:tcW w:w="9014" w:type="dxa"/>
            <w:tcBorders>
              <w:top w:val="single" w:sz="4" w:space="0" w:color="D9D9D9"/>
              <w:left w:val="single" w:sz="4" w:space="0" w:color="D9D9D9"/>
              <w:bottom w:val="single" w:sz="4" w:space="0" w:color="D9D9D9"/>
              <w:right w:val="single" w:sz="4" w:space="0" w:color="D9D9D9"/>
            </w:tcBorders>
            <w:shd w:val="clear" w:color="auto" w:fill="F4F6F8"/>
            <w:tcMar>
              <w:top w:w="85" w:type="dxa"/>
              <w:left w:w="85" w:type="dxa"/>
              <w:bottom w:w="85" w:type="dxa"/>
              <w:right w:w="85" w:type="dxa"/>
            </w:tcMar>
            <w:vAlign w:val="center"/>
          </w:tcPr>
          <w:p w14:paraId="41E17F4D" w14:textId="77777777" w:rsidR="004120FD" w:rsidRDefault="00000000">
            <w:pPr>
              <w:spacing w:after="20" w:line="259" w:lineRule="auto"/>
            </w:pPr>
            <w:r>
              <w:rPr>
                <w:sz w:val="19"/>
              </w:rPr>
              <w:t>optimization_control/WORK_INDEX.md</w:t>
            </w:r>
          </w:p>
        </w:tc>
      </w:tr>
      <w:tr w:rsidR="004120FD" w14:paraId="72D2EE34"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F3DAF1" w14:textId="77777777" w:rsidR="004120FD" w:rsidRDefault="00000000">
            <w:pPr>
              <w:spacing w:after="20" w:line="259" w:lineRule="auto"/>
            </w:pPr>
            <w:r>
              <w:rPr>
                <w:sz w:val="19"/>
              </w:rPr>
              <w:t>S9</w:t>
            </w:r>
          </w:p>
        </w:tc>
        <w:tc>
          <w:tcPr>
            <w:tcW w:w="90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23146A" w14:textId="77777777" w:rsidR="004120FD" w:rsidRDefault="00000000">
            <w:pPr>
              <w:spacing w:after="20" w:line="259" w:lineRule="auto"/>
            </w:pPr>
            <w:r>
              <w:rPr>
                <w:sz w:val="19"/>
              </w:rPr>
              <w:t>M/PINN_HANDOVER_REVIEW.md 仅作旧交付背景</w:t>
            </w:r>
          </w:p>
        </w:tc>
      </w:tr>
    </w:tbl>
    <w:p w14:paraId="21092B54" w14:textId="77777777" w:rsidR="004120FD" w:rsidRDefault="004120FD">
      <w:pPr>
        <w:spacing w:after="20"/>
      </w:pPr>
    </w:p>
    <w:p w14:paraId="77CFFD12" w14:textId="77777777" w:rsidR="004120FD" w:rsidRDefault="00000000">
      <w:pPr>
        <w:pStyle w:val="21"/>
      </w:pPr>
      <w:r>
        <w:t>演示前准备</w:t>
      </w:r>
    </w:p>
    <w:p w14:paraId="012C874A" w14:textId="77777777" w:rsidR="004120FD" w:rsidRDefault="00000000">
      <w:pPr>
        <w:rPr>
          <w:lang w:eastAsia="zh-CN"/>
        </w:rPr>
      </w:pPr>
      <w:r>
        <w:rPr>
          <w:lang w:eastAsia="zh-CN"/>
        </w:rPr>
        <w:t>优先准备7张原图和已保存的功率轨迹，确认中文、单位和图例能看清；主讲用01、02、03、04、06，05和07留作追问。不要在现场从零训练或临时改参数。环境尚未配置时，展示冻结图和已保存结果即可，避免把安装过程变成演示内容。</w:t>
      </w:r>
    </w:p>
    <w:p w14:paraId="244EDD27" w14:textId="77777777" w:rsidR="004120FD" w:rsidRDefault="00000000">
      <w:pPr>
        <w:rPr>
          <w:lang w:eastAsia="zh-CN"/>
        </w:rPr>
      </w:pPr>
      <w:proofErr w:type="spellStart"/>
      <w:r>
        <w:t>若已配置相同环境，在解压根目录执行portable_random_replay模块，指定run-id</w:t>
      </w:r>
      <w:proofErr w:type="spellEnd"/>
      <w:r>
        <w:t xml:space="preserve"> 0与新的输出目录。原交付记录的预期结果是80条指标、10240行轨迹，full_trace_equal=true且new_training=false。</w:t>
      </w:r>
      <w:r>
        <w:rPr>
          <w:lang w:eastAsia="zh-CN"/>
        </w:rPr>
        <w:t>不同平台数值后端可能有浮点差异，应提前核验。</w:t>
      </w:r>
    </w:p>
    <w:p w14:paraId="0086EEA6" w14:textId="77777777" w:rsidR="004120FD" w:rsidRDefault="00000000">
      <w:proofErr w:type="spellStart"/>
      <w:r>
        <w:rPr>
          <w:sz w:val="18"/>
        </w:rPr>
        <w:t>命令</w:t>
      </w:r>
      <w:proofErr w:type="spellEnd"/>
      <w:r>
        <w:rPr>
          <w:sz w:val="18"/>
        </w:rPr>
        <w:t>：.</w:t>
      </w:r>
      <w:proofErr w:type="spellStart"/>
      <w:r>
        <w:rPr>
          <w:sz w:val="18"/>
        </w:rPr>
        <w:t>venv</w:t>
      </w:r>
      <w:proofErr w:type="spellEnd"/>
      <w:r>
        <w:rPr>
          <w:sz w:val="18"/>
        </w:rPr>
        <w:t>\Scripts\python.exe -B -X utf8 -m optimization_</w:t>
      </w:r>
      <w:proofErr w:type="gramStart"/>
      <w:r>
        <w:rPr>
          <w:sz w:val="18"/>
        </w:rPr>
        <w:t>control.maddpg</w:t>
      </w:r>
      <w:proofErr w:type="gramEnd"/>
      <w:r>
        <w:rPr>
          <w:sz w:val="18"/>
        </w:rPr>
        <w:t>_wind_</w:t>
      </w:r>
      <w:proofErr w:type="gramStart"/>
      <w:r>
        <w:rPr>
          <w:sz w:val="18"/>
        </w:rPr>
        <w:t>farm.portable</w:t>
      </w:r>
      <w:proofErr w:type="gramEnd"/>
      <w:r>
        <w:rPr>
          <w:sz w:val="18"/>
        </w:rPr>
        <w:t>_random_replay --</w:t>
      </w:r>
      <w:proofErr w:type="gramStart"/>
      <w:r>
        <w:rPr>
          <w:sz w:val="18"/>
        </w:rPr>
        <w:t>root .</w:t>
      </w:r>
      <w:proofErr w:type="gramEnd"/>
      <w:r>
        <w:rPr>
          <w:sz w:val="18"/>
        </w:rPr>
        <w:t xml:space="preserve"> --runtime .venv/pinn_tf216 --run-id 0 --output optimization_control/experiments/defense_replay_run0</w:t>
      </w:r>
    </w:p>
    <w:sectPr w:rsidR="004120FD" w:rsidSect="00034616">
      <w:footerReference w:type="default" r:id="rId15"/>
      <w:pgSz w:w="11906" w:h="16838"/>
      <w:pgMar w:top="1020" w:right="1020" w:bottom="964" w:left="1020"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A2AD7" w14:textId="77777777" w:rsidR="00E66270" w:rsidRDefault="00E66270">
      <w:pPr>
        <w:spacing w:after="0" w:line="240" w:lineRule="auto"/>
      </w:pPr>
      <w:r>
        <w:separator/>
      </w:r>
    </w:p>
  </w:endnote>
  <w:endnote w:type="continuationSeparator" w:id="0">
    <w:p w14:paraId="088E2AE3" w14:textId="77777777" w:rsidR="00E66270" w:rsidRDefault="00E66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CAF8" w14:textId="77777777" w:rsidR="004120FD" w:rsidRDefault="00000000">
    <w:pPr>
      <w:pStyle w:val="a7"/>
      <w:jc w:val="right"/>
    </w:pPr>
    <w:proofErr w:type="spellStart"/>
    <w:proofErr w:type="gramStart"/>
    <w:r>
      <w:rPr>
        <w:sz w:val="16"/>
      </w:rPr>
      <w:t>三机优化控制</w:t>
    </w:r>
    <w:proofErr w:type="spellEnd"/>
    <w:r>
      <w:rPr>
        <w:sz w:val="16"/>
      </w:rPr>
      <w:t xml:space="preserve">  20261022版本  |</w:t>
    </w:r>
    <w:proofErr w:type="gramEnd"/>
    <w:r>
      <w:rPr>
        <w:sz w:val="16"/>
      </w:rPr>
      <w:t xml:space="preserve">  </w:t>
    </w:r>
    <w:r>
      <w:fldChar w:fldCharType="begin"/>
    </w:r>
    <w:r>
      <w:instrText>PAGE</w:instrText>
    </w:r>
    <w:r>
      <w:fldChar w:fldCharType="separate"/>
    </w:r>
    <w:r w:rsidR="00AA6EEE">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E7F5" w14:textId="77777777" w:rsidR="00E66270" w:rsidRDefault="00E66270">
      <w:pPr>
        <w:spacing w:after="0" w:line="240" w:lineRule="auto"/>
      </w:pPr>
      <w:r>
        <w:separator/>
      </w:r>
    </w:p>
  </w:footnote>
  <w:footnote w:type="continuationSeparator" w:id="0">
    <w:p w14:paraId="109C30FE" w14:textId="77777777" w:rsidR="00E66270" w:rsidRDefault="00E66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7081376">
    <w:abstractNumId w:val="8"/>
  </w:num>
  <w:num w:numId="2" w16cid:durableId="2065325537">
    <w:abstractNumId w:val="6"/>
  </w:num>
  <w:num w:numId="3" w16cid:durableId="811554602">
    <w:abstractNumId w:val="5"/>
  </w:num>
  <w:num w:numId="4" w16cid:durableId="54084585">
    <w:abstractNumId w:val="4"/>
  </w:num>
  <w:num w:numId="5" w16cid:durableId="2132355960">
    <w:abstractNumId w:val="7"/>
  </w:num>
  <w:num w:numId="6" w16cid:durableId="206450349">
    <w:abstractNumId w:val="3"/>
  </w:num>
  <w:num w:numId="7" w16cid:durableId="1592734176">
    <w:abstractNumId w:val="2"/>
  </w:num>
  <w:num w:numId="8" w16cid:durableId="1899391201">
    <w:abstractNumId w:val="1"/>
  </w:num>
  <w:num w:numId="9" w16cid:durableId="125245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A9"/>
    <w:rsid w:val="0015074B"/>
    <w:rsid w:val="0029639D"/>
    <w:rsid w:val="00326F90"/>
    <w:rsid w:val="004120FD"/>
    <w:rsid w:val="00AA1D8D"/>
    <w:rsid w:val="00AA6EEE"/>
    <w:rsid w:val="00B47730"/>
    <w:rsid w:val="00CB0664"/>
    <w:rsid w:val="00E66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3716AC"/>
  <w14:defaultImageDpi w14:val="300"/>
  <w15:docId w15:val="{5C26FB69-C2BA-45E2-8F66-1E3D3FF2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78" w:lineRule="auto"/>
    </w:pPr>
    <w:rPr>
      <w:rFonts w:ascii="微软雅黑" w:eastAsia="微软雅黑" w:hAnsi="微软雅黑"/>
      <w:color w:val="000000"/>
      <w:sz w:val="21"/>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6148</Words>
  <Characters>7502</Characters>
  <Application>Microsoft Office Word</Application>
  <DocSecurity>0</DocSecurity>
  <Lines>375</Lines>
  <Paragraphs>470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三机优化控制中期答辩说明</dc:title>
  <dc:subject>20261022交付版本 队长讲解与现场问答</dc:subject>
  <dc:creator>优化控制模块</dc:creator>
  <cp:keywords>三机 MADDPG PINN 中期答辩 20261022</cp:keywords>
  <dc:description>generated by python-docx</dc:description>
  <cp:lastModifiedBy>ZM H</cp:lastModifiedBy>
  <cp:revision>2</cp:revision>
  <dcterms:created xsi:type="dcterms:W3CDTF">2013-12-23T23:15:00Z</dcterms:created>
  <dcterms:modified xsi:type="dcterms:W3CDTF">2026-10-24T12:41:00Z</dcterms:modified>
  <cp:category/>
</cp:coreProperties>
</file>