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25677" w14:textId="77777777" w:rsidR="008B1774" w:rsidRDefault="00615242">
      <w:pPr>
        <w:spacing w:after="40" w:line="404" w:lineRule="exact"/>
        <w:jc w:val="center"/>
        <w:rPr>
          <w:lang w:eastAsia="zh-CN"/>
        </w:rPr>
      </w:pPr>
      <w:r>
        <w:rPr>
          <w:rFonts w:ascii="Times New Roman" w:eastAsia="黑体" w:hAnsi="Times New Roman"/>
          <w:b/>
          <w:sz w:val="30"/>
          <w:lang w:eastAsia="zh-CN"/>
        </w:rPr>
        <w:t>《工程力学》作业单</w:t>
      </w:r>
    </w:p>
    <w:p w14:paraId="09CC07AC" w14:textId="77777777" w:rsidR="008B1774" w:rsidRDefault="00615242">
      <w:pPr>
        <w:spacing w:after="60" w:line="256" w:lineRule="exact"/>
        <w:jc w:val="center"/>
        <w:rPr>
          <w:lang w:eastAsia="zh-CN"/>
        </w:rPr>
      </w:pPr>
      <w:r>
        <w:rPr>
          <w:rFonts w:ascii="Times New Roman" w:eastAsia="宋体" w:hAnsi="Times New Roman"/>
          <w:sz w:val="19"/>
          <w:lang w:eastAsia="zh-CN"/>
        </w:rPr>
        <w:t>姓名：孙承泽　学号：</w:t>
      </w:r>
      <w:proofErr w:type="gramStart"/>
      <w:r>
        <w:rPr>
          <w:rFonts w:ascii="Times New Roman" w:eastAsia="宋体" w:hAnsi="Times New Roman"/>
          <w:sz w:val="19"/>
          <w:lang w:eastAsia="zh-CN"/>
        </w:rPr>
        <w:t>2253710052</w:t>
      </w:r>
      <w:r>
        <w:rPr>
          <w:rFonts w:ascii="Times New Roman" w:eastAsia="宋体" w:hAnsi="Times New Roman"/>
          <w:sz w:val="19"/>
          <w:lang w:eastAsia="zh-CN"/>
        </w:rPr>
        <w:t xml:space="preserve">　班级</w:t>
      </w:r>
      <w:proofErr w:type="gramEnd"/>
      <w:r>
        <w:rPr>
          <w:rFonts w:ascii="Times New Roman" w:eastAsia="宋体" w:hAnsi="Times New Roman"/>
          <w:sz w:val="19"/>
          <w:lang w:eastAsia="zh-CN"/>
        </w:rPr>
        <w:t>：能动强基</w:t>
      </w:r>
      <w:proofErr w:type="gramStart"/>
      <w:r>
        <w:rPr>
          <w:rFonts w:ascii="Times New Roman" w:eastAsia="宋体" w:hAnsi="Times New Roman"/>
          <w:sz w:val="19"/>
          <w:lang w:eastAsia="zh-CN"/>
        </w:rPr>
        <w:t>2501</w:t>
      </w:r>
      <w:r>
        <w:rPr>
          <w:rFonts w:ascii="Times New Roman" w:eastAsia="宋体" w:hAnsi="Times New Roman"/>
          <w:sz w:val="19"/>
          <w:lang w:eastAsia="zh-CN"/>
        </w:rPr>
        <w:t xml:space="preserve">　日期</w:t>
      </w:r>
      <w:proofErr w:type="gramEnd"/>
      <w:r>
        <w:rPr>
          <w:rFonts w:ascii="Times New Roman" w:eastAsia="宋体" w:hAnsi="Times New Roman"/>
          <w:sz w:val="19"/>
          <w:lang w:eastAsia="zh-CN"/>
        </w:rPr>
        <w:t>：</w:t>
      </w:r>
      <w:r>
        <w:rPr>
          <w:rFonts w:ascii="Times New Roman" w:eastAsia="宋体" w:hAnsi="Times New Roman"/>
          <w:sz w:val="19"/>
          <w:lang w:eastAsia="zh-CN"/>
        </w:rPr>
        <w:t>2026-10-09</w:t>
      </w:r>
    </w:p>
    <w:p w14:paraId="734F0F73" w14:textId="6F27E137" w:rsidR="008B1774" w:rsidRDefault="00615242">
      <w:pPr>
        <w:spacing w:after="80" w:line="230" w:lineRule="exact"/>
        <w:jc w:val="center"/>
      </w:pPr>
      <w:proofErr w:type="spellStart"/>
      <w:r>
        <w:rPr>
          <w:rFonts w:ascii="Times New Roman" w:eastAsia="宋体" w:hAnsi="Times New Roman"/>
          <w:color w:val="606060"/>
          <w:sz w:val="17"/>
        </w:rPr>
        <w:t>习题</w:t>
      </w:r>
      <w:proofErr w:type="spellEnd"/>
      <w:r>
        <w:rPr>
          <w:rFonts w:ascii="Times New Roman" w:eastAsia="宋体" w:hAnsi="Times New Roman"/>
          <w:color w:val="606060"/>
          <w:sz w:val="17"/>
        </w:rPr>
        <w:t xml:space="preserve"> 2-12(a)</w:t>
      </w:r>
      <w:r>
        <w:rPr>
          <w:rFonts w:ascii="Times New Roman" w:eastAsia="宋体" w:hAnsi="Times New Roman"/>
          <w:color w:val="606060"/>
          <w:sz w:val="17"/>
        </w:rPr>
        <w:t>、</w:t>
      </w:r>
      <w:r>
        <w:rPr>
          <w:rFonts w:ascii="Times New Roman" w:eastAsia="宋体" w:hAnsi="Times New Roman"/>
          <w:color w:val="606060"/>
          <w:sz w:val="17"/>
        </w:rPr>
        <w:t>2-14</w:t>
      </w:r>
      <w:r>
        <w:rPr>
          <w:rFonts w:ascii="Times New Roman" w:eastAsia="宋体" w:hAnsi="Times New Roman"/>
          <w:color w:val="606060"/>
          <w:sz w:val="17"/>
        </w:rPr>
        <w:t>、</w:t>
      </w:r>
      <w:r>
        <w:rPr>
          <w:rFonts w:ascii="Times New Roman" w:eastAsia="宋体" w:hAnsi="Times New Roman"/>
          <w:color w:val="606060"/>
          <w:sz w:val="17"/>
        </w:rPr>
        <w:t>2-16</w:t>
      </w:r>
      <w:r>
        <w:rPr>
          <w:rFonts w:ascii="Times New Roman" w:eastAsia="宋体" w:hAnsi="Times New Roman"/>
          <w:color w:val="606060"/>
          <w:sz w:val="17"/>
        </w:rPr>
        <w:t>｜</w:t>
      </w:r>
      <w:r>
        <w:rPr>
          <w:rFonts w:ascii="Times New Roman" w:eastAsia="宋体" w:hAnsi="Times New Roman"/>
          <w:color w:val="606060"/>
          <w:sz w:val="17"/>
        </w:rPr>
        <w:t>2-12</w:t>
      </w:r>
      <w:r>
        <w:rPr>
          <w:rFonts w:ascii="Times New Roman" w:eastAsia="宋体" w:hAnsi="Times New Roman"/>
          <w:color w:val="606060"/>
          <w:sz w:val="17"/>
        </w:rPr>
        <w:t>：教材</w:t>
      </w:r>
      <w:r>
        <w:rPr>
          <w:rFonts w:ascii="Times New Roman" w:eastAsia="宋体" w:hAnsi="Times New Roman"/>
          <w:color w:val="606060"/>
          <w:sz w:val="17"/>
        </w:rPr>
        <w:t>53</w:t>
      </w:r>
      <w:r>
        <w:rPr>
          <w:rFonts w:ascii="Times New Roman" w:eastAsia="宋体" w:hAnsi="Times New Roman"/>
          <w:color w:val="606060"/>
          <w:sz w:val="17"/>
        </w:rPr>
        <w:t>页（框架版</w:t>
      </w:r>
      <w:r>
        <w:rPr>
          <w:rFonts w:ascii="Times New Roman" w:eastAsia="宋体" w:hAnsi="Times New Roman"/>
          <w:color w:val="606060"/>
          <w:sz w:val="17"/>
        </w:rPr>
        <w:t>PDF58</w:t>
      </w:r>
      <w:r>
        <w:rPr>
          <w:rFonts w:ascii="Times New Roman" w:eastAsia="宋体" w:hAnsi="Times New Roman"/>
          <w:color w:val="606060"/>
          <w:sz w:val="17"/>
        </w:rPr>
        <w:t>）；</w:t>
      </w:r>
      <w:r>
        <w:rPr>
          <w:rFonts w:ascii="Times New Roman" w:eastAsia="宋体" w:hAnsi="Times New Roman"/>
          <w:color w:val="606060"/>
          <w:sz w:val="17"/>
        </w:rPr>
        <w:t>2-14</w:t>
      </w:r>
      <w:r>
        <w:rPr>
          <w:rFonts w:ascii="Times New Roman" w:eastAsia="宋体" w:hAnsi="Times New Roman"/>
          <w:color w:val="606060"/>
          <w:sz w:val="17"/>
        </w:rPr>
        <w:t>、</w:t>
      </w:r>
      <w:r>
        <w:rPr>
          <w:rFonts w:ascii="Times New Roman" w:eastAsia="宋体" w:hAnsi="Times New Roman"/>
          <w:color w:val="606060"/>
          <w:sz w:val="17"/>
        </w:rPr>
        <w:t>2-16</w:t>
      </w:r>
      <w:r>
        <w:rPr>
          <w:rFonts w:ascii="Times New Roman" w:eastAsia="宋体" w:hAnsi="Times New Roman"/>
          <w:color w:val="606060"/>
          <w:sz w:val="17"/>
        </w:rPr>
        <w:t>：教材</w:t>
      </w:r>
      <w:r>
        <w:rPr>
          <w:rFonts w:ascii="Times New Roman" w:eastAsia="宋体" w:hAnsi="Times New Roman"/>
          <w:color w:val="606060"/>
          <w:sz w:val="17"/>
        </w:rPr>
        <w:t>54</w:t>
      </w:r>
      <w:r>
        <w:rPr>
          <w:rFonts w:ascii="Times New Roman" w:eastAsia="宋体" w:hAnsi="Times New Roman"/>
          <w:color w:val="606060"/>
          <w:sz w:val="17"/>
        </w:rPr>
        <w:t>页（框架版</w:t>
      </w:r>
      <w:r>
        <w:rPr>
          <w:rFonts w:ascii="Times New Roman" w:eastAsia="宋体" w:hAnsi="Times New Roman"/>
          <w:color w:val="606060"/>
          <w:sz w:val="17"/>
        </w:rPr>
        <w:t>PDF59</w:t>
      </w:r>
      <w:r>
        <w:rPr>
          <w:rFonts w:ascii="Times New Roman" w:eastAsia="宋体" w:hAnsi="Times New Roman"/>
          <w:color w:val="606060"/>
          <w:sz w:val="17"/>
        </w:rP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32"/>
        <w:gridCol w:w="3373"/>
      </w:tblGrid>
      <w:tr w:rsidR="008B1774" w14:paraId="3518F0FA" w14:textId="77777777">
        <w:trPr>
          <w:jc w:val="center"/>
        </w:trPr>
        <w:tc>
          <w:tcPr>
            <w:tcW w:w="6832" w:type="dxa"/>
          </w:tcPr>
          <w:p w14:paraId="3B1090EF" w14:textId="77777777" w:rsidR="008B1774" w:rsidRDefault="00615242">
            <w:pPr>
              <w:spacing w:after="0" w:line="252" w:lineRule="exact"/>
              <w:rPr>
                <w:lang w:eastAsia="zh-CN"/>
              </w:rPr>
            </w:pPr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>2-12</w:t>
            </w:r>
            <w:proofErr w:type="gramStart"/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>(a)</w:t>
            </w:r>
            <w:proofErr w:type="gramEnd"/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 xml:space="preserve">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试计算题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2-12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图</w:t>
            </w:r>
            <w:proofErr w:type="gramStart"/>
            <w:r>
              <w:rPr>
                <w:rFonts w:ascii="Times New Roman" w:eastAsia="宋体" w:hAnsi="Times New Roman"/>
                <w:sz w:val="21"/>
                <w:lang w:eastAsia="zh-CN"/>
              </w:rPr>
              <w:t>(a)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所示梁的约束力。梁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端为固定铰支座、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端为可动铰支座；自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起长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段受均布载荷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q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，在距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处作用逆时针力偶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M=qa²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，其后至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长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。</w:t>
            </w:r>
          </w:p>
        </w:tc>
        <w:tc>
          <w:tcPr>
            <w:tcW w:w="3373" w:type="dxa"/>
          </w:tcPr>
          <w:p w14:paraId="0594F8DE" w14:textId="364327E3" w:rsidR="008B1774" w:rsidRDefault="008B1774">
            <w:pPr>
              <w:spacing w:after="0" w:line="1524" w:lineRule="exact"/>
              <w:jc w:val="center"/>
            </w:pPr>
          </w:p>
          <w:p w14:paraId="3F1C2089" w14:textId="77777777" w:rsidR="008B1774" w:rsidRDefault="00615242">
            <w:pPr>
              <w:spacing w:before="20" w:after="0" w:line="176" w:lineRule="exact"/>
              <w:jc w:val="center"/>
            </w:pPr>
            <w:r>
              <w:rPr>
                <w:rFonts w:ascii="Times New Roman" w:eastAsia="宋体" w:hAnsi="Times New Roman"/>
                <w:color w:val="808080"/>
                <w:sz w:val="16"/>
              </w:rPr>
              <w:t>题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 xml:space="preserve"> 2-12(a) 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>图</w:t>
            </w:r>
          </w:p>
        </w:tc>
      </w:tr>
    </w:tbl>
    <w:p w14:paraId="18E16C0F" w14:textId="3C5D1689" w:rsidR="008B1774" w:rsidRDefault="00615242">
      <w:pPr>
        <w:spacing w:before="80" w:after="40" w:line="244" w:lineRule="exact"/>
        <w:rPr>
          <w:lang w:eastAsia="zh-CN"/>
        </w:rPr>
      </w:pPr>
      <w:r>
        <w:rPr>
          <w:rFonts w:ascii="Times New Roman" w:eastAsia="黑体" w:hAnsi="Times New Roman"/>
          <w:color w:val="505050"/>
          <w:sz w:val="18"/>
          <w:lang w:eastAsia="zh-CN"/>
        </w:rPr>
        <w:t>作答（写出必要步骤）</w:t>
      </w:r>
    </w:p>
    <w:tbl>
      <w:tblPr>
        <w:tblW w:w="10206" w:type="dxa"/>
        <w:tblBorders>
          <w:bottom w:val="dashed" w:sz="6" w:space="0" w:color="BFBFBF"/>
          <w:insideH w:val="dashed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8B1774" w14:paraId="305296A2" w14:textId="77777777">
        <w:trPr>
          <w:trHeight w:hRule="exact" w:val="453"/>
        </w:trPr>
        <w:tc>
          <w:tcPr>
            <w:tcW w:w="10206" w:type="dxa"/>
          </w:tcPr>
          <w:p w14:paraId="1AFB28A2" w14:textId="5A364828" w:rsidR="008B1774" w:rsidRDefault="00F508FF">
            <w:pPr>
              <w:spacing w:after="0" w:line="454" w:lineRule="exact"/>
              <w:rPr>
                <w:lang w:eastAsia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518CD36" wp14:editId="3DD16CE0">
                  <wp:simplePos x="0" y="0"/>
                  <wp:positionH relativeFrom="column">
                    <wp:posOffset>2689225</wp:posOffset>
                  </wp:positionH>
                  <wp:positionV relativeFrom="paragraph">
                    <wp:posOffset>-875665</wp:posOffset>
                  </wp:positionV>
                  <wp:extent cx="3866515" cy="1819275"/>
                  <wp:effectExtent l="0" t="0" r="63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题2-12a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6515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B1774" w14:paraId="4E0AFD32" w14:textId="77777777">
        <w:trPr>
          <w:trHeight w:hRule="exact" w:val="453"/>
        </w:trPr>
        <w:tc>
          <w:tcPr>
            <w:tcW w:w="10206" w:type="dxa"/>
          </w:tcPr>
          <w:p w14:paraId="6B699F23" w14:textId="47FAFE37" w:rsidR="008B1774" w:rsidRDefault="008B1774">
            <w:pPr>
              <w:spacing w:after="0" w:line="454" w:lineRule="exact"/>
              <w:rPr>
                <w:lang w:eastAsia="zh-CN"/>
              </w:rPr>
            </w:pPr>
          </w:p>
        </w:tc>
      </w:tr>
      <w:tr w:rsidR="008B1774" w14:paraId="1EE47E47" w14:textId="77777777">
        <w:trPr>
          <w:trHeight w:hRule="exact" w:val="453"/>
        </w:trPr>
        <w:tc>
          <w:tcPr>
            <w:tcW w:w="10206" w:type="dxa"/>
          </w:tcPr>
          <w:p w14:paraId="16A04E31" w14:textId="3896B4EB" w:rsidR="008B1774" w:rsidRDefault="008B1774">
            <w:pPr>
              <w:spacing w:after="0" w:line="454" w:lineRule="exact"/>
              <w:rPr>
                <w:lang w:eastAsia="zh-CN"/>
              </w:rPr>
            </w:pPr>
          </w:p>
        </w:tc>
      </w:tr>
      <w:tr w:rsidR="008B1774" w14:paraId="5E616C4E" w14:textId="77777777">
        <w:trPr>
          <w:trHeight w:hRule="exact" w:val="453"/>
        </w:trPr>
        <w:tc>
          <w:tcPr>
            <w:tcW w:w="10206" w:type="dxa"/>
          </w:tcPr>
          <w:p w14:paraId="3ECD206B" w14:textId="6CD37094" w:rsidR="008B1774" w:rsidRDefault="008B1774">
            <w:pPr>
              <w:spacing w:after="0" w:line="454" w:lineRule="exact"/>
              <w:rPr>
                <w:lang w:eastAsia="zh-CN"/>
              </w:rPr>
            </w:pPr>
          </w:p>
        </w:tc>
      </w:tr>
    </w:tbl>
    <w:p w14:paraId="5A84D875" w14:textId="6DC32D1F" w:rsidR="008B1774" w:rsidRDefault="00F508FF">
      <w:pPr>
        <w:spacing w:after="0" w:line="198" w:lineRule="exact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B5CE00" wp14:editId="10FCEED8">
            <wp:simplePos x="0" y="0"/>
            <wp:positionH relativeFrom="column">
              <wp:posOffset>1841500</wp:posOffset>
            </wp:positionH>
            <wp:positionV relativeFrom="paragraph">
              <wp:posOffset>469265</wp:posOffset>
            </wp:positionV>
            <wp:extent cx="3245485" cy="2261344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题2-14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5485" cy="2261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626"/>
        <w:gridCol w:w="2579"/>
      </w:tblGrid>
      <w:tr w:rsidR="008B1774" w14:paraId="57E37A78" w14:textId="77777777">
        <w:trPr>
          <w:jc w:val="center"/>
        </w:trPr>
        <w:tc>
          <w:tcPr>
            <w:tcW w:w="7626" w:type="dxa"/>
          </w:tcPr>
          <w:p w14:paraId="3570DE77" w14:textId="4125F5ED" w:rsidR="008B1774" w:rsidRDefault="00615242">
            <w:pPr>
              <w:spacing w:after="0" w:line="252" w:lineRule="exact"/>
              <w:rPr>
                <w:lang w:eastAsia="zh-CN"/>
              </w:rPr>
            </w:pPr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>2</w:t>
            </w:r>
            <w:proofErr w:type="gramStart"/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>-14</w:t>
            </w:r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 xml:space="preserve">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如</w:t>
            </w:r>
            <w:proofErr w:type="gramEnd"/>
            <w:r>
              <w:rPr>
                <w:rFonts w:ascii="Times New Roman" w:eastAsia="宋体" w:hAnsi="Times New Roman"/>
                <w:sz w:val="21"/>
                <w:lang w:eastAsia="zh-CN"/>
              </w:rPr>
              <w:t>题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2-14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图所示，折叠梯子由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两部分在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点铰接，并在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D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E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两点用水平绳索相连。梯子放在光滑的水平面上。当重力为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P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的人站在梯子的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K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点时，绳中的拉力为多大？</w:t>
            </w:r>
          </w:p>
        </w:tc>
        <w:tc>
          <w:tcPr>
            <w:tcW w:w="2579" w:type="dxa"/>
          </w:tcPr>
          <w:p w14:paraId="46134C87" w14:textId="536BE87F" w:rsidR="008B1774" w:rsidRDefault="008B1774">
            <w:pPr>
              <w:spacing w:after="0" w:line="1692" w:lineRule="exact"/>
              <w:jc w:val="center"/>
            </w:pPr>
          </w:p>
          <w:p w14:paraId="6D6BB3F4" w14:textId="77777777" w:rsidR="008B1774" w:rsidRDefault="00615242">
            <w:pPr>
              <w:spacing w:before="20" w:after="0" w:line="176" w:lineRule="exact"/>
              <w:jc w:val="center"/>
            </w:pPr>
            <w:r>
              <w:rPr>
                <w:rFonts w:ascii="Times New Roman" w:eastAsia="宋体" w:hAnsi="Times New Roman"/>
                <w:color w:val="808080"/>
                <w:sz w:val="16"/>
              </w:rPr>
              <w:t>题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 xml:space="preserve"> 2-14 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>图</w:t>
            </w:r>
          </w:p>
        </w:tc>
      </w:tr>
    </w:tbl>
    <w:p w14:paraId="4CDE3DE9" w14:textId="77777777" w:rsidR="008B1774" w:rsidRDefault="00615242">
      <w:pPr>
        <w:spacing w:before="80" w:after="40" w:line="244" w:lineRule="exact"/>
      </w:pPr>
      <w:r>
        <w:rPr>
          <w:rFonts w:ascii="Times New Roman" w:eastAsia="黑体" w:hAnsi="Times New Roman"/>
          <w:color w:val="505050"/>
          <w:sz w:val="18"/>
        </w:rPr>
        <w:t>作答（写出必要步骤）</w:t>
      </w:r>
    </w:p>
    <w:tbl>
      <w:tblPr>
        <w:tblW w:w="10206" w:type="dxa"/>
        <w:tblBorders>
          <w:bottom w:val="dashed" w:sz="6" w:space="0" w:color="BFBFBF"/>
          <w:insideH w:val="dashed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8B1774" w14:paraId="04B38D3B" w14:textId="77777777">
        <w:trPr>
          <w:trHeight w:hRule="exact" w:val="453"/>
        </w:trPr>
        <w:tc>
          <w:tcPr>
            <w:tcW w:w="10206" w:type="dxa"/>
          </w:tcPr>
          <w:p w14:paraId="04F9F834" w14:textId="77777777" w:rsidR="008B1774" w:rsidRDefault="008B1774">
            <w:pPr>
              <w:spacing w:after="0" w:line="454" w:lineRule="exact"/>
            </w:pPr>
          </w:p>
        </w:tc>
      </w:tr>
      <w:tr w:rsidR="008B1774" w14:paraId="156C8C05" w14:textId="77777777">
        <w:trPr>
          <w:trHeight w:hRule="exact" w:val="453"/>
        </w:trPr>
        <w:tc>
          <w:tcPr>
            <w:tcW w:w="10206" w:type="dxa"/>
          </w:tcPr>
          <w:p w14:paraId="773DB598" w14:textId="77777777" w:rsidR="008B1774" w:rsidRDefault="008B1774">
            <w:pPr>
              <w:spacing w:after="0" w:line="454" w:lineRule="exact"/>
            </w:pPr>
          </w:p>
        </w:tc>
      </w:tr>
      <w:tr w:rsidR="008B1774" w14:paraId="5A8E204B" w14:textId="77777777">
        <w:trPr>
          <w:trHeight w:hRule="exact" w:val="453"/>
        </w:trPr>
        <w:tc>
          <w:tcPr>
            <w:tcW w:w="10206" w:type="dxa"/>
          </w:tcPr>
          <w:p w14:paraId="004462C7" w14:textId="77777777" w:rsidR="008B1774" w:rsidRDefault="008B1774">
            <w:pPr>
              <w:spacing w:after="0" w:line="454" w:lineRule="exact"/>
            </w:pPr>
          </w:p>
        </w:tc>
      </w:tr>
      <w:tr w:rsidR="008B1774" w14:paraId="6DC7E32B" w14:textId="77777777">
        <w:trPr>
          <w:trHeight w:hRule="exact" w:val="453"/>
        </w:trPr>
        <w:tc>
          <w:tcPr>
            <w:tcW w:w="10206" w:type="dxa"/>
          </w:tcPr>
          <w:p w14:paraId="1979B956" w14:textId="77777777" w:rsidR="008B1774" w:rsidRDefault="008B1774">
            <w:pPr>
              <w:spacing w:after="0" w:line="454" w:lineRule="exact"/>
            </w:pPr>
          </w:p>
        </w:tc>
      </w:tr>
    </w:tbl>
    <w:p w14:paraId="2862DB0A" w14:textId="72610E8A" w:rsidR="008B1774" w:rsidRDefault="008B1774">
      <w:pPr>
        <w:spacing w:after="0" w:line="198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99"/>
        <w:gridCol w:w="2806"/>
      </w:tblGrid>
      <w:tr w:rsidR="008B1774" w14:paraId="70588C01" w14:textId="77777777">
        <w:trPr>
          <w:jc w:val="center"/>
        </w:trPr>
        <w:tc>
          <w:tcPr>
            <w:tcW w:w="7399" w:type="dxa"/>
          </w:tcPr>
          <w:p w14:paraId="7379D031" w14:textId="77777777" w:rsidR="008B1774" w:rsidRDefault="00615242">
            <w:pPr>
              <w:spacing w:after="0" w:line="252" w:lineRule="exact"/>
              <w:rPr>
                <w:lang w:eastAsia="zh-CN"/>
              </w:rPr>
            </w:pPr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>2-16</w:t>
            </w:r>
            <w:r>
              <w:rPr>
                <w:rFonts w:ascii="Times New Roman" w:eastAsia="黑体" w:hAnsi="Times New Roman"/>
                <w:b/>
                <w:sz w:val="21"/>
                <w:lang w:eastAsia="zh-CN"/>
              </w:rPr>
              <w:t xml:space="preserve">　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三铰刚架如题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2-16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图所示，已知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F=12kN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q=8kN/m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，试求固定铰支座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A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、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B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和铰链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C</w:t>
            </w:r>
            <w:r>
              <w:rPr>
                <w:rFonts w:ascii="Times New Roman" w:eastAsia="宋体" w:hAnsi="Times New Roman"/>
                <w:sz w:val="21"/>
                <w:lang w:eastAsia="zh-CN"/>
              </w:rPr>
              <w:t>处的约束力。</w:t>
            </w:r>
          </w:p>
        </w:tc>
        <w:tc>
          <w:tcPr>
            <w:tcW w:w="2806" w:type="dxa"/>
          </w:tcPr>
          <w:p w14:paraId="2334E588" w14:textId="531E8D5E" w:rsidR="008B1774" w:rsidRDefault="008B1774">
            <w:pPr>
              <w:spacing w:after="0" w:line="2078" w:lineRule="exact"/>
              <w:jc w:val="center"/>
            </w:pPr>
          </w:p>
          <w:p w14:paraId="3F566474" w14:textId="77777777" w:rsidR="008B1774" w:rsidRDefault="00615242">
            <w:pPr>
              <w:spacing w:before="20" w:after="0" w:line="176" w:lineRule="exact"/>
              <w:jc w:val="center"/>
            </w:pPr>
            <w:r>
              <w:rPr>
                <w:rFonts w:ascii="Times New Roman" w:eastAsia="宋体" w:hAnsi="Times New Roman"/>
                <w:color w:val="808080"/>
                <w:sz w:val="16"/>
              </w:rPr>
              <w:t>题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 xml:space="preserve"> 2-16 </w:t>
            </w:r>
            <w:r>
              <w:rPr>
                <w:rFonts w:ascii="Times New Roman" w:eastAsia="宋体" w:hAnsi="Times New Roman"/>
                <w:color w:val="808080"/>
                <w:sz w:val="16"/>
              </w:rPr>
              <w:t>图</w:t>
            </w:r>
          </w:p>
        </w:tc>
      </w:tr>
    </w:tbl>
    <w:p w14:paraId="100008B7" w14:textId="77777777" w:rsidR="008B1774" w:rsidRDefault="00615242">
      <w:pPr>
        <w:spacing w:before="80" w:after="40" w:line="244" w:lineRule="exact"/>
      </w:pPr>
      <w:r>
        <w:rPr>
          <w:rFonts w:ascii="Times New Roman" w:eastAsia="黑体" w:hAnsi="Times New Roman"/>
          <w:color w:val="505050"/>
          <w:sz w:val="18"/>
        </w:rPr>
        <w:t>作答（写出必要步骤）</w:t>
      </w:r>
    </w:p>
    <w:tbl>
      <w:tblPr>
        <w:tblW w:w="10206" w:type="dxa"/>
        <w:tblBorders>
          <w:bottom w:val="dashed" w:sz="6" w:space="0" w:color="BFBFBF"/>
          <w:insideH w:val="dashed" w:sz="6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0206"/>
      </w:tblGrid>
      <w:tr w:rsidR="008B1774" w14:paraId="797B68A0" w14:textId="77777777">
        <w:trPr>
          <w:trHeight w:hRule="exact" w:val="453"/>
        </w:trPr>
        <w:tc>
          <w:tcPr>
            <w:tcW w:w="10206" w:type="dxa"/>
          </w:tcPr>
          <w:p w14:paraId="6C5AFBD1" w14:textId="75E810F3" w:rsidR="008B1774" w:rsidRDefault="00F508FF">
            <w:pPr>
              <w:spacing w:after="0" w:line="454" w:lineRule="exact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CC7E476" wp14:editId="53E1CDE4">
                  <wp:simplePos x="0" y="0"/>
                  <wp:positionH relativeFrom="column">
                    <wp:posOffset>3413125</wp:posOffset>
                  </wp:positionH>
                  <wp:positionV relativeFrom="paragraph">
                    <wp:posOffset>-1247140</wp:posOffset>
                  </wp:positionV>
                  <wp:extent cx="2914650" cy="2275982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题2-16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275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B1774" w14:paraId="06D00A9E" w14:textId="77777777">
        <w:trPr>
          <w:trHeight w:hRule="exact" w:val="453"/>
        </w:trPr>
        <w:tc>
          <w:tcPr>
            <w:tcW w:w="10206" w:type="dxa"/>
          </w:tcPr>
          <w:p w14:paraId="0E69AAF4" w14:textId="5FEBD8C6" w:rsidR="008B1774" w:rsidRDefault="008B1774">
            <w:pPr>
              <w:spacing w:after="0" w:line="454" w:lineRule="exact"/>
            </w:pPr>
          </w:p>
        </w:tc>
      </w:tr>
      <w:tr w:rsidR="008B1774" w14:paraId="429051DE" w14:textId="77777777">
        <w:trPr>
          <w:trHeight w:hRule="exact" w:val="453"/>
        </w:trPr>
        <w:tc>
          <w:tcPr>
            <w:tcW w:w="10206" w:type="dxa"/>
          </w:tcPr>
          <w:p w14:paraId="7633F6CF" w14:textId="1EA961DF" w:rsidR="008B1774" w:rsidRDefault="008B1774">
            <w:pPr>
              <w:spacing w:after="0" w:line="454" w:lineRule="exact"/>
            </w:pPr>
          </w:p>
        </w:tc>
      </w:tr>
      <w:tr w:rsidR="008B1774" w14:paraId="1314B934" w14:textId="77777777">
        <w:trPr>
          <w:trHeight w:hRule="exact" w:val="453"/>
        </w:trPr>
        <w:tc>
          <w:tcPr>
            <w:tcW w:w="10206" w:type="dxa"/>
          </w:tcPr>
          <w:p w14:paraId="35A1966E" w14:textId="35B7FADD" w:rsidR="008B1774" w:rsidRDefault="008B1774">
            <w:pPr>
              <w:spacing w:after="0" w:line="454" w:lineRule="exact"/>
            </w:pPr>
          </w:p>
        </w:tc>
      </w:tr>
    </w:tbl>
    <w:p w14:paraId="1D11BF0F" w14:textId="77777777" w:rsidR="008B1774" w:rsidRDefault="008B1774">
      <w:pPr>
        <w:spacing w:after="0" w:line="198" w:lineRule="exact"/>
      </w:pPr>
    </w:p>
    <w:p w14:paraId="4CDB5AA5" w14:textId="77777777" w:rsidR="008B1774" w:rsidRDefault="00615242">
      <w:pPr>
        <w:spacing w:before="100" w:after="0" w:line="244" w:lineRule="exact"/>
      </w:pPr>
      <w:r>
        <w:rPr>
          <w:rFonts w:ascii="Times New Roman" w:eastAsia="宋体" w:hAnsi="Times New Roman"/>
          <w:color w:val="555555"/>
          <w:sz w:val="18"/>
          <w:lang w:eastAsia="zh-CN"/>
        </w:rPr>
        <w:t>作答要求：先画受力图再列平衡方程；写明建系与方程编号，结果带单位并注明方向（转向）。</w:t>
      </w:r>
      <w:r>
        <w:rPr>
          <w:rFonts w:ascii="Times New Roman" w:eastAsia="宋体" w:hAnsi="Times New Roman"/>
          <w:color w:val="555555"/>
          <w:sz w:val="18"/>
          <w:lang w:eastAsia="zh-CN"/>
        </w:rPr>
        <w:t>2</w:t>
      </w:r>
      <w:proofErr w:type="gramStart"/>
      <w:r>
        <w:rPr>
          <w:rFonts w:ascii="Times New Roman" w:eastAsia="宋体" w:hAnsi="Times New Roman"/>
          <w:color w:val="555555"/>
          <w:sz w:val="18"/>
          <w:lang w:eastAsia="zh-CN"/>
        </w:rPr>
        <w:t xml:space="preserve">-14 </w:t>
      </w:r>
      <w:r>
        <w:rPr>
          <w:rFonts w:ascii="Times New Roman" w:eastAsia="宋体" w:hAnsi="Times New Roman"/>
          <w:color w:val="555555"/>
          <w:sz w:val="18"/>
          <w:lang w:eastAsia="zh-CN"/>
        </w:rPr>
        <w:t>用</w:t>
      </w:r>
      <w:proofErr w:type="gramEnd"/>
      <w:r>
        <w:rPr>
          <w:rFonts w:ascii="Times New Roman" w:eastAsia="宋体" w:hAnsi="Times New Roman"/>
          <w:color w:val="555555"/>
          <w:sz w:val="18"/>
          <w:lang w:eastAsia="zh-CN"/>
        </w:rPr>
        <w:t>符号表示；</w:t>
      </w:r>
      <w:r>
        <w:rPr>
          <w:rFonts w:ascii="Times New Roman" w:eastAsia="宋体" w:hAnsi="Times New Roman"/>
          <w:color w:val="555555"/>
          <w:sz w:val="18"/>
          <w:lang w:eastAsia="zh-CN"/>
        </w:rPr>
        <w:t>2</w:t>
      </w:r>
      <w:proofErr w:type="gramStart"/>
      <w:r>
        <w:rPr>
          <w:rFonts w:ascii="Times New Roman" w:eastAsia="宋体" w:hAnsi="Times New Roman"/>
          <w:color w:val="555555"/>
          <w:sz w:val="18"/>
          <w:lang w:eastAsia="zh-CN"/>
        </w:rPr>
        <w:t xml:space="preserve">-16 </w:t>
      </w:r>
      <w:r>
        <w:rPr>
          <w:rFonts w:ascii="Times New Roman" w:eastAsia="宋体" w:hAnsi="Times New Roman"/>
          <w:color w:val="555555"/>
          <w:sz w:val="18"/>
          <w:lang w:eastAsia="zh-CN"/>
        </w:rPr>
        <w:t>给</w:t>
      </w:r>
      <w:proofErr w:type="gramEnd"/>
      <w:r>
        <w:rPr>
          <w:rFonts w:ascii="Times New Roman" w:eastAsia="宋体" w:hAnsi="Times New Roman"/>
          <w:color w:val="555555"/>
          <w:sz w:val="18"/>
          <w:lang w:eastAsia="zh-CN"/>
        </w:rPr>
        <w:t>出</w:t>
      </w:r>
      <w:r>
        <w:rPr>
          <w:rFonts w:ascii="Times New Roman" w:eastAsia="宋体" w:hAnsi="Times New Roman"/>
          <w:color w:val="555555"/>
          <w:sz w:val="18"/>
          <w:lang w:eastAsia="zh-CN"/>
        </w:rPr>
        <w:t>A</w:t>
      </w:r>
      <w:r>
        <w:rPr>
          <w:rFonts w:ascii="Times New Roman" w:eastAsia="宋体" w:hAnsi="Times New Roman"/>
          <w:color w:val="555555"/>
          <w:sz w:val="18"/>
          <w:lang w:eastAsia="zh-CN"/>
        </w:rPr>
        <w:t>、</w:t>
      </w:r>
      <w:r>
        <w:rPr>
          <w:rFonts w:ascii="Times New Roman" w:eastAsia="宋体" w:hAnsi="Times New Roman"/>
          <w:color w:val="555555"/>
          <w:sz w:val="18"/>
          <w:lang w:eastAsia="zh-CN"/>
        </w:rPr>
        <w:t>B</w:t>
      </w:r>
      <w:r>
        <w:rPr>
          <w:rFonts w:ascii="Times New Roman" w:eastAsia="宋体" w:hAnsi="Times New Roman"/>
          <w:color w:val="555555"/>
          <w:sz w:val="18"/>
          <w:lang w:eastAsia="zh-CN"/>
        </w:rPr>
        <w:t>、</w:t>
      </w:r>
      <w:r>
        <w:rPr>
          <w:rFonts w:ascii="Times New Roman" w:eastAsia="宋体" w:hAnsi="Times New Roman"/>
          <w:color w:val="555555"/>
          <w:sz w:val="18"/>
          <w:lang w:eastAsia="zh-CN"/>
        </w:rPr>
        <w:t>C</w:t>
      </w:r>
      <w:r>
        <w:rPr>
          <w:rFonts w:ascii="Times New Roman" w:eastAsia="宋体" w:hAnsi="Times New Roman"/>
          <w:color w:val="555555"/>
          <w:sz w:val="18"/>
          <w:lang w:eastAsia="zh-CN"/>
        </w:rPr>
        <w:t>六分量。</w:t>
      </w:r>
      <w:proofErr w:type="spellStart"/>
      <w:r>
        <w:rPr>
          <w:rFonts w:ascii="Times New Roman" w:eastAsia="宋体" w:hAnsi="Times New Roman"/>
          <w:color w:val="555555"/>
          <w:sz w:val="18"/>
        </w:rPr>
        <w:t>空白不够可写背面</w:t>
      </w:r>
      <w:proofErr w:type="spellEnd"/>
      <w:r>
        <w:rPr>
          <w:rFonts w:ascii="Times New Roman" w:eastAsia="宋体" w:hAnsi="Times New Roman"/>
          <w:color w:val="555555"/>
          <w:sz w:val="18"/>
        </w:rPr>
        <w:t>。</w:t>
      </w:r>
    </w:p>
    <w:sectPr w:rsidR="008B1774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417622">
    <w:abstractNumId w:val="8"/>
  </w:num>
  <w:num w:numId="2" w16cid:durableId="1522281435">
    <w:abstractNumId w:val="6"/>
  </w:num>
  <w:num w:numId="3" w16cid:durableId="999692360">
    <w:abstractNumId w:val="5"/>
  </w:num>
  <w:num w:numId="4" w16cid:durableId="2057578077">
    <w:abstractNumId w:val="4"/>
  </w:num>
  <w:num w:numId="5" w16cid:durableId="1261720861">
    <w:abstractNumId w:val="7"/>
  </w:num>
  <w:num w:numId="6" w16cid:durableId="1392004325">
    <w:abstractNumId w:val="3"/>
  </w:num>
  <w:num w:numId="7" w16cid:durableId="1898975316">
    <w:abstractNumId w:val="2"/>
  </w:num>
  <w:num w:numId="8" w16cid:durableId="1344362518">
    <w:abstractNumId w:val="1"/>
  </w:num>
  <w:num w:numId="9" w16cid:durableId="38129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969"/>
    <w:rsid w:val="00615242"/>
    <w:rsid w:val="008B1774"/>
    <w:rsid w:val="009E23B0"/>
    <w:rsid w:val="00AA1D8D"/>
    <w:rsid w:val="00B47730"/>
    <w:rsid w:val="00CB0664"/>
    <w:rsid w:val="00F508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1BBF1F"/>
  <w14:defaultImageDpi w14:val="300"/>
  <w15:docId w15:val="{F50F06B7-F97F-41DB-BA70-B6E90D59C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a94126</cp:lastModifiedBy>
  <cp:revision>1</cp:revision>
  <dcterms:created xsi:type="dcterms:W3CDTF">2013-12-23T23:15:00Z</dcterms:created>
  <dcterms:modified xsi:type="dcterms:W3CDTF">2026-10-10T10:48:00Z</dcterms:modified>
  <cp:category/>
</cp:coreProperties>
</file>