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404" w:lineRule="exact"/>
        <w:jc w:val="center"/>
      </w:pPr>
      <w:r>
        <w:rPr>
          <w:rFonts w:ascii="Times New Roman" w:hAnsi="Times New Roman" w:eastAsia="黑体"/>
          <w:b/>
          <w:sz w:val="30"/>
        </w:rPr>
        <w:t>《工程力学》作业单</w:t>
      </w:r>
    </w:p>
    <w:p>
      <w:pPr>
        <w:spacing w:before="0" w:after="60" w:line="256" w:lineRule="exact"/>
        <w:jc w:val="center"/>
      </w:pPr>
      <w:r>
        <w:rPr>
          <w:rFonts w:ascii="Times New Roman" w:hAnsi="Times New Roman" w:eastAsia="宋体"/>
          <w:b w:val="0"/>
          <w:sz w:val="19"/>
        </w:rPr>
        <w:t>姓名：孙承泽　学号：2253710052　班级：能动强基2501　日期：2026-10-09</w:t>
      </w:r>
    </w:p>
    <w:p>
      <w:pPr>
        <w:spacing w:before="0" w:after="80" w:line="230" w:lineRule="exact"/>
        <w:jc w:val="center"/>
      </w:pPr>
      <w:r>
        <w:rPr>
          <w:rFonts w:ascii="Times New Roman" w:hAnsi="Times New Roman" w:eastAsia="宋体"/>
          <w:b w:val="0"/>
          <w:color w:val="606060"/>
          <w:sz w:val="17"/>
        </w:rPr>
        <w:t>习题 2-12(a)、2-14、2-16｜2-12：教材53页（框架版PDF58）；2-14、2-16：教材54页（框架版PDF59）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6832"/>
          </w:tcPr>
          <w:p>
            <w:pPr>
              <w:spacing w:after="0" w:line="252" w:lineRule="exact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2-12(a)　</w:t>
            </w:r>
            <w:r>
              <w:rPr>
                <w:rFonts w:ascii="Times New Roman" w:hAnsi="Times New Roman" w:eastAsia="宋体"/>
                <w:b w:val="0"/>
                <w:sz w:val="21"/>
              </w:rPr>
              <w:t>试计算题2-12图(a)所示梁的约束力。梁AB在A端为固定铰支座、B端为可动铰支座；自A起长2a段受均布载荷q，在距A为2a处作用逆时针力偶M=qa²，其后至B长a。</w:t>
            </w:r>
          </w:p>
        </w:tc>
        <w:tc>
          <w:tcPr>
            <w:tcW w:type="dxa" w:w="3373"/>
          </w:tcPr>
          <w:p>
            <w:pPr>
              <w:spacing w:after="0" w:line="1524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94847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题2-12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948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176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16"/>
              </w:rPr>
              <w:t>题 2-12(a) 图</w:t>
            </w:r>
          </w:p>
        </w:tc>
      </w:tr>
    </w:tbl>
    <w:p>
      <w:pPr>
        <w:spacing w:before="80" w:after="40" w:line="244" w:lineRule="exact"/>
      </w:pPr>
      <w:r>
        <w:rPr>
          <w:rFonts w:ascii="Times New Roman" w:hAnsi="Times New Roman" w:eastAsia="黑体"/>
          <w:b w:val="0"/>
          <w:color w:val="505050"/>
          <w:sz w:val="18"/>
        </w:rPr>
        <w:t>作答（写出必要步骤）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right w:val="none"/>
          <w:insideV w:val="none"/>
          <w:insideH w:val="dashed" w:sz="6" w:color="BFBFBF"/>
          <w:bottom w:val="dashed" w:sz="6" w:color="BFBFBF"/>
        </w:tblBorders>
        <w:tblW w:w="10206" w:type="dxa"/>
      </w:tblPr>
      <w:tblGrid>
        <w:gridCol w:w="10206"/>
      </w:tblGrid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</w:tbl>
    <w:p>
      <w:pPr>
        <w:spacing w:before="0" w:after="0" w:line="198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7626"/>
          </w:tcPr>
          <w:p>
            <w:pPr>
              <w:spacing w:after="0" w:line="252" w:lineRule="exact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2-14　</w:t>
            </w:r>
            <w:r>
              <w:rPr>
                <w:rFonts w:ascii="Times New Roman" w:hAnsi="Times New Roman" w:eastAsia="宋体"/>
                <w:b w:val="0"/>
                <w:sz w:val="21"/>
              </w:rPr>
              <w:t>如题2-14图所示，折叠梯子由AB和AC两部分在A点铰接，并在D、E两点用水平绳索相连。梯子放在光滑的水平面上。当重力为P的人站在梯子的K点时，绳中的拉力为多大？</w:t>
            </w:r>
          </w:p>
        </w:tc>
        <w:tc>
          <w:tcPr>
            <w:tcW w:type="dxa" w:w="2579"/>
          </w:tcPr>
          <w:p>
            <w:pPr>
              <w:spacing w:after="0" w:line="1692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10539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题2-1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053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176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16"/>
              </w:rPr>
              <w:t>题 2-14 图</w:t>
            </w:r>
          </w:p>
        </w:tc>
      </w:tr>
    </w:tbl>
    <w:p>
      <w:pPr>
        <w:spacing w:before="80" w:after="40" w:line="244" w:lineRule="exact"/>
      </w:pPr>
      <w:r>
        <w:rPr>
          <w:rFonts w:ascii="Times New Roman" w:hAnsi="Times New Roman" w:eastAsia="黑体"/>
          <w:b w:val="0"/>
          <w:color w:val="505050"/>
          <w:sz w:val="18"/>
        </w:rPr>
        <w:t>作答（写出必要步骤）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right w:val="none"/>
          <w:insideV w:val="none"/>
          <w:insideH w:val="dashed" w:sz="6" w:color="BFBFBF"/>
          <w:bottom w:val="dashed" w:sz="6" w:color="BFBFBF"/>
        </w:tblBorders>
        <w:tblW w:w="10206" w:type="dxa"/>
      </w:tblPr>
      <w:tblGrid>
        <w:gridCol w:w="10206"/>
      </w:tblGrid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</w:tbl>
    <w:p>
      <w:pPr>
        <w:spacing w:before="0" w:after="0" w:line="198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7399"/>
          </w:tcPr>
          <w:p>
            <w:pPr>
              <w:spacing w:after="0" w:line="252" w:lineRule="exact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2-16　</w:t>
            </w:r>
            <w:r>
              <w:rPr>
                <w:rFonts w:ascii="Times New Roman" w:hAnsi="Times New Roman" w:eastAsia="宋体"/>
                <w:b w:val="0"/>
                <w:sz w:val="21"/>
              </w:rPr>
              <w:t>三铰刚架如题2-16图所示，已知F=12kN，q=8kN/m，试求固定铰支座A、B和铰链C处的约束力。</w:t>
            </w:r>
          </w:p>
        </w:tc>
        <w:tc>
          <w:tcPr>
            <w:tcW w:type="dxa" w:w="2806"/>
          </w:tcPr>
          <w:p>
            <w:pPr>
              <w:spacing w:after="0" w:line="2078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129313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题2-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2931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176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16"/>
              </w:rPr>
              <w:t>题 2-16 图</w:t>
            </w:r>
          </w:p>
        </w:tc>
      </w:tr>
    </w:tbl>
    <w:p>
      <w:pPr>
        <w:spacing w:before="80" w:after="40" w:line="244" w:lineRule="exact"/>
      </w:pPr>
      <w:r>
        <w:rPr>
          <w:rFonts w:ascii="Times New Roman" w:hAnsi="Times New Roman" w:eastAsia="黑体"/>
          <w:b w:val="0"/>
          <w:color w:val="505050"/>
          <w:sz w:val="18"/>
        </w:rPr>
        <w:t>作答（写出必要步骤）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right w:val="none"/>
          <w:insideV w:val="none"/>
          <w:insideH w:val="dashed" w:sz="6" w:color="BFBFBF"/>
          <w:bottom w:val="dashed" w:sz="6" w:color="BFBFBF"/>
        </w:tblBorders>
        <w:tblW w:w="10206" w:type="dxa"/>
      </w:tblPr>
      <w:tblGrid>
        <w:gridCol w:w="10206"/>
      </w:tblGrid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</w:tbl>
    <w:p>
      <w:pPr>
        <w:spacing w:before="0" w:after="0" w:line="198" w:lineRule="exact"/>
      </w:pPr>
    </w:p>
    <w:p>
      <w:pPr>
        <w:spacing w:before="100" w:after="0" w:line="244" w:lineRule="exact"/>
      </w:pPr>
      <w:r>
        <w:rPr>
          <w:rFonts w:ascii="Times New Roman" w:hAnsi="Times New Roman" w:eastAsia="宋体"/>
          <w:b w:val="0"/>
          <w:color w:val="555555"/>
          <w:sz w:val="18"/>
        </w:rPr>
        <w:t>作答要求：先画受力图再列平衡方程；写明建系与方程编号，结果带单位并注明方向（转向）。2-14 用符号表示；2-16 给出A、B、C六分量。空白不够可写背面。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