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0" w:lineRule="auto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 w:cs="宋体"/>
          <w:b/>
          <w:bCs/>
          <w:sz w:val="72"/>
          <w:szCs w:val="72"/>
        </w:rPr>
        <w:t>详细设计文档</w:t>
      </w:r>
    </w:p>
    <w:p>
      <w:pPr>
        <w:jc w:val="right"/>
        <w:rPr>
          <w:sz w:val="44"/>
          <w:szCs w:val="44"/>
        </w:rPr>
      </w:pPr>
      <w:r>
        <w:rPr>
          <w:sz w:val="44"/>
          <w:szCs w:val="44"/>
        </w:rPr>
        <w:t>—</w:t>
      </w:r>
      <w:r>
        <w:rPr>
          <w:rFonts w:hint="eastAsia" w:cs="宋体"/>
          <w:sz w:val="44"/>
          <w:szCs w:val="44"/>
        </w:rPr>
        <w:t>快速找车位系统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131110519 </w:t>
      </w:r>
      <w:r>
        <w:rPr>
          <w:rFonts w:hint="eastAsia" w:cs="宋体"/>
          <w:sz w:val="32"/>
          <w:szCs w:val="32"/>
        </w:rPr>
        <w:t>孙淳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rPr>
          <w:sz w:val="52"/>
          <w:szCs w:val="52"/>
        </w:rPr>
      </w:pPr>
    </w:p>
    <w:p>
      <w:pPr>
        <w:rPr>
          <w:rFonts w:ascii="宋体"/>
          <w:sz w:val="52"/>
          <w:szCs w:val="52"/>
        </w:rPr>
      </w:pPr>
    </w:p>
    <w:p>
      <w:pPr>
        <w:pStyle w:val="6"/>
        <w:tabs>
          <w:tab w:val="right" w:leader="dot" w:pos="8296"/>
        </w:tabs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TOC \o "1-3" \h \z </w:instrText>
      </w:r>
      <w:r>
        <w:rPr>
          <w:rFonts w:ascii="宋体" w:hAnsi="宋体" w:cs="宋体"/>
        </w:rPr>
        <w:fldChar w:fldCharType="separate"/>
      </w:r>
      <w:r>
        <w:fldChar w:fldCharType="begin"/>
      </w:r>
      <w:r>
        <w:instrText xml:space="preserve">HYPERLINK "C:\\Users\\sunchun\\Desktop\\software_document_instruction.doc" \l "_Toc506973482" </w:instrText>
      </w:r>
      <w:r>
        <w:fldChar w:fldCharType="separate"/>
      </w:r>
      <w:r>
        <w:rPr>
          <w:rStyle w:val="9"/>
          <w:rFonts w:ascii="宋体" w:hAnsi="宋体" w:cs="宋体"/>
        </w:rPr>
        <w:t>1</w:t>
      </w:r>
      <w:r>
        <w:rPr>
          <w:rStyle w:val="9"/>
          <w:rFonts w:hint="eastAsia" w:ascii="宋体" w:hAnsi="宋体" w:cs="宋体"/>
        </w:rPr>
        <w:t>．引言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_Toc506973482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"_Toc506973483" </w:instrText>
      </w:r>
      <w:r>
        <w:fldChar w:fldCharType="separate"/>
      </w:r>
      <w:r>
        <w:rPr>
          <w:rStyle w:val="9"/>
          <w:rFonts w:ascii="宋体" w:hAnsi="宋体" w:cs="宋体"/>
        </w:rPr>
        <w:t>1.1</w:t>
      </w:r>
      <w:r>
        <w:rPr>
          <w:rStyle w:val="9"/>
          <w:rFonts w:hint="eastAsia" w:ascii="宋体" w:hAnsi="宋体" w:cs="宋体"/>
        </w:rPr>
        <w:t>编写目的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_Toc506973483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"_Toc506973484" </w:instrText>
      </w:r>
      <w:r>
        <w:fldChar w:fldCharType="separate"/>
      </w:r>
      <w:r>
        <w:rPr>
          <w:rStyle w:val="9"/>
          <w:rFonts w:ascii="宋体" w:hAnsi="宋体" w:cs="宋体"/>
        </w:rPr>
        <w:t>1.2</w:t>
      </w:r>
      <w:r>
        <w:rPr>
          <w:rStyle w:val="9"/>
          <w:rFonts w:hint="eastAsia" w:ascii="宋体" w:hAnsi="宋体" w:cs="宋体"/>
        </w:rPr>
        <w:t>项目背景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_Toc506973484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"_Toc506973486" </w:instrText>
      </w:r>
      <w:r>
        <w:fldChar w:fldCharType="separate"/>
      </w:r>
      <w:r>
        <w:rPr>
          <w:rStyle w:val="9"/>
          <w:rFonts w:ascii="宋体" w:hAnsi="宋体" w:cs="宋体"/>
        </w:rPr>
        <w:t>1.3</w:t>
      </w:r>
      <w:r>
        <w:rPr>
          <w:rStyle w:val="9"/>
          <w:rFonts w:hint="eastAsia" w:ascii="宋体" w:hAnsi="宋体" w:cs="宋体"/>
        </w:rPr>
        <w:t>参考资料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"_Toc506973487" </w:instrText>
      </w:r>
      <w:r>
        <w:fldChar w:fldCharType="separate"/>
      </w:r>
      <w:r>
        <w:rPr>
          <w:rStyle w:val="9"/>
          <w:rFonts w:ascii="宋体" w:hAnsi="宋体" w:cs="宋体"/>
        </w:rPr>
        <w:t>2</w:t>
      </w:r>
      <w:r>
        <w:rPr>
          <w:rStyle w:val="9"/>
          <w:rFonts w:hint="eastAsia" w:ascii="宋体" w:hAnsi="宋体" w:cs="宋体"/>
        </w:rPr>
        <w:t>．总体设计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"_Toc506973488" </w:instrText>
      </w:r>
      <w:r>
        <w:fldChar w:fldCharType="separate"/>
      </w:r>
      <w:r>
        <w:rPr>
          <w:rStyle w:val="9"/>
          <w:rFonts w:ascii="宋体" w:hAnsi="宋体" w:cs="宋体"/>
        </w:rPr>
        <w:t>2.1</w:t>
      </w:r>
      <w:r>
        <w:rPr>
          <w:rStyle w:val="9"/>
          <w:rFonts w:hint="eastAsia" w:ascii="宋体" w:hAnsi="宋体" w:cs="宋体"/>
        </w:rPr>
        <w:t>需求概述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"_Toc506973489" </w:instrText>
      </w:r>
      <w:r>
        <w:fldChar w:fldCharType="separate"/>
      </w:r>
      <w:r>
        <w:rPr>
          <w:rStyle w:val="9"/>
          <w:rFonts w:ascii="宋体" w:hAnsi="宋体" w:cs="宋体"/>
        </w:rPr>
        <w:t>2.2</w:t>
      </w:r>
      <w:r>
        <w:rPr>
          <w:rStyle w:val="9"/>
          <w:rFonts w:hint="eastAsia" w:ascii="宋体" w:hAnsi="宋体" w:cs="宋体"/>
        </w:rPr>
        <w:t>软件结构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_Toc506973489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"_Toc506973490" </w:instrText>
      </w:r>
      <w:r>
        <w:fldChar w:fldCharType="separate"/>
      </w:r>
      <w:r>
        <w:rPr>
          <w:rStyle w:val="9"/>
          <w:rFonts w:ascii="宋体" w:hAnsi="宋体" w:cs="宋体"/>
        </w:rPr>
        <w:t>3</w:t>
      </w:r>
      <w:r>
        <w:rPr>
          <w:rStyle w:val="9"/>
          <w:rFonts w:hint="eastAsia" w:ascii="宋体" w:hAnsi="宋体" w:cs="宋体"/>
        </w:rPr>
        <w:t>．程序描述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_Toc506973490 \h </w:instrText>
      </w:r>
      <w:r>
        <w:rPr>
          <w:rStyle w:val="9"/>
        </w:rPr>
        <w:fldChar w:fldCharType="separate"/>
      </w:r>
      <w:r>
        <w:rPr>
          <w:rStyle w:val="9"/>
        </w:rPr>
        <w:t>4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"_Toc506973491" </w:instrText>
      </w:r>
      <w:r>
        <w:fldChar w:fldCharType="separate"/>
      </w:r>
      <w:r>
        <w:rPr>
          <w:rStyle w:val="9"/>
          <w:rFonts w:ascii="宋体" w:hAnsi="宋体" w:cs="宋体"/>
        </w:rPr>
        <w:t>3.1</w:t>
      </w:r>
      <w:r>
        <w:rPr>
          <w:rStyle w:val="9"/>
          <w:rFonts w:hint="eastAsia" w:ascii="宋体" w:hAnsi="宋体" w:cs="宋体"/>
        </w:rPr>
        <w:t>类图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"_Toc506973492" </w:instrText>
      </w:r>
      <w:r>
        <w:fldChar w:fldCharType="separate"/>
      </w:r>
      <w:r>
        <w:rPr>
          <w:rStyle w:val="9"/>
          <w:rFonts w:ascii="宋体" w:hAnsi="宋体" w:cs="宋体"/>
        </w:rPr>
        <w:t>3.2</w:t>
      </w:r>
      <w:r>
        <w:rPr>
          <w:rStyle w:val="9"/>
          <w:rFonts w:hint="eastAsia" w:ascii="宋体" w:hAnsi="宋体" w:cs="宋体"/>
        </w:rPr>
        <w:t>类图详细说明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"_Toc506973493" </w:instrText>
      </w:r>
      <w:r>
        <w:fldChar w:fldCharType="separate"/>
      </w:r>
      <w:r>
        <w:rPr>
          <w:rStyle w:val="9"/>
          <w:rFonts w:ascii="宋体" w:hAnsi="宋体" w:cs="宋体"/>
        </w:rPr>
        <w:t>3.3</w:t>
      </w:r>
      <w:r>
        <w:rPr>
          <w:rStyle w:val="9"/>
          <w:rFonts w:hint="eastAsia" w:ascii="宋体" w:hAnsi="宋体" w:cs="宋体"/>
        </w:rPr>
        <w:t>算法详解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_Toc506973493 \h </w:instrText>
      </w:r>
      <w:r>
        <w:rPr>
          <w:rStyle w:val="9"/>
        </w:rPr>
        <w:fldChar w:fldCharType="separate"/>
      </w:r>
      <w:r>
        <w:rPr>
          <w:rStyle w:val="9"/>
        </w:rPr>
        <w:t>5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"_Toc506973494" </w:instrText>
      </w:r>
      <w:r>
        <w:fldChar w:fldCharType="separate"/>
      </w:r>
      <w:r>
        <w:rPr>
          <w:rStyle w:val="9"/>
          <w:rFonts w:ascii="宋体" w:hAnsi="宋体" w:cs="宋体"/>
        </w:rPr>
        <w:t>3.4</w:t>
      </w:r>
      <w:r>
        <w:rPr>
          <w:rStyle w:val="9"/>
          <w:rFonts w:hint="eastAsia" w:ascii="宋体" w:hAnsi="宋体" w:cs="宋体"/>
        </w:rPr>
        <w:t>功能逻辑</w:t>
      </w:r>
      <w:r>
        <w:rPr>
          <w:rStyle w:val="9"/>
        </w:rPr>
        <w:tab/>
      </w:r>
      <w:r>
        <w:rPr>
          <w:rStyle w:val="9"/>
        </w:rPr>
        <w:t>5</w:t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"_Toc506973495" </w:instrText>
      </w:r>
      <w:r>
        <w:fldChar w:fldCharType="separate"/>
      </w:r>
      <w:r>
        <w:rPr>
          <w:rStyle w:val="9"/>
          <w:rFonts w:ascii="宋体" w:hAnsi="宋体" w:cs="宋体"/>
        </w:rPr>
        <w:t>3.5</w:t>
      </w:r>
      <w:r>
        <w:rPr>
          <w:rStyle w:val="9"/>
          <w:rFonts w:hint="eastAsia" w:ascii="宋体" w:hAnsi="宋体" w:cs="宋体"/>
        </w:rPr>
        <w:t>界面设计</w:t>
      </w:r>
      <w:r>
        <w:rPr>
          <w:rStyle w:val="9"/>
        </w:rPr>
        <w:tab/>
      </w:r>
      <w:r>
        <w:rPr>
          <w:rStyle w:val="9"/>
        </w:rPr>
        <w:t>7</w:t>
      </w:r>
      <w:r>
        <w:fldChar w:fldCharType="end"/>
      </w:r>
    </w:p>
    <w:p>
      <w:pPr>
        <w:pStyle w:val="7"/>
        <w:tabs>
          <w:tab w:val="right" w:leader="dot" w:pos="8296"/>
        </w:tabs>
        <w:ind w:left="31680"/>
      </w:pPr>
      <w:r>
        <w:fldChar w:fldCharType="begin"/>
      </w:r>
      <w:r>
        <w:instrText xml:space="preserve">HYPERLINK "C:\\Users\\sunchun\\Desktop\\software_document_instruction.doc" \l "_Toc506973500" </w:instrText>
      </w:r>
      <w:r>
        <w:fldChar w:fldCharType="separate"/>
      </w:r>
      <w:r>
        <w:rPr>
          <w:rStyle w:val="9"/>
          <w:rFonts w:ascii="宋体" w:hAnsi="宋体" w:cs="宋体"/>
        </w:rPr>
        <w:t>3.6</w:t>
      </w:r>
      <w:r>
        <w:rPr>
          <w:rStyle w:val="9"/>
          <w:rFonts w:hint="eastAsia" w:ascii="宋体" w:hAnsi="宋体" w:cs="宋体"/>
        </w:rPr>
        <w:t>测试要点</w:t>
      </w:r>
      <w:r>
        <w:rPr>
          <w:rStyle w:val="9"/>
        </w:rPr>
        <w:tab/>
      </w:r>
      <w:r>
        <w:rPr>
          <w:rStyle w:val="9"/>
        </w:rPr>
        <w:t>8</w:t>
      </w:r>
      <w:r>
        <w:fldChar w:fldCharType="end"/>
      </w:r>
    </w:p>
    <w:p>
      <w:pPr>
        <w:rPr>
          <w:rFonts w:ascii="宋体"/>
        </w:rPr>
      </w:pPr>
      <w:r>
        <w:rPr>
          <w:rFonts w:ascii="宋体" w:hAnsi="宋体" w:cs="宋体"/>
        </w:rPr>
        <w:fldChar w:fldCharType="end"/>
      </w:r>
    </w:p>
    <w:p>
      <w:pPr>
        <w:spacing w:line="4800" w:lineRule="auto"/>
        <w:rPr>
          <w:rFonts w:ascii="宋体"/>
        </w:rPr>
      </w:pPr>
    </w:p>
    <w:p>
      <w:pPr>
        <w:pStyle w:val="2"/>
        <w:rPr>
          <w:rFonts w:ascii="宋体"/>
        </w:rPr>
      </w:pPr>
      <w:bookmarkStart w:id="0" w:name="_Toc506973482"/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．引言</w:t>
      </w:r>
      <w:bookmarkEnd w:id="0"/>
    </w:p>
    <w:p>
      <w:pPr>
        <w:pStyle w:val="3"/>
        <w:rPr>
          <w:rFonts w:ascii="宋体" w:hAnsi="宋体" w:eastAsia="宋体" w:cs="Times New Roman"/>
        </w:rPr>
      </w:pPr>
      <w:bookmarkStart w:id="1" w:name="_Toc506973483"/>
      <w:r>
        <w:rPr>
          <w:rFonts w:ascii="宋体" w:hAnsi="宋体" w:eastAsia="宋体" w:cs="宋体"/>
        </w:rPr>
        <w:t>1.1</w:t>
      </w:r>
      <w:r>
        <w:rPr>
          <w:rFonts w:hint="eastAsia" w:ascii="宋体" w:hAnsi="宋体" w:eastAsia="宋体" w:cs="宋体"/>
        </w:rPr>
        <w:t>编写目的</w:t>
      </w:r>
      <w:bookmarkEnd w:id="1"/>
    </w:p>
    <w:p>
      <w:pPr>
        <w:rPr>
          <w:rFonts w:ascii="宋体"/>
        </w:rPr>
      </w:pPr>
      <w:r>
        <w:rPr>
          <w:sz w:val="24"/>
          <w:szCs w:val="24"/>
        </w:rPr>
        <w:t xml:space="preserve">    </w:t>
      </w:r>
      <w:r>
        <w:rPr>
          <w:rFonts w:hint="eastAsia" w:cs="宋体"/>
          <w:sz w:val="24"/>
          <w:szCs w:val="24"/>
        </w:rPr>
        <w:t>本文档是快速找车位系统的需求分析文档，对快速找车位系统的大致模块进行分析描述，该文档旨在对概要设计的人员作出指导，明确软件需求，并作为项目验收的主要依据之一。</w:t>
      </w:r>
    </w:p>
    <w:p>
      <w:pPr>
        <w:pStyle w:val="3"/>
        <w:rPr>
          <w:rFonts w:ascii="宋体" w:hAnsi="宋体" w:eastAsia="宋体" w:cs="Times New Roman"/>
        </w:rPr>
      </w:pPr>
      <w:bookmarkStart w:id="2" w:name="_Toc506973484"/>
      <w:r>
        <w:rPr>
          <w:rFonts w:ascii="宋体" w:hAnsi="宋体" w:eastAsia="宋体" w:cs="宋体"/>
        </w:rPr>
        <w:t>1.2</w:t>
      </w:r>
      <w:r>
        <w:rPr>
          <w:rFonts w:hint="eastAsia" w:ascii="宋体" w:hAnsi="宋体" w:eastAsia="宋体" w:cs="宋体"/>
        </w:rPr>
        <w:t>项目背景</w:t>
      </w:r>
      <w:bookmarkEnd w:id="2"/>
    </w:p>
    <w:p>
      <w:r>
        <w:rPr>
          <w:sz w:val="24"/>
          <w:szCs w:val="24"/>
        </w:rPr>
        <w:t xml:space="preserve">    </w:t>
      </w:r>
      <w:r>
        <w:rPr>
          <w:rFonts w:hint="eastAsia" w:cs="宋体"/>
          <w:sz w:val="24"/>
          <w:szCs w:val="24"/>
        </w:rPr>
        <w:t>出行在外，往往很难找到车位，这个软件可以帮助司机快速地找到自己想要的车位。</w:t>
      </w:r>
    </w:p>
    <w:p>
      <w:pPr>
        <w:ind w:firstLine="31680" w:firstLineChars="200"/>
        <w:rPr>
          <w:sz w:val="24"/>
          <w:szCs w:val="24"/>
        </w:rPr>
      </w:pPr>
    </w:p>
    <w:p>
      <w:pPr>
        <w:rPr>
          <w:rFonts w:ascii="宋体"/>
        </w:rPr>
      </w:pPr>
    </w:p>
    <w:p>
      <w:pPr>
        <w:pStyle w:val="3"/>
        <w:rPr>
          <w:rFonts w:ascii="宋体" w:hAnsi="宋体" w:eastAsia="宋体" w:cs="Times New Roman"/>
        </w:rPr>
      </w:pPr>
      <w:bookmarkStart w:id="3" w:name="_Toc506973486"/>
      <w:r>
        <w:rPr>
          <w:rFonts w:ascii="宋体" w:hAnsi="宋体" w:eastAsia="宋体" w:cs="宋体"/>
        </w:rPr>
        <w:t>1.3</w:t>
      </w:r>
      <w:r>
        <w:rPr>
          <w:rFonts w:hint="eastAsia" w:ascii="宋体" w:hAnsi="宋体" w:eastAsia="宋体" w:cs="宋体"/>
        </w:rPr>
        <w:t>参考资料</w:t>
      </w:r>
      <w:bookmarkEnd w:id="3"/>
    </w:p>
    <w:p>
      <w:pPr>
        <w:ind w:firstLine="31680" w:firstLineChars="200"/>
        <w:rPr>
          <w:sz w:val="24"/>
          <w:szCs w:val="24"/>
        </w:rPr>
      </w:pPr>
      <w:bookmarkStart w:id="4" w:name="_Toc506973487"/>
      <w:r>
        <w:rPr>
          <w:rFonts w:hint="eastAsia" w:cs="宋体"/>
          <w:sz w:val="24"/>
          <w:szCs w:val="24"/>
        </w:rPr>
        <w:t>其他版本的概要设计</w:t>
      </w:r>
      <w:r>
        <w:rPr>
          <w:sz w:val="24"/>
          <w:szCs w:val="24"/>
        </w:rPr>
        <w:t>——</w:t>
      </w:r>
      <w:r>
        <w:rPr>
          <w:rFonts w:hint="eastAsia" w:cs="宋体"/>
          <w:sz w:val="24"/>
          <w:szCs w:val="24"/>
        </w:rPr>
        <w:t>来自各种学霸</w:t>
      </w:r>
    </w:p>
    <w:p>
      <w:r>
        <w:tab/>
      </w:r>
      <w:r>
        <w:t xml:space="preserve"> UML</w:t>
      </w:r>
      <w:r>
        <w:rPr>
          <w:rFonts w:hint="eastAsia" w:cs="宋体"/>
        </w:rPr>
        <w:t>课程</w:t>
      </w:r>
      <w:r>
        <w:t>ppt——</w:t>
      </w:r>
      <w:r>
        <w:rPr>
          <w:rFonts w:hint="eastAsia" w:cs="宋体"/>
        </w:rPr>
        <w:t>孙玉山老师</w:t>
      </w:r>
    </w:p>
    <w:p>
      <w:r>
        <w:tab/>
      </w:r>
      <w:r>
        <w:t xml:space="preserve"> </w:t>
      </w:r>
      <w:r>
        <w:rPr>
          <w:rFonts w:hint="eastAsia" w:cs="宋体"/>
        </w:rPr>
        <w:t>软件工程</w:t>
      </w:r>
      <w:r>
        <w:t>ppt——</w:t>
      </w:r>
      <w:r>
        <w:rPr>
          <w:rFonts w:hint="eastAsia" w:cs="宋体"/>
        </w:rPr>
        <w:t>辛国栋老师</w:t>
      </w:r>
    </w:p>
    <w:p>
      <w:r>
        <w:tab/>
      </w:r>
      <w:r>
        <w:t xml:space="preserve"> </w:t>
      </w:r>
      <w:r>
        <w:rPr>
          <w:rFonts w:hint="eastAsia" w:cs="宋体"/>
        </w:rPr>
        <w:t>需求分析文档</w:t>
      </w:r>
    </w:p>
    <w:p>
      <w:r>
        <w:tab/>
      </w:r>
      <w:r>
        <w:t xml:space="preserve"> </w:t>
      </w:r>
      <w:r>
        <w:rPr>
          <w:rFonts w:hint="eastAsia" w:cs="宋体"/>
        </w:rPr>
        <w:t>概要设计文档</w:t>
      </w:r>
    </w:p>
    <w:p>
      <w:pPr>
        <w:pStyle w:val="2"/>
        <w:rPr>
          <w:rFonts w:ascii="宋体"/>
        </w:rPr>
      </w:pP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．总体设计</w:t>
      </w:r>
      <w:bookmarkEnd w:id="4"/>
    </w:p>
    <w:p>
      <w:pPr>
        <w:pStyle w:val="3"/>
        <w:rPr>
          <w:rFonts w:ascii="宋体" w:hAnsi="宋体" w:eastAsia="宋体" w:cs="Times New Roman"/>
        </w:rPr>
      </w:pPr>
      <w:bookmarkStart w:id="5" w:name="_Toc506973488"/>
      <w:r>
        <w:rPr>
          <w:rFonts w:ascii="宋体" w:hAnsi="宋体" w:eastAsia="宋体" w:cs="宋体"/>
        </w:rPr>
        <w:t>2.1</w:t>
      </w:r>
      <w:r>
        <w:rPr>
          <w:rFonts w:hint="eastAsia" w:ascii="宋体" w:hAnsi="宋体" w:eastAsia="宋体" w:cs="宋体"/>
        </w:rPr>
        <w:t>需求概述</w:t>
      </w:r>
      <w:bookmarkEnd w:id="5"/>
    </w:p>
    <w:p>
      <w:pPr>
        <w:ind w:firstLine="316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普通用户根据自己想要停车的大致方位来寻找空闲的车位，由系统通过筛选数据库，得到该区方位内的所有空闲车位，用户可以自由选择自己所需的车位。</w:t>
      </w:r>
    </w:p>
    <w:p>
      <w:pPr>
        <w:ind w:firstLine="316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管理员可以对车位进行增删改查。</w:t>
      </w:r>
    </w:p>
    <w:p/>
    <w:p>
      <w:pPr>
        <w:pStyle w:val="3"/>
        <w:rPr>
          <w:rFonts w:ascii="宋体" w:hAnsi="宋体" w:eastAsia="宋体" w:cs="Times New Roman"/>
        </w:rPr>
      </w:pPr>
      <w:bookmarkStart w:id="6" w:name="_Toc506973489"/>
      <w:r>
        <w:rPr>
          <w:rFonts w:ascii="宋体" w:hAnsi="宋体" w:eastAsia="宋体" w:cs="宋体"/>
        </w:rPr>
        <w:t>2.2</w:t>
      </w:r>
      <w:r>
        <w:rPr>
          <w:rFonts w:hint="eastAsia" w:ascii="宋体" w:hAnsi="宋体" w:eastAsia="宋体" w:cs="宋体"/>
        </w:rPr>
        <w:t>软件结构</w:t>
      </w:r>
      <w:bookmarkEnd w:id="6"/>
    </w:p>
    <w:p>
      <w:pPr>
        <w:rPr>
          <w:rFonts w:ascii="宋体"/>
        </w:rPr>
      </w:pPr>
      <w:r>
        <w:rPr>
          <w:rFonts w:hint="eastAsia" w:ascii="宋体" w:hAnsi="宋体" w:cs="宋体"/>
        </w:rPr>
        <w:t>见概要设计部署图</w:t>
      </w:r>
    </w:p>
    <w:p>
      <w:pPr>
        <w:pStyle w:val="2"/>
        <w:rPr>
          <w:rFonts w:ascii="宋体"/>
        </w:rPr>
      </w:pPr>
      <w:bookmarkStart w:id="7" w:name="_Toc506973490"/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．程序描述</w:t>
      </w:r>
      <w:bookmarkEnd w:id="7"/>
    </w:p>
    <w:p/>
    <w:p>
      <w:pPr>
        <w:pStyle w:val="3"/>
        <w:rPr>
          <w:rFonts w:ascii="宋体" w:hAnsi="宋体" w:eastAsia="宋体" w:cs="Times New Roman"/>
        </w:rPr>
      </w:pPr>
      <w:bookmarkStart w:id="8" w:name="_Toc506973491"/>
      <w:r>
        <w:rPr>
          <w:rFonts w:ascii="宋体" w:hAnsi="宋体" w:eastAsia="宋体" w:cs="宋体"/>
        </w:rPr>
        <w:t>3.1</w:t>
      </w:r>
      <w:bookmarkEnd w:id="8"/>
      <w:r>
        <w:rPr>
          <w:rFonts w:hint="eastAsia" w:ascii="宋体" w:hAnsi="宋体" w:eastAsia="宋体" w:cs="宋体"/>
        </w:rPr>
        <w:t>类图</w:t>
      </w:r>
    </w:p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Picture 1" o:spid="_x0000_s1026" type="#_x0000_t75" style="height:351.75pt;width:409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 w:cs="Times New Roman"/>
        </w:rPr>
      </w:pPr>
      <w:bookmarkStart w:id="9" w:name="_Toc506973492"/>
      <w:r>
        <w:rPr>
          <w:rFonts w:ascii="宋体" w:hAnsi="宋体" w:eastAsia="宋体" w:cs="宋体"/>
        </w:rPr>
        <w:t>3.2</w:t>
      </w:r>
      <w:bookmarkEnd w:id="9"/>
      <w:r>
        <w:rPr>
          <w:rFonts w:hint="eastAsia" w:ascii="宋体" w:hAnsi="宋体" w:eastAsia="宋体" w:cs="宋体"/>
        </w:rPr>
        <w:t>类图详细说明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 w:cs="宋体"/>
          <w:b/>
          <w:bCs/>
          <w:sz w:val="24"/>
          <w:szCs w:val="24"/>
        </w:rPr>
        <w:t>、</w:t>
      </w:r>
    </w:p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Picture 2" o:spid="_x0000_s1027" type="#_x0000_t75" style="height:71.25pt;width:97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类名：</w:t>
      </w:r>
      <w:r>
        <w:rPr>
          <w:sz w:val="24"/>
          <w:szCs w:val="24"/>
        </w:rPr>
        <w:t>LoginControy</w:t>
      </w:r>
    </w:p>
    <w:p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功能说明：该类代用底层数据层与数据操作层编写成接口，方便</w:t>
      </w:r>
      <w:r>
        <w:rPr>
          <w:sz w:val="24"/>
          <w:szCs w:val="24"/>
        </w:rPr>
        <w:t>GUI</w:t>
      </w:r>
      <w:r>
        <w:rPr>
          <w:rFonts w:hint="eastAsia" w:cs="宋体"/>
          <w:sz w:val="24"/>
          <w:szCs w:val="24"/>
        </w:rPr>
        <w:t>调用，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Isuser() </w:t>
      </w:r>
      <w:r>
        <w:rPr>
          <w:rFonts w:hint="eastAsia" w:cs="宋体"/>
          <w:sz w:val="24"/>
          <w:szCs w:val="24"/>
        </w:rPr>
        <w:t>判断用户输入的帐号、密码是否正确，并根据他们的权限进入不同的界面进行操作</w:t>
      </w: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 w:cs="宋体"/>
          <w:b/>
          <w:bCs/>
          <w:sz w:val="24"/>
          <w:szCs w:val="24"/>
        </w:rPr>
        <w:t>、</w:t>
      </w:r>
    </w:p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Picture 3" o:spid="_x0000_s1028" type="#_x0000_t75" style="height:90.75pt;width:11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类名：</w:t>
      </w:r>
      <w:r>
        <w:rPr>
          <w:sz w:val="24"/>
          <w:szCs w:val="24"/>
        </w:rPr>
        <w:t>mainFormControy</w:t>
      </w:r>
    </w:p>
    <w:p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功能描述：该类代用底层数据层与数据操作层编写成接口，方便</w:t>
      </w:r>
      <w:r>
        <w:rPr>
          <w:sz w:val="24"/>
          <w:szCs w:val="24"/>
        </w:rPr>
        <w:t>GUI</w:t>
      </w:r>
      <w:r>
        <w:rPr>
          <w:rFonts w:hint="eastAsia" w:cs="宋体"/>
          <w:sz w:val="24"/>
          <w:szCs w:val="24"/>
        </w:rPr>
        <w:t>调用，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findByName_blue() </w:t>
      </w:r>
      <w:r>
        <w:rPr>
          <w:rFonts w:hint="eastAsia" w:cs="宋体"/>
          <w:sz w:val="24"/>
          <w:szCs w:val="24"/>
        </w:rPr>
        <w:t>用模糊查找的方法，把所有符合用户要求的车位全部找出来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showInfo()     </w:t>
      </w:r>
      <w:r>
        <w:rPr>
          <w:rFonts w:hint="eastAsia" w:cs="宋体"/>
          <w:sz w:val="24"/>
          <w:szCs w:val="24"/>
        </w:rPr>
        <w:t>将所有找到的空闲的车位显示在</w:t>
      </w:r>
      <w:r>
        <w:rPr>
          <w:sz w:val="24"/>
          <w:szCs w:val="24"/>
        </w:rPr>
        <w:t>GUI</w:t>
      </w:r>
      <w:r>
        <w:rPr>
          <w:rFonts w:hint="eastAsia" w:cs="宋体"/>
          <w:sz w:val="24"/>
          <w:szCs w:val="24"/>
        </w:rPr>
        <w:t>界面上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reservation()   </w:t>
      </w:r>
      <w:r>
        <w:rPr>
          <w:rFonts w:hint="eastAsia" w:cs="宋体"/>
          <w:sz w:val="24"/>
          <w:szCs w:val="24"/>
        </w:rPr>
        <w:t>预订车位，并将该车位的空闲状态该为占用状态</w:t>
      </w:r>
    </w:p>
    <w:p>
      <w:pPr>
        <w:pStyle w:val="3"/>
        <w:rPr>
          <w:rFonts w:hint="eastAsia" w:ascii="宋体" w:hAnsi="宋体" w:eastAsia="宋体" w:cs="宋体"/>
        </w:rPr>
      </w:pPr>
      <w:bookmarkStart w:id="10" w:name="_Toc506973493"/>
      <w:r>
        <w:rPr>
          <w:rFonts w:ascii="宋体" w:hAnsi="宋体" w:eastAsia="宋体" w:cs="宋体"/>
        </w:rPr>
        <w:t>3.3</w:t>
      </w:r>
      <w:bookmarkEnd w:id="10"/>
      <w:r>
        <w:rPr>
          <w:rFonts w:hint="eastAsia" w:ascii="宋体" w:hAnsi="宋体" w:eastAsia="宋体" w:cs="宋体"/>
        </w:rPr>
        <w:t>算法详解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、登录</w:t>
      </w:r>
    </w:p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6" o:spid="_x0000_s1029" type="#_x0000_t75" style="height:330pt;width:136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预定</w:t>
      </w:r>
    </w:p>
    <w:p>
      <w:pPr>
        <w:rPr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8" o:spid="_x0000_s1030" type="#_x0000_t75" style="height:338.25pt;width:14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 w:cs="Times New Roman"/>
        </w:rPr>
      </w:pPr>
      <w:bookmarkStart w:id="11" w:name="_Toc506973496"/>
      <w:r>
        <w:rPr>
          <w:rFonts w:ascii="宋体" w:hAnsi="宋体" w:eastAsia="宋体" w:cs="宋体"/>
        </w:rPr>
        <w:t>3.4</w:t>
      </w:r>
      <w:r>
        <w:rPr>
          <w:rFonts w:hint="eastAsia" w:ascii="宋体" w:hAnsi="宋体" w:eastAsia="宋体" w:cs="宋体"/>
        </w:rPr>
        <w:t>功能逻辑</w:t>
      </w:r>
      <w:bookmarkEnd w:id="11"/>
    </w:p>
    <w:p/>
    <w:p>
      <w:pPr>
        <w:rPr>
          <w:rFonts w:hint="eastAsia" w:cs="宋体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登录</w:t>
      </w:r>
      <w:r>
        <w:rPr>
          <w:rFonts w:hint="eastAsia" w:cs="宋体"/>
          <w:sz w:val="24"/>
          <w:szCs w:val="24"/>
        </w:rPr>
        <w:t>时序图：</w:t>
      </w:r>
    </w:p>
    <w:p>
      <w:pPr>
        <w:ind w:firstLine="31680" w:firstLineChars="200"/>
        <w:rPr>
          <w:rFonts w:hint="eastAsia" w:cs="宋体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6" o:spid="_x0000_s1031" type="#_x0000_t75" style="height:238.9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  <w:lang w:eastAsia="zh-CN"/>
        </w:rPr>
        <w:t>预定时序图</w:t>
      </w:r>
    </w:p>
    <w:p>
      <w:pPr>
        <w:rPr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7" o:spid="_x0000_s1032" type="#_x0000_t75" style="height:228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bookmarkStart w:id="13" w:name="_GoBack"/>
      <w:bookmarkEnd w:id="13"/>
    </w:p>
    <w:p>
      <w:pPr>
        <w:rPr>
          <w:sz w:val="24"/>
          <w:szCs w:val="24"/>
        </w:rPr>
      </w:pPr>
    </w:p>
    <w:p>
      <w:pPr>
        <w:pStyle w:val="3"/>
        <w:rPr>
          <w:rFonts w:ascii="宋体" w:hAnsi="宋体" w:eastAsia="宋体" w:cs="Times New Roman"/>
        </w:rPr>
      </w:pPr>
      <w:r>
        <w:rPr>
          <w:rFonts w:ascii="宋体" w:hAnsi="宋体" w:eastAsia="宋体" w:cs="宋体"/>
        </w:rPr>
        <w:t>3.4</w:t>
      </w:r>
      <w:r>
        <w:rPr>
          <w:rFonts w:hint="eastAsia" w:ascii="宋体" w:hAnsi="宋体" w:eastAsia="宋体" w:cs="宋体"/>
        </w:rPr>
        <w:t>界面设计</w:t>
      </w:r>
    </w:p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0" o:spid="_x0000_s1033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1" o:spid="_x0000_s1034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2" o:spid="_x0000_s1035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3" o:spid="_x0000_s1036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pStyle w:val="3"/>
        <w:rPr>
          <w:rFonts w:ascii="宋体" w:hAnsi="宋体" w:eastAsia="宋体" w:cs="Times New Roman"/>
        </w:rPr>
      </w:pPr>
      <w:bookmarkStart w:id="12" w:name="_Toc506973500"/>
      <w:r>
        <w:rPr>
          <w:rFonts w:ascii="宋体" w:hAnsi="宋体" w:eastAsia="宋体" w:cs="宋体"/>
        </w:rPr>
        <w:t>3.5</w:t>
      </w:r>
      <w:r>
        <w:rPr>
          <w:rFonts w:hint="eastAsia" w:ascii="宋体" w:hAnsi="宋体" w:eastAsia="宋体" w:cs="宋体"/>
        </w:rPr>
        <w:t>测试要点</w:t>
      </w:r>
      <w:bookmarkEnd w:id="12"/>
    </w:p>
    <w:p>
      <w:r>
        <w:t>1</w:t>
      </w:r>
      <w:r>
        <w:rPr>
          <w:rFonts w:hint="eastAsia" w:cs="宋体"/>
        </w:rPr>
        <w:t>、非法输入</w:t>
      </w:r>
    </w:p>
    <w:p>
      <w:pPr>
        <w:rPr>
          <w:rFonts w:ascii="宋体"/>
        </w:rPr>
      </w:pPr>
      <w:r>
        <w:t>2</w:t>
      </w:r>
      <w:r>
        <w:rPr>
          <w:rFonts w:hint="eastAsia" w:cs="宋体"/>
        </w:rPr>
        <w:t>、多次操作，车位从空闲到占用的状态变化情况。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662381">
    <w:nsid w:val="5564B16D"/>
    <w:multiLevelType w:val="singleLevel"/>
    <w:tmpl w:val="5564B16D"/>
    <w:lvl w:ilvl="0" w:tentative="1">
      <w:start w:val="2"/>
      <w:numFmt w:val="decimal"/>
      <w:suff w:val="nothing"/>
      <w:lvlText w:val="%1、"/>
      <w:lvlJc w:val="left"/>
    </w:lvl>
  </w:abstractNum>
  <w:abstractNum w:abstractNumId="1432733515">
    <w:nsid w:val="5565C74B"/>
    <w:multiLevelType w:val="singleLevel"/>
    <w:tmpl w:val="5565C74B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32662381"/>
  </w:num>
  <w:num w:numId="2">
    <w:abstractNumId w:val="1432733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875CC"/>
    <w:rsid w:val="00035BF1"/>
    <w:rsid w:val="00096321"/>
    <w:rsid w:val="000C2EF0"/>
    <w:rsid w:val="001B0750"/>
    <w:rsid w:val="001B34AF"/>
    <w:rsid w:val="00230878"/>
    <w:rsid w:val="0024067C"/>
    <w:rsid w:val="003442B3"/>
    <w:rsid w:val="0034449E"/>
    <w:rsid w:val="003F58D9"/>
    <w:rsid w:val="0045285D"/>
    <w:rsid w:val="004C085A"/>
    <w:rsid w:val="0055085A"/>
    <w:rsid w:val="005C1864"/>
    <w:rsid w:val="00615960"/>
    <w:rsid w:val="00631151"/>
    <w:rsid w:val="006A57EF"/>
    <w:rsid w:val="006C73FF"/>
    <w:rsid w:val="006F7DC4"/>
    <w:rsid w:val="00700119"/>
    <w:rsid w:val="008236BA"/>
    <w:rsid w:val="008B0936"/>
    <w:rsid w:val="009268FA"/>
    <w:rsid w:val="0098602D"/>
    <w:rsid w:val="00AD5F63"/>
    <w:rsid w:val="00C628EF"/>
    <w:rsid w:val="00CD0512"/>
    <w:rsid w:val="00ED2F3B"/>
    <w:rsid w:val="00ED68BA"/>
    <w:rsid w:val="00F74345"/>
    <w:rsid w:val="00F875CC"/>
    <w:rsid w:val="08AE3A49"/>
    <w:rsid w:val="31B0686C"/>
    <w:rsid w:val="34B21057"/>
    <w:rsid w:val="36CF347B"/>
    <w:rsid w:val="37F65F4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99" w:name="toc 1"/>
    <w:lsdException w:unhideWhenUsed="0" w:uiPriority="99" w:name="toc 2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iPriority="0" w:name="Balloon Text" w:locked="1"/>
    <w:lsdException w:unhideWhenUsed="0" w:uiPriority="59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character" w:default="1" w:styleId="8">
    <w:name w:val="Default Paragraph Font"/>
    <w:semiHidden/>
    <w:uiPriority w:val="99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99"/>
  </w:style>
  <w:style w:type="paragraph" w:styleId="7">
    <w:name w:val="toc 2"/>
    <w:basedOn w:val="1"/>
    <w:next w:val="1"/>
    <w:semiHidden/>
    <w:uiPriority w:val="99"/>
    <w:pPr>
      <w:ind w:left="420" w:leftChars="200"/>
    </w:pPr>
  </w:style>
  <w:style w:type="character" w:styleId="9">
    <w:name w:val="Hyperlink"/>
    <w:basedOn w:val="8"/>
    <w:uiPriority w:val="99"/>
    <w:rPr>
      <w:color w:val="0000FF"/>
      <w:u w:val="single"/>
    </w:rPr>
  </w:style>
  <w:style w:type="character" w:customStyle="1" w:styleId="11">
    <w:name w:val="Heading 1 Char"/>
    <w:basedOn w:val="8"/>
    <w:link w:val="2"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Heading 2 Char"/>
    <w:basedOn w:val="8"/>
    <w:link w:val="3"/>
    <w:semiHidden/>
    <w:locked/>
    <w:uiPriority w:val="99"/>
    <w:rPr>
      <w:rFonts w:ascii="Arial" w:hAnsi="Arial" w:eastAsia="黑体" w:cs="Arial"/>
      <w:b/>
      <w:bCs/>
      <w:sz w:val="32"/>
      <w:szCs w:val="32"/>
    </w:rPr>
  </w:style>
  <w:style w:type="character" w:customStyle="1" w:styleId="13">
    <w:name w:val="Footer Char"/>
    <w:basedOn w:val="8"/>
    <w:link w:val="4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Header Char"/>
    <w:basedOn w:val="8"/>
    <w:link w:val="5"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user</Company>
  <Pages>7</Pages>
  <Words>415</Words>
  <Characters>2366</Characters>
  <Lines>0</Lines>
  <Paragraphs>0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2015-05-13T12:18:00Z</dcterms:created>
  <dc:creator>sunchun</dc:creator>
  <cp:lastModifiedBy>Administrator</cp:lastModifiedBy>
  <dcterms:modified xsi:type="dcterms:W3CDTF">2015-05-28T03:57:21Z</dcterms:modified>
  <dc:title>详细设计文档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