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4"/>
        </w:rPr>
        <w:t>ERP/CRM: аудит поточного функціоналу та дорожня карта розвитку</w:t>
      </w:r>
    </w:p>
    <w:p>
      <w:r>
        <w:rPr>
          <w:i/>
        </w:rPr>
        <w:t>Сонячна CRM: склад, закупівлі, специфікація, монтаж, фінанси, права доступу</w:t>
      </w:r>
    </w:p>
    <w:p>
      <w:r>
        <w:t>Дата підготовки: 29.05.2026</w:t>
        <w:br/>
      </w:r>
      <w:r>
        <w:t>Формат: технічний аналіз + практична дорожня карта для подальшої розробки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/>
                <w:color w:val="1F3A5F"/>
              </w:rPr>
              <w:t>Ключовий висновок</w:t>
            </w:r>
            <w:r>
              <w:br/>
              <w:t>База даних і ERP-фундамент закладені ширше, ніж поточний UI. Система вже має основу для складу, закупівель, резервів, поставок і монтажу, але частина логіки поки не доведена до зрозумілих бізнес-екранів. Найближчий сильний крок - системні налаштування доступів, фінансовий блок угоди та нормалізація складського UX.</w:t>
            </w:r>
          </w:p>
        </w:tc>
      </w:tr>
    </w:tbl>
    <w:p/>
    <w:p>
      <w:pPr>
        <w:pStyle w:val="Heading1"/>
      </w:pPr>
      <w:r>
        <w:t>1. Мета документа</w:t>
      </w:r>
    </w:p>
    <w:p>
      <w:r>
        <w:t>Цей документ описує, що вже реально використовується в системі, що закладено в базі даних, але ще не розкрито в UI, які є функціональні прогалини та як логічно рухатися далі без хаотичного додавання нових кнопок і таблиць.</w:t>
      </w:r>
    </w:p>
    <w:p>
      <w:pPr>
        <w:pStyle w:val="ListBullet"/>
      </w:pPr>
      <w:r>
        <w:t>Сформувати зрозумілу карту ERP/CRM-функціоналу.</w:t>
      </w:r>
    </w:p>
    <w:p>
      <w:pPr>
        <w:pStyle w:val="ListBullet"/>
      </w:pPr>
      <w:r>
        <w:t>Показати зв'язок між таблицями бази, функціями Supabase та сторінками React UI.</w:t>
      </w:r>
    </w:p>
    <w:p>
      <w:pPr>
        <w:pStyle w:val="ListBullet"/>
      </w:pPr>
      <w:r>
        <w:t>Виділити ризики, які можуть заважати нормальній роботі користувачів.</w:t>
      </w:r>
    </w:p>
    <w:p>
      <w:pPr>
        <w:pStyle w:val="ListBullet"/>
      </w:pPr>
      <w:r>
        <w:t>Запропонувати цільову архітектуру для фінансового результату та системних доступів.</w:t>
      </w:r>
    </w:p>
    <w:p>
      <w:pPr>
        <w:pStyle w:val="ListBullet"/>
      </w:pPr>
      <w:r>
        <w:t>Дати дорожню карту впровадження по пріоритетах.</w:t>
      </w:r>
    </w:p>
    <w:p>
      <w:pPr>
        <w:pStyle w:val="Heading1"/>
      </w:pPr>
      <w:r>
        <w:t>2. Проаналізовані ділянки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Блок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Файли / сутності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Роль у системі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Авторизація та ролі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AuthProvider.jsx, users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Отримання профілю користувача, ролі, базові прапорці isAdmin/isOffice.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Угоди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Deals.jsx, DealDetails.jsx, deals, deal_stages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Воронка, картка угоди, перехід по етапах, історія етапів.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Завдання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DealTasks.jsx, MyTasks.jsx, task_templates, tasks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Автоматичні задачі етапів, виконавці, коментарі, завершення.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Склад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Inventory.jsx, StockTab.jsx, MovementsTab.jsx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Робочі залишки, журнал рухів, експорт, прихід та інвентаризація.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Закупівлі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PurchaseOrderModal.jsx, PurchaseOrdersTab.jsx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Створення PO, прийом товарів, статуси закупівель.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Специфікація та резерв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DealInventory.jsx, deal_bom, deal_reservations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BOM угоди, резерв зі складу, прямі поставки, монтаж.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Монтаж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erp_mount_bom_item, installation_reports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Фіксація змонтованої кількості та створення монтажного звіту.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Налаштування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Settings.jsx, task_templates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Поки налаштовуються лише шаблони задач, не системні права.</w:t>
            </w:r>
          </w:p>
        </w:tc>
      </w:tr>
    </w:tbl>
    <w:p/>
    <w:p>
      <w:pPr>
        <w:pStyle w:val="Heading1"/>
      </w:pPr>
      <w:r>
        <w:t>3. Поточна карта бази даних і використання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Таблиця / view / функція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Поточне використання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Оцінка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products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Каталог, пошук у специфікації, закупівлях, залишках.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Використовується активно.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product_categories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Фільтри та форма товару.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Працює, але потрібне керування категоріями з UI.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stock_locations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Склади, постачальники, об'єкти угод.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База ширша за UI. Потрібна чітка політика показу.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stock_balances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Джерело залишків через v_stock_available.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 як технічний баланс.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stock_movements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Прихід, інвентаризація, прийом PO, видача через функції.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Потрібно залишити як журнал, але не перевантажувати користувача.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Створення та прийом закупівель.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Працює, але бракує цін, валют, очікуваних дат.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purchase_order_items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Позиції закупівель.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 для кількості, не для фінансового аналізу.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Специфікація угоди, резерв, ціни продажу, послуги.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Ключова таблиця. Потрібні cost snapshot і валюти.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deal_reservations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Резерви по BOM зі складу.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Працює, але UI має краще пояснювати статуси.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deal_bom_allocations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Покриття потреби через закупівлю/поставку.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Дуже корисна, але в UI майже невидима.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installation_reports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Створюється при монтажі.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Потрібен окремий читабельний журнал монтажу.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v_stock_available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Залишки по товарах і локаціях.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Слід використовувати обережно, бо дає багато рядків.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v_deal_bom_fulfillment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Статус покриття специфікації.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Ключова view для угоди.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erp_receive_stock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Прийом товару на склад/об'єкт.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 як базова ERP-операція.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erp_reserve_bom_item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Резерв зі складу.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Працює, але послуги треба захистити від резерву.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erp_mount_bom_item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Фіксація монтажу.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Потрібно узгодити з UI журналу монтажу.</w:t>
            </w:r>
          </w:p>
        </w:tc>
      </w:tr>
    </w:tbl>
    <w:p/>
    <w:p>
      <w:pPr>
        <w:pStyle w:val="Heading1"/>
      </w:pPr>
      <w:r>
        <w:t>4. Склад: поточний стан і цільова логіка</w:t>
      </w:r>
    </w:p>
    <w:p>
      <w:r>
        <w:t>Складський фундамент зараз зроблений як повноцінні ERP-рухи: локації, баланси, резерви, рухи, видача на об'єкт, повернення, прийом закупівель. Це сильна база, але користувачу не потрібно бачити всю технічну складність. UI має показувати бізнес-сценарії.</w:t>
      </w:r>
    </w:p>
    <w:p>
      <w:pPr>
        <w:pStyle w:val="Heading2"/>
      </w:pPr>
      <w:r>
        <w:t>4.1. Що вже правильно</w:t>
      </w:r>
    </w:p>
    <w:p>
      <w:pPr>
        <w:pStyle w:val="ListBullet"/>
      </w:pPr>
      <w:r>
        <w:t>Залишки на складі агрегуються по товару, а не дублюються на кожну службову локацію.</w:t>
      </w:r>
    </w:p>
    <w:p>
      <w:pPr>
        <w:pStyle w:val="ListBullet"/>
      </w:pPr>
      <w:r>
        <w:t>Постачальник не має бути фізичним складом у робочих залишках.</w:t>
      </w:r>
    </w:p>
    <w:p>
      <w:pPr>
        <w:pStyle w:val="ListBullet"/>
      </w:pPr>
      <w:r>
        <w:t>Об'єкт угоди створюється як project_site, але не засмічує основну таблицю складу.</w:t>
      </w:r>
    </w:p>
    <w:p>
      <w:pPr>
        <w:pStyle w:val="ListBullet"/>
      </w:pPr>
      <w:r>
        <w:t>Пряма поставка на об'єкт може покривати BOM без класичного приходу на основний склад.</w:t>
      </w:r>
    </w:p>
    <w:p>
      <w:pPr>
        <w:pStyle w:val="ListBullet"/>
      </w:pPr>
      <w:r>
        <w:t>Прийом PO змінює статус закупівлі та оновлює пов'язані allocation.</w:t>
      </w:r>
    </w:p>
    <w:p>
      <w:pPr>
        <w:pStyle w:val="Heading2"/>
      </w:pPr>
      <w:r>
        <w:t>4.2. Що ще не доведено</w:t>
      </w:r>
    </w:p>
    <w:p>
      <w:pPr>
        <w:pStyle w:val="ListBullet"/>
      </w:pPr>
      <w:r>
        <w:t>Немає окремого бізнес-екрана 'Залишки на об'єктах'. Дані є через project_site, але користувач не бачить це як контрольну картину.</w:t>
      </w:r>
    </w:p>
    <w:p>
      <w:pPr>
        <w:pStyle w:val="ListBullet"/>
      </w:pPr>
      <w:r>
        <w:t>Журнал рухів показує технічні операції, але не завжди відповідає питанням: для якої угоди, чому рух, хто ініціював, яка задача це створила.</w:t>
      </w:r>
    </w:p>
    <w:p>
      <w:pPr>
        <w:pStyle w:val="ListBullet"/>
      </w:pPr>
      <w:r>
        <w:t>min_quantity у stock_balances не використовується як нормальний механізм мінімального запасу.</w:t>
      </w:r>
    </w:p>
    <w:p>
      <w:pPr>
        <w:pStyle w:val="ListBullet"/>
      </w:pPr>
      <w:r>
        <w:t>Не вистачає окремого статусу 'потрібно закупити під угоду' проти 'потрібно поповнити склад'.</w:t>
      </w:r>
    </w:p>
    <w:p>
      <w:pPr>
        <w:pStyle w:val="ListBullet"/>
      </w:pPr>
      <w:r>
        <w:t>Повернення з об'єкта і списання закладені в базі, але не мають зрозумілого UI-процесу.</w:t>
      </w:r>
    </w:p>
    <w:p>
      <w:pPr>
        <w:pStyle w:val="Heading2"/>
      </w:pPr>
      <w:r>
        <w:t>4.3. Рекомендована цільова модель складу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Екран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Що показує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Що приховує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Залишки на складі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Тільки фізичні склади компанії, вільно/резерв/фізично.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Постачальників, об'єкти, транзит, віртуальні локації.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Залишки на об'єктах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Що вже доставлено або видано на конкретні угоди.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Технічні movement id, службові allocation.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Потреби до закупівлі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Дефіцит по BOM і мінімальних складських запасах.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Службові розрахунки view.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Журнал рухів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Аудит: дата, товар, кількість, звідки, куди, угода, документ.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Кнопки створення складної бухгалтерської логіки.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Інвентаризація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Коригування фактичного залишку по складу.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Ручне втручання в резерви.</w:t>
            </w:r>
          </w:p>
        </w:tc>
      </w:tr>
    </w:tbl>
    <w:p/>
    <w:p>
      <w:pPr>
        <w:pStyle w:val="Heading1"/>
      </w:pPr>
      <w:r>
        <w:t>5. Закупівлі та постачальники</w:t>
      </w:r>
    </w:p>
    <w:p>
      <w:r>
        <w:t>Закупівлі зараз працюють найстабільніше серед ERP-блоків: можна створити замовлення, вибрати постачальника, додати товари, прийняти позиції. Але закупівля поки майже не є фінансовим документом: у ній немає ціни закупівлі, валюти, очікуваної дати, оплати, умов постачання.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Потрібний елемент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Навіщо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Де зберігати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unit_cost_price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Фіксація закупівельної ціни позиції PO.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purchase_order_items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currency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USD/UAH/EUR для закупівлі.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 або purchase_order_items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exchange_rate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Курс на дату закупівлі/розрахунку.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expected_date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Коли очікується поставка.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payment_status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Чи оплачено постачальнику.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supplier_invoice_number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Номер рахунку/накладної.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purchase_orders</w:t>
            </w:r>
          </w:p>
        </w:tc>
      </w:tr>
    </w:tbl>
    <w:p/>
    <w:p>
      <w:pPr>
        <w:pStyle w:val="Heading1"/>
      </w:pPr>
      <w:r>
        <w:t>6. Специфікація угоди, резерв і послуги</w:t>
      </w:r>
    </w:p>
    <w:p>
      <w:r>
        <w:t>Після останніх змін deal_bom стає не просто списком обладнання, а комерційною специфікацією угоди: обладнання + послуги + ціни продажу. Це правильний напрям, бо саме з цієї таблиці можна рахувати плановий дохід угоди.</w:t>
      </w:r>
    </w:p>
    <w:p>
      <w:pPr>
        <w:pStyle w:val="Heading2"/>
      </w:pPr>
      <w:r>
        <w:t>6.1. Поточна логіка</w:t>
      </w:r>
    </w:p>
    <w:p>
      <w:pPr>
        <w:pStyle w:val="ListBullet"/>
      </w:pPr>
      <w:r>
        <w:t>Обладнання додається через product_id.</w:t>
      </w:r>
    </w:p>
    <w:p>
      <w:pPr>
        <w:pStyle w:val="ListBullet"/>
      </w:pPr>
      <w:r>
        <w:t>Послуги додаються через line_type='service' і custom_name.</w:t>
      </w:r>
    </w:p>
    <w:p>
      <w:pPr>
        <w:pStyle w:val="ListBullet"/>
      </w:pPr>
      <w:r>
        <w:t>unit_sale_price фіксує продажну ціну.</w:t>
      </w:r>
    </w:p>
    <w:p>
      <w:pPr>
        <w:pStyle w:val="ListBullet"/>
      </w:pPr>
      <w:r>
        <w:t>line_total рахує суму рядка.</w:t>
      </w:r>
    </w:p>
    <w:p>
      <w:pPr>
        <w:pStyle w:val="ListBullet"/>
      </w:pPr>
      <w:r>
        <w:t>Резерв і складські дії мають застосовуватися тільки до line_type='equipment'.</w:t>
      </w:r>
    </w:p>
    <w:p>
      <w:pPr>
        <w:pStyle w:val="Heading2"/>
      </w:pPr>
      <w:r>
        <w:t>6.2. Що потрібно доробити</w:t>
      </w:r>
    </w:p>
    <w:p>
      <w:pPr>
        <w:pStyle w:val="ListBullet"/>
      </w:pPr>
      <w:r>
        <w:t>У журналі монтажу відфільтрувати послуги або зробити для них окремий статус виконання робіт.</w:t>
      </w:r>
    </w:p>
    <w:p>
      <w:pPr>
        <w:pStyle w:val="ListBullet"/>
      </w:pPr>
      <w:r>
        <w:t>Додати собівартість позиції на момент угоди, щоб прибуток не залежав від майбутніх змін у каталозі.</w:t>
      </w:r>
    </w:p>
    <w:p>
      <w:pPr>
        <w:pStyle w:val="ListBullet"/>
      </w:pPr>
      <w:r>
        <w:t>Дати підсумок специфікації: сума продажу, собівартість, маржа, частка послуг.</w:t>
      </w:r>
    </w:p>
    <w:p>
      <w:pPr>
        <w:pStyle w:val="ListBullet"/>
      </w:pPr>
      <w:r>
        <w:t>Вивести дефіцит не як сухий статус, а як дію: 'резервувати зі складу' або 'замовити під об'єкт'.</w:t>
      </w:r>
    </w:p>
    <w:p>
      <w:pPr>
        <w:pStyle w:val="Heading1"/>
      </w:pPr>
      <w:r>
        <w:t>7. Монтаж і журнал монтажу</w:t>
      </w:r>
    </w:p>
    <w:p>
      <w:r>
        <w:t>Монтажний блок має бути перенесений із резервування обладнання в етап організації монтажу, бажано в задачу 'Організація роботи монтажної бригади'. Це краще відповідає реальному процесу: спочатку комплектуємо і резервуємо, потім доставляємо, потім фіксуємо монтаж.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Дія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Поточна база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Цільовий UI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Фіксація змонтованого обладнання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erp_mount_bom_item, installation_reports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Журнал монтажу в етапі організації монтажу.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Перевірка доступності на об'єкті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quantity_issued + quantity_received - mounted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Показати 'доступно на об'єкті' перед підтвердженням.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Коментар монтажника/інженера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installation_reports.notes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Поле коментаря в модалці монтажу.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Зв'язок із задачею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Поки непрямий через deal_activity_log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Бажано додати task_id до installation_reports.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Фіксація робіт/послуг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 service rows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Окрема дія 'роботу виконано' без складського руху.</w:t>
            </w:r>
          </w:p>
        </w:tc>
      </w:tr>
    </w:tbl>
    <w:p/>
    <w:p>
      <w:pPr>
        <w:pStyle w:val="Heading1"/>
      </w:pPr>
      <w:r>
        <w:t>8. Активність етапів і історія</w:t>
      </w:r>
    </w:p>
    <w:p>
      <w:r>
        <w:t>Поточна логіка вже фільтрує deal_activity_log по stage_id. Це правильно: на етапі має бути видно тільки релевантну активність. Але історичний перегляд ще не повністю завершений, бо частина даних живе не в activity_log, а в окремих таблицях.</w:t>
      </w:r>
    </w:p>
    <w:p>
      <w:pPr>
        <w:pStyle w:val="ListBullet"/>
      </w:pPr>
      <w:r>
        <w:t>Для замірів треба показувати збережений акт заміру, а не тільки факт активності.</w:t>
      </w:r>
    </w:p>
    <w:p>
      <w:pPr>
        <w:pStyle w:val="ListBullet"/>
      </w:pPr>
      <w:r>
        <w:t>Для КП/договорів треба мати режим перегляду документів, а не тільки модалку завантаження.</w:t>
      </w:r>
    </w:p>
    <w:p>
      <w:pPr>
        <w:pStyle w:val="ListBullet"/>
      </w:pPr>
      <w:r>
        <w:t>Для доставки треба бачити structured summary із task_comments або окремої таблиці доставки.</w:t>
      </w:r>
    </w:p>
    <w:p>
      <w:pPr>
        <w:pStyle w:val="ListBullet"/>
      </w:pPr>
      <w:r>
        <w:t>Для монтажу треба бачити installation_reports та installation_report_items.</w:t>
      </w:r>
    </w:p>
    <w:p>
      <w:pPr>
        <w:pStyle w:val="Heading1"/>
      </w:pPr>
      <w:r>
        <w:t>9. Фінансовий результат угоди</w:t>
      </w:r>
    </w:p>
    <w:p>
      <w:r>
        <w:t>Це наступний стратегічний блок. Потрібно рахувати не просто бюджет угоди, а очікуваний і фактичний чистий прибуток: продаж мінус обладнання, додаткові матеріали, логістика, оплата монтажників, інші витрати, з урахуванням валют і курсу.</w:t>
      </w:r>
    </w:p>
    <w:p>
      <w:pPr>
        <w:pStyle w:val="Heading2"/>
      </w:pPr>
      <w:r>
        <w:t>9.1. Формула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/>
                <w:color w:val="1F3A5F"/>
              </w:rPr>
              <w:t>Рекомендована базова формула</w:t>
            </w:r>
            <w:r>
              <w:br/>
              <w:t>Чистий прибуток = Дохід по специфікації - Собівартість обладнання - Додаткові матеріали - Логістика - Оплата праці - Інші витрати. Усі значення мають приводитися до єдиної валюти через курс на дату розрахунку або дату витрати.</w:t>
            </w:r>
          </w:p>
        </w:tc>
      </w:tr>
    </w:tbl>
    <w:p/>
    <w:p>
      <w:pPr>
        <w:pStyle w:val="Heading2"/>
      </w:pPr>
      <w:r>
        <w:t>9.2. Рекомендовані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Сутність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Поле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Призначення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unit_cost_price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Собівартість одиниці на момент формування угоди.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cost_currency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Валюта собівартості.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sale_currency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Валюта продажної ціни.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deal_bom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cost_exchange_rate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Курс для собівартості, якщо треба привести до USD/UAH.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deal_costs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cost_type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Тип витрати: materials, labor, logistics, other.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deal_costs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amount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Сума витрати.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deal_costs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currency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Валюта витрати.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deal_costs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exchange_rate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Курс на дату витрати.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deal_costs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visibility_level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Хто може бачити витрату.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deal_financial_summary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gross_profit / net_profit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View або RPC для підсумку прибутку.</w:t>
            </w:r>
          </w:p>
        </w:tc>
      </w:tr>
    </w:tbl>
    <w:p/>
    <w:p>
      <w:pPr>
        <w:pStyle w:val="Heading2"/>
      </w:pPr>
      <w:r>
        <w:t>9.3. Доступ до фінансів</w:t>
      </w:r>
    </w:p>
    <w:p>
      <w:pPr>
        <w:pStyle w:val="ListBullet"/>
      </w:pPr>
      <w:r>
        <w:t>Менеджер може бачити бюджет продажу, але не обов'язково собівартість і чистий прибуток.</w:t>
      </w:r>
    </w:p>
    <w:p>
      <w:pPr>
        <w:pStyle w:val="ListBullet"/>
      </w:pPr>
      <w:r>
        <w:t>Інженер може бачити склад/специфікацію без маржинальності.</w:t>
      </w:r>
    </w:p>
    <w:p>
      <w:pPr>
        <w:pStyle w:val="ListBullet"/>
      </w:pPr>
      <w:r>
        <w:t>Директор і засновник бачать повний фінансовий блок.</w:t>
      </w:r>
    </w:p>
    <w:p>
      <w:pPr>
        <w:pStyle w:val="ListBullet"/>
      </w:pPr>
      <w:r>
        <w:t>Монтажник/бригадир не бачить фінанси, тільки свої задачі та монтажну інформацію.</w:t>
      </w:r>
    </w:p>
    <w:p>
      <w:pPr>
        <w:pStyle w:val="ListBullet"/>
      </w:pPr>
      <w:r>
        <w:t>Це має захищатися не лише умовами в React, а й RLS/політиками Supabase.</w:t>
      </w:r>
    </w:p>
    <w:p>
      <w:pPr>
        <w:pStyle w:val="Heading1"/>
      </w:pPr>
      <w:r>
        <w:t>10. Системні налаштування і права доступу</w:t>
      </w:r>
    </w:p>
    <w:p>
      <w:r>
        <w:t>Поточна сторінка Settings налаштовує шаблони задач. Це корисно, але це не системні налаштування. Потрібна окрема структура, де керуються ролі, права, видимість фінансів, доступ до сторінок і дозволені дії.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Модуль налаштувань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Що має керувати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Приклади прав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Ролі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Назви ролей і рівень доступу.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owner, director, sales, engineer, installer.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Сторінки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Хто бачить розділи меню.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inventory.view, settings.view, finance.view.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Дії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Хто може виконувати операції.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stock.adjust, po.create, bom.reserve, deal.close.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Фінанси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Видимість маржі та собівартості.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finance.cost.view, finance.profit.view.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Завдання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Шаблони задач по етапах.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task_template.manage.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Системні довідники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Категорії, валюти, курси, типи витрат.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directory.manage.</w:t>
            </w:r>
          </w:p>
        </w:tc>
      </w:tr>
    </w:tbl>
    <w:p/>
    <w:p>
      <w:pPr>
        <w:pStyle w:val="Heading1"/>
      </w:pPr>
      <w:r>
        <w:t>11. Рекомендована дорожня карта</w:t>
      </w:r>
    </w:p>
    <w:p>
      <w:pPr>
        <w:pStyle w:val="Heading2"/>
      </w:pPr>
      <w:r>
        <w:t>Етап 1. Вирівняти доступи та ролі</w:t>
      </w:r>
    </w:p>
    <w:p>
      <w:pPr>
        <w:pStyle w:val="ListNumber"/>
      </w:pPr>
      <w:r>
        <w:t>Уніфікувати назви ролей у базі та коді.</w:t>
      </w:r>
    </w:p>
    <w:p>
      <w:pPr>
        <w:pStyle w:val="ListNumber"/>
      </w:pPr>
      <w:r>
        <w:t>Створити системну таблицю permissions або role_permissions.</w:t>
      </w:r>
    </w:p>
    <w:p>
      <w:pPr>
        <w:pStyle w:val="ListNumber"/>
      </w:pPr>
      <w:r>
        <w:t>Додати helper у React: can('finance.profit.view'), can('stock.adjust') тощо.</w:t>
      </w:r>
    </w:p>
    <w:p>
      <w:pPr>
        <w:pStyle w:val="ListNumber"/>
      </w:pPr>
      <w:r>
        <w:t>Закрити фінансові дані через RLS у Supabase.</w:t>
      </w:r>
    </w:p>
    <w:p>
      <w:pPr>
        <w:pStyle w:val="Heading2"/>
      </w:pPr>
      <w:r>
        <w:t>Етап 2. Завершити складський UX</w:t>
      </w:r>
    </w:p>
    <w:p>
      <w:pPr>
        <w:pStyle w:val="ListNumber"/>
      </w:pPr>
      <w:r>
        <w:t>Залишити основний екран складу тільки для фізичних складів.</w:t>
      </w:r>
    </w:p>
    <w:p>
      <w:pPr>
        <w:pStyle w:val="ListNumber"/>
      </w:pPr>
      <w:r>
        <w:t>Додати окремий екран або вкладку 'На об'єктах'.</w:t>
      </w:r>
    </w:p>
    <w:p>
      <w:pPr>
        <w:pStyle w:val="ListNumber"/>
      </w:pPr>
      <w:r>
        <w:t>Перетворити журнал рухів на аудит, а не основну робочу сторінку.</w:t>
      </w:r>
    </w:p>
    <w:p>
      <w:pPr>
        <w:pStyle w:val="ListNumber"/>
      </w:pPr>
      <w:r>
        <w:t>Додати зрозумілий екран дефіцитів: під склад або під конкретну угоду.</w:t>
      </w:r>
    </w:p>
    <w:p>
      <w:pPr>
        <w:pStyle w:val="Heading2"/>
      </w:pPr>
      <w:r>
        <w:t>Етап 3. Довести специфікацію і монтаж</w:t>
      </w:r>
    </w:p>
    <w:p>
      <w:pPr>
        <w:pStyle w:val="ListNumber"/>
      </w:pPr>
      <w:r>
        <w:t>Відокремити обладнання від послуг у всіх діях.</w:t>
      </w:r>
    </w:p>
    <w:p>
      <w:pPr>
        <w:pStyle w:val="ListNumber"/>
      </w:pPr>
      <w:r>
        <w:t>Додати cost snapshot для позицій специфікації.</w:t>
      </w:r>
    </w:p>
    <w:p>
      <w:pPr>
        <w:pStyle w:val="ListNumber"/>
      </w:pPr>
      <w:r>
        <w:t>Перенести журнал монтажу в етап організації монтажу.</w:t>
      </w:r>
    </w:p>
    <w:p>
      <w:pPr>
        <w:pStyle w:val="ListNumber"/>
      </w:pPr>
      <w:r>
        <w:t>Додати окреме виконання service lines без складського руху.</w:t>
      </w:r>
    </w:p>
    <w:p>
      <w:pPr>
        <w:pStyle w:val="Heading2"/>
      </w:pPr>
      <w:r>
        <w:t>Етап 4. Додати фінансовий результат</w:t>
      </w:r>
    </w:p>
    <w:p>
      <w:pPr>
        <w:pStyle w:val="ListNumber"/>
      </w:pPr>
      <w:r>
        <w:t>Додати таблицю витрат угоди.</w:t>
      </w:r>
    </w:p>
    <w:p>
      <w:pPr>
        <w:pStyle w:val="ListNumber"/>
      </w:pPr>
      <w:r>
        <w:t>Додати валюти та курси.</w:t>
      </w:r>
    </w:p>
    <w:p>
      <w:pPr>
        <w:pStyle w:val="ListNumber"/>
      </w:pPr>
      <w:r>
        <w:t>Створити view фінансового підсумку.</w:t>
      </w:r>
    </w:p>
    <w:p>
      <w:pPr>
        <w:pStyle w:val="ListNumber"/>
      </w:pPr>
      <w:r>
        <w:t>Вивести блок чистого прибутку тільки для дозволених ролей на останньому етапі.</w:t>
      </w:r>
    </w:p>
    <w:p>
      <w:pPr>
        <w:pStyle w:val="Heading1"/>
      </w:pPr>
      <w:r>
        <w:t>12. Короткий гайд користування після доробок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Сценарій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b/>
                <w:color w:val="0B2545"/>
              </w:rPr>
              <w:t>Як має працювати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Продаж / формування угоди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Створюється угода, проходить етапи, задачі генеруються з шаблонів.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Специфікація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У deal_bom додається обладнання та послуги з цінами продажу.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Резерв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Система резервує тільки обладнання, яке є на складі.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Пряма поставка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Якщо обладнання не лежить на складі, створюється PO на об'єкт.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Доставка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У задачі доставки фіксуються дата, адреса, контакт, перевізник, список обладнання.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Монтаж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У задачі монтажної бригади відкривається журнал монтажу й фіксується встановлена кількість.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Закриття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</w:rPr>
              <w:t>Система рахує дохід, собівартість, витрати, чистий прибуток і показує це тільки керівництву.</w:t>
            </w:r>
          </w:p>
        </w:tc>
      </w:tr>
    </w:tbl>
    <w:p/>
    <w:p>
      <w:pPr>
        <w:pStyle w:val="Heading1"/>
      </w:pPr>
      <w:r>
        <w:t>13. Рішення, які треба прийняти власнику системи</w:t>
      </w:r>
    </w:p>
    <w:p>
      <w:pPr>
        <w:pStyle w:val="ListBullet"/>
      </w:pPr>
      <w:r>
        <w:t>Чи показувати об'єкти угод як окрему вкладку складу, чи тільки в картці угоди?</w:t>
      </w:r>
    </w:p>
    <w:p>
      <w:pPr>
        <w:pStyle w:val="ListBullet"/>
      </w:pPr>
      <w:r>
        <w:t>Чи потрібен транзит як окремий видимий статус, чи достатньо статусу PO 'очікується'?</w:t>
      </w:r>
    </w:p>
    <w:p>
      <w:pPr>
        <w:pStyle w:val="ListBullet"/>
      </w:pPr>
      <w:r>
        <w:t>Хто саме має бачити собівартість, маржу і чистий прибуток?</w:t>
      </w:r>
    </w:p>
    <w:p>
      <w:pPr>
        <w:pStyle w:val="ListBullet"/>
      </w:pPr>
      <w:r>
        <w:t>У якій базовій валюті рахувати фінальний прибуток: USD чи UAH?</w:t>
      </w:r>
    </w:p>
    <w:p>
      <w:pPr>
        <w:pStyle w:val="ListBullet"/>
      </w:pPr>
      <w:r>
        <w:t>Чи фіксувати курс вручну в угоді, чи брати з окремої таблиці курсів?</w:t>
      </w:r>
    </w:p>
    <w:p>
      <w:pPr>
        <w:pStyle w:val="ListBullet"/>
      </w:pPr>
      <w:r>
        <w:t>Чи має менеджер бачити планову маржу, чи тільки бюджет продажу?</w:t>
      </w:r>
    </w:p>
    <w:p>
      <w:pPr>
        <w:pStyle w:val="ListBullet"/>
      </w:pPr>
      <w:r>
        <w:t>Чи потрібна деталізація оплати монтажників по людях, чи достатньо загальної статті витрат 'оплата праці'?</w:t>
      </w:r>
    </w:p>
    <w:p>
      <w:pPr>
        <w:pStyle w:val="Heading1"/>
      </w:pPr>
      <w:r>
        <w:t>14. Технічний підсумок для наступної розробки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  <w:r>
              <w:rPr>
                <w:b/>
                <w:color w:val="1F3A5F"/>
              </w:rPr>
              <w:t>Найкращий наступний крок</w:t>
            </w:r>
            <w:r>
              <w:br/>
              <w:t>Не додавати хаотично нові модалки, а спершу закріпити системний шар: ролі, доступи, фінансові поля, view для підсумків. Після цього UI буде будуватися навколо стабільної логіки, а не навколо тимчасових обхідних рішень.</w:t>
            </w:r>
          </w:p>
        </w:tc>
      </w:tr>
    </w:tbl>
    <w:p/>
    <w:p>
      <w:pPr>
        <w:pStyle w:val="ListBullet"/>
      </w:pPr>
      <w:r>
        <w:t>Першочергово: role_permissions + can() у фронтенді.</w:t>
      </w:r>
    </w:p>
    <w:p>
      <w:pPr>
        <w:pStyle w:val="ListBullet"/>
      </w:pPr>
      <w:r>
        <w:t>Потім: deal_costs + фінансова view.</w:t>
      </w:r>
    </w:p>
    <w:p>
      <w:pPr>
        <w:pStyle w:val="ListBullet"/>
      </w:pPr>
      <w:r>
        <w:t>Потім: фінансовий блок у DealDetails на етапі закриття.</w:t>
      </w:r>
    </w:p>
    <w:p>
      <w:pPr>
        <w:pStyle w:val="ListBullet"/>
      </w:pPr>
      <w:r>
        <w:t>Паралельно: чистка журналу монтажу та service lines.</w:t>
      </w:r>
    </w:p>
    <w:p>
      <w:pPr>
        <w:pStyle w:val="ListBullet"/>
      </w:pPr>
      <w:r>
        <w:t>Після цього: окрема вкладка 'На об'єктах' для складського контролю.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ERP/CRM audit and roadmap - Sonyachna CRM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