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D82DB" w14:textId="77777777" w:rsidR="00FC7362" w:rsidRDefault="00FC7362" w:rsidP="00F646F0">
      <w:pPr>
        <w:pBdr>
          <w:bottom w:val="single" w:sz="6" w:space="1" w:color="auto"/>
        </w:pBdr>
        <w:rPr>
          <w:b/>
          <w:bCs/>
          <w:color w:val="1F3864" w:themeColor="accent1" w:themeShade="80"/>
          <w:sz w:val="72"/>
          <w:szCs w:val="72"/>
        </w:rPr>
      </w:pPr>
      <w:bookmarkStart w:id="0" w:name="_Hlk215266584"/>
      <w:bookmarkEnd w:id="0"/>
    </w:p>
    <w:p w14:paraId="364F8D64" w14:textId="0ED89E4C" w:rsidR="00F646F0" w:rsidRPr="00F646F0" w:rsidRDefault="00F646F0" w:rsidP="00FC7362">
      <w:pPr>
        <w:pBdr>
          <w:bottom w:val="single" w:sz="6" w:space="1" w:color="auto"/>
        </w:pBdr>
        <w:jc w:val="center"/>
        <w:rPr>
          <w:b/>
          <w:bCs/>
          <w:color w:val="1F3864" w:themeColor="accent1" w:themeShade="80"/>
          <w:sz w:val="72"/>
          <w:szCs w:val="72"/>
        </w:rPr>
      </w:pPr>
      <w:r w:rsidRPr="00F646F0">
        <w:rPr>
          <w:b/>
          <w:bCs/>
          <w:color w:val="1F3864" w:themeColor="accent1" w:themeShade="80"/>
          <w:sz w:val="72"/>
          <w:szCs w:val="72"/>
        </w:rPr>
        <w:t>IBM SPSS Modeler Project</w:t>
      </w:r>
    </w:p>
    <w:p w14:paraId="3D524175" w14:textId="17A5E75E" w:rsidR="00F646F0" w:rsidRDefault="00F646F0" w:rsidP="00F646F0">
      <w:pPr>
        <w:rPr>
          <w:b/>
          <w:bCs/>
          <w:sz w:val="72"/>
          <w:szCs w:val="72"/>
        </w:rPr>
      </w:pPr>
    </w:p>
    <w:p w14:paraId="40002197" w14:textId="77777777" w:rsidR="00F646F0" w:rsidRPr="00F646F0" w:rsidRDefault="00F646F0" w:rsidP="00F646F0">
      <w:pPr>
        <w:rPr>
          <w:b/>
          <w:bCs/>
          <w:sz w:val="72"/>
          <w:szCs w:val="72"/>
        </w:rPr>
      </w:pPr>
    </w:p>
    <w:p w14:paraId="1ACBA281" w14:textId="06CAFD4C" w:rsidR="00F646F0" w:rsidRPr="00FC7362" w:rsidRDefault="00F646F0" w:rsidP="00F646F0">
      <w:pPr>
        <w:rPr>
          <w:sz w:val="48"/>
          <w:szCs w:val="48"/>
        </w:rPr>
      </w:pPr>
      <w:r>
        <w:rPr>
          <w:b/>
          <w:bCs/>
        </w:rPr>
        <w:t xml:space="preserve">                                                                 </w:t>
      </w:r>
      <w:r w:rsidRPr="00FC7362">
        <w:rPr>
          <w:b/>
          <w:bCs/>
          <w:color w:val="2F5496" w:themeColor="accent1" w:themeShade="BF"/>
          <w:sz w:val="48"/>
          <w:szCs w:val="48"/>
        </w:rPr>
        <w:t xml:space="preserve">Project </w:t>
      </w:r>
      <w:r w:rsidRPr="00F646F0">
        <w:rPr>
          <w:b/>
          <w:bCs/>
          <w:color w:val="2F5496" w:themeColor="accent1" w:themeShade="BF"/>
          <w:sz w:val="48"/>
          <w:szCs w:val="48"/>
        </w:rPr>
        <w:t>Title:</w:t>
      </w:r>
    </w:p>
    <w:p w14:paraId="24F00A60" w14:textId="19D7B8CF" w:rsidR="00F646F0" w:rsidRPr="003D2DB3" w:rsidRDefault="003D2DB3" w:rsidP="00F646F0">
      <w:pPr>
        <w:pBdr>
          <w:bottom w:val="single" w:sz="6" w:space="1" w:color="auto"/>
        </w:pBdr>
        <w:rPr>
          <w:color w:val="1F3864" w:themeColor="accent1" w:themeShade="80"/>
          <w:sz w:val="34"/>
          <w:szCs w:val="34"/>
        </w:rPr>
      </w:pPr>
      <w:r w:rsidRPr="003D2DB3">
        <w:rPr>
          <w:sz w:val="34"/>
          <w:szCs w:val="34"/>
        </w:rPr>
        <w:t>Healthcare Data Audit and Preparation Using IBM SPSS Modeler</w:t>
      </w:r>
    </w:p>
    <w:p w14:paraId="4326F944" w14:textId="77777777" w:rsidR="00F646F0" w:rsidRDefault="00F646F0" w:rsidP="00F646F0"/>
    <w:p w14:paraId="264233F6" w14:textId="77777777" w:rsidR="00F646F0" w:rsidRDefault="00F646F0" w:rsidP="00F646F0"/>
    <w:p w14:paraId="4A89F958" w14:textId="77777777" w:rsidR="00F646F0" w:rsidRDefault="00F646F0" w:rsidP="00F646F0"/>
    <w:p w14:paraId="7C3A5032" w14:textId="77777777" w:rsidR="00F646F0" w:rsidRPr="00F646F0" w:rsidRDefault="00F646F0" w:rsidP="00F646F0"/>
    <w:p w14:paraId="660A0BBC" w14:textId="012AD098" w:rsidR="006F4531" w:rsidRPr="00FC7362" w:rsidRDefault="006F4531" w:rsidP="006F4531">
      <w:pPr>
        <w:rPr>
          <w:b/>
          <w:bCs/>
          <w:sz w:val="36"/>
          <w:szCs w:val="36"/>
        </w:rPr>
      </w:pPr>
      <w:r w:rsidRPr="00FC7362">
        <w:rPr>
          <w:b/>
          <w:bCs/>
          <w:sz w:val="36"/>
          <w:szCs w:val="36"/>
        </w:rPr>
        <w:t xml:space="preserve">Submitted by: </w:t>
      </w:r>
      <w:r w:rsidR="003D2DB3">
        <w:rPr>
          <w:sz w:val="36"/>
          <w:szCs w:val="36"/>
        </w:rPr>
        <w:t>Satyaprakash Jena</w:t>
      </w:r>
    </w:p>
    <w:p w14:paraId="792C7462" w14:textId="4785561A" w:rsidR="006F4531" w:rsidRPr="003D2DB3" w:rsidRDefault="006F4531" w:rsidP="006F4531">
      <w:pPr>
        <w:rPr>
          <w:sz w:val="36"/>
          <w:szCs w:val="36"/>
        </w:rPr>
      </w:pPr>
      <w:r w:rsidRPr="00FC7362">
        <w:rPr>
          <w:b/>
          <w:bCs/>
          <w:sz w:val="36"/>
          <w:szCs w:val="36"/>
        </w:rPr>
        <w:t xml:space="preserve">                           </w:t>
      </w:r>
      <w:r w:rsidR="003D2DB3">
        <w:rPr>
          <w:sz w:val="36"/>
          <w:szCs w:val="36"/>
        </w:rPr>
        <w:t xml:space="preserve">Sundaram Tiwary                                             </w:t>
      </w:r>
      <w:r w:rsidRPr="00FC7362">
        <w:rPr>
          <w:b/>
          <w:bCs/>
          <w:sz w:val="36"/>
          <w:szCs w:val="36"/>
        </w:rPr>
        <w:t xml:space="preserve">Course: </w:t>
      </w:r>
      <w:proofErr w:type="spellStart"/>
      <w:proofErr w:type="gramStart"/>
      <w:r w:rsidRPr="00FC7362">
        <w:rPr>
          <w:sz w:val="36"/>
          <w:szCs w:val="36"/>
        </w:rPr>
        <w:t>B.Tech</w:t>
      </w:r>
      <w:proofErr w:type="spellEnd"/>
      <w:proofErr w:type="gramEnd"/>
      <w:r w:rsidRPr="00FC7362">
        <w:rPr>
          <w:sz w:val="36"/>
          <w:szCs w:val="36"/>
        </w:rPr>
        <w:t xml:space="preserve"> CSE (AI &amp; DS)</w:t>
      </w:r>
    </w:p>
    <w:p w14:paraId="3979D9F3" w14:textId="77777777" w:rsidR="006F4531" w:rsidRPr="00FC7362" w:rsidRDefault="006F4531" w:rsidP="006F4531">
      <w:pPr>
        <w:rPr>
          <w:b/>
          <w:bCs/>
          <w:sz w:val="36"/>
          <w:szCs w:val="36"/>
        </w:rPr>
      </w:pPr>
      <w:r w:rsidRPr="00FC7362">
        <w:rPr>
          <w:b/>
          <w:bCs/>
          <w:sz w:val="36"/>
          <w:szCs w:val="36"/>
        </w:rPr>
        <w:t xml:space="preserve">Semester: </w:t>
      </w:r>
      <w:r w:rsidRPr="00FC7362">
        <w:rPr>
          <w:sz w:val="36"/>
          <w:szCs w:val="36"/>
        </w:rPr>
        <w:t>5th</w:t>
      </w:r>
      <w:r w:rsidRPr="00FC7362">
        <w:rPr>
          <w:b/>
          <w:bCs/>
          <w:sz w:val="36"/>
          <w:szCs w:val="36"/>
        </w:rPr>
        <w:t xml:space="preserve"> </w:t>
      </w:r>
    </w:p>
    <w:p w14:paraId="12AB0CFB" w14:textId="77777777" w:rsidR="006F4531" w:rsidRPr="00FC7362" w:rsidRDefault="006F4531" w:rsidP="006F4531">
      <w:pPr>
        <w:rPr>
          <w:b/>
          <w:bCs/>
          <w:sz w:val="36"/>
          <w:szCs w:val="36"/>
        </w:rPr>
      </w:pPr>
      <w:r w:rsidRPr="00FC7362">
        <w:rPr>
          <w:b/>
          <w:bCs/>
          <w:sz w:val="36"/>
          <w:szCs w:val="36"/>
        </w:rPr>
        <w:t xml:space="preserve">Institution: </w:t>
      </w:r>
      <w:r w:rsidRPr="00FC7362">
        <w:rPr>
          <w:sz w:val="36"/>
          <w:szCs w:val="36"/>
        </w:rPr>
        <w:t>Arka Jain University</w:t>
      </w:r>
    </w:p>
    <w:p w14:paraId="471DBA85" w14:textId="77777777" w:rsidR="006F4531" w:rsidRPr="00FC7362" w:rsidRDefault="006F4531" w:rsidP="006F4531">
      <w:pPr>
        <w:rPr>
          <w:b/>
          <w:bCs/>
          <w:sz w:val="36"/>
          <w:szCs w:val="36"/>
        </w:rPr>
      </w:pPr>
      <w:r w:rsidRPr="00FC7362">
        <w:rPr>
          <w:b/>
          <w:bCs/>
          <w:sz w:val="36"/>
          <w:szCs w:val="36"/>
        </w:rPr>
        <w:t xml:space="preserve">Guide: </w:t>
      </w:r>
      <w:r w:rsidRPr="00FC7362">
        <w:rPr>
          <w:sz w:val="36"/>
          <w:szCs w:val="36"/>
        </w:rPr>
        <w:t>Mr. Prajwal Deep Khokhar</w:t>
      </w:r>
    </w:p>
    <w:p w14:paraId="1F6AC6A0" w14:textId="7FF7D2C7" w:rsidR="006F4531" w:rsidRPr="00F646F0" w:rsidRDefault="006F4531" w:rsidP="00F646F0">
      <w:pPr>
        <w:rPr>
          <w:sz w:val="36"/>
          <w:szCs w:val="36"/>
        </w:rPr>
      </w:pPr>
      <w:r w:rsidRPr="00FC7362">
        <w:rPr>
          <w:b/>
          <w:bCs/>
          <w:sz w:val="36"/>
          <w:szCs w:val="36"/>
        </w:rPr>
        <w:t xml:space="preserve">Date: </w:t>
      </w:r>
      <w:r w:rsidR="003D2DB3">
        <w:rPr>
          <w:sz w:val="36"/>
          <w:szCs w:val="36"/>
        </w:rPr>
        <w:t>2</w:t>
      </w:r>
      <w:r w:rsidR="00370C97">
        <w:rPr>
          <w:sz w:val="36"/>
          <w:szCs w:val="36"/>
        </w:rPr>
        <w:t>9</w:t>
      </w:r>
      <w:r w:rsidR="0040430C">
        <w:rPr>
          <w:sz w:val="36"/>
          <w:szCs w:val="36"/>
        </w:rPr>
        <w:t>-11-2025</w:t>
      </w:r>
    </w:p>
    <w:p w14:paraId="5D38E7DD" w14:textId="77777777" w:rsidR="00306C96" w:rsidRDefault="00306C96" w:rsidP="00E154B3">
      <w:pPr>
        <w:rPr>
          <w:b/>
          <w:bCs/>
          <w:color w:val="2F5496" w:themeColor="accent1" w:themeShade="BF"/>
          <w:sz w:val="48"/>
          <w:szCs w:val="48"/>
        </w:rPr>
      </w:pPr>
    </w:p>
    <w:p w14:paraId="4D62A11B" w14:textId="11B6655E" w:rsidR="00E154B3" w:rsidRPr="00370C97" w:rsidRDefault="00E154B3" w:rsidP="00E154B3">
      <w:pPr>
        <w:rPr>
          <w:b/>
          <w:bCs/>
          <w:color w:val="2F5496" w:themeColor="accent1" w:themeShade="BF"/>
          <w:sz w:val="48"/>
          <w:szCs w:val="48"/>
          <w:u w:val="single"/>
        </w:rPr>
      </w:pPr>
    </w:p>
    <w:tbl>
      <w:tblPr>
        <w:tblpPr w:leftFromText="180" w:rightFromText="180" w:vertAnchor="page" w:horzAnchor="margin" w:tblpY="322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5860"/>
        <w:gridCol w:w="2240"/>
      </w:tblGrid>
      <w:tr w:rsidR="00E154B3" w:rsidRPr="00E154B3" w14:paraId="6888E57E" w14:textId="77777777" w:rsidTr="00370C97">
        <w:trPr>
          <w:trHeight w:val="754"/>
          <w:tblHeader/>
          <w:tblCellSpacing w:w="15" w:type="dxa"/>
        </w:trPr>
        <w:tc>
          <w:tcPr>
            <w:tcW w:w="0" w:type="auto"/>
            <w:vAlign w:val="center"/>
            <w:hideMark/>
          </w:tcPr>
          <w:p w14:paraId="2ED95C31" w14:textId="77777777" w:rsidR="00E154B3" w:rsidRPr="00E154B3" w:rsidRDefault="00E154B3" w:rsidP="00370C97">
            <w:pPr>
              <w:jc w:val="center"/>
              <w:rPr>
                <w:b/>
                <w:bCs/>
                <w:sz w:val="28"/>
                <w:szCs w:val="28"/>
              </w:rPr>
            </w:pPr>
            <w:r w:rsidRPr="00E154B3">
              <w:rPr>
                <w:b/>
                <w:bCs/>
                <w:sz w:val="28"/>
                <w:szCs w:val="28"/>
              </w:rPr>
              <w:lastRenderedPageBreak/>
              <w:t>S. No.</w:t>
            </w:r>
          </w:p>
        </w:tc>
        <w:tc>
          <w:tcPr>
            <w:tcW w:w="0" w:type="auto"/>
            <w:vAlign w:val="center"/>
            <w:hideMark/>
          </w:tcPr>
          <w:p w14:paraId="63B29792" w14:textId="77777777" w:rsidR="00E154B3" w:rsidRPr="00E154B3" w:rsidRDefault="00E154B3" w:rsidP="00370C97">
            <w:pPr>
              <w:jc w:val="center"/>
              <w:rPr>
                <w:b/>
                <w:bCs/>
                <w:sz w:val="28"/>
                <w:szCs w:val="28"/>
              </w:rPr>
            </w:pPr>
            <w:r w:rsidRPr="00E154B3">
              <w:rPr>
                <w:b/>
                <w:bCs/>
                <w:sz w:val="28"/>
                <w:szCs w:val="28"/>
              </w:rPr>
              <w:t>Contents</w:t>
            </w:r>
          </w:p>
        </w:tc>
        <w:tc>
          <w:tcPr>
            <w:tcW w:w="2195" w:type="dxa"/>
            <w:vAlign w:val="center"/>
            <w:hideMark/>
          </w:tcPr>
          <w:p w14:paraId="556D98B9" w14:textId="77777777" w:rsidR="00E154B3" w:rsidRPr="00E154B3" w:rsidRDefault="00E154B3" w:rsidP="00370C97">
            <w:pPr>
              <w:jc w:val="center"/>
              <w:rPr>
                <w:b/>
                <w:bCs/>
                <w:sz w:val="28"/>
                <w:szCs w:val="28"/>
              </w:rPr>
            </w:pPr>
            <w:r w:rsidRPr="00E154B3">
              <w:rPr>
                <w:b/>
                <w:bCs/>
                <w:sz w:val="28"/>
                <w:szCs w:val="28"/>
              </w:rPr>
              <w:t>Page No.</w:t>
            </w:r>
          </w:p>
        </w:tc>
      </w:tr>
      <w:tr w:rsidR="00E154B3" w:rsidRPr="00E154B3" w14:paraId="2CFCE0C0" w14:textId="77777777" w:rsidTr="00370C97">
        <w:trPr>
          <w:trHeight w:val="762"/>
          <w:tblCellSpacing w:w="15" w:type="dxa"/>
        </w:trPr>
        <w:tc>
          <w:tcPr>
            <w:tcW w:w="0" w:type="auto"/>
            <w:vAlign w:val="center"/>
            <w:hideMark/>
          </w:tcPr>
          <w:p w14:paraId="66D90F61" w14:textId="77777777" w:rsidR="00E154B3" w:rsidRPr="00E154B3" w:rsidRDefault="00E154B3" w:rsidP="00370C97">
            <w:pPr>
              <w:jc w:val="center"/>
              <w:rPr>
                <w:sz w:val="28"/>
                <w:szCs w:val="28"/>
              </w:rPr>
            </w:pPr>
            <w:r w:rsidRPr="00E154B3">
              <w:rPr>
                <w:sz w:val="28"/>
                <w:szCs w:val="28"/>
              </w:rPr>
              <w:t>1.</w:t>
            </w:r>
          </w:p>
        </w:tc>
        <w:tc>
          <w:tcPr>
            <w:tcW w:w="0" w:type="auto"/>
            <w:vAlign w:val="center"/>
            <w:hideMark/>
          </w:tcPr>
          <w:p w14:paraId="302FD8B3" w14:textId="77777777" w:rsidR="00E154B3" w:rsidRPr="00E154B3" w:rsidRDefault="00E154B3" w:rsidP="00370C97">
            <w:pPr>
              <w:rPr>
                <w:sz w:val="28"/>
                <w:szCs w:val="28"/>
              </w:rPr>
            </w:pPr>
            <w:r w:rsidRPr="00E154B3">
              <w:rPr>
                <w:sz w:val="28"/>
                <w:szCs w:val="28"/>
              </w:rPr>
              <w:t>Project Brief</w:t>
            </w:r>
          </w:p>
        </w:tc>
        <w:tc>
          <w:tcPr>
            <w:tcW w:w="2195" w:type="dxa"/>
            <w:vAlign w:val="center"/>
            <w:hideMark/>
          </w:tcPr>
          <w:p w14:paraId="36992A69" w14:textId="4AC8DBC3" w:rsidR="00E154B3" w:rsidRPr="00E154B3" w:rsidRDefault="00A61E80" w:rsidP="00370C97">
            <w:pPr>
              <w:jc w:val="center"/>
              <w:rPr>
                <w:sz w:val="28"/>
                <w:szCs w:val="28"/>
              </w:rPr>
            </w:pPr>
            <w:r>
              <w:rPr>
                <w:sz w:val="28"/>
                <w:szCs w:val="28"/>
              </w:rPr>
              <w:t>3</w:t>
            </w:r>
          </w:p>
        </w:tc>
      </w:tr>
      <w:tr w:rsidR="00E154B3" w:rsidRPr="00E154B3" w14:paraId="3AAF3559" w14:textId="77777777" w:rsidTr="00370C97">
        <w:trPr>
          <w:trHeight w:val="632"/>
          <w:tblCellSpacing w:w="15" w:type="dxa"/>
        </w:trPr>
        <w:tc>
          <w:tcPr>
            <w:tcW w:w="0" w:type="auto"/>
            <w:vAlign w:val="center"/>
            <w:hideMark/>
          </w:tcPr>
          <w:p w14:paraId="7C470116" w14:textId="77777777" w:rsidR="00E154B3" w:rsidRPr="00E154B3" w:rsidRDefault="00E154B3" w:rsidP="00370C97">
            <w:pPr>
              <w:jc w:val="center"/>
              <w:rPr>
                <w:sz w:val="28"/>
                <w:szCs w:val="28"/>
              </w:rPr>
            </w:pPr>
            <w:r w:rsidRPr="00E154B3">
              <w:rPr>
                <w:sz w:val="28"/>
                <w:szCs w:val="28"/>
              </w:rPr>
              <w:t>2.</w:t>
            </w:r>
          </w:p>
        </w:tc>
        <w:tc>
          <w:tcPr>
            <w:tcW w:w="0" w:type="auto"/>
            <w:vAlign w:val="center"/>
            <w:hideMark/>
          </w:tcPr>
          <w:p w14:paraId="4B0192F1" w14:textId="77777777" w:rsidR="00E154B3" w:rsidRPr="00E154B3" w:rsidRDefault="00E154B3" w:rsidP="00370C97">
            <w:pPr>
              <w:rPr>
                <w:sz w:val="28"/>
                <w:szCs w:val="28"/>
              </w:rPr>
            </w:pPr>
            <w:r w:rsidRPr="00E154B3">
              <w:rPr>
                <w:sz w:val="28"/>
                <w:szCs w:val="28"/>
              </w:rPr>
              <w:t>Introduction</w:t>
            </w:r>
          </w:p>
        </w:tc>
        <w:tc>
          <w:tcPr>
            <w:tcW w:w="2195" w:type="dxa"/>
            <w:vAlign w:val="center"/>
            <w:hideMark/>
          </w:tcPr>
          <w:p w14:paraId="166EFB66" w14:textId="20AC08CC" w:rsidR="00E154B3" w:rsidRPr="00E154B3" w:rsidRDefault="00A61E80" w:rsidP="00370C97">
            <w:pPr>
              <w:jc w:val="center"/>
              <w:rPr>
                <w:sz w:val="28"/>
                <w:szCs w:val="28"/>
              </w:rPr>
            </w:pPr>
            <w:r>
              <w:rPr>
                <w:sz w:val="28"/>
                <w:szCs w:val="28"/>
              </w:rPr>
              <w:t>4</w:t>
            </w:r>
          </w:p>
        </w:tc>
      </w:tr>
      <w:tr w:rsidR="00E154B3" w:rsidRPr="00E154B3" w14:paraId="5D28C611" w14:textId="77777777" w:rsidTr="00370C97">
        <w:trPr>
          <w:trHeight w:val="629"/>
          <w:tblCellSpacing w:w="15" w:type="dxa"/>
        </w:trPr>
        <w:tc>
          <w:tcPr>
            <w:tcW w:w="0" w:type="auto"/>
            <w:vAlign w:val="center"/>
            <w:hideMark/>
          </w:tcPr>
          <w:p w14:paraId="6E9E6122" w14:textId="77777777" w:rsidR="00E154B3" w:rsidRPr="00E154B3" w:rsidRDefault="00E154B3" w:rsidP="00370C97">
            <w:pPr>
              <w:jc w:val="center"/>
              <w:rPr>
                <w:sz w:val="28"/>
                <w:szCs w:val="28"/>
              </w:rPr>
            </w:pPr>
            <w:r w:rsidRPr="00E154B3">
              <w:rPr>
                <w:sz w:val="28"/>
                <w:szCs w:val="28"/>
              </w:rPr>
              <w:t>3.</w:t>
            </w:r>
          </w:p>
        </w:tc>
        <w:tc>
          <w:tcPr>
            <w:tcW w:w="0" w:type="auto"/>
            <w:vAlign w:val="center"/>
            <w:hideMark/>
          </w:tcPr>
          <w:p w14:paraId="4D015255" w14:textId="77777777" w:rsidR="00E154B3" w:rsidRPr="00E154B3" w:rsidRDefault="00E154B3" w:rsidP="00370C97">
            <w:pPr>
              <w:rPr>
                <w:sz w:val="28"/>
                <w:szCs w:val="28"/>
              </w:rPr>
            </w:pPr>
            <w:r w:rsidRPr="00E154B3">
              <w:rPr>
                <w:sz w:val="28"/>
                <w:szCs w:val="28"/>
              </w:rPr>
              <w:t>Feasibility Study</w:t>
            </w:r>
          </w:p>
        </w:tc>
        <w:tc>
          <w:tcPr>
            <w:tcW w:w="2195" w:type="dxa"/>
            <w:vAlign w:val="center"/>
            <w:hideMark/>
          </w:tcPr>
          <w:p w14:paraId="46C05FD2" w14:textId="07EE1B57" w:rsidR="00E154B3" w:rsidRPr="00E154B3" w:rsidRDefault="00A61E80" w:rsidP="00370C97">
            <w:pPr>
              <w:jc w:val="center"/>
              <w:rPr>
                <w:sz w:val="28"/>
                <w:szCs w:val="28"/>
              </w:rPr>
            </w:pPr>
            <w:r>
              <w:rPr>
                <w:sz w:val="28"/>
                <w:szCs w:val="28"/>
              </w:rPr>
              <w:t>5</w:t>
            </w:r>
          </w:p>
        </w:tc>
      </w:tr>
      <w:tr w:rsidR="00E154B3" w:rsidRPr="00E154B3" w14:paraId="34C18ADC" w14:textId="77777777" w:rsidTr="00370C97">
        <w:trPr>
          <w:trHeight w:val="581"/>
          <w:tblCellSpacing w:w="15" w:type="dxa"/>
        </w:trPr>
        <w:tc>
          <w:tcPr>
            <w:tcW w:w="0" w:type="auto"/>
            <w:vAlign w:val="center"/>
            <w:hideMark/>
          </w:tcPr>
          <w:p w14:paraId="00435EA9" w14:textId="77777777" w:rsidR="00E154B3" w:rsidRPr="00E154B3" w:rsidRDefault="00E154B3" w:rsidP="00370C97">
            <w:pPr>
              <w:jc w:val="center"/>
              <w:rPr>
                <w:sz w:val="28"/>
                <w:szCs w:val="28"/>
              </w:rPr>
            </w:pPr>
            <w:r w:rsidRPr="00E154B3">
              <w:rPr>
                <w:sz w:val="28"/>
                <w:szCs w:val="28"/>
              </w:rPr>
              <w:t>4.</w:t>
            </w:r>
          </w:p>
        </w:tc>
        <w:tc>
          <w:tcPr>
            <w:tcW w:w="0" w:type="auto"/>
            <w:vAlign w:val="center"/>
            <w:hideMark/>
          </w:tcPr>
          <w:p w14:paraId="33931CC3" w14:textId="77777777" w:rsidR="00E154B3" w:rsidRPr="00E154B3" w:rsidRDefault="00E154B3" w:rsidP="00370C97">
            <w:pPr>
              <w:rPr>
                <w:sz w:val="28"/>
                <w:szCs w:val="28"/>
              </w:rPr>
            </w:pPr>
            <w:r w:rsidRPr="00E154B3">
              <w:rPr>
                <w:sz w:val="28"/>
                <w:szCs w:val="28"/>
              </w:rPr>
              <w:t>Project Details</w:t>
            </w:r>
          </w:p>
        </w:tc>
        <w:tc>
          <w:tcPr>
            <w:tcW w:w="2195" w:type="dxa"/>
            <w:vAlign w:val="center"/>
            <w:hideMark/>
          </w:tcPr>
          <w:p w14:paraId="2DC3347E" w14:textId="6D5735EE" w:rsidR="00E154B3" w:rsidRPr="00E154B3" w:rsidRDefault="00A61E80" w:rsidP="00370C97">
            <w:pPr>
              <w:jc w:val="center"/>
              <w:rPr>
                <w:sz w:val="28"/>
                <w:szCs w:val="28"/>
              </w:rPr>
            </w:pPr>
            <w:r>
              <w:rPr>
                <w:sz w:val="28"/>
                <w:szCs w:val="28"/>
              </w:rPr>
              <w:t>6</w:t>
            </w:r>
          </w:p>
        </w:tc>
      </w:tr>
      <w:tr w:rsidR="00E154B3" w:rsidRPr="00E154B3" w14:paraId="67B6BFA9" w14:textId="77777777" w:rsidTr="00370C97">
        <w:trPr>
          <w:trHeight w:val="534"/>
          <w:tblCellSpacing w:w="15" w:type="dxa"/>
        </w:trPr>
        <w:tc>
          <w:tcPr>
            <w:tcW w:w="0" w:type="auto"/>
            <w:vAlign w:val="center"/>
            <w:hideMark/>
          </w:tcPr>
          <w:p w14:paraId="7FF8DF87" w14:textId="77777777" w:rsidR="00E154B3" w:rsidRPr="00E154B3" w:rsidRDefault="00E154B3" w:rsidP="00370C97">
            <w:pPr>
              <w:jc w:val="center"/>
              <w:rPr>
                <w:sz w:val="28"/>
                <w:szCs w:val="28"/>
              </w:rPr>
            </w:pPr>
          </w:p>
        </w:tc>
        <w:tc>
          <w:tcPr>
            <w:tcW w:w="0" w:type="auto"/>
            <w:vAlign w:val="center"/>
            <w:hideMark/>
          </w:tcPr>
          <w:p w14:paraId="09A4346F" w14:textId="77777777" w:rsidR="00E154B3" w:rsidRPr="00E154B3" w:rsidRDefault="00E154B3" w:rsidP="00370C97">
            <w:pPr>
              <w:rPr>
                <w:sz w:val="28"/>
                <w:szCs w:val="28"/>
              </w:rPr>
            </w:pPr>
            <w:r w:rsidRPr="00E154B3">
              <w:rPr>
                <w:sz w:val="28"/>
                <w:szCs w:val="28"/>
              </w:rPr>
              <w:t>4.1 Datasets Used</w:t>
            </w:r>
          </w:p>
        </w:tc>
        <w:tc>
          <w:tcPr>
            <w:tcW w:w="2195" w:type="dxa"/>
            <w:vAlign w:val="center"/>
            <w:hideMark/>
          </w:tcPr>
          <w:p w14:paraId="7B7C397F" w14:textId="7BC94927" w:rsidR="00E154B3" w:rsidRPr="00E154B3" w:rsidRDefault="00A61E80" w:rsidP="00370C97">
            <w:pPr>
              <w:jc w:val="center"/>
              <w:rPr>
                <w:sz w:val="28"/>
                <w:szCs w:val="28"/>
              </w:rPr>
            </w:pPr>
            <w:r>
              <w:rPr>
                <w:sz w:val="28"/>
                <w:szCs w:val="28"/>
              </w:rPr>
              <w:t>6</w:t>
            </w:r>
          </w:p>
        </w:tc>
      </w:tr>
      <w:tr w:rsidR="00E154B3" w:rsidRPr="00E154B3" w14:paraId="252598A5" w14:textId="77777777" w:rsidTr="00370C97">
        <w:trPr>
          <w:tblCellSpacing w:w="15" w:type="dxa"/>
        </w:trPr>
        <w:tc>
          <w:tcPr>
            <w:tcW w:w="0" w:type="auto"/>
            <w:vAlign w:val="center"/>
            <w:hideMark/>
          </w:tcPr>
          <w:p w14:paraId="68E3A06A" w14:textId="77777777" w:rsidR="00E154B3" w:rsidRPr="00E154B3" w:rsidRDefault="00E154B3" w:rsidP="00370C97">
            <w:pPr>
              <w:jc w:val="center"/>
              <w:rPr>
                <w:sz w:val="28"/>
                <w:szCs w:val="28"/>
              </w:rPr>
            </w:pPr>
          </w:p>
        </w:tc>
        <w:tc>
          <w:tcPr>
            <w:tcW w:w="0" w:type="auto"/>
            <w:vAlign w:val="center"/>
            <w:hideMark/>
          </w:tcPr>
          <w:p w14:paraId="7F8E0388" w14:textId="52A054D7" w:rsidR="00E154B3" w:rsidRPr="00E154B3" w:rsidRDefault="00E154B3" w:rsidP="00370C97">
            <w:pPr>
              <w:rPr>
                <w:sz w:val="28"/>
                <w:szCs w:val="28"/>
              </w:rPr>
            </w:pPr>
            <w:r w:rsidRPr="00E154B3">
              <w:rPr>
                <w:sz w:val="28"/>
                <w:szCs w:val="28"/>
              </w:rPr>
              <w:t>4.2 Data U</w:t>
            </w:r>
            <w:r w:rsidR="00DB336B">
              <w:rPr>
                <w:sz w:val="28"/>
                <w:szCs w:val="28"/>
              </w:rPr>
              <w:t>nderstanding and preparation</w:t>
            </w:r>
          </w:p>
        </w:tc>
        <w:tc>
          <w:tcPr>
            <w:tcW w:w="2195" w:type="dxa"/>
            <w:vAlign w:val="center"/>
            <w:hideMark/>
          </w:tcPr>
          <w:p w14:paraId="062A705F" w14:textId="08153BC1" w:rsidR="00E154B3" w:rsidRPr="00E154B3" w:rsidRDefault="00A61E80" w:rsidP="00370C97">
            <w:pPr>
              <w:jc w:val="center"/>
              <w:rPr>
                <w:sz w:val="28"/>
                <w:szCs w:val="28"/>
              </w:rPr>
            </w:pPr>
            <w:r>
              <w:rPr>
                <w:sz w:val="28"/>
                <w:szCs w:val="28"/>
              </w:rPr>
              <w:t>6-7</w:t>
            </w:r>
          </w:p>
        </w:tc>
      </w:tr>
      <w:tr w:rsidR="00E154B3" w:rsidRPr="00E154B3" w14:paraId="43F84516" w14:textId="77777777" w:rsidTr="00370C97">
        <w:trPr>
          <w:tblCellSpacing w:w="15" w:type="dxa"/>
        </w:trPr>
        <w:tc>
          <w:tcPr>
            <w:tcW w:w="0" w:type="auto"/>
            <w:vAlign w:val="center"/>
            <w:hideMark/>
          </w:tcPr>
          <w:p w14:paraId="2E5DCB42" w14:textId="77777777" w:rsidR="00E154B3" w:rsidRPr="00E154B3" w:rsidRDefault="00E154B3" w:rsidP="00370C97">
            <w:pPr>
              <w:jc w:val="center"/>
              <w:rPr>
                <w:sz w:val="28"/>
                <w:szCs w:val="28"/>
              </w:rPr>
            </w:pPr>
          </w:p>
        </w:tc>
        <w:tc>
          <w:tcPr>
            <w:tcW w:w="0" w:type="auto"/>
            <w:vAlign w:val="center"/>
            <w:hideMark/>
          </w:tcPr>
          <w:p w14:paraId="5F4B6A3B" w14:textId="104B4086" w:rsidR="00E154B3" w:rsidRPr="00E154B3" w:rsidRDefault="00E154B3" w:rsidP="00370C97">
            <w:pPr>
              <w:rPr>
                <w:sz w:val="28"/>
                <w:szCs w:val="28"/>
              </w:rPr>
            </w:pPr>
            <w:r w:rsidRPr="00E154B3">
              <w:rPr>
                <w:sz w:val="28"/>
                <w:szCs w:val="28"/>
              </w:rPr>
              <w:t>4.3</w:t>
            </w:r>
            <w:r w:rsidR="008305A4">
              <w:rPr>
                <w:sz w:val="28"/>
                <w:szCs w:val="28"/>
              </w:rPr>
              <w:t xml:space="preserve"> </w:t>
            </w:r>
            <w:r w:rsidR="008305A4" w:rsidRPr="008305A4">
              <w:rPr>
                <w:sz w:val="28"/>
                <w:szCs w:val="28"/>
              </w:rPr>
              <w:t>Adding the Data Audit Node</w:t>
            </w:r>
          </w:p>
        </w:tc>
        <w:tc>
          <w:tcPr>
            <w:tcW w:w="2195" w:type="dxa"/>
            <w:vAlign w:val="center"/>
            <w:hideMark/>
          </w:tcPr>
          <w:p w14:paraId="6B374FAB" w14:textId="5515C5D9" w:rsidR="00E154B3" w:rsidRPr="00E154B3" w:rsidRDefault="00A61E80" w:rsidP="00370C97">
            <w:pPr>
              <w:jc w:val="center"/>
              <w:rPr>
                <w:sz w:val="28"/>
                <w:szCs w:val="28"/>
              </w:rPr>
            </w:pPr>
            <w:r>
              <w:rPr>
                <w:sz w:val="28"/>
                <w:szCs w:val="28"/>
              </w:rPr>
              <w:t>7-9</w:t>
            </w:r>
          </w:p>
        </w:tc>
      </w:tr>
      <w:tr w:rsidR="00E154B3" w:rsidRPr="00E154B3" w14:paraId="7B6332A0" w14:textId="77777777" w:rsidTr="00370C97">
        <w:trPr>
          <w:tblCellSpacing w:w="15" w:type="dxa"/>
        </w:trPr>
        <w:tc>
          <w:tcPr>
            <w:tcW w:w="0" w:type="auto"/>
            <w:vAlign w:val="center"/>
            <w:hideMark/>
          </w:tcPr>
          <w:p w14:paraId="267F4179" w14:textId="77777777" w:rsidR="00E154B3" w:rsidRPr="00E154B3" w:rsidRDefault="00E154B3" w:rsidP="00370C97">
            <w:pPr>
              <w:jc w:val="center"/>
              <w:rPr>
                <w:sz w:val="28"/>
                <w:szCs w:val="28"/>
              </w:rPr>
            </w:pPr>
          </w:p>
        </w:tc>
        <w:tc>
          <w:tcPr>
            <w:tcW w:w="0" w:type="auto"/>
            <w:vAlign w:val="center"/>
            <w:hideMark/>
          </w:tcPr>
          <w:p w14:paraId="7AFF88AF" w14:textId="162C25FC" w:rsidR="00E154B3" w:rsidRPr="00E154B3" w:rsidRDefault="00E154B3" w:rsidP="00370C97">
            <w:pPr>
              <w:rPr>
                <w:sz w:val="28"/>
                <w:szCs w:val="28"/>
              </w:rPr>
            </w:pPr>
            <w:r w:rsidRPr="00E154B3">
              <w:rPr>
                <w:sz w:val="28"/>
                <w:szCs w:val="28"/>
              </w:rPr>
              <w:t>4.4</w:t>
            </w:r>
            <w:r w:rsidR="008305A4">
              <w:rPr>
                <w:sz w:val="28"/>
                <w:szCs w:val="28"/>
              </w:rPr>
              <w:t xml:space="preserve"> </w:t>
            </w:r>
            <w:r w:rsidR="008305A4" w:rsidRPr="00042B87">
              <w:rPr>
                <w:sz w:val="28"/>
                <w:szCs w:val="28"/>
              </w:rPr>
              <w:t>Running the Data Audit</w:t>
            </w:r>
            <w:r w:rsidR="008305A4">
              <w:rPr>
                <w:sz w:val="28"/>
                <w:szCs w:val="28"/>
              </w:rPr>
              <w:t xml:space="preserve"> and Observing Variable</w:t>
            </w:r>
          </w:p>
        </w:tc>
        <w:tc>
          <w:tcPr>
            <w:tcW w:w="2195" w:type="dxa"/>
            <w:vAlign w:val="center"/>
            <w:hideMark/>
          </w:tcPr>
          <w:p w14:paraId="382B9796" w14:textId="181B6D27" w:rsidR="00E154B3" w:rsidRPr="00E154B3" w:rsidRDefault="00A61E80" w:rsidP="00370C97">
            <w:pPr>
              <w:jc w:val="center"/>
              <w:rPr>
                <w:sz w:val="28"/>
                <w:szCs w:val="28"/>
              </w:rPr>
            </w:pPr>
            <w:r>
              <w:rPr>
                <w:sz w:val="28"/>
                <w:szCs w:val="28"/>
              </w:rPr>
              <w:t>9-12</w:t>
            </w:r>
          </w:p>
        </w:tc>
      </w:tr>
      <w:tr w:rsidR="00E154B3" w:rsidRPr="00E154B3" w14:paraId="51AAFE1C" w14:textId="77777777" w:rsidTr="00370C97">
        <w:trPr>
          <w:trHeight w:val="580"/>
          <w:tblCellSpacing w:w="15" w:type="dxa"/>
        </w:trPr>
        <w:tc>
          <w:tcPr>
            <w:tcW w:w="0" w:type="auto"/>
            <w:vAlign w:val="center"/>
            <w:hideMark/>
          </w:tcPr>
          <w:p w14:paraId="279A1BDD" w14:textId="77777777" w:rsidR="00E154B3" w:rsidRPr="00E154B3" w:rsidRDefault="00E154B3" w:rsidP="00370C97">
            <w:pPr>
              <w:jc w:val="center"/>
              <w:rPr>
                <w:sz w:val="28"/>
                <w:szCs w:val="28"/>
              </w:rPr>
            </w:pPr>
          </w:p>
        </w:tc>
        <w:tc>
          <w:tcPr>
            <w:tcW w:w="0" w:type="auto"/>
            <w:vAlign w:val="center"/>
            <w:hideMark/>
          </w:tcPr>
          <w:p w14:paraId="5E2BAAF3" w14:textId="44BEB970" w:rsidR="00E154B3" w:rsidRPr="00E154B3" w:rsidRDefault="00E154B3" w:rsidP="00370C97">
            <w:pPr>
              <w:rPr>
                <w:sz w:val="28"/>
                <w:szCs w:val="28"/>
              </w:rPr>
            </w:pPr>
            <w:r w:rsidRPr="00E154B3">
              <w:rPr>
                <w:sz w:val="28"/>
                <w:szCs w:val="28"/>
              </w:rPr>
              <w:t xml:space="preserve">4.5 </w:t>
            </w:r>
            <w:r w:rsidR="008305A4" w:rsidRPr="008305A4">
              <w:rPr>
                <w:sz w:val="28"/>
                <w:szCs w:val="28"/>
              </w:rPr>
              <w:t>Extracting Descriptive Statistics</w:t>
            </w:r>
          </w:p>
        </w:tc>
        <w:tc>
          <w:tcPr>
            <w:tcW w:w="2195" w:type="dxa"/>
            <w:vAlign w:val="center"/>
            <w:hideMark/>
          </w:tcPr>
          <w:p w14:paraId="4C4A18EC" w14:textId="11DB6CD4" w:rsidR="00E154B3" w:rsidRPr="00E154B3" w:rsidRDefault="00A61E80" w:rsidP="00370C97">
            <w:pPr>
              <w:jc w:val="center"/>
              <w:rPr>
                <w:sz w:val="28"/>
                <w:szCs w:val="28"/>
              </w:rPr>
            </w:pPr>
            <w:r>
              <w:rPr>
                <w:sz w:val="28"/>
                <w:szCs w:val="28"/>
              </w:rPr>
              <w:t>12</w:t>
            </w:r>
          </w:p>
        </w:tc>
      </w:tr>
      <w:tr w:rsidR="00E154B3" w:rsidRPr="00E154B3" w14:paraId="1D09404C" w14:textId="77777777" w:rsidTr="00370C97">
        <w:trPr>
          <w:trHeight w:val="1199"/>
          <w:tblCellSpacing w:w="15" w:type="dxa"/>
        </w:trPr>
        <w:tc>
          <w:tcPr>
            <w:tcW w:w="0" w:type="auto"/>
            <w:vAlign w:val="center"/>
            <w:hideMark/>
          </w:tcPr>
          <w:p w14:paraId="27E352FD" w14:textId="77777777" w:rsidR="00E154B3" w:rsidRPr="00E154B3" w:rsidRDefault="00E154B3" w:rsidP="00370C97">
            <w:pPr>
              <w:jc w:val="center"/>
              <w:rPr>
                <w:sz w:val="28"/>
                <w:szCs w:val="28"/>
              </w:rPr>
            </w:pPr>
            <w:r w:rsidRPr="00E154B3">
              <w:rPr>
                <w:sz w:val="28"/>
                <w:szCs w:val="28"/>
              </w:rPr>
              <w:t>5.</w:t>
            </w:r>
          </w:p>
        </w:tc>
        <w:tc>
          <w:tcPr>
            <w:tcW w:w="0" w:type="auto"/>
            <w:vAlign w:val="center"/>
            <w:hideMark/>
          </w:tcPr>
          <w:p w14:paraId="56F36D14" w14:textId="77777777" w:rsidR="00E154B3" w:rsidRPr="00E154B3" w:rsidRDefault="00E154B3" w:rsidP="00370C97">
            <w:pPr>
              <w:rPr>
                <w:sz w:val="28"/>
                <w:szCs w:val="28"/>
              </w:rPr>
            </w:pPr>
            <w:r w:rsidRPr="00E154B3">
              <w:rPr>
                <w:sz w:val="28"/>
                <w:szCs w:val="28"/>
              </w:rPr>
              <w:t>Conclusion / Summary</w:t>
            </w:r>
          </w:p>
        </w:tc>
        <w:tc>
          <w:tcPr>
            <w:tcW w:w="2195" w:type="dxa"/>
            <w:vAlign w:val="center"/>
            <w:hideMark/>
          </w:tcPr>
          <w:p w14:paraId="53AC88CF" w14:textId="3000DB3B" w:rsidR="00E154B3" w:rsidRPr="00E154B3" w:rsidRDefault="00A61E80" w:rsidP="00370C97">
            <w:pPr>
              <w:jc w:val="center"/>
              <w:rPr>
                <w:sz w:val="28"/>
                <w:szCs w:val="28"/>
              </w:rPr>
            </w:pPr>
            <w:r>
              <w:rPr>
                <w:sz w:val="28"/>
                <w:szCs w:val="28"/>
              </w:rPr>
              <w:t>13</w:t>
            </w:r>
          </w:p>
        </w:tc>
      </w:tr>
    </w:tbl>
    <w:p w14:paraId="152CD550" w14:textId="1D5B8950" w:rsidR="00F646F0" w:rsidRPr="00F646F0" w:rsidRDefault="00370C97" w:rsidP="00F646F0">
      <w:r w:rsidRPr="00370C97">
        <w:rPr>
          <w:b/>
          <w:bCs/>
          <w:color w:val="2F5496" w:themeColor="accent1" w:themeShade="BF"/>
          <w:sz w:val="48"/>
          <w:szCs w:val="48"/>
          <w:u w:val="single"/>
        </w:rPr>
        <w:t>Index</w:t>
      </w:r>
    </w:p>
    <w:p w14:paraId="21F756D1" w14:textId="77777777" w:rsidR="006F4531" w:rsidRDefault="006F4531" w:rsidP="00F646F0">
      <w:pPr>
        <w:rPr>
          <w:b/>
          <w:bCs/>
        </w:rPr>
      </w:pPr>
    </w:p>
    <w:p w14:paraId="77374228" w14:textId="77777777" w:rsidR="006F4531" w:rsidRDefault="006F4531" w:rsidP="00F646F0">
      <w:pPr>
        <w:rPr>
          <w:b/>
          <w:bCs/>
        </w:rPr>
      </w:pPr>
    </w:p>
    <w:p w14:paraId="67FCA950" w14:textId="77777777" w:rsidR="006F4531" w:rsidRDefault="006F4531" w:rsidP="00F646F0">
      <w:pPr>
        <w:rPr>
          <w:b/>
          <w:bCs/>
        </w:rPr>
      </w:pPr>
    </w:p>
    <w:p w14:paraId="6C3DCF20" w14:textId="77777777" w:rsidR="006F4531" w:rsidRDefault="006F4531" w:rsidP="00F646F0">
      <w:pPr>
        <w:rPr>
          <w:b/>
          <w:bCs/>
        </w:rPr>
      </w:pPr>
    </w:p>
    <w:p w14:paraId="219ED988" w14:textId="77777777" w:rsidR="006F4531" w:rsidRDefault="006F4531" w:rsidP="00F646F0">
      <w:pPr>
        <w:rPr>
          <w:b/>
          <w:bCs/>
        </w:rPr>
      </w:pPr>
    </w:p>
    <w:p w14:paraId="3463B7A1" w14:textId="77777777" w:rsidR="00FC7362" w:rsidRDefault="00FC7362" w:rsidP="00F646F0">
      <w:pPr>
        <w:rPr>
          <w:b/>
          <w:bCs/>
        </w:rPr>
      </w:pPr>
    </w:p>
    <w:p w14:paraId="3F4EBA93" w14:textId="77777777" w:rsidR="00FC7362" w:rsidRDefault="00FC7362" w:rsidP="00F646F0">
      <w:pPr>
        <w:rPr>
          <w:b/>
          <w:bCs/>
        </w:rPr>
      </w:pPr>
    </w:p>
    <w:p w14:paraId="3D6F6D06" w14:textId="77777777" w:rsidR="00FC7362" w:rsidRDefault="00FC7362" w:rsidP="00F646F0">
      <w:pPr>
        <w:rPr>
          <w:b/>
          <w:bCs/>
        </w:rPr>
      </w:pPr>
    </w:p>
    <w:p w14:paraId="4D621C66" w14:textId="77777777" w:rsidR="00FC7362" w:rsidRDefault="00FC7362" w:rsidP="00F646F0">
      <w:pPr>
        <w:rPr>
          <w:b/>
          <w:bCs/>
        </w:rPr>
      </w:pPr>
    </w:p>
    <w:p w14:paraId="39A85084" w14:textId="77777777" w:rsidR="00FC7362" w:rsidRDefault="00FC7362" w:rsidP="00F646F0">
      <w:pPr>
        <w:rPr>
          <w:b/>
          <w:bCs/>
        </w:rPr>
      </w:pPr>
    </w:p>
    <w:p w14:paraId="6C9309D4" w14:textId="77777777" w:rsidR="00370C97" w:rsidRDefault="00370C97" w:rsidP="003D2DB3">
      <w:pPr>
        <w:rPr>
          <w:sz w:val="28"/>
          <w:szCs w:val="28"/>
        </w:rPr>
      </w:pPr>
    </w:p>
    <w:p w14:paraId="0298EA27" w14:textId="77777777" w:rsidR="00370C97" w:rsidRPr="00FC7362" w:rsidRDefault="00370C97" w:rsidP="00370C97">
      <w:pPr>
        <w:rPr>
          <w:b/>
          <w:bCs/>
          <w:sz w:val="48"/>
          <w:szCs w:val="48"/>
          <w:u w:val="single"/>
        </w:rPr>
      </w:pPr>
      <w:r w:rsidRPr="00FC7362">
        <w:rPr>
          <w:b/>
          <w:bCs/>
          <w:color w:val="2F5496" w:themeColor="accent1" w:themeShade="BF"/>
          <w:sz w:val="48"/>
          <w:szCs w:val="48"/>
          <w:u w:val="single"/>
        </w:rPr>
        <w:lastRenderedPageBreak/>
        <w:t>1. Project Brief</w:t>
      </w:r>
    </w:p>
    <w:p w14:paraId="28CA2229" w14:textId="77777777" w:rsidR="00370C97" w:rsidRDefault="00370C97" w:rsidP="003D2DB3">
      <w:pPr>
        <w:rPr>
          <w:sz w:val="28"/>
          <w:szCs w:val="28"/>
        </w:rPr>
      </w:pPr>
    </w:p>
    <w:p w14:paraId="263C94FA" w14:textId="081500BE" w:rsidR="003D2DB3" w:rsidRPr="003D2DB3" w:rsidRDefault="003D2DB3" w:rsidP="003D2DB3">
      <w:pPr>
        <w:rPr>
          <w:sz w:val="28"/>
          <w:szCs w:val="28"/>
        </w:rPr>
      </w:pPr>
      <w:r w:rsidRPr="003D2DB3">
        <w:rPr>
          <w:sz w:val="28"/>
          <w:szCs w:val="28"/>
        </w:rPr>
        <w:t xml:space="preserve">This project focuses on performing a </w:t>
      </w:r>
      <w:r w:rsidRPr="003D2DB3">
        <w:rPr>
          <w:b/>
          <w:bCs/>
          <w:sz w:val="28"/>
          <w:szCs w:val="28"/>
        </w:rPr>
        <w:t>comprehensive Data Audit</w:t>
      </w:r>
      <w:r w:rsidRPr="003D2DB3">
        <w:rPr>
          <w:sz w:val="28"/>
          <w:szCs w:val="28"/>
        </w:rPr>
        <w:t xml:space="preserve"> on a healthcare dataset using </w:t>
      </w:r>
      <w:r w:rsidRPr="003D2DB3">
        <w:rPr>
          <w:b/>
          <w:bCs/>
          <w:sz w:val="28"/>
          <w:szCs w:val="28"/>
        </w:rPr>
        <w:t>IBM SPSS Modeler</w:t>
      </w:r>
      <w:r w:rsidRPr="003D2DB3">
        <w:rPr>
          <w:sz w:val="28"/>
          <w:szCs w:val="28"/>
        </w:rPr>
        <w:t>. The main objective of the project is to evaluate the quality of the dataset before applying any predictive or analytical models. Healthcare datasets often contain missing fields, inconsistent values, and outliers due to human errors and system limitations. Therefore, ensuring data cleanliness and reliability is essential for accurate decision-making.</w:t>
      </w:r>
    </w:p>
    <w:p w14:paraId="7D2BFF4D" w14:textId="77777777" w:rsidR="003D2DB3" w:rsidRPr="003D2DB3" w:rsidRDefault="003D2DB3" w:rsidP="003D2DB3">
      <w:pPr>
        <w:rPr>
          <w:sz w:val="28"/>
          <w:szCs w:val="28"/>
        </w:rPr>
      </w:pPr>
      <w:r w:rsidRPr="003D2DB3">
        <w:rPr>
          <w:sz w:val="28"/>
          <w:szCs w:val="28"/>
        </w:rPr>
        <w:t xml:space="preserve">In this project, the Healthcare CSV dataset was imported into SPSS Modeler using the </w:t>
      </w:r>
      <w:r w:rsidRPr="003D2DB3">
        <w:rPr>
          <w:i/>
          <w:iCs/>
          <w:sz w:val="28"/>
          <w:szCs w:val="28"/>
        </w:rPr>
        <w:t>Var. File</w:t>
      </w:r>
      <w:r w:rsidRPr="003D2DB3">
        <w:rPr>
          <w:sz w:val="28"/>
          <w:szCs w:val="28"/>
        </w:rPr>
        <w:t xml:space="preserve"> node. A </w:t>
      </w:r>
      <w:r w:rsidRPr="003D2DB3">
        <w:rPr>
          <w:i/>
          <w:iCs/>
          <w:sz w:val="28"/>
          <w:szCs w:val="28"/>
        </w:rPr>
        <w:t>Data Audit</w:t>
      </w:r>
      <w:r w:rsidRPr="003D2DB3">
        <w:rPr>
          <w:sz w:val="28"/>
          <w:szCs w:val="28"/>
        </w:rPr>
        <w:t xml:space="preserve"> node was applied to examine important characteristics such as data types, measurement levels, missing values, ranges, distributions, and outliers. The Data Audit report allowed a quick visual and statistical review of each variable.</w:t>
      </w:r>
    </w:p>
    <w:p w14:paraId="1BEE2DED" w14:textId="77777777" w:rsidR="003D2DB3" w:rsidRPr="003D2DB3" w:rsidRDefault="003D2DB3" w:rsidP="003D2DB3">
      <w:pPr>
        <w:rPr>
          <w:sz w:val="28"/>
          <w:szCs w:val="28"/>
        </w:rPr>
      </w:pPr>
      <w:r w:rsidRPr="003D2DB3">
        <w:rPr>
          <w:sz w:val="28"/>
          <w:szCs w:val="28"/>
        </w:rPr>
        <w:t>The audit identified several data quality issues, including missing values in categorical variables, outliers in numerical fields such as Age and Billing Amount, and uncommon or inconsistent category entries. These findings help determine what data cleaning steps such as imputation, outlier removal, or value standardization are required in the next stage.</w:t>
      </w:r>
    </w:p>
    <w:p w14:paraId="1B64A7CE" w14:textId="77777777" w:rsidR="003D2DB3" w:rsidRPr="003D2DB3" w:rsidRDefault="003D2DB3" w:rsidP="003D2DB3">
      <w:pPr>
        <w:rPr>
          <w:sz w:val="28"/>
          <w:szCs w:val="28"/>
        </w:rPr>
      </w:pPr>
      <w:r w:rsidRPr="003D2DB3">
        <w:rPr>
          <w:sz w:val="28"/>
          <w:szCs w:val="28"/>
        </w:rPr>
        <w:t xml:space="preserve">Overall, this project demonstrates the importance of </w:t>
      </w:r>
      <w:r w:rsidRPr="003D2DB3">
        <w:rPr>
          <w:b/>
          <w:bCs/>
          <w:sz w:val="28"/>
          <w:szCs w:val="28"/>
        </w:rPr>
        <w:t>data understanding and data preparation</w:t>
      </w:r>
      <w:r w:rsidRPr="003D2DB3">
        <w:rPr>
          <w:sz w:val="28"/>
          <w:szCs w:val="28"/>
        </w:rPr>
        <w:t xml:space="preserve"> in the CRISP-DM process. By identifying potential issues early, the dataset becomes more reliable for further </w:t>
      </w:r>
      <w:proofErr w:type="spellStart"/>
      <w:r w:rsidRPr="003D2DB3">
        <w:rPr>
          <w:sz w:val="28"/>
          <w:szCs w:val="28"/>
        </w:rPr>
        <w:t>modeling</w:t>
      </w:r>
      <w:proofErr w:type="spellEnd"/>
      <w:r w:rsidRPr="003D2DB3">
        <w:rPr>
          <w:sz w:val="28"/>
          <w:szCs w:val="28"/>
        </w:rPr>
        <w:t>, prediction, or analysis in IBM SPSS Modeler.</w:t>
      </w:r>
    </w:p>
    <w:p w14:paraId="401623A0" w14:textId="77777777" w:rsidR="00370C97" w:rsidRPr="00FC7362" w:rsidRDefault="00370C97" w:rsidP="00370C97">
      <w:pPr>
        <w:rPr>
          <w:b/>
          <w:bCs/>
        </w:rPr>
      </w:pPr>
      <w:r>
        <w:rPr>
          <w:b/>
          <w:bCs/>
        </w:rPr>
        <w:pict w14:anchorId="538F6B59">
          <v:rect id="_x0000_i1032" style="width:0;height:1.5pt" o:hralign="center" o:hrstd="t" o:hr="t" fillcolor="#a0a0a0" stroked="f"/>
        </w:pict>
      </w:r>
    </w:p>
    <w:p w14:paraId="57526B88" w14:textId="6807CE7E" w:rsidR="00FC7362" w:rsidRPr="003D2DB3" w:rsidRDefault="00FC7362" w:rsidP="003D2DB3">
      <w:pPr>
        <w:rPr>
          <w:sz w:val="28"/>
          <w:szCs w:val="28"/>
        </w:rPr>
      </w:pPr>
    </w:p>
    <w:p w14:paraId="0FF420FF" w14:textId="5BAF8473" w:rsidR="00FC7362" w:rsidRPr="00FC7362" w:rsidRDefault="00FC7362" w:rsidP="00FC7362">
      <w:pPr>
        <w:rPr>
          <w:b/>
          <w:bCs/>
        </w:rPr>
      </w:pPr>
    </w:p>
    <w:p w14:paraId="0EF9340C" w14:textId="77777777" w:rsidR="009B22B6" w:rsidRDefault="009B22B6" w:rsidP="00FC7362">
      <w:pPr>
        <w:rPr>
          <w:b/>
          <w:bCs/>
          <w:sz w:val="48"/>
          <w:szCs w:val="48"/>
        </w:rPr>
      </w:pPr>
    </w:p>
    <w:p w14:paraId="1E8CC399" w14:textId="77777777" w:rsidR="009B22B6" w:rsidRDefault="009B22B6" w:rsidP="00FC7362">
      <w:pPr>
        <w:rPr>
          <w:b/>
          <w:bCs/>
          <w:sz w:val="48"/>
          <w:szCs w:val="48"/>
        </w:rPr>
      </w:pPr>
    </w:p>
    <w:p w14:paraId="29EC2063" w14:textId="77777777" w:rsidR="009B22B6" w:rsidRDefault="009B22B6" w:rsidP="00FC7362">
      <w:pPr>
        <w:rPr>
          <w:b/>
          <w:bCs/>
          <w:sz w:val="48"/>
          <w:szCs w:val="48"/>
        </w:rPr>
      </w:pPr>
    </w:p>
    <w:p w14:paraId="79110877" w14:textId="77777777" w:rsidR="00370C97" w:rsidRDefault="00370C97" w:rsidP="00FC7362">
      <w:pPr>
        <w:rPr>
          <w:b/>
          <w:bCs/>
          <w:sz w:val="48"/>
          <w:szCs w:val="48"/>
        </w:rPr>
      </w:pPr>
    </w:p>
    <w:p w14:paraId="23A27FED" w14:textId="77790711" w:rsidR="00FC7362" w:rsidRPr="00FC7362" w:rsidRDefault="00FC7362" w:rsidP="00FC7362">
      <w:pPr>
        <w:rPr>
          <w:b/>
          <w:bCs/>
          <w:color w:val="2F5496" w:themeColor="accent1" w:themeShade="BF"/>
          <w:sz w:val="48"/>
          <w:szCs w:val="48"/>
          <w:u w:val="single"/>
        </w:rPr>
      </w:pPr>
      <w:r w:rsidRPr="00FC7362">
        <w:rPr>
          <w:b/>
          <w:bCs/>
          <w:color w:val="2F5496" w:themeColor="accent1" w:themeShade="BF"/>
          <w:sz w:val="48"/>
          <w:szCs w:val="48"/>
          <w:u w:val="single"/>
        </w:rPr>
        <w:t>2. Introduction</w:t>
      </w:r>
    </w:p>
    <w:p w14:paraId="30F7DFF2" w14:textId="3EC3CE8A" w:rsidR="00FC7362" w:rsidRPr="003D2DB3" w:rsidRDefault="003D2DB3" w:rsidP="003D2DB3">
      <w:pPr>
        <w:rPr>
          <w:sz w:val="28"/>
          <w:szCs w:val="28"/>
        </w:rPr>
      </w:pPr>
      <w:r w:rsidRPr="003D2DB3">
        <w:rPr>
          <w:sz w:val="34"/>
          <w:szCs w:val="34"/>
        </w:rPr>
        <w:t xml:space="preserve">Healthcare datasets contain a wide range of information such as patient demographics, medical conditions, billing details, and treatment history. Before using this data for analysis or building predictive models, it is essential to check its accuracy and reliability. IBM SPSS Modeler provides an efficient environment for exploring and preparing such datasets through its visual node-based interface. One of the most useful tools is the Data Audit node, which generates detailed summaries including missing values, outliers, distributions, and basic statistics. In this project, the healthcare dataset was imported and examined using the Data Audit node to identify issues like incomplete records, inconsistent categories, and extreme values. This ensures the dataset is clean and ready for further analysis and </w:t>
      </w:r>
      <w:proofErr w:type="spellStart"/>
      <w:r w:rsidRPr="003D2DB3">
        <w:rPr>
          <w:sz w:val="34"/>
          <w:szCs w:val="34"/>
        </w:rPr>
        <w:t>modeling</w:t>
      </w:r>
      <w:proofErr w:type="spellEnd"/>
      <w:r w:rsidRPr="003D2DB3">
        <w:rPr>
          <w:sz w:val="28"/>
          <w:szCs w:val="28"/>
        </w:rPr>
        <w:t>.</w:t>
      </w:r>
    </w:p>
    <w:p w14:paraId="30570149" w14:textId="77777777" w:rsidR="00FC7362" w:rsidRPr="00FC7362" w:rsidRDefault="00000000" w:rsidP="00FC7362">
      <w:pPr>
        <w:rPr>
          <w:b/>
          <w:bCs/>
        </w:rPr>
      </w:pPr>
      <w:r>
        <w:rPr>
          <w:b/>
          <w:bCs/>
        </w:rPr>
        <w:pict w14:anchorId="42265911">
          <v:rect id="_x0000_i1026" style="width:0;height:1.5pt" o:hralign="center" o:hrstd="t" o:hr="t" fillcolor="#a0a0a0" stroked="f"/>
        </w:pict>
      </w:r>
    </w:p>
    <w:p w14:paraId="1AAF9C41" w14:textId="77777777" w:rsidR="009B22B6" w:rsidRDefault="009B22B6" w:rsidP="00FC7362">
      <w:pPr>
        <w:rPr>
          <w:b/>
          <w:bCs/>
          <w:sz w:val="48"/>
          <w:szCs w:val="48"/>
        </w:rPr>
      </w:pPr>
    </w:p>
    <w:p w14:paraId="4777B118" w14:textId="77777777" w:rsidR="009B22B6" w:rsidRDefault="009B22B6" w:rsidP="00FC7362">
      <w:pPr>
        <w:rPr>
          <w:b/>
          <w:bCs/>
          <w:sz w:val="48"/>
          <w:szCs w:val="48"/>
        </w:rPr>
      </w:pPr>
    </w:p>
    <w:p w14:paraId="697270D8" w14:textId="77777777" w:rsidR="009B22B6" w:rsidRDefault="009B22B6" w:rsidP="00FC7362">
      <w:pPr>
        <w:rPr>
          <w:b/>
          <w:bCs/>
          <w:sz w:val="48"/>
          <w:szCs w:val="48"/>
        </w:rPr>
      </w:pPr>
    </w:p>
    <w:p w14:paraId="0D003B18" w14:textId="77777777" w:rsidR="009B22B6" w:rsidRDefault="009B22B6" w:rsidP="00FC7362">
      <w:pPr>
        <w:rPr>
          <w:b/>
          <w:bCs/>
          <w:sz w:val="48"/>
          <w:szCs w:val="48"/>
        </w:rPr>
      </w:pPr>
    </w:p>
    <w:p w14:paraId="3F7890AF" w14:textId="77777777" w:rsidR="009B22B6" w:rsidRDefault="009B22B6" w:rsidP="00FC7362">
      <w:pPr>
        <w:rPr>
          <w:b/>
          <w:bCs/>
          <w:sz w:val="48"/>
          <w:szCs w:val="48"/>
        </w:rPr>
      </w:pPr>
    </w:p>
    <w:p w14:paraId="0C05B799" w14:textId="77777777" w:rsidR="009B22B6" w:rsidRDefault="009B22B6" w:rsidP="00FC7362">
      <w:pPr>
        <w:rPr>
          <w:b/>
          <w:bCs/>
          <w:sz w:val="48"/>
          <w:szCs w:val="48"/>
        </w:rPr>
      </w:pPr>
    </w:p>
    <w:p w14:paraId="4EDA9C60" w14:textId="77777777" w:rsidR="009B22B6" w:rsidRDefault="009B22B6" w:rsidP="00FC7362">
      <w:pPr>
        <w:rPr>
          <w:b/>
          <w:bCs/>
          <w:sz w:val="48"/>
          <w:szCs w:val="48"/>
        </w:rPr>
      </w:pPr>
    </w:p>
    <w:p w14:paraId="14D9141B" w14:textId="620AAEA3" w:rsidR="00FC7362" w:rsidRPr="00FC7362" w:rsidRDefault="00FC7362" w:rsidP="00FC7362">
      <w:pPr>
        <w:rPr>
          <w:b/>
          <w:bCs/>
          <w:color w:val="2F5496" w:themeColor="accent1" w:themeShade="BF"/>
          <w:sz w:val="48"/>
          <w:szCs w:val="48"/>
          <w:u w:val="single"/>
        </w:rPr>
      </w:pPr>
      <w:r w:rsidRPr="00FC7362">
        <w:rPr>
          <w:b/>
          <w:bCs/>
          <w:color w:val="2F5496" w:themeColor="accent1" w:themeShade="BF"/>
          <w:sz w:val="48"/>
          <w:szCs w:val="48"/>
          <w:u w:val="single"/>
        </w:rPr>
        <w:lastRenderedPageBreak/>
        <w:t>3. Feasibility Study</w:t>
      </w:r>
    </w:p>
    <w:p w14:paraId="797EB03C" w14:textId="2FF26E7C" w:rsidR="003D2DB3" w:rsidRPr="003D2DB3" w:rsidRDefault="00FC7362" w:rsidP="003D2DB3">
      <w:pPr>
        <w:rPr>
          <w:sz w:val="36"/>
          <w:szCs w:val="36"/>
        </w:rPr>
      </w:pPr>
      <w:r w:rsidRPr="003D2DB3">
        <w:rPr>
          <w:sz w:val="36"/>
          <w:szCs w:val="36"/>
        </w:rPr>
        <w:t>1.</w:t>
      </w:r>
      <w:r w:rsidR="003D2DB3" w:rsidRPr="003D2DB3">
        <w:rPr>
          <w:sz w:val="36"/>
          <w:szCs w:val="36"/>
        </w:rPr>
        <w:t xml:space="preserve">  </w:t>
      </w:r>
      <w:r w:rsidR="003D2DB3" w:rsidRPr="003D2DB3">
        <w:rPr>
          <w:b/>
          <w:bCs/>
          <w:sz w:val="36"/>
          <w:szCs w:val="36"/>
        </w:rPr>
        <w:t>Technical Feasibility:</w:t>
      </w:r>
      <w:r w:rsidR="003D2DB3" w:rsidRPr="003D2DB3">
        <w:rPr>
          <w:sz w:val="36"/>
          <w:szCs w:val="36"/>
        </w:rPr>
        <w:br/>
        <w:t>IBM SPSS Modeler provides built-in nodes such as Var. File, Type, and Data Audit, making it easy to import, explore, and assess the healthcare dataset without any coding.</w:t>
      </w:r>
    </w:p>
    <w:p w14:paraId="0C3BF8DE" w14:textId="1C21D8F7" w:rsidR="003D2DB3" w:rsidRPr="003D2DB3" w:rsidRDefault="003D2DB3" w:rsidP="003D2DB3">
      <w:pPr>
        <w:rPr>
          <w:sz w:val="36"/>
          <w:szCs w:val="36"/>
        </w:rPr>
      </w:pPr>
      <w:r w:rsidRPr="003D2DB3">
        <w:rPr>
          <w:sz w:val="36"/>
          <w:szCs w:val="36"/>
        </w:rPr>
        <w:t xml:space="preserve">2.  </w:t>
      </w:r>
      <w:r w:rsidRPr="003D2DB3">
        <w:rPr>
          <w:b/>
          <w:bCs/>
          <w:sz w:val="36"/>
          <w:szCs w:val="36"/>
        </w:rPr>
        <w:t>Operational Feasibility:</w:t>
      </w:r>
      <w:r w:rsidRPr="003D2DB3">
        <w:rPr>
          <w:sz w:val="36"/>
          <w:szCs w:val="36"/>
        </w:rPr>
        <w:br/>
        <w:t>The dataset is simple to load, and the drag-and-drop workflow allows smooth execution of the data audit process. Even beginners can perform all steps efficiently.</w:t>
      </w:r>
    </w:p>
    <w:p w14:paraId="73C714EB" w14:textId="3870108A" w:rsidR="003D2DB3" w:rsidRPr="003D2DB3" w:rsidRDefault="003D2DB3" w:rsidP="003D2DB3">
      <w:pPr>
        <w:rPr>
          <w:sz w:val="36"/>
          <w:szCs w:val="36"/>
        </w:rPr>
      </w:pPr>
      <w:r w:rsidRPr="003D2DB3">
        <w:rPr>
          <w:sz w:val="36"/>
          <w:szCs w:val="36"/>
        </w:rPr>
        <w:t xml:space="preserve">3.  </w:t>
      </w:r>
      <w:r w:rsidRPr="003D2DB3">
        <w:rPr>
          <w:b/>
          <w:bCs/>
          <w:sz w:val="36"/>
          <w:szCs w:val="36"/>
        </w:rPr>
        <w:t>Economic Feasibility:</w:t>
      </w:r>
      <w:r w:rsidRPr="003D2DB3">
        <w:rPr>
          <w:sz w:val="36"/>
          <w:szCs w:val="36"/>
        </w:rPr>
        <w:br/>
        <w:t>The project uses the educational version of SPSS Modeler and a freely available healthcare dataset, requiring no additional financial resources, making it cost-effective.</w:t>
      </w:r>
    </w:p>
    <w:p w14:paraId="66E50754" w14:textId="377A6505" w:rsidR="00FC7362" w:rsidRPr="00FC7362" w:rsidRDefault="00FC7362" w:rsidP="00FC7362">
      <w:pPr>
        <w:rPr>
          <w:sz w:val="28"/>
          <w:szCs w:val="28"/>
        </w:rPr>
      </w:pPr>
    </w:p>
    <w:p w14:paraId="257582EB" w14:textId="77777777" w:rsidR="00FC7362" w:rsidRPr="00FC7362" w:rsidRDefault="00000000" w:rsidP="00FC7362">
      <w:pPr>
        <w:rPr>
          <w:b/>
          <w:bCs/>
        </w:rPr>
      </w:pPr>
      <w:r>
        <w:rPr>
          <w:b/>
          <w:bCs/>
        </w:rPr>
        <w:pict w14:anchorId="5433B3D2">
          <v:rect id="_x0000_i1027" style="width:0;height:1.5pt" o:hralign="center" o:hrstd="t" o:hr="t" fillcolor="#a0a0a0" stroked="f"/>
        </w:pict>
      </w:r>
    </w:p>
    <w:p w14:paraId="08B4136F" w14:textId="77777777" w:rsidR="009B22B6" w:rsidRDefault="009B22B6" w:rsidP="00FC7362">
      <w:pPr>
        <w:rPr>
          <w:b/>
          <w:bCs/>
          <w:sz w:val="48"/>
          <w:szCs w:val="48"/>
        </w:rPr>
      </w:pPr>
    </w:p>
    <w:p w14:paraId="42B34377" w14:textId="0D916677" w:rsidR="009B22B6" w:rsidRDefault="009B22B6" w:rsidP="00FC7362">
      <w:pPr>
        <w:rPr>
          <w:b/>
          <w:bCs/>
          <w:sz w:val="48"/>
          <w:szCs w:val="48"/>
        </w:rPr>
      </w:pPr>
    </w:p>
    <w:p w14:paraId="37B62E97" w14:textId="77777777" w:rsidR="009B22B6" w:rsidRDefault="009B22B6" w:rsidP="00FC7362">
      <w:pPr>
        <w:rPr>
          <w:b/>
          <w:bCs/>
          <w:sz w:val="48"/>
          <w:szCs w:val="48"/>
        </w:rPr>
      </w:pPr>
    </w:p>
    <w:p w14:paraId="4B0FEF5F" w14:textId="38298165" w:rsidR="009B22B6" w:rsidRDefault="009B22B6" w:rsidP="00FC7362">
      <w:pPr>
        <w:rPr>
          <w:b/>
          <w:bCs/>
          <w:sz w:val="48"/>
          <w:szCs w:val="48"/>
        </w:rPr>
      </w:pPr>
    </w:p>
    <w:p w14:paraId="7C4ABD74" w14:textId="301CBAE3" w:rsidR="009B22B6" w:rsidRDefault="009B22B6" w:rsidP="00FC7362">
      <w:pPr>
        <w:rPr>
          <w:b/>
          <w:bCs/>
          <w:sz w:val="48"/>
          <w:szCs w:val="48"/>
        </w:rPr>
      </w:pPr>
    </w:p>
    <w:p w14:paraId="3B43AA9E" w14:textId="77777777" w:rsidR="009B22B6" w:rsidRDefault="009B22B6" w:rsidP="00FC7362">
      <w:pPr>
        <w:rPr>
          <w:b/>
          <w:bCs/>
          <w:sz w:val="48"/>
          <w:szCs w:val="48"/>
        </w:rPr>
      </w:pPr>
    </w:p>
    <w:p w14:paraId="401407EE" w14:textId="77777777" w:rsidR="00370C97" w:rsidRDefault="00370C97" w:rsidP="00FC7362">
      <w:pPr>
        <w:rPr>
          <w:b/>
          <w:bCs/>
          <w:sz w:val="48"/>
          <w:szCs w:val="48"/>
        </w:rPr>
      </w:pPr>
    </w:p>
    <w:p w14:paraId="282C4A9D" w14:textId="388421DE" w:rsidR="00FC7362" w:rsidRPr="00FC7362" w:rsidRDefault="00FC7362" w:rsidP="00FC7362">
      <w:pPr>
        <w:rPr>
          <w:b/>
          <w:bCs/>
          <w:color w:val="2F5496" w:themeColor="accent1" w:themeShade="BF"/>
          <w:sz w:val="48"/>
          <w:szCs w:val="48"/>
          <w:u w:val="single"/>
        </w:rPr>
      </w:pPr>
      <w:r w:rsidRPr="00FC7362">
        <w:rPr>
          <w:b/>
          <w:bCs/>
          <w:color w:val="2F5496" w:themeColor="accent1" w:themeShade="BF"/>
          <w:sz w:val="48"/>
          <w:szCs w:val="48"/>
          <w:u w:val="single"/>
        </w:rPr>
        <w:lastRenderedPageBreak/>
        <w:t>4. Project Details</w:t>
      </w:r>
    </w:p>
    <w:p w14:paraId="46372953" w14:textId="77777777" w:rsidR="00FC7362" w:rsidRPr="00042B87" w:rsidRDefault="00FC7362" w:rsidP="00FC7362">
      <w:pPr>
        <w:rPr>
          <w:sz w:val="24"/>
          <w:szCs w:val="24"/>
        </w:rPr>
      </w:pPr>
      <w:r w:rsidRPr="00FC7362">
        <w:rPr>
          <w:b/>
          <w:bCs/>
          <w:sz w:val="28"/>
          <w:szCs w:val="28"/>
        </w:rPr>
        <w:t xml:space="preserve">4.1 </w:t>
      </w:r>
      <w:r w:rsidRPr="00DB336B">
        <w:rPr>
          <w:b/>
          <w:bCs/>
          <w:sz w:val="28"/>
          <w:szCs w:val="28"/>
        </w:rPr>
        <w:t>Datasets Used</w:t>
      </w:r>
    </w:p>
    <w:p w14:paraId="39AF683E" w14:textId="77777777" w:rsidR="00042B87" w:rsidRPr="00042B87" w:rsidRDefault="00042B87" w:rsidP="00042B87">
      <w:pPr>
        <w:rPr>
          <w:sz w:val="28"/>
          <w:szCs w:val="28"/>
        </w:rPr>
      </w:pPr>
      <w:r w:rsidRPr="00042B87">
        <w:rPr>
          <w:sz w:val="28"/>
          <w:szCs w:val="28"/>
        </w:rPr>
        <w:t>Healthcare Dataset (CSV Format)</w:t>
      </w:r>
      <w:r w:rsidRPr="00042B87">
        <w:rPr>
          <w:sz w:val="28"/>
          <w:szCs w:val="28"/>
        </w:rPr>
        <w:br/>
        <w:t>This project uses a healthcare dataset containing patient-related information such as demographics, medical conditions, hospital admission details, billing amounts, blood type, insurance provider, and length of stay. The dataset includes both numerical and categorical variables, making it suitable for data auditing and preprocessing tasks in IBM SPSS Modeler.</w:t>
      </w:r>
    </w:p>
    <w:p w14:paraId="193EF069" w14:textId="77777777" w:rsidR="00042B87" w:rsidRPr="00042B87" w:rsidRDefault="00042B87" w:rsidP="00042B87">
      <w:pPr>
        <w:rPr>
          <w:sz w:val="28"/>
          <w:szCs w:val="28"/>
        </w:rPr>
      </w:pPr>
      <w:r w:rsidRPr="00042B87">
        <w:rPr>
          <w:sz w:val="28"/>
          <w:szCs w:val="28"/>
        </w:rPr>
        <w:t>Key Features of the Dataset:</w:t>
      </w:r>
    </w:p>
    <w:p w14:paraId="1E99B67A" w14:textId="77777777" w:rsidR="00042B87" w:rsidRPr="00042B87" w:rsidRDefault="00042B87" w:rsidP="00042B87">
      <w:pPr>
        <w:numPr>
          <w:ilvl w:val="0"/>
          <w:numId w:val="21"/>
        </w:numPr>
        <w:rPr>
          <w:sz w:val="28"/>
          <w:szCs w:val="28"/>
        </w:rPr>
      </w:pPr>
      <w:r w:rsidRPr="00042B87">
        <w:rPr>
          <w:sz w:val="28"/>
          <w:szCs w:val="28"/>
        </w:rPr>
        <w:t>Patient Age</w:t>
      </w:r>
    </w:p>
    <w:p w14:paraId="09FA20FE" w14:textId="77777777" w:rsidR="00042B87" w:rsidRPr="00042B87" w:rsidRDefault="00042B87" w:rsidP="00042B87">
      <w:pPr>
        <w:numPr>
          <w:ilvl w:val="0"/>
          <w:numId w:val="21"/>
        </w:numPr>
        <w:rPr>
          <w:sz w:val="28"/>
          <w:szCs w:val="28"/>
        </w:rPr>
      </w:pPr>
      <w:r w:rsidRPr="00042B87">
        <w:rPr>
          <w:sz w:val="28"/>
          <w:szCs w:val="28"/>
        </w:rPr>
        <w:t>Gender</w:t>
      </w:r>
    </w:p>
    <w:p w14:paraId="5BD06C5D" w14:textId="77777777" w:rsidR="00042B87" w:rsidRPr="00042B87" w:rsidRDefault="00042B87" w:rsidP="00042B87">
      <w:pPr>
        <w:numPr>
          <w:ilvl w:val="0"/>
          <w:numId w:val="21"/>
        </w:numPr>
        <w:rPr>
          <w:sz w:val="28"/>
          <w:szCs w:val="28"/>
        </w:rPr>
      </w:pPr>
      <w:r w:rsidRPr="00042B87">
        <w:rPr>
          <w:sz w:val="28"/>
          <w:szCs w:val="28"/>
        </w:rPr>
        <w:t>Blood Type</w:t>
      </w:r>
    </w:p>
    <w:p w14:paraId="65DA1F8C" w14:textId="77777777" w:rsidR="00042B87" w:rsidRPr="00042B87" w:rsidRDefault="00042B87" w:rsidP="00042B87">
      <w:pPr>
        <w:numPr>
          <w:ilvl w:val="0"/>
          <w:numId w:val="21"/>
        </w:numPr>
        <w:rPr>
          <w:sz w:val="28"/>
          <w:szCs w:val="28"/>
        </w:rPr>
      </w:pPr>
      <w:r w:rsidRPr="00042B87">
        <w:rPr>
          <w:sz w:val="28"/>
          <w:szCs w:val="28"/>
        </w:rPr>
        <w:t>Medical Condition</w:t>
      </w:r>
    </w:p>
    <w:p w14:paraId="7BF9300C" w14:textId="77777777" w:rsidR="00042B87" w:rsidRPr="00042B87" w:rsidRDefault="00042B87" w:rsidP="00042B87">
      <w:pPr>
        <w:numPr>
          <w:ilvl w:val="0"/>
          <w:numId w:val="21"/>
        </w:numPr>
        <w:rPr>
          <w:sz w:val="28"/>
          <w:szCs w:val="28"/>
        </w:rPr>
      </w:pPr>
      <w:r w:rsidRPr="00042B87">
        <w:rPr>
          <w:sz w:val="28"/>
          <w:szCs w:val="28"/>
        </w:rPr>
        <w:t>Admission Type</w:t>
      </w:r>
    </w:p>
    <w:p w14:paraId="21B535AC" w14:textId="77777777" w:rsidR="00042B87" w:rsidRPr="00042B87" w:rsidRDefault="00042B87" w:rsidP="00042B87">
      <w:pPr>
        <w:numPr>
          <w:ilvl w:val="0"/>
          <w:numId w:val="21"/>
        </w:numPr>
        <w:rPr>
          <w:sz w:val="28"/>
          <w:szCs w:val="28"/>
        </w:rPr>
      </w:pPr>
      <w:r w:rsidRPr="00042B87">
        <w:rPr>
          <w:sz w:val="28"/>
          <w:szCs w:val="28"/>
        </w:rPr>
        <w:t>Insurance Provider</w:t>
      </w:r>
    </w:p>
    <w:p w14:paraId="3FD8BDF5" w14:textId="77777777" w:rsidR="00042B87" w:rsidRPr="00042B87" w:rsidRDefault="00042B87" w:rsidP="00042B87">
      <w:pPr>
        <w:numPr>
          <w:ilvl w:val="0"/>
          <w:numId w:val="21"/>
        </w:numPr>
        <w:rPr>
          <w:sz w:val="28"/>
          <w:szCs w:val="28"/>
        </w:rPr>
      </w:pPr>
      <w:r w:rsidRPr="00042B87">
        <w:rPr>
          <w:sz w:val="28"/>
          <w:szCs w:val="28"/>
        </w:rPr>
        <w:t>Billing Amount</w:t>
      </w:r>
    </w:p>
    <w:p w14:paraId="78FC3BDD" w14:textId="77777777" w:rsidR="00042B87" w:rsidRPr="00042B87" w:rsidRDefault="00042B87" w:rsidP="00042B87">
      <w:pPr>
        <w:numPr>
          <w:ilvl w:val="0"/>
          <w:numId w:val="21"/>
        </w:numPr>
        <w:rPr>
          <w:sz w:val="28"/>
          <w:szCs w:val="28"/>
        </w:rPr>
      </w:pPr>
      <w:r w:rsidRPr="00042B87">
        <w:rPr>
          <w:sz w:val="28"/>
          <w:szCs w:val="28"/>
        </w:rPr>
        <w:t>Date of Admission and Discharge</w:t>
      </w:r>
    </w:p>
    <w:p w14:paraId="7F9181A5" w14:textId="77777777" w:rsidR="00042B87" w:rsidRDefault="00042B87" w:rsidP="00042B87">
      <w:pPr>
        <w:numPr>
          <w:ilvl w:val="0"/>
          <w:numId w:val="21"/>
        </w:numPr>
        <w:rPr>
          <w:sz w:val="28"/>
          <w:szCs w:val="28"/>
        </w:rPr>
      </w:pPr>
      <w:r w:rsidRPr="00042B87">
        <w:rPr>
          <w:sz w:val="28"/>
          <w:szCs w:val="28"/>
        </w:rPr>
        <w:t>Derived field: Length of Stay</w:t>
      </w:r>
    </w:p>
    <w:p w14:paraId="21D4B408" w14:textId="77777777" w:rsidR="00DB336B" w:rsidRPr="00042B87" w:rsidRDefault="00DB336B" w:rsidP="00DB336B">
      <w:pPr>
        <w:ind w:left="720"/>
        <w:rPr>
          <w:sz w:val="28"/>
          <w:szCs w:val="28"/>
        </w:rPr>
      </w:pPr>
    </w:p>
    <w:p w14:paraId="463F13E5" w14:textId="77777777" w:rsidR="00370C97" w:rsidRDefault="00370C97" w:rsidP="00DB336B">
      <w:pPr>
        <w:rPr>
          <w:b/>
          <w:bCs/>
          <w:sz w:val="28"/>
          <w:szCs w:val="28"/>
        </w:rPr>
      </w:pPr>
      <w:r>
        <w:rPr>
          <w:b/>
          <w:bCs/>
          <w:noProof/>
          <w:sz w:val="48"/>
          <w:szCs w:val="48"/>
        </w:rPr>
        <w:drawing>
          <wp:inline distT="0" distB="0" distL="0" distR="0" wp14:anchorId="1595BE74" wp14:editId="2CB83192">
            <wp:extent cx="4725059" cy="2553056"/>
            <wp:effectExtent l="0" t="0" r="0" b="0"/>
            <wp:docPr id="894936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6951" name="Picture 894936951"/>
                    <pic:cNvPicPr/>
                  </pic:nvPicPr>
                  <pic:blipFill>
                    <a:blip r:embed="rId7">
                      <a:extLst>
                        <a:ext uri="{28A0092B-C50C-407E-A947-70E740481C1C}">
                          <a14:useLocalDpi xmlns:a14="http://schemas.microsoft.com/office/drawing/2010/main" val="0"/>
                        </a:ext>
                      </a:extLst>
                    </a:blip>
                    <a:stretch>
                      <a:fillRect/>
                    </a:stretch>
                  </pic:blipFill>
                  <pic:spPr>
                    <a:xfrm>
                      <a:off x="0" y="0"/>
                      <a:ext cx="4725059" cy="2553056"/>
                    </a:xfrm>
                    <a:prstGeom prst="rect">
                      <a:avLst/>
                    </a:prstGeom>
                  </pic:spPr>
                </pic:pic>
              </a:graphicData>
            </a:graphic>
          </wp:inline>
        </w:drawing>
      </w:r>
    </w:p>
    <w:p w14:paraId="5E95EBCE" w14:textId="77777777" w:rsidR="00370C97" w:rsidRDefault="00370C97" w:rsidP="00DB336B">
      <w:pPr>
        <w:rPr>
          <w:b/>
          <w:bCs/>
          <w:sz w:val="28"/>
          <w:szCs w:val="28"/>
        </w:rPr>
      </w:pPr>
    </w:p>
    <w:p w14:paraId="43ED9471" w14:textId="7CEB0118" w:rsidR="00DB336B" w:rsidRPr="00DB336B" w:rsidRDefault="00DB336B" w:rsidP="00DB336B">
      <w:pPr>
        <w:rPr>
          <w:b/>
          <w:bCs/>
          <w:sz w:val="28"/>
          <w:szCs w:val="28"/>
        </w:rPr>
      </w:pPr>
      <w:r w:rsidRPr="00DB336B">
        <w:rPr>
          <w:b/>
          <w:bCs/>
          <w:sz w:val="28"/>
          <w:szCs w:val="28"/>
        </w:rPr>
        <w:t>4.2 Data Understanding and Preparation</w:t>
      </w:r>
    </w:p>
    <w:p w14:paraId="0C6482A1" w14:textId="77777777" w:rsidR="00DB336B" w:rsidRPr="00DB336B" w:rsidRDefault="00DB336B" w:rsidP="00DB336B">
      <w:pPr>
        <w:rPr>
          <w:sz w:val="28"/>
          <w:szCs w:val="28"/>
        </w:rPr>
      </w:pPr>
      <w:r w:rsidRPr="00DB336B">
        <w:rPr>
          <w:sz w:val="28"/>
          <w:szCs w:val="28"/>
        </w:rPr>
        <w:t>The healthcare dataset was imported into IBM SPSS Modeler using the Var. File node. After loading the CSV file, the Type node was used to automatically assign measurement levels such as nominal, ordinal, and continuous to each field. This step ensured that SPSS Modeler correctly identified variable types such as Age, Billing Amount, Gender, Medical Condition, and Admission Type.</w:t>
      </w:r>
    </w:p>
    <w:p w14:paraId="06F40A39" w14:textId="77777777" w:rsidR="00DB336B" w:rsidRPr="00DB336B" w:rsidRDefault="00DB336B" w:rsidP="00DB336B">
      <w:pPr>
        <w:rPr>
          <w:sz w:val="28"/>
          <w:szCs w:val="28"/>
        </w:rPr>
      </w:pPr>
      <w:r w:rsidRPr="00DB336B">
        <w:rPr>
          <w:sz w:val="28"/>
          <w:szCs w:val="28"/>
        </w:rPr>
        <w:t>Next, the Data Audit node was connected to examine the structure and quality of the dataset. The audit revealed the presence of missing values in fields like Blood Type, Insurance Provider, and Medical Condition. Outliers were observed in Age and Billing Amount, while some categorical fields contained inconsistent entries.</w:t>
      </w:r>
    </w:p>
    <w:p w14:paraId="5B38D4DE" w14:textId="77777777" w:rsidR="00DB336B" w:rsidRPr="00DB336B" w:rsidRDefault="00DB336B" w:rsidP="00DB336B">
      <w:pPr>
        <w:rPr>
          <w:b/>
          <w:bCs/>
          <w:sz w:val="28"/>
          <w:szCs w:val="28"/>
        </w:rPr>
      </w:pPr>
      <w:r w:rsidRPr="00DB336B">
        <w:rPr>
          <w:sz w:val="28"/>
          <w:szCs w:val="28"/>
        </w:rPr>
        <w:t xml:space="preserve">Based on these findings, the dataset was prepared for further analysis by identifying fields that require cleaning, imputation, and standardization before </w:t>
      </w:r>
      <w:proofErr w:type="spellStart"/>
      <w:r w:rsidRPr="00DB336B">
        <w:rPr>
          <w:sz w:val="28"/>
          <w:szCs w:val="28"/>
        </w:rPr>
        <w:t>modeling</w:t>
      </w:r>
      <w:proofErr w:type="spellEnd"/>
      <w:r w:rsidRPr="00DB336B">
        <w:rPr>
          <w:b/>
          <w:bCs/>
          <w:sz w:val="28"/>
          <w:szCs w:val="28"/>
        </w:rPr>
        <w:t>.</w:t>
      </w:r>
    </w:p>
    <w:p w14:paraId="1C3E1EBE" w14:textId="77777777" w:rsidR="00042B87" w:rsidRPr="00FC7362" w:rsidRDefault="00042B87" w:rsidP="00FC7362">
      <w:pPr>
        <w:rPr>
          <w:b/>
          <w:bCs/>
          <w:sz w:val="28"/>
          <w:szCs w:val="28"/>
        </w:rPr>
      </w:pPr>
    </w:p>
    <w:p w14:paraId="6AA79E15" w14:textId="77777777" w:rsidR="00FC7362" w:rsidRPr="00FC7362" w:rsidRDefault="00000000" w:rsidP="00FC7362">
      <w:pPr>
        <w:rPr>
          <w:sz w:val="28"/>
          <w:szCs w:val="28"/>
        </w:rPr>
      </w:pPr>
      <w:r>
        <w:rPr>
          <w:sz w:val="28"/>
          <w:szCs w:val="28"/>
        </w:rPr>
        <w:pict w14:anchorId="5E86668A">
          <v:rect id="_x0000_i1028" style="width:0;height:1.5pt" o:hralign="center" o:hrstd="t" o:hr="t" fillcolor="#a0a0a0" stroked="f"/>
        </w:pict>
      </w:r>
    </w:p>
    <w:p w14:paraId="0EF8417D" w14:textId="77777777" w:rsidR="00370C97" w:rsidRDefault="00370C97" w:rsidP="00FC7362">
      <w:pPr>
        <w:rPr>
          <w:b/>
          <w:bCs/>
          <w:sz w:val="28"/>
          <w:szCs w:val="28"/>
        </w:rPr>
      </w:pPr>
      <w:r>
        <w:rPr>
          <w:b/>
          <w:bCs/>
          <w:noProof/>
          <w:sz w:val="48"/>
          <w:szCs w:val="48"/>
        </w:rPr>
        <w:drawing>
          <wp:inline distT="0" distB="0" distL="0" distR="0" wp14:anchorId="61ED1DB0" wp14:editId="359AB727">
            <wp:extent cx="5731510" cy="4036060"/>
            <wp:effectExtent l="0" t="0" r="2540" b="2540"/>
            <wp:docPr id="1384617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7121" name="Picture 1384617121"/>
                    <pic:cNvPicPr/>
                  </pic:nvPicPr>
                  <pic:blipFill>
                    <a:blip r:embed="rId8">
                      <a:extLst>
                        <a:ext uri="{28A0092B-C50C-407E-A947-70E740481C1C}">
                          <a14:useLocalDpi xmlns:a14="http://schemas.microsoft.com/office/drawing/2010/main" val="0"/>
                        </a:ext>
                      </a:extLst>
                    </a:blip>
                    <a:stretch>
                      <a:fillRect/>
                    </a:stretch>
                  </pic:blipFill>
                  <pic:spPr>
                    <a:xfrm>
                      <a:off x="0" y="0"/>
                      <a:ext cx="5731510" cy="4036060"/>
                    </a:xfrm>
                    <a:prstGeom prst="rect">
                      <a:avLst/>
                    </a:prstGeom>
                  </pic:spPr>
                </pic:pic>
              </a:graphicData>
            </a:graphic>
          </wp:inline>
        </w:drawing>
      </w:r>
    </w:p>
    <w:p w14:paraId="3B68895C" w14:textId="0B71272B" w:rsidR="00FC7362" w:rsidRDefault="00FC7362" w:rsidP="00FC7362">
      <w:pPr>
        <w:rPr>
          <w:b/>
          <w:bCs/>
          <w:sz w:val="28"/>
          <w:szCs w:val="28"/>
        </w:rPr>
      </w:pPr>
      <w:r w:rsidRPr="00FC7362">
        <w:rPr>
          <w:b/>
          <w:bCs/>
          <w:sz w:val="28"/>
          <w:szCs w:val="28"/>
        </w:rPr>
        <w:lastRenderedPageBreak/>
        <w:t>4.</w:t>
      </w:r>
      <w:r w:rsidR="00DB336B">
        <w:rPr>
          <w:b/>
          <w:bCs/>
          <w:sz w:val="28"/>
          <w:szCs w:val="28"/>
        </w:rPr>
        <w:t>3</w:t>
      </w:r>
      <w:r w:rsidRPr="00FC7362">
        <w:rPr>
          <w:b/>
          <w:bCs/>
          <w:sz w:val="28"/>
          <w:szCs w:val="28"/>
        </w:rPr>
        <w:t xml:space="preserve"> </w:t>
      </w:r>
      <w:r w:rsidR="00042B87" w:rsidRPr="00042B87">
        <w:rPr>
          <w:b/>
          <w:bCs/>
          <w:sz w:val="28"/>
          <w:szCs w:val="28"/>
        </w:rPr>
        <w:t>Adding the Data Audit Node</w:t>
      </w:r>
    </w:p>
    <w:p w14:paraId="76FE29A6" w14:textId="77777777" w:rsidR="00042B87" w:rsidRPr="00042B87" w:rsidRDefault="00042B87" w:rsidP="00042B87">
      <w:pPr>
        <w:numPr>
          <w:ilvl w:val="0"/>
          <w:numId w:val="22"/>
        </w:numPr>
        <w:rPr>
          <w:sz w:val="28"/>
          <w:szCs w:val="28"/>
        </w:rPr>
      </w:pPr>
      <w:r w:rsidRPr="00042B87">
        <w:rPr>
          <w:sz w:val="28"/>
          <w:szCs w:val="28"/>
        </w:rPr>
        <w:t>I dragged the Var. File node and loaded the Healthcare CSV dataset.</w:t>
      </w:r>
    </w:p>
    <w:p w14:paraId="0F90B4CD" w14:textId="77777777" w:rsidR="00042B87" w:rsidRPr="00042B87" w:rsidRDefault="00042B87" w:rsidP="00042B87">
      <w:pPr>
        <w:numPr>
          <w:ilvl w:val="0"/>
          <w:numId w:val="22"/>
        </w:numPr>
        <w:rPr>
          <w:sz w:val="28"/>
          <w:szCs w:val="28"/>
        </w:rPr>
      </w:pPr>
      <w:r w:rsidRPr="00042B87">
        <w:rPr>
          <w:sz w:val="28"/>
          <w:szCs w:val="28"/>
        </w:rPr>
        <w:t>From the Output palette, I dragged the Data Audit node onto the stream.</w:t>
      </w:r>
    </w:p>
    <w:p w14:paraId="3D74DABD" w14:textId="77777777" w:rsidR="00042B87" w:rsidRPr="00042B87" w:rsidRDefault="00042B87" w:rsidP="00042B87">
      <w:pPr>
        <w:numPr>
          <w:ilvl w:val="0"/>
          <w:numId w:val="22"/>
        </w:numPr>
        <w:rPr>
          <w:b/>
          <w:bCs/>
          <w:sz w:val="28"/>
          <w:szCs w:val="28"/>
        </w:rPr>
      </w:pPr>
      <w:r w:rsidRPr="00042B87">
        <w:rPr>
          <w:sz w:val="28"/>
          <w:szCs w:val="28"/>
        </w:rPr>
        <w:t>I connected the Var. File → Data Audit</w:t>
      </w:r>
      <w:r w:rsidRPr="00042B87">
        <w:rPr>
          <w:b/>
          <w:bCs/>
          <w:sz w:val="28"/>
          <w:szCs w:val="28"/>
        </w:rPr>
        <w:t>.</w:t>
      </w:r>
    </w:p>
    <w:p w14:paraId="46F85C53" w14:textId="7344A81E" w:rsidR="00042B87" w:rsidRPr="00042B87" w:rsidRDefault="00370C97" w:rsidP="00042B87">
      <w:pPr>
        <w:rPr>
          <w:b/>
          <w:bCs/>
          <w:sz w:val="28"/>
          <w:szCs w:val="28"/>
        </w:rPr>
      </w:pPr>
      <w:r>
        <w:rPr>
          <w:b/>
          <w:bCs/>
          <w:sz w:val="28"/>
          <w:szCs w:val="28"/>
        </w:rPr>
        <w:t>4.4 Running</w:t>
      </w:r>
      <w:r w:rsidR="00042B87" w:rsidRPr="00042B87">
        <w:rPr>
          <w:b/>
          <w:bCs/>
          <w:sz w:val="28"/>
          <w:szCs w:val="28"/>
        </w:rPr>
        <w:t xml:space="preserve"> the Data Audit</w:t>
      </w:r>
    </w:p>
    <w:p w14:paraId="40FAC9EC" w14:textId="77777777" w:rsidR="00042B87" w:rsidRPr="00042B87" w:rsidRDefault="00042B87" w:rsidP="00042B87">
      <w:pPr>
        <w:numPr>
          <w:ilvl w:val="0"/>
          <w:numId w:val="23"/>
        </w:numPr>
        <w:rPr>
          <w:sz w:val="28"/>
          <w:szCs w:val="28"/>
        </w:rPr>
      </w:pPr>
      <w:r w:rsidRPr="00042B87">
        <w:rPr>
          <w:sz w:val="28"/>
          <w:szCs w:val="28"/>
        </w:rPr>
        <w:t>I right-clicked the Data Audit node.</w:t>
      </w:r>
    </w:p>
    <w:p w14:paraId="7021408B" w14:textId="77777777" w:rsidR="00042B87" w:rsidRPr="00042B87" w:rsidRDefault="00042B87" w:rsidP="00042B87">
      <w:pPr>
        <w:numPr>
          <w:ilvl w:val="0"/>
          <w:numId w:val="23"/>
        </w:numPr>
        <w:rPr>
          <w:sz w:val="28"/>
          <w:szCs w:val="28"/>
        </w:rPr>
      </w:pPr>
      <w:r w:rsidRPr="00042B87">
        <w:rPr>
          <w:sz w:val="28"/>
          <w:szCs w:val="28"/>
        </w:rPr>
        <w:t>Selected Run to generate the data quality report.</w:t>
      </w:r>
    </w:p>
    <w:p w14:paraId="46B5FE38" w14:textId="7C10DA88" w:rsidR="00042B87" w:rsidRPr="00042B87" w:rsidRDefault="00042B87" w:rsidP="00042B87">
      <w:pPr>
        <w:rPr>
          <w:b/>
          <w:bCs/>
          <w:sz w:val="28"/>
          <w:szCs w:val="28"/>
        </w:rPr>
      </w:pPr>
      <w:r w:rsidRPr="00042B87">
        <w:rPr>
          <w:b/>
          <w:bCs/>
          <w:sz w:val="28"/>
          <w:szCs w:val="28"/>
        </w:rPr>
        <w:t xml:space="preserve"> Observing Variable Summaries</w:t>
      </w:r>
    </w:p>
    <w:p w14:paraId="4EE68F92" w14:textId="77777777" w:rsidR="00042B87" w:rsidRPr="00042B87" w:rsidRDefault="00042B87" w:rsidP="00042B87">
      <w:pPr>
        <w:rPr>
          <w:sz w:val="28"/>
          <w:szCs w:val="28"/>
        </w:rPr>
      </w:pPr>
      <w:r w:rsidRPr="00042B87">
        <w:rPr>
          <w:sz w:val="28"/>
          <w:szCs w:val="28"/>
        </w:rPr>
        <w:t>The Data Audit node automatically produced a summary for all fields, including:</w:t>
      </w:r>
    </w:p>
    <w:p w14:paraId="7E1EBD16" w14:textId="77777777" w:rsidR="00042B87" w:rsidRPr="00042B87" w:rsidRDefault="00042B87" w:rsidP="00042B87">
      <w:pPr>
        <w:numPr>
          <w:ilvl w:val="0"/>
          <w:numId w:val="24"/>
        </w:numPr>
        <w:rPr>
          <w:sz w:val="28"/>
          <w:szCs w:val="28"/>
        </w:rPr>
      </w:pPr>
      <w:r w:rsidRPr="00042B87">
        <w:rPr>
          <w:sz w:val="28"/>
          <w:szCs w:val="28"/>
        </w:rPr>
        <w:t>Measurement level</w:t>
      </w:r>
    </w:p>
    <w:p w14:paraId="7C48E827" w14:textId="77777777" w:rsidR="00042B87" w:rsidRPr="00042B87" w:rsidRDefault="00042B87" w:rsidP="00042B87">
      <w:pPr>
        <w:numPr>
          <w:ilvl w:val="0"/>
          <w:numId w:val="24"/>
        </w:numPr>
        <w:rPr>
          <w:sz w:val="28"/>
          <w:szCs w:val="28"/>
        </w:rPr>
      </w:pPr>
      <w:r w:rsidRPr="00042B87">
        <w:rPr>
          <w:sz w:val="28"/>
          <w:szCs w:val="28"/>
        </w:rPr>
        <w:t>Minimum, maximum</w:t>
      </w:r>
    </w:p>
    <w:p w14:paraId="13FF276B" w14:textId="77777777" w:rsidR="00042B87" w:rsidRPr="00042B87" w:rsidRDefault="00042B87" w:rsidP="00042B87">
      <w:pPr>
        <w:numPr>
          <w:ilvl w:val="0"/>
          <w:numId w:val="24"/>
        </w:numPr>
        <w:rPr>
          <w:sz w:val="28"/>
          <w:szCs w:val="28"/>
        </w:rPr>
      </w:pPr>
      <w:r w:rsidRPr="00042B87">
        <w:rPr>
          <w:sz w:val="28"/>
          <w:szCs w:val="28"/>
        </w:rPr>
        <w:t>Mean and standard deviation (for numeric fields)</w:t>
      </w:r>
    </w:p>
    <w:p w14:paraId="3E97E21A" w14:textId="77777777" w:rsidR="00042B87" w:rsidRPr="00042B87" w:rsidRDefault="00042B87" w:rsidP="00042B87">
      <w:pPr>
        <w:numPr>
          <w:ilvl w:val="0"/>
          <w:numId w:val="24"/>
        </w:numPr>
        <w:rPr>
          <w:sz w:val="28"/>
          <w:szCs w:val="28"/>
        </w:rPr>
      </w:pPr>
      <w:r w:rsidRPr="00042B87">
        <w:rPr>
          <w:sz w:val="28"/>
          <w:szCs w:val="28"/>
        </w:rPr>
        <w:t>Missing value count</w:t>
      </w:r>
    </w:p>
    <w:p w14:paraId="63C9DC0E" w14:textId="77777777" w:rsidR="00042B87" w:rsidRPr="00042B87" w:rsidRDefault="00042B87" w:rsidP="00042B87">
      <w:pPr>
        <w:numPr>
          <w:ilvl w:val="0"/>
          <w:numId w:val="24"/>
        </w:numPr>
        <w:rPr>
          <w:sz w:val="28"/>
          <w:szCs w:val="28"/>
        </w:rPr>
      </w:pPr>
      <w:r w:rsidRPr="00042B87">
        <w:rPr>
          <w:sz w:val="28"/>
          <w:szCs w:val="28"/>
        </w:rPr>
        <w:t>Outlier detection</w:t>
      </w:r>
    </w:p>
    <w:p w14:paraId="520BF268" w14:textId="77777777" w:rsidR="00042B87" w:rsidRPr="00042B87" w:rsidRDefault="00042B87" w:rsidP="00042B87">
      <w:pPr>
        <w:numPr>
          <w:ilvl w:val="0"/>
          <w:numId w:val="24"/>
        </w:numPr>
        <w:rPr>
          <w:b/>
          <w:bCs/>
          <w:sz w:val="28"/>
          <w:szCs w:val="28"/>
        </w:rPr>
      </w:pPr>
      <w:r w:rsidRPr="00042B87">
        <w:rPr>
          <w:sz w:val="28"/>
          <w:szCs w:val="28"/>
        </w:rPr>
        <w:t>Distribution plots</w:t>
      </w:r>
    </w:p>
    <w:p w14:paraId="02FEBD02" w14:textId="77777777" w:rsidR="00042B87" w:rsidRPr="00FC7362" w:rsidRDefault="00042B87" w:rsidP="00FC7362">
      <w:pPr>
        <w:rPr>
          <w:b/>
          <w:bCs/>
          <w:sz w:val="28"/>
          <w:szCs w:val="28"/>
        </w:rPr>
      </w:pPr>
    </w:p>
    <w:p w14:paraId="48B7D0A9" w14:textId="1B577634" w:rsidR="00FC7362" w:rsidRDefault="00E54332" w:rsidP="00FC7362">
      <w:pPr>
        <w:rPr>
          <w:i/>
          <w:iCs/>
          <w:sz w:val="28"/>
          <w:szCs w:val="28"/>
        </w:rPr>
      </w:pPr>
      <w:r w:rsidRPr="00E54332">
        <w:rPr>
          <w:noProof/>
          <w:sz w:val="28"/>
          <w:szCs w:val="28"/>
        </w:rPr>
        <w:drawing>
          <wp:inline distT="0" distB="0" distL="0" distR="0" wp14:anchorId="1892DE09" wp14:editId="5781AD6A">
            <wp:extent cx="4553585" cy="2418599"/>
            <wp:effectExtent l="0" t="0" r="0" b="1270"/>
            <wp:docPr id="1665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29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53585" cy="2418599"/>
                    </a:xfrm>
                    <a:prstGeom prst="rect">
                      <a:avLst/>
                    </a:prstGeom>
                  </pic:spPr>
                </pic:pic>
              </a:graphicData>
            </a:graphic>
          </wp:inline>
        </w:drawing>
      </w:r>
      <w:r w:rsidR="00FC7362" w:rsidRPr="00FC7362">
        <w:rPr>
          <w:sz w:val="28"/>
          <w:szCs w:val="28"/>
        </w:rPr>
        <w:br/>
      </w:r>
    </w:p>
    <w:p w14:paraId="1338DD36" w14:textId="77777777" w:rsidR="00370C97" w:rsidRDefault="00370C97" w:rsidP="00042B87">
      <w:pPr>
        <w:rPr>
          <w:b/>
          <w:bCs/>
          <w:sz w:val="28"/>
          <w:szCs w:val="28"/>
        </w:rPr>
      </w:pPr>
    </w:p>
    <w:p w14:paraId="07BB4D80" w14:textId="69238882" w:rsidR="00042B87" w:rsidRPr="00042B87" w:rsidRDefault="00042B87" w:rsidP="00042B87">
      <w:pPr>
        <w:rPr>
          <w:b/>
          <w:bCs/>
          <w:sz w:val="28"/>
          <w:szCs w:val="28"/>
        </w:rPr>
      </w:pPr>
      <w:r w:rsidRPr="00042B87">
        <w:rPr>
          <w:b/>
          <w:bCs/>
          <w:sz w:val="28"/>
          <w:szCs w:val="28"/>
        </w:rPr>
        <w:lastRenderedPageBreak/>
        <w:t>Step: Identifying Major Data Quality Issues</w:t>
      </w:r>
    </w:p>
    <w:p w14:paraId="3798EA30" w14:textId="77777777" w:rsidR="00042B87" w:rsidRPr="00042B87" w:rsidRDefault="00042B87" w:rsidP="00042B87">
      <w:pPr>
        <w:rPr>
          <w:sz w:val="28"/>
          <w:szCs w:val="28"/>
        </w:rPr>
      </w:pPr>
      <w:r w:rsidRPr="00042B87">
        <w:rPr>
          <w:sz w:val="28"/>
          <w:szCs w:val="28"/>
        </w:rPr>
        <w:t>From the Data Audit output, I identified the following issues:</w:t>
      </w:r>
    </w:p>
    <w:p w14:paraId="005D003E" w14:textId="77777777" w:rsidR="00042B87" w:rsidRPr="00042B87" w:rsidRDefault="00042B87" w:rsidP="00042B87">
      <w:pPr>
        <w:numPr>
          <w:ilvl w:val="0"/>
          <w:numId w:val="25"/>
        </w:numPr>
        <w:spacing w:line="278" w:lineRule="auto"/>
        <w:rPr>
          <w:sz w:val="28"/>
          <w:szCs w:val="28"/>
        </w:rPr>
      </w:pPr>
      <w:r w:rsidRPr="00042B87">
        <w:rPr>
          <w:b/>
          <w:bCs/>
          <w:sz w:val="28"/>
          <w:szCs w:val="28"/>
        </w:rPr>
        <w:t>Missing Values</w:t>
      </w:r>
      <w:r w:rsidRPr="00042B87">
        <w:rPr>
          <w:sz w:val="28"/>
          <w:szCs w:val="28"/>
        </w:rPr>
        <w:t xml:space="preserve"> in</w:t>
      </w:r>
    </w:p>
    <w:p w14:paraId="0ADF04F9" w14:textId="77777777" w:rsidR="00042B87" w:rsidRPr="00042B87" w:rsidRDefault="00042B87" w:rsidP="00042B87">
      <w:pPr>
        <w:numPr>
          <w:ilvl w:val="1"/>
          <w:numId w:val="25"/>
        </w:numPr>
        <w:spacing w:line="278" w:lineRule="auto"/>
        <w:rPr>
          <w:sz w:val="28"/>
          <w:szCs w:val="28"/>
        </w:rPr>
      </w:pPr>
      <w:r w:rsidRPr="00042B87">
        <w:rPr>
          <w:sz w:val="28"/>
          <w:szCs w:val="28"/>
        </w:rPr>
        <w:t>Blood Type</w:t>
      </w:r>
    </w:p>
    <w:p w14:paraId="28CE6BA6" w14:textId="77777777" w:rsidR="00042B87" w:rsidRPr="00042B87" w:rsidRDefault="00042B87" w:rsidP="00042B87">
      <w:pPr>
        <w:numPr>
          <w:ilvl w:val="1"/>
          <w:numId w:val="25"/>
        </w:numPr>
        <w:spacing w:line="278" w:lineRule="auto"/>
        <w:rPr>
          <w:sz w:val="28"/>
          <w:szCs w:val="28"/>
        </w:rPr>
      </w:pPr>
      <w:r w:rsidRPr="00042B87">
        <w:rPr>
          <w:sz w:val="28"/>
          <w:szCs w:val="28"/>
        </w:rPr>
        <w:t>Insurance Provider</w:t>
      </w:r>
    </w:p>
    <w:p w14:paraId="12048116" w14:textId="77777777" w:rsidR="00042B87" w:rsidRPr="00042B87" w:rsidRDefault="00042B87" w:rsidP="00042B87">
      <w:pPr>
        <w:numPr>
          <w:ilvl w:val="1"/>
          <w:numId w:val="25"/>
        </w:numPr>
        <w:spacing w:line="278" w:lineRule="auto"/>
        <w:rPr>
          <w:sz w:val="28"/>
          <w:szCs w:val="28"/>
        </w:rPr>
      </w:pPr>
      <w:r w:rsidRPr="00042B87">
        <w:rPr>
          <w:sz w:val="28"/>
          <w:szCs w:val="28"/>
        </w:rPr>
        <w:t>Medical Condition</w:t>
      </w:r>
    </w:p>
    <w:p w14:paraId="51D8DFA7" w14:textId="77777777" w:rsidR="00042B87" w:rsidRPr="00042B87" w:rsidRDefault="00042B87" w:rsidP="00042B87">
      <w:pPr>
        <w:numPr>
          <w:ilvl w:val="0"/>
          <w:numId w:val="25"/>
        </w:numPr>
        <w:spacing w:line="278" w:lineRule="auto"/>
        <w:rPr>
          <w:sz w:val="28"/>
          <w:szCs w:val="28"/>
        </w:rPr>
      </w:pPr>
      <w:r w:rsidRPr="00042B87">
        <w:rPr>
          <w:b/>
          <w:bCs/>
          <w:sz w:val="28"/>
          <w:szCs w:val="28"/>
        </w:rPr>
        <w:t>Outliers</w:t>
      </w:r>
      <w:r w:rsidRPr="00042B87">
        <w:rPr>
          <w:sz w:val="28"/>
          <w:szCs w:val="28"/>
        </w:rPr>
        <w:t xml:space="preserve"> in</w:t>
      </w:r>
    </w:p>
    <w:p w14:paraId="0808E3C6" w14:textId="77777777" w:rsidR="00042B87" w:rsidRPr="00042B87" w:rsidRDefault="00042B87" w:rsidP="00042B87">
      <w:pPr>
        <w:numPr>
          <w:ilvl w:val="1"/>
          <w:numId w:val="25"/>
        </w:numPr>
        <w:spacing w:line="278" w:lineRule="auto"/>
        <w:rPr>
          <w:sz w:val="28"/>
          <w:szCs w:val="28"/>
        </w:rPr>
      </w:pPr>
      <w:r w:rsidRPr="00042B87">
        <w:rPr>
          <w:sz w:val="28"/>
          <w:szCs w:val="28"/>
        </w:rPr>
        <w:t>Billing Amount</w:t>
      </w:r>
    </w:p>
    <w:p w14:paraId="5816D37B" w14:textId="77777777" w:rsidR="00042B87" w:rsidRPr="00042B87" w:rsidRDefault="00042B87" w:rsidP="00042B87">
      <w:pPr>
        <w:numPr>
          <w:ilvl w:val="1"/>
          <w:numId w:val="25"/>
        </w:numPr>
        <w:spacing w:line="278" w:lineRule="auto"/>
        <w:rPr>
          <w:sz w:val="28"/>
          <w:szCs w:val="28"/>
        </w:rPr>
      </w:pPr>
      <w:r w:rsidRPr="00042B87">
        <w:rPr>
          <w:sz w:val="28"/>
          <w:szCs w:val="28"/>
        </w:rPr>
        <w:t>Age</w:t>
      </w:r>
    </w:p>
    <w:p w14:paraId="7EBC0A7E" w14:textId="77777777" w:rsidR="00042B87" w:rsidRPr="00042B87" w:rsidRDefault="00042B87" w:rsidP="00042B87">
      <w:pPr>
        <w:numPr>
          <w:ilvl w:val="0"/>
          <w:numId w:val="25"/>
        </w:numPr>
        <w:spacing w:line="278" w:lineRule="auto"/>
        <w:rPr>
          <w:sz w:val="28"/>
          <w:szCs w:val="28"/>
        </w:rPr>
      </w:pPr>
      <w:r w:rsidRPr="00042B87">
        <w:rPr>
          <w:b/>
          <w:bCs/>
          <w:sz w:val="28"/>
          <w:szCs w:val="28"/>
        </w:rPr>
        <w:t>Inconsistent Values</w:t>
      </w:r>
    </w:p>
    <w:p w14:paraId="0EEB8ACC" w14:textId="77777777" w:rsidR="00042B87" w:rsidRPr="00EC195C" w:rsidRDefault="00042B87" w:rsidP="00042B87">
      <w:pPr>
        <w:numPr>
          <w:ilvl w:val="1"/>
          <w:numId w:val="25"/>
        </w:numPr>
        <w:spacing w:line="278" w:lineRule="auto"/>
      </w:pPr>
      <w:r w:rsidRPr="00042B87">
        <w:rPr>
          <w:sz w:val="28"/>
          <w:szCs w:val="28"/>
        </w:rPr>
        <w:t>Some Admission Type or Medication fields had uncommon categories</w:t>
      </w:r>
      <w:r w:rsidRPr="00EC195C">
        <w:t>.</w:t>
      </w:r>
    </w:p>
    <w:p w14:paraId="7D3873DF" w14:textId="77777777" w:rsidR="00042B87" w:rsidRDefault="00042B87" w:rsidP="00042B87">
      <w:pPr>
        <w:rPr>
          <w:b/>
          <w:bCs/>
        </w:rPr>
      </w:pPr>
    </w:p>
    <w:p w14:paraId="7667E653" w14:textId="2BEE1EE2" w:rsidR="00042B87" w:rsidRPr="00042B87" w:rsidRDefault="00370C97" w:rsidP="00042B87">
      <w:pPr>
        <w:rPr>
          <w:b/>
          <w:bCs/>
          <w:sz w:val="28"/>
          <w:szCs w:val="28"/>
        </w:rPr>
      </w:pPr>
      <w:r>
        <w:rPr>
          <w:b/>
          <w:bCs/>
          <w:sz w:val="28"/>
          <w:szCs w:val="28"/>
        </w:rPr>
        <w:t>4.5 Extracting</w:t>
      </w:r>
      <w:r w:rsidR="00042B87" w:rsidRPr="00042B87">
        <w:rPr>
          <w:b/>
          <w:bCs/>
          <w:sz w:val="28"/>
          <w:szCs w:val="28"/>
        </w:rPr>
        <w:t xml:space="preserve"> Descriptive Statistics</w:t>
      </w:r>
    </w:p>
    <w:p w14:paraId="0AFBE9D4" w14:textId="77777777" w:rsidR="00042B87" w:rsidRPr="00042B87" w:rsidRDefault="00042B87" w:rsidP="00042B87">
      <w:pPr>
        <w:rPr>
          <w:sz w:val="28"/>
          <w:szCs w:val="28"/>
        </w:rPr>
      </w:pPr>
      <w:r w:rsidRPr="00042B87">
        <w:rPr>
          <w:sz w:val="28"/>
          <w:szCs w:val="28"/>
        </w:rPr>
        <w:t>Based on the Data Audit table:</w:t>
      </w:r>
    </w:p>
    <w:p w14:paraId="7D461E3D" w14:textId="77777777" w:rsidR="00042B87" w:rsidRPr="00042B87" w:rsidRDefault="00042B87" w:rsidP="00042B87">
      <w:pPr>
        <w:numPr>
          <w:ilvl w:val="0"/>
          <w:numId w:val="26"/>
        </w:numPr>
        <w:spacing w:line="278" w:lineRule="auto"/>
        <w:rPr>
          <w:sz w:val="28"/>
          <w:szCs w:val="28"/>
        </w:rPr>
      </w:pPr>
      <w:r w:rsidRPr="00042B87">
        <w:rPr>
          <w:b/>
          <w:bCs/>
          <w:sz w:val="28"/>
          <w:szCs w:val="28"/>
        </w:rPr>
        <w:t>Age</w:t>
      </w:r>
    </w:p>
    <w:p w14:paraId="0602FB28" w14:textId="77777777" w:rsidR="00042B87" w:rsidRPr="00042B87" w:rsidRDefault="00042B87" w:rsidP="00042B87">
      <w:pPr>
        <w:numPr>
          <w:ilvl w:val="1"/>
          <w:numId w:val="26"/>
        </w:numPr>
        <w:spacing w:line="278" w:lineRule="auto"/>
        <w:rPr>
          <w:sz w:val="28"/>
          <w:szCs w:val="28"/>
        </w:rPr>
      </w:pPr>
      <w:r w:rsidRPr="00042B87">
        <w:rPr>
          <w:sz w:val="28"/>
          <w:szCs w:val="28"/>
        </w:rPr>
        <w:t>Minimum =</w:t>
      </w:r>
    </w:p>
    <w:p w14:paraId="3B69DDB6" w14:textId="77777777" w:rsidR="00042B87" w:rsidRPr="00042B87" w:rsidRDefault="00042B87" w:rsidP="00042B87">
      <w:pPr>
        <w:numPr>
          <w:ilvl w:val="1"/>
          <w:numId w:val="26"/>
        </w:numPr>
        <w:spacing w:line="278" w:lineRule="auto"/>
        <w:rPr>
          <w:sz w:val="28"/>
          <w:szCs w:val="28"/>
        </w:rPr>
      </w:pPr>
      <w:r w:rsidRPr="00042B87">
        <w:rPr>
          <w:sz w:val="28"/>
          <w:szCs w:val="28"/>
        </w:rPr>
        <w:t>Maximum =</w:t>
      </w:r>
    </w:p>
    <w:p w14:paraId="676B6116" w14:textId="77777777" w:rsidR="00042B87" w:rsidRPr="00042B87" w:rsidRDefault="00042B87" w:rsidP="00042B87">
      <w:pPr>
        <w:numPr>
          <w:ilvl w:val="1"/>
          <w:numId w:val="26"/>
        </w:numPr>
        <w:spacing w:line="278" w:lineRule="auto"/>
        <w:rPr>
          <w:sz w:val="28"/>
          <w:szCs w:val="28"/>
        </w:rPr>
      </w:pPr>
      <w:r w:rsidRPr="00042B87">
        <w:rPr>
          <w:sz w:val="28"/>
          <w:szCs w:val="28"/>
        </w:rPr>
        <w:t>Mean =</w:t>
      </w:r>
    </w:p>
    <w:p w14:paraId="1D787E42" w14:textId="77777777" w:rsidR="00042B87" w:rsidRPr="00042B87" w:rsidRDefault="00042B87" w:rsidP="00042B87">
      <w:pPr>
        <w:numPr>
          <w:ilvl w:val="1"/>
          <w:numId w:val="26"/>
        </w:numPr>
        <w:spacing w:line="278" w:lineRule="auto"/>
        <w:rPr>
          <w:sz w:val="28"/>
          <w:szCs w:val="28"/>
        </w:rPr>
      </w:pPr>
      <w:r w:rsidRPr="00042B87">
        <w:rPr>
          <w:sz w:val="28"/>
          <w:szCs w:val="28"/>
        </w:rPr>
        <w:t>Std dev =</w:t>
      </w:r>
    </w:p>
    <w:p w14:paraId="329067B8" w14:textId="77777777" w:rsidR="00042B87" w:rsidRPr="00042B87" w:rsidRDefault="00042B87" w:rsidP="00042B87">
      <w:pPr>
        <w:numPr>
          <w:ilvl w:val="0"/>
          <w:numId w:val="26"/>
        </w:numPr>
        <w:spacing w:line="278" w:lineRule="auto"/>
        <w:rPr>
          <w:sz w:val="28"/>
          <w:szCs w:val="28"/>
        </w:rPr>
      </w:pPr>
      <w:r w:rsidRPr="00042B87">
        <w:rPr>
          <w:b/>
          <w:bCs/>
          <w:sz w:val="28"/>
          <w:szCs w:val="28"/>
        </w:rPr>
        <w:t>Billing Amount</w:t>
      </w:r>
    </w:p>
    <w:p w14:paraId="68E7CB18" w14:textId="77777777" w:rsidR="00042B87" w:rsidRPr="00042B87" w:rsidRDefault="00042B87" w:rsidP="00042B87">
      <w:pPr>
        <w:numPr>
          <w:ilvl w:val="1"/>
          <w:numId w:val="26"/>
        </w:numPr>
        <w:spacing w:line="278" w:lineRule="auto"/>
        <w:rPr>
          <w:sz w:val="28"/>
          <w:szCs w:val="28"/>
        </w:rPr>
      </w:pPr>
      <w:r w:rsidRPr="00042B87">
        <w:rPr>
          <w:sz w:val="28"/>
          <w:szCs w:val="28"/>
        </w:rPr>
        <w:t>Minimum =</w:t>
      </w:r>
    </w:p>
    <w:p w14:paraId="1F673BFA" w14:textId="77777777" w:rsidR="00042B87" w:rsidRPr="00042B87" w:rsidRDefault="00042B87" w:rsidP="00042B87">
      <w:pPr>
        <w:numPr>
          <w:ilvl w:val="1"/>
          <w:numId w:val="26"/>
        </w:numPr>
        <w:spacing w:line="278" w:lineRule="auto"/>
        <w:rPr>
          <w:sz w:val="28"/>
          <w:szCs w:val="28"/>
        </w:rPr>
      </w:pPr>
      <w:r w:rsidRPr="00042B87">
        <w:rPr>
          <w:sz w:val="28"/>
          <w:szCs w:val="28"/>
        </w:rPr>
        <w:t>Maximum =</w:t>
      </w:r>
    </w:p>
    <w:p w14:paraId="56749AA5" w14:textId="77777777" w:rsidR="00042B87" w:rsidRPr="00042B87" w:rsidRDefault="00042B87" w:rsidP="00042B87">
      <w:pPr>
        <w:numPr>
          <w:ilvl w:val="1"/>
          <w:numId w:val="26"/>
        </w:numPr>
        <w:spacing w:line="278" w:lineRule="auto"/>
        <w:rPr>
          <w:sz w:val="28"/>
          <w:szCs w:val="28"/>
        </w:rPr>
      </w:pPr>
      <w:r w:rsidRPr="00042B87">
        <w:rPr>
          <w:sz w:val="28"/>
          <w:szCs w:val="28"/>
        </w:rPr>
        <w:t>Mean =</w:t>
      </w:r>
    </w:p>
    <w:p w14:paraId="525D87F4" w14:textId="77777777" w:rsidR="00042B87" w:rsidRPr="00042B87" w:rsidRDefault="00042B87" w:rsidP="00042B87">
      <w:pPr>
        <w:numPr>
          <w:ilvl w:val="0"/>
          <w:numId w:val="26"/>
        </w:numPr>
        <w:spacing w:line="278" w:lineRule="auto"/>
        <w:rPr>
          <w:sz w:val="28"/>
          <w:szCs w:val="28"/>
        </w:rPr>
      </w:pPr>
      <w:proofErr w:type="spellStart"/>
      <w:r w:rsidRPr="00042B87">
        <w:rPr>
          <w:b/>
          <w:bCs/>
          <w:sz w:val="28"/>
          <w:szCs w:val="28"/>
        </w:rPr>
        <w:t>LengthOfStay</w:t>
      </w:r>
      <w:proofErr w:type="spellEnd"/>
      <w:r w:rsidRPr="00042B87">
        <w:rPr>
          <w:sz w:val="28"/>
          <w:szCs w:val="28"/>
        </w:rPr>
        <w:t xml:space="preserve"> (after derivation)</w:t>
      </w:r>
    </w:p>
    <w:p w14:paraId="69357793" w14:textId="77777777" w:rsidR="00042B87" w:rsidRPr="00042B87" w:rsidRDefault="00042B87" w:rsidP="00042B87">
      <w:pPr>
        <w:numPr>
          <w:ilvl w:val="1"/>
          <w:numId w:val="26"/>
        </w:numPr>
        <w:spacing w:line="278" w:lineRule="auto"/>
        <w:rPr>
          <w:sz w:val="28"/>
          <w:szCs w:val="28"/>
        </w:rPr>
      </w:pPr>
      <w:r w:rsidRPr="00042B87">
        <w:rPr>
          <w:sz w:val="28"/>
          <w:szCs w:val="28"/>
        </w:rPr>
        <w:t>Minimum =</w:t>
      </w:r>
    </w:p>
    <w:p w14:paraId="43393DBC" w14:textId="77777777" w:rsidR="00042B87" w:rsidRPr="00042B87" w:rsidRDefault="00042B87" w:rsidP="00042B87">
      <w:pPr>
        <w:numPr>
          <w:ilvl w:val="1"/>
          <w:numId w:val="26"/>
        </w:numPr>
        <w:spacing w:line="278" w:lineRule="auto"/>
        <w:rPr>
          <w:sz w:val="28"/>
          <w:szCs w:val="28"/>
        </w:rPr>
      </w:pPr>
      <w:r w:rsidRPr="00042B87">
        <w:rPr>
          <w:sz w:val="28"/>
          <w:szCs w:val="28"/>
        </w:rPr>
        <w:lastRenderedPageBreak/>
        <w:t>Maximum =</w:t>
      </w:r>
    </w:p>
    <w:p w14:paraId="06022E64" w14:textId="77777777" w:rsidR="00042B87" w:rsidRPr="00042B87" w:rsidRDefault="00042B87" w:rsidP="00042B87">
      <w:pPr>
        <w:numPr>
          <w:ilvl w:val="1"/>
          <w:numId w:val="26"/>
        </w:numPr>
        <w:spacing w:line="278" w:lineRule="auto"/>
        <w:rPr>
          <w:sz w:val="28"/>
          <w:szCs w:val="28"/>
        </w:rPr>
      </w:pPr>
      <w:r w:rsidRPr="00042B87">
        <w:rPr>
          <w:sz w:val="28"/>
          <w:szCs w:val="28"/>
        </w:rPr>
        <w:t>Average =</w:t>
      </w:r>
    </w:p>
    <w:p w14:paraId="16925B0A" w14:textId="77777777" w:rsidR="00042B87" w:rsidRPr="00FC7362" w:rsidRDefault="00042B87" w:rsidP="00FC7362">
      <w:pPr>
        <w:rPr>
          <w:sz w:val="28"/>
          <w:szCs w:val="28"/>
        </w:rPr>
      </w:pPr>
    </w:p>
    <w:p w14:paraId="4ECCB55E" w14:textId="77777777" w:rsidR="00FC7362" w:rsidRPr="00FC7362" w:rsidRDefault="00000000" w:rsidP="00FC7362">
      <w:pPr>
        <w:rPr>
          <w:sz w:val="28"/>
          <w:szCs w:val="28"/>
        </w:rPr>
      </w:pPr>
      <w:r>
        <w:rPr>
          <w:sz w:val="28"/>
          <w:szCs w:val="28"/>
        </w:rPr>
        <w:pict w14:anchorId="6518A182">
          <v:rect id="_x0000_i1029" style="width:0;height:1.5pt" o:hralign="center" o:hrstd="t" o:hr="t" fillcolor="#a0a0a0" stroked="f"/>
        </w:pict>
      </w:r>
    </w:p>
    <w:p w14:paraId="7F70DE48" w14:textId="05A39E68" w:rsidR="00585786" w:rsidRDefault="00585786" w:rsidP="00FC7362">
      <w:pPr>
        <w:rPr>
          <w:sz w:val="28"/>
          <w:szCs w:val="28"/>
        </w:rPr>
      </w:pPr>
    </w:p>
    <w:p w14:paraId="565C5C2F" w14:textId="737973B2" w:rsidR="00585786" w:rsidRDefault="00DB336B" w:rsidP="00FC7362">
      <w:pPr>
        <w:rPr>
          <w:sz w:val="28"/>
          <w:szCs w:val="28"/>
        </w:rPr>
      </w:pPr>
      <w:r>
        <w:rPr>
          <w:noProof/>
          <w:sz w:val="28"/>
          <w:szCs w:val="28"/>
        </w:rPr>
        <w:drawing>
          <wp:inline distT="0" distB="0" distL="0" distR="0" wp14:anchorId="15586D0D" wp14:editId="17466CA3">
            <wp:extent cx="5730737" cy="2865368"/>
            <wp:effectExtent l="0" t="0" r="3810" b="0"/>
            <wp:docPr id="4755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27589" name="Picture 475527589"/>
                    <pic:cNvPicPr/>
                  </pic:nvPicPr>
                  <pic:blipFill>
                    <a:blip r:embed="rId10">
                      <a:extLst>
                        <a:ext uri="{28A0092B-C50C-407E-A947-70E740481C1C}">
                          <a14:useLocalDpi xmlns:a14="http://schemas.microsoft.com/office/drawing/2010/main" val="0"/>
                        </a:ext>
                      </a:extLst>
                    </a:blip>
                    <a:stretch>
                      <a:fillRect/>
                    </a:stretch>
                  </pic:blipFill>
                  <pic:spPr>
                    <a:xfrm>
                      <a:off x="0" y="0"/>
                      <a:ext cx="5730737" cy="2865368"/>
                    </a:xfrm>
                    <a:prstGeom prst="rect">
                      <a:avLst/>
                    </a:prstGeom>
                  </pic:spPr>
                </pic:pic>
              </a:graphicData>
            </a:graphic>
          </wp:inline>
        </w:drawing>
      </w:r>
    </w:p>
    <w:p w14:paraId="1F38AC8D" w14:textId="2AA3F1DB" w:rsidR="00DB336B" w:rsidRPr="00FC7362" w:rsidRDefault="00DB336B" w:rsidP="00FC7362">
      <w:pPr>
        <w:rPr>
          <w:sz w:val="28"/>
          <w:szCs w:val="28"/>
        </w:rPr>
      </w:pPr>
    </w:p>
    <w:p w14:paraId="49C4841E" w14:textId="77777777" w:rsidR="00FC7362" w:rsidRPr="00FC7362" w:rsidRDefault="00000000" w:rsidP="00FC7362">
      <w:pPr>
        <w:rPr>
          <w:sz w:val="28"/>
          <w:szCs w:val="28"/>
        </w:rPr>
      </w:pPr>
      <w:r>
        <w:rPr>
          <w:sz w:val="28"/>
          <w:szCs w:val="28"/>
        </w:rPr>
        <w:pict w14:anchorId="7CF8EF36">
          <v:rect id="_x0000_i1030" style="width:0;height:1.5pt" o:hralign="center" o:hrstd="t" o:hr="t" fillcolor="#a0a0a0" stroked="f"/>
        </w:pict>
      </w:r>
    </w:p>
    <w:p w14:paraId="01A4FF52" w14:textId="77777777" w:rsidR="00370C97" w:rsidRDefault="00370C97" w:rsidP="00FC7362">
      <w:pPr>
        <w:rPr>
          <w:b/>
          <w:bCs/>
          <w:color w:val="2F5496" w:themeColor="accent1" w:themeShade="BF"/>
          <w:sz w:val="48"/>
          <w:szCs w:val="48"/>
          <w:u w:val="single"/>
        </w:rPr>
      </w:pPr>
    </w:p>
    <w:p w14:paraId="03E169E2" w14:textId="77777777" w:rsidR="00370C97" w:rsidRDefault="00370C97" w:rsidP="00FC7362">
      <w:pPr>
        <w:rPr>
          <w:b/>
          <w:bCs/>
          <w:color w:val="2F5496" w:themeColor="accent1" w:themeShade="BF"/>
          <w:sz w:val="48"/>
          <w:szCs w:val="48"/>
          <w:u w:val="single"/>
        </w:rPr>
      </w:pPr>
    </w:p>
    <w:p w14:paraId="2F4F8D51" w14:textId="77777777" w:rsidR="00370C97" w:rsidRDefault="00370C97" w:rsidP="00FC7362">
      <w:pPr>
        <w:rPr>
          <w:b/>
          <w:bCs/>
          <w:color w:val="2F5496" w:themeColor="accent1" w:themeShade="BF"/>
          <w:sz w:val="48"/>
          <w:szCs w:val="48"/>
          <w:u w:val="single"/>
        </w:rPr>
      </w:pPr>
    </w:p>
    <w:p w14:paraId="3C19A272" w14:textId="77777777" w:rsidR="00370C97" w:rsidRDefault="00370C97" w:rsidP="00FC7362">
      <w:pPr>
        <w:rPr>
          <w:b/>
          <w:bCs/>
          <w:color w:val="2F5496" w:themeColor="accent1" w:themeShade="BF"/>
          <w:sz w:val="48"/>
          <w:szCs w:val="48"/>
          <w:u w:val="single"/>
        </w:rPr>
      </w:pPr>
    </w:p>
    <w:p w14:paraId="5F7B67AF" w14:textId="77777777" w:rsidR="00370C97" w:rsidRDefault="00370C97" w:rsidP="00FC7362">
      <w:pPr>
        <w:rPr>
          <w:b/>
          <w:bCs/>
          <w:color w:val="2F5496" w:themeColor="accent1" w:themeShade="BF"/>
          <w:sz w:val="48"/>
          <w:szCs w:val="48"/>
          <w:u w:val="single"/>
        </w:rPr>
      </w:pPr>
    </w:p>
    <w:p w14:paraId="31A4F375" w14:textId="77777777" w:rsidR="00370C97" w:rsidRDefault="00370C97" w:rsidP="00FC7362">
      <w:pPr>
        <w:rPr>
          <w:b/>
          <w:bCs/>
          <w:color w:val="2F5496" w:themeColor="accent1" w:themeShade="BF"/>
          <w:sz w:val="48"/>
          <w:szCs w:val="48"/>
          <w:u w:val="single"/>
        </w:rPr>
      </w:pPr>
    </w:p>
    <w:p w14:paraId="0329CE38" w14:textId="77777777" w:rsidR="00370C97" w:rsidRDefault="00370C97" w:rsidP="00FC7362">
      <w:pPr>
        <w:rPr>
          <w:b/>
          <w:bCs/>
          <w:color w:val="2F5496" w:themeColor="accent1" w:themeShade="BF"/>
          <w:sz w:val="48"/>
          <w:szCs w:val="48"/>
          <w:u w:val="single"/>
        </w:rPr>
      </w:pPr>
    </w:p>
    <w:p w14:paraId="2F186DCF" w14:textId="201C926B" w:rsidR="00FC7362" w:rsidRDefault="00FC7362" w:rsidP="00FC7362">
      <w:pPr>
        <w:rPr>
          <w:b/>
          <w:bCs/>
          <w:color w:val="2F5496" w:themeColor="accent1" w:themeShade="BF"/>
          <w:sz w:val="48"/>
          <w:szCs w:val="48"/>
          <w:u w:val="single"/>
        </w:rPr>
      </w:pPr>
      <w:r w:rsidRPr="00FC7362">
        <w:rPr>
          <w:b/>
          <w:bCs/>
          <w:color w:val="2F5496" w:themeColor="accent1" w:themeShade="BF"/>
          <w:sz w:val="48"/>
          <w:szCs w:val="48"/>
          <w:u w:val="single"/>
        </w:rPr>
        <w:lastRenderedPageBreak/>
        <w:t>5. Conclusion</w:t>
      </w:r>
      <w:r w:rsidR="008305A4">
        <w:rPr>
          <w:b/>
          <w:bCs/>
          <w:color w:val="2F5496" w:themeColor="accent1" w:themeShade="BF"/>
          <w:sz w:val="48"/>
          <w:szCs w:val="48"/>
          <w:u w:val="single"/>
        </w:rPr>
        <w:t xml:space="preserve"> And Summary</w:t>
      </w:r>
      <w:r w:rsidRPr="00FC7362">
        <w:rPr>
          <w:b/>
          <w:bCs/>
          <w:color w:val="2F5496" w:themeColor="accent1" w:themeShade="BF"/>
          <w:sz w:val="48"/>
          <w:szCs w:val="48"/>
          <w:u w:val="single"/>
        </w:rPr>
        <w:t xml:space="preserve"> </w:t>
      </w:r>
    </w:p>
    <w:p w14:paraId="20819380" w14:textId="77777777" w:rsidR="00DB336B" w:rsidRDefault="00DB336B" w:rsidP="00FC7362">
      <w:pPr>
        <w:rPr>
          <w:sz w:val="28"/>
          <w:szCs w:val="28"/>
        </w:rPr>
      </w:pPr>
    </w:p>
    <w:p w14:paraId="49ECE22C" w14:textId="77777777" w:rsidR="00DB336B" w:rsidRPr="00DB336B" w:rsidRDefault="00DB336B" w:rsidP="00FC7362">
      <w:pPr>
        <w:rPr>
          <w:sz w:val="28"/>
          <w:szCs w:val="28"/>
        </w:rPr>
      </w:pPr>
    </w:p>
    <w:p w14:paraId="08F86826" w14:textId="77777777" w:rsidR="00DB336B" w:rsidRPr="00DB336B" w:rsidRDefault="00DB336B" w:rsidP="00DB336B">
      <w:pPr>
        <w:rPr>
          <w:sz w:val="30"/>
          <w:szCs w:val="30"/>
        </w:rPr>
      </w:pPr>
      <w:r w:rsidRPr="00DB336B">
        <w:rPr>
          <w:sz w:val="30"/>
          <w:szCs w:val="30"/>
        </w:rPr>
        <w:t>The Data Audit performed on the healthcare dataset using IBM SPSS Modeler provided valuable insights into the overall structure and quality of the data. The audit results showed that several variables contained missing values, particularly in Blood Type, Insurance Provider, and Medical Condition. Numerical fields such as Age and Billing Amount displayed noticeable outliers, indicating the need for further cleaning or transformation. Some categorical fields also contained inconsistent or uncommon entries.</w:t>
      </w:r>
    </w:p>
    <w:p w14:paraId="3CC041BD" w14:textId="77777777" w:rsidR="00DB336B" w:rsidRPr="00DB336B" w:rsidRDefault="00DB336B" w:rsidP="00DB336B">
      <w:pPr>
        <w:rPr>
          <w:sz w:val="30"/>
          <w:szCs w:val="30"/>
        </w:rPr>
      </w:pPr>
      <w:r w:rsidRPr="00DB336B">
        <w:rPr>
          <w:sz w:val="30"/>
          <w:szCs w:val="30"/>
        </w:rPr>
        <w:t xml:space="preserve">Overall, the analysis highlighted important data quality issues that must be addressed before applying any predictive or statistical </w:t>
      </w:r>
      <w:proofErr w:type="spellStart"/>
      <w:r w:rsidRPr="00DB336B">
        <w:rPr>
          <w:sz w:val="30"/>
          <w:szCs w:val="30"/>
        </w:rPr>
        <w:t>modeling</w:t>
      </w:r>
      <w:proofErr w:type="spellEnd"/>
      <w:r w:rsidRPr="00DB336B">
        <w:rPr>
          <w:sz w:val="30"/>
          <w:szCs w:val="30"/>
        </w:rPr>
        <w:t>. The Data Audit helped identify areas requiring imputation, standardization, and correction, ensuring that the dataset becomes reliable, accurate, and ready for further analysis in future stages.</w:t>
      </w:r>
    </w:p>
    <w:p w14:paraId="031A6D57" w14:textId="77777777" w:rsidR="00FC7362" w:rsidRDefault="00FC7362" w:rsidP="00F646F0">
      <w:pPr>
        <w:rPr>
          <w:b/>
          <w:bCs/>
        </w:rPr>
      </w:pPr>
    </w:p>
    <w:p w14:paraId="71C4F885" w14:textId="77777777" w:rsidR="006F4531" w:rsidRDefault="006F4531" w:rsidP="00F646F0">
      <w:pPr>
        <w:rPr>
          <w:b/>
          <w:bCs/>
        </w:rPr>
      </w:pPr>
    </w:p>
    <w:p w14:paraId="20C24723" w14:textId="77777777" w:rsidR="006F4531" w:rsidRDefault="006F4531" w:rsidP="00F646F0">
      <w:pPr>
        <w:rPr>
          <w:b/>
          <w:bCs/>
        </w:rPr>
      </w:pPr>
    </w:p>
    <w:p w14:paraId="3C2BDEF2" w14:textId="77777777" w:rsidR="006F4531" w:rsidRDefault="006F4531" w:rsidP="00F646F0">
      <w:pPr>
        <w:rPr>
          <w:b/>
          <w:bCs/>
        </w:rPr>
      </w:pPr>
    </w:p>
    <w:p w14:paraId="0850842E" w14:textId="77777777" w:rsidR="006F4531" w:rsidRDefault="006F4531" w:rsidP="00F646F0">
      <w:pPr>
        <w:rPr>
          <w:b/>
          <w:bCs/>
        </w:rPr>
      </w:pPr>
    </w:p>
    <w:p w14:paraId="4D206E1C" w14:textId="77777777" w:rsidR="006F4531" w:rsidRDefault="006F4531" w:rsidP="00F646F0">
      <w:pPr>
        <w:rPr>
          <w:b/>
          <w:bCs/>
        </w:rPr>
      </w:pPr>
    </w:p>
    <w:p w14:paraId="0C482105" w14:textId="77777777" w:rsidR="006F4531" w:rsidRDefault="006F4531" w:rsidP="00F646F0">
      <w:pPr>
        <w:rPr>
          <w:b/>
          <w:bCs/>
        </w:rPr>
      </w:pPr>
    </w:p>
    <w:p w14:paraId="73A9AC4B" w14:textId="77777777" w:rsidR="006F4531" w:rsidRDefault="006F4531" w:rsidP="00F646F0">
      <w:pPr>
        <w:rPr>
          <w:b/>
          <w:bCs/>
        </w:rPr>
      </w:pPr>
    </w:p>
    <w:p w14:paraId="716B2256" w14:textId="77777777" w:rsidR="006F4531" w:rsidRDefault="006F4531" w:rsidP="00F646F0">
      <w:pPr>
        <w:rPr>
          <w:b/>
          <w:bCs/>
        </w:rPr>
      </w:pPr>
    </w:p>
    <w:p w14:paraId="4C1C0ADB" w14:textId="77777777" w:rsidR="006F4531" w:rsidRDefault="006F4531" w:rsidP="00F646F0">
      <w:pPr>
        <w:rPr>
          <w:b/>
          <w:bCs/>
        </w:rPr>
      </w:pPr>
    </w:p>
    <w:p w14:paraId="2EC5A4DB" w14:textId="77777777" w:rsidR="006F4531" w:rsidRDefault="006F4531" w:rsidP="00F646F0">
      <w:pPr>
        <w:rPr>
          <w:b/>
          <w:bCs/>
        </w:rPr>
      </w:pPr>
    </w:p>
    <w:p w14:paraId="3F4055C8" w14:textId="77777777" w:rsidR="006F4531" w:rsidRDefault="006F4531" w:rsidP="00F646F0">
      <w:pPr>
        <w:rPr>
          <w:b/>
          <w:bCs/>
        </w:rPr>
      </w:pPr>
    </w:p>
    <w:p w14:paraId="67EFE2E0" w14:textId="77777777" w:rsidR="006F4531" w:rsidRDefault="006F4531" w:rsidP="00F646F0">
      <w:pPr>
        <w:rPr>
          <w:b/>
          <w:bCs/>
        </w:rPr>
      </w:pPr>
    </w:p>
    <w:p w14:paraId="3616F1D6" w14:textId="77777777" w:rsidR="006F4531" w:rsidRDefault="006F4531" w:rsidP="00F646F0">
      <w:pPr>
        <w:rPr>
          <w:b/>
          <w:bCs/>
        </w:rPr>
      </w:pPr>
    </w:p>
    <w:p w14:paraId="353F3F64" w14:textId="77777777" w:rsidR="00FB3A4C" w:rsidRDefault="00FB3A4C"/>
    <w:sectPr w:rsidR="00FB3A4C" w:rsidSect="00A61E8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AC76" w14:textId="77777777" w:rsidR="00603C7B" w:rsidRDefault="00603C7B" w:rsidP="00FC7362">
      <w:pPr>
        <w:spacing w:after="0" w:line="240" w:lineRule="auto"/>
      </w:pPr>
      <w:r>
        <w:separator/>
      </w:r>
    </w:p>
  </w:endnote>
  <w:endnote w:type="continuationSeparator" w:id="0">
    <w:p w14:paraId="44CE4991" w14:textId="77777777" w:rsidR="00603C7B" w:rsidRDefault="00603C7B" w:rsidP="00FC7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933048334"/>
      <w:docPartObj>
        <w:docPartGallery w:val="Page Numbers (Bottom of Page)"/>
        <w:docPartUnique/>
      </w:docPartObj>
    </w:sdtPr>
    <w:sdtEndPr>
      <w:rPr>
        <w:noProof/>
      </w:rPr>
    </w:sdtEndPr>
    <w:sdtContent>
      <w:p w14:paraId="05A28359" w14:textId="13E21AFB" w:rsidR="00306C96" w:rsidRPr="00A61E80" w:rsidRDefault="00306C96">
        <w:pPr>
          <w:pStyle w:val="Footer"/>
          <w:jc w:val="center"/>
          <w:rPr>
            <w:b/>
            <w:bCs/>
            <w:sz w:val="28"/>
            <w:szCs w:val="28"/>
          </w:rPr>
        </w:pPr>
        <w:r w:rsidRPr="00A61E80">
          <w:rPr>
            <w:b/>
            <w:bCs/>
            <w:sz w:val="28"/>
            <w:szCs w:val="28"/>
          </w:rPr>
          <w:fldChar w:fldCharType="begin"/>
        </w:r>
        <w:r w:rsidRPr="00A61E80">
          <w:rPr>
            <w:b/>
            <w:bCs/>
            <w:sz w:val="28"/>
            <w:szCs w:val="28"/>
          </w:rPr>
          <w:instrText xml:space="preserve"> PAGE   \* MERGEFORMAT </w:instrText>
        </w:r>
        <w:r w:rsidRPr="00A61E80">
          <w:rPr>
            <w:b/>
            <w:bCs/>
            <w:sz w:val="28"/>
            <w:szCs w:val="28"/>
          </w:rPr>
          <w:fldChar w:fldCharType="separate"/>
        </w:r>
        <w:r w:rsidRPr="00A61E80">
          <w:rPr>
            <w:b/>
            <w:bCs/>
            <w:noProof/>
            <w:sz w:val="28"/>
            <w:szCs w:val="28"/>
          </w:rPr>
          <w:t>2</w:t>
        </w:r>
        <w:r w:rsidRPr="00A61E80">
          <w:rPr>
            <w:b/>
            <w:bCs/>
            <w:noProof/>
            <w:sz w:val="28"/>
            <w:szCs w:val="28"/>
          </w:rPr>
          <w:fldChar w:fldCharType="end"/>
        </w:r>
      </w:p>
    </w:sdtContent>
  </w:sdt>
  <w:p w14:paraId="5D5449DD" w14:textId="77777777" w:rsidR="00306C96" w:rsidRDefault="00306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1910603226"/>
      <w:docPartObj>
        <w:docPartGallery w:val="Page Numbers (Bottom of Page)"/>
        <w:docPartUnique/>
      </w:docPartObj>
    </w:sdtPr>
    <w:sdtEndPr>
      <w:rPr>
        <w:noProof/>
      </w:rPr>
    </w:sdtEndPr>
    <w:sdtContent>
      <w:p w14:paraId="1BBA004C" w14:textId="76B634AD" w:rsidR="00A61E80" w:rsidRPr="00A61E80" w:rsidRDefault="00A61E80">
        <w:pPr>
          <w:pStyle w:val="Footer"/>
          <w:jc w:val="center"/>
          <w:rPr>
            <w:b/>
            <w:bCs/>
            <w:sz w:val="28"/>
            <w:szCs w:val="28"/>
          </w:rPr>
        </w:pPr>
        <w:r w:rsidRPr="00A61E80">
          <w:rPr>
            <w:b/>
            <w:bCs/>
            <w:sz w:val="28"/>
            <w:szCs w:val="28"/>
          </w:rPr>
          <w:fldChar w:fldCharType="begin"/>
        </w:r>
        <w:r w:rsidRPr="00A61E80">
          <w:rPr>
            <w:b/>
            <w:bCs/>
            <w:sz w:val="28"/>
            <w:szCs w:val="28"/>
          </w:rPr>
          <w:instrText xml:space="preserve"> PAGE   \* MERGEFORMAT </w:instrText>
        </w:r>
        <w:r w:rsidRPr="00A61E80">
          <w:rPr>
            <w:b/>
            <w:bCs/>
            <w:sz w:val="28"/>
            <w:szCs w:val="28"/>
          </w:rPr>
          <w:fldChar w:fldCharType="separate"/>
        </w:r>
        <w:r w:rsidRPr="00A61E80">
          <w:rPr>
            <w:b/>
            <w:bCs/>
            <w:noProof/>
            <w:sz w:val="28"/>
            <w:szCs w:val="28"/>
          </w:rPr>
          <w:t>2</w:t>
        </w:r>
        <w:r w:rsidRPr="00A61E80">
          <w:rPr>
            <w:b/>
            <w:bCs/>
            <w:noProof/>
            <w:sz w:val="28"/>
            <w:szCs w:val="28"/>
          </w:rPr>
          <w:fldChar w:fldCharType="end"/>
        </w:r>
      </w:p>
    </w:sdtContent>
  </w:sdt>
  <w:p w14:paraId="08A11216" w14:textId="77777777" w:rsidR="00306C96" w:rsidRDefault="00306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BE6B" w14:textId="77777777" w:rsidR="00603C7B" w:rsidRDefault="00603C7B" w:rsidP="00FC7362">
      <w:pPr>
        <w:spacing w:after="0" w:line="240" w:lineRule="auto"/>
      </w:pPr>
      <w:r>
        <w:separator/>
      </w:r>
    </w:p>
  </w:footnote>
  <w:footnote w:type="continuationSeparator" w:id="0">
    <w:p w14:paraId="18BA3840" w14:textId="77777777" w:rsidR="00603C7B" w:rsidRDefault="00603C7B" w:rsidP="00FC7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C3DA" w14:textId="5205283D" w:rsidR="00FC7362" w:rsidRDefault="00FC7362">
    <w:pPr>
      <w:pStyle w:val="Header"/>
    </w:pPr>
    <w:r w:rsidRPr="00FC7362">
      <w:rPr>
        <w:noProof/>
      </w:rPr>
      <w:drawing>
        <wp:inline distT="0" distB="0" distL="0" distR="0" wp14:anchorId="31659D31" wp14:editId="4C8B980D">
          <wp:extent cx="2722245" cy="731520"/>
          <wp:effectExtent l="0" t="0" r="0" b="0"/>
          <wp:docPr id="1304560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786" cy="733009"/>
                  </a:xfrm>
                  <a:prstGeom prst="rect">
                    <a:avLst/>
                  </a:prstGeom>
                  <a:noFill/>
                  <a:ln>
                    <a:noFill/>
                  </a:ln>
                </pic:spPr>
              </pic:pic>
            </a:graphicData>
          </a:graphic>
        </wp:inline>
      </w:drawing>
    </w:r>
    <w:r>
      <w:ptab w:relativeTo="margin" w:alignment="center" w:leader="none"/>
    </w:r>
    <w:r>
      <w:ptab w:relativeTo="margin" w:alignment="right" w:leader="none"/>
    </w:r>
    <w:r>
      <w:rPr>
        <w:noProof/>
      </w:rPr>
      <w:drawing>
        <wp:inline distT="0" distB="0" distL="0" distR="0" wp14:anchorId="71B7674E" wp14:editId="343745B2">
          <wp:extent cx="1437640" cy="563245"/>
          <wp:effectExtent l="0" t="0" r="0" b="8255"/>
          <wp:docPr id="107122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8355" cy="5870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D20"/>
    <w:multiLevelType w:val="multilevel"/>
    <w:tmpl w:val="E35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EE9"/>
    <w:multiLevelType w:val="multilevel"/>
    <w:tmpl w:val="22E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3D01"/>
    <w:multiLevelType w:val="multilevel"/>
    <w:tmpl w:val="2ECE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6977"/>
    <w:multiLevelType w:val="multilevel"/>
    <w:tmpl w:val="9BF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9380A"/>
    <w:multiLevelType w:val="multilevel"/>
    <w:tmpl w:val="167CDE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0ED11AB"/>
    <w:multiLevelType w:val="multilevel"/>
    <w:tmpl w:val="FAC89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077F7"/>
    <w:multiLevelType w:val="multilevel"/>
    <w:tmpl w:val="11A8C4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3EE26E2"/>
    <w:multiLevelType w:val="multilevel"/>
    <w:tmpl w:val="B83C8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359E3"/>
    <w:multiLevelType w:val="multilevel"/>
    <w:tmpl w:val="590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94C18"/>
    <w:multiLevelType w:val="multilevel"/>
    <w:tmpl w:val="CE7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E07E1"/>
    <w:multiLevelType w:val="multilevel"/>
    <w:tmpl w:val="0CD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768ED"/>
    <w:multiLevelType w:val="multilevel"/>
    <w:tmpl w:val="58F4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485740"/>
    <w:multiLevelType w:val="multilevel"/>
    <w:tmpl w:val="F4B0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059F7"/>
    <w:multiLevelType w:val="multilevel"/>
    <w:tmpl w:val="352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978F8"/>
    <w:multiLevelType w:val="multilevel"/>
    <w:tmpl w:val="1A5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555D4"/>
    <w:multiLevelType w:val="multilevel"/>
    <w:tmpl w:val="FC10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2062F"/>
    <w:multiLevelType w:val="multilevel"/>
    <w:tmpl w:val="DA4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0F7E"/>
    <w:multiLevelType w:val="multilevel"/>
    <w:tmpl w:val="2C5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A3AB0"/>
    <w:multiLevelType w:val="multilevel"/>
    <w:tmpl w:val="4B0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E6780"/>
    <w:multiLevelType w:val="multilevel"/>
    <w:tmpl w:val="DB4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64099"/>
    <w:multiLevelType w:val="multilevel"/>
    <w:tmpl w:val="C1FC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628C9"/>
    <w:multiLevelType w:val="multilevel"/>
    <w:tmpl w:val="D45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21E19"/>
    <w:multiLevelType w:val="multilevel"/>
    <w:tmpl w:val="B3F2F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511CA9"/>
    <w:multiLevelType w:val="multilevel"/>
    <w:tmpl w:val="49E09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905BA"/>
    <w:multiLevelType w:val="multilevel"/>
    <w:tmpl w:val="E158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272ED2"/>
    <w:multiLevelType w:val="multilevel"/>
    <w:tmpl w:val="BBD0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937235">
    <w:abstractNumId w:val="22"/>
  </w:num>
  <w:num w:numId="2" w16cid:durableId="2121682587">
    <w:abstractNumId w:val="12"/>
  </w:num>
  <w:num w:numId="3" w16cid:durableId="64228849">
    <w:abstractNumId w:val="17"/>
  </w:num>
  <w:num w:numId="4" w16cid:durableId="231238779">
    <w:abstractNumId w:val="5"/>
  </w:num>
  <w:num w:numId="5" w16cid:durableId="535237514">
    <w:abstractNumId w:val="1"/>
  </w:num>
  <w:num w:numId="6" w16cid:durableId="2095281404">
    <w:abstractNumId w:val="11"/>
  </w:num>
  <w:num w:numId="7" w16cid:durableId="840387203">
    <w:abstractNumId w:val="15"/>
  </w:num>
  <w:num w:numId="8" w16cid:durableId="630017685">
    <w:abstractNumId w:val="13"/>
  </w:num>
  <w:num w:numId="9" w16cid:durableId="497842136">
    <w:abstractNumId w:val="0"/>
  </w:num>
  <w:num w:numId="10" w16cid:durableId="303586354">
    <w:abstractNumId w:val="21"/>
  </w:num>
  <w:num w:numId="11" w16cid:durableId="462844686">
    <w:abstractNumId w:val="20"/>
  </w:num>
  <w:num w:numId="12" w16cid:durableId="1711297423">
    <w:abstractNumId w:val="9"/>
  </w:num>
  <w:num w:numId="13" w16cid:durableId="1783107055">
    <w:abstractNumId w:val="19"/>
  </w:num>
  <w:num w:numId="14" w16cid:durableId="2000499503">
    <w:abstractNumId w:val="16"/>
  </w:num>
  <w:num w:numId="15" w16cid:durableId="364406817">
    <w:abstractNumId w:val="14"/>
  </w:num>
  <w:num w:numId="16" w16cid:durableId="1280409368">
    <w:abstractNumId w:val="24"/>
  </w:num>
  <w:num w:numId="17" w16cid:durableId="739711145">
    <w:abstractNumId w:val="3"/>
  </w:num>
  <w:num w:numId="18" w16cid:durableId="1615558098">
    <w:abstractNumId w:val="10"/>
  </w:num>
  <w:num w:numId="19" w16cid:durableId="1435904243">
    <w:abstractNumId w:val="18"/>
  </w:num>
  <w:num w:numId="20" w16cid:durableId="616839980">
    <w:abstractNumId w:val="8"/>
  </w:num>
  <w:num w:numId="21" w16cid:durableId="1239750525">
    <w:abstractNumId w:val="25"/>
  </w:num>
  <w:num w:numId="22" w16cid:durableId="5256310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93777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2006566">
    <w:abstractNumId w:val="23"/>
  </w:num>
  <w:num w:numId="25" w16cid:durableId="1402290773">
    <w:abstractNumId w:val="7"/>
  </w:num>
  <w:num w:numId="26" w16cid:durableId="897204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F0"/>
    <w:rsid w:val="00042B87"/>
    <w:rsid w:val="001965AF"/>
    <w:rsid w:val="001B5912"/>
    <w:rsid w:val="002E1D9C"/>
    <w:rsid w:val="00306C96"/>
    <w:rsid w:val="00370C97"/>
    <w:rsid w:val="003A6332"/>
    <w:rsid w:val="003C4186"/>
    <w:rsid w:val="003D2DB3"/>
    <w:rsid w:val="0040430C"/>
    <w:rsid w:val="004B5A10"/>
    <w:rsid w:val="00585786"/>
    <w:rsid w:val="00603C7B"/>
    <w:rsid w:val="00646773"/>
    <w:rsid w:val="006F4531"/>
    <w:rsid w:val="00745BF5"/>
    <w:rsid w:val="007D79FF"/>
    <w:rsid w:val="008305A4"/>
    <w:rsid w:val="00843BBB"/>
    <w:rsid w:val="008E0971"/>
    <w:rsid w:val="00924F6D"/>
    <w:rsid w:val="009716F0"/>
    <w:rsid w:val="009B22B6"/>
    <w:rsid w:val="009E4335"/>
    <w:rsid w:val="00A42E28"/>
    <w:rsid w:val="00A61E80"/>
    <w:rsid w:val="00C715AF"/>
    <w:rsid w:val="00DB336B"/>
    <w:rsid w:val="00E14F82"/>
    <w:rsid w:val="00E154B3"/>
    <w:rsid w:val="00E54332"/>
    <w:rsid w:val="00F646F0"/>
    <w:rsid w:val="00FB3A4C"/>
    <w:rsid w:val="00FC7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22D2"/>
  <w15:chartTrackingRefBased/>
  <w15:docId w15:val="{F20BF37E-1FEE-43B2-8F89-36C625A1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6F0"/>
    <w:rPr>
      <w:rFonts w:eastAsiaTheme="majorEastAsia" w:cstheme="majorBidi"/>
      <w:color w:val="272727" w:themeColor="text1" w:themeTint="D8"/>
    </w:rPr>
  </w:style>
  <w:style w:type="paragraph" w:styleId="Title">
    <w:name w:val="Title"/>
    <w:basedOn w:val="Normal"/>
    <w:next w:val="Normal"/>
    <w:link w:val="TitleChar"/>
    <w:uiPriority w:val="10"/>
    <w:qFormat/>
    <w:rsid w:val="00F6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6F0"/>
    <w:pPr>
      <w:spacing w:before="160"/>
      <w:jc w:val="center"/>
    </w:pPr>
    <w:rPr>
      <w:i/>
      <w:iCs/>
      <w:color w:val="404040" w:themeColor="text1" w:themeTint="BF"/>
    </w:rPr>
  </w:style>
  <w:style w:type="character" w:customStyle="1" w:styleId="QuoteChar">
    <w:name w:val="Quote Char"/>
    <w:basedOn w:val="DefaultParagraphFont"/>
    <w:link w:val="Quote"/>
    <w:uiPriority w:val="29"/>
    <w:rsid w:val="00F646F0"/>
    <w:rPr>
      <w:i/>
      <w:iCs/>
      <w:color w:val="404040" w:themeColor="text1" w:themeTint="BF"/>
    </w:rPr>
  </w:style>
  <w:style w:type="paragraph" w:styleId="ListParagraph">
    <w:name w:val="List Paragraph"/>
    <w:basedOn w:val="Normal"/>
    <w:uiPriority w:val="34"/>
    <w:qFormat/>
    <w:rsid w:val="00F646F0"/>
    <w:pPr>
      <w:ind w:left="720"/>
      <w:contextualSpacing/>
    </w:pPr>
  </w:style>
  <w:style w:type="character" w:styleId="IntenseEmphasis">
    <w:name w:val="Intense Emphasis"/>
    <w:basedOn w:val="DefaultParagraphFont"/>
    <w:uiPriority w:val="21"/>
    <w:qFormat/>
    <w:rsid w:val="00F646F0"/>
    <w:rPr>
      <w:i/>
      <w:iCs/>
      <w:color w:val="2F5496" w:themeColor="accent1" w:themeShade="BF"/>
    </w:rPr>
  </w:style>
  <w:style w:type="paragraph" w:styleId="IntenseQuote">
    <w:name w:val="Intense Quote"/>
    <w:basedOn w:val="Normal"/>
    <w:next w:val="Normal"/>
    <w:link w:val="IntenseQuoteChar"/>
    <w:uiPriority w:val="30"/>
    <w:qFormat/>
    <w:rsid w:val="00F64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6F0"/>
    <w:rPr>
      <w:i/>
      <w:iCs/>
      <w:color w:val="2F5496" w:themeColor="accent1" w:themeShade="BF"/>
    </w:rPr>
  </w:style>
  <w:style w:type="character" w:styleId="IntenseReference">
    <w:name w:val="Intense Reference"/>
    <w:basedOn w:val="DefaultParagraphFont"/>
    <w:uiPriority w:val="32"/>
    <w:qFormat/>
    <w:rsid w:val="00F646F0"/>
    <w:rPr>
      <w:b/>
      <w:bCs/>
      <w:smallCaps/>
      <w:color w:val="2F5496" w:themeColor="accent1" w:themeShade="BF"/>
      <w:spacing w:val="5"/>
    </w:rPr>
  </w:style>
  <w:style w:type="paragraph" w:styleId="Header">
    <w:name w:val="header"/>
    <w:basedOn w:val="Normal"/>
    <w:link w:val="HeaderChar"/>
    <w:uiPriority w:val="99"/>
    <w:unhideWhenUsed/>
    <w:rsid w:val="00FC7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362"/>
  </w:style>
  <w:style w:type="paragraph" w:styleId="Footer">
    <w:name w:val="footer"/>
    <w:basedOn w:val="Normal"/>
    <w:link w:val="FooterChar"/>
    <w:uiPriority w:val="99"/>
    <w:unhideWhenUsed/>
    <w:rsid w:val="00FC7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362"/>
  </w:style>
  <w:style w:type="paragraph" w:styleId="NormalWeb">
    <w:name w:val="Normal (Web)"/>
    <w:basedOn w:val="Normal"/>
    <w:uiPriority w:val="99"/>
    <w:semiHidden/>
    <w:unhideWhenUsed/>
    <w:rsid w:val="003D2D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Satyaprakash</dc:creator>
  <cp:keywords/>
  <dc:description/>
  <cp:lastModifiedBy>sundaramtiwary20@gmail.com</cp:lastModifiedBy>
  <cp:revision>3</cp:revision>
  <dcterms:created xsi:type="dcterms:W3CDTF">2025-11-28T14:16:00Z</dcterms:created>
  <dcterms:modified xsi:type="dcterms:W3CDTF">2025-11-28T18:30:00Z</dcterms:modified>
</cp:coreProperties>
</file>