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BE" w:rsidRDefault="000A4CC6">
      <w:r>
        <w:rPr>
          <w:noProof/>
        </w:rPr>
        <w:pict>
          <v:group id="_x0000_s1138" style="position:absolute;margin-left:-57.95pt;margin-top:-6.55pt;width:513.2pt;height:608.1pt;z-index:251877376" coordorigin="281,1309" coordsize="10264,1216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1" type="#_x0000_t32" style="position:absolute;left:5640;top:7779;width:0;height:1556;flip:y" o:connectortype="straight" o:regroupid="9"/>
            <v:group id="_x0000_s1136" style="position:absolute;left:281;top:1309;width:10264;height:12162" coordorigin="281,1309" coordsize="10264,1216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6480;top:6151;width:1320;height:420" o:regroupid="2" strokecolor="white [3212]">
                <v:textbox>
                  <w:txbxContent>
                    <w:p w:rsidR="003919A5" w:rsidRDefault="003919A5" w:rsidP="003919A5">
                      <w:pPr>
                        <w:jc w:val="center"/>
                      </w:pPr>
                      <w:r>
                        <w:t>1 to M</w:t>
                      </w:r>
                    </w:p>
                  </w:txbxContent>
                </v:textbox>
              </v:shape>
              <v:shape id="_x0000_s1093" type="#_x0000_t202" style="position:absolute;left:4095;top:7606;width:1320;height:420" o:regroupid="2" strokecolor="white [3212]">
                <v:textbox>
                  <w:txbxContent>
                    <w:p w:rsidR="003919A5" w:rsidRDefault="003919A5" w:rsidP="003919A5">
                      <w:pPr>
                        <w:jc w:val="center"/>
                      </w:pPr>
                      <w:r>
                        <w:t>1 to M</w:t>
                      </w:r>
                    </w:p>
                  </w:txbxContent>
                </v:textbox>
              </v:shape>
              <v:group id="_x0000_s1135" style="position:absolute;left:281;top:1309;width:10264;height:12162" coordorigin="281,1385" coordsize="10264,12162">
                <v:group id="_x0000_s1110" style="position:absolute;left:750;top:8537;width:9270;height:5010" coordorigin="750,7587" coordsize="9270,5010" o:regroupid="9">
                  <v:oval id="_x0000_s1087" style="position:absolute;left:2175;top:9226;width:1215;height:675" o:regroupid="3">
                    <v:textbox style="mso-next-textbox:#_x0000_s1087">
                      <w:txbxContent>
                        <w:p w:rsidR="00277E74" w:rsidRDefault="00277E74">
                          <w:r>
                            <w:t>pwd</w:t>
                          </w:r>
                        </w:p>
                      </w:txbxContent>
                    </v:textbox>
                  </v:oval>
                  <v:shape id="_x0000_s1088" type="#_x0000_t32" style="position:absolute;left:2685;top:9901;width:150;height:570" o:connectortype="straight" o:regroupid="3"/>
                  <v:oval id="_x0000_s1050" style="position:absolute;left:3510;top:9406;width:1185;height:660" o:regroupid="6">
                    <v:textbox style="mso-next-textbox:#_x0000_s1050">
                      <w:txbxContent>
                        <w:p w:rsidR="00194A47" w:rsidRDefault="00277E74" w:rsidP="00194A47">
                          <w:r>
                            <w:t>uid</w:t>
                          </w:r>
                        </w:p>
                      </w:txbxContent>
                    </v:textbox>
                  </v:oval>
                  <v:shape id="_x0000_s1054" type="#_x0000_t32" style="position:absolute;left:4470;top:8986;width:405;height:510;flip:x" o:connectortype="straight" o:regroupid="6"/>
                  <v:group id="_x0000_s1109" style="position:absolute;left:750;top:7587;width:9270;height:5010" coordorigin="750,7606" coordsize="9270,5010">
                    <v:shape id="_x0000_s1031" type="#_x0000_t32" style="position:absolute;left:5640;top:7741;width:0;height:720" o:connectortype="straight" o:regroupid="4"/>
                    <v:oval id="_x0000_s1051" style="position:absolute;left:6870;top:8986;width:1185;height:660" o:regroupid="6">
                      <v:textbox style="mso-next-textbox:#_x0000_s1051">
                        <w:txbxContent>
                          <w:p w:rsidR="00194A47" w:rsidRDefault="00277E74" w:rsidP="00194A47">
                            <w:r>
                              <w:t>des</w:t>
                            </w:r>
                          </w:p>
                        </w:txbxContent>
                      </v:textbox>
                    </v:oval>
                    <v:oval id="_x0000_s1052" style="position:absolute;left:6135;top:7606;width:1185;height:660" o:regroupid="6">
                      <v:textbox style="mso-next-textbox:#_x0000_s1052">
                        <w:txbxContent>
                          <w:p w:rsidR="00194A47" w:rsidRDefault="00277E74" w:rsidP="00194A47">
                            <w:r>
                              <w:t>hea</w:t>
                            </w:r>
                            <w:r w:rsidR="00B530DF">
                              <w:t>d</w:t>
                            </w:r>
                          </w:p>
                        </w:txbxContent>
                      </v:textbox>
                    </v:oval>
                    <v:shape id="_x0000_s1055" type="#_x0000_t32" style="position:absolute;left:6135;top:8191;width:270;height:270;flip:y" o:connectortype="straight" o:regroupid="6"/>
                    <v:shape id="_x0000_s1056" type="#_x0000_t32" style="position:absolute;left:6480;top:8881;width:465;height:315" o:connectortype="straight" o:regroupid="6"/>
                    <v:shape id="_x0000_s1066" type="#_x0000_t32" style="position:absolute;left:8670;top:10066;width:330;height:405;flip:y" o:connectortype="straight" o:regroupid="7"/>
                    <v:group id="_x0000_s1108" style="position:absolute;left:750;top:7801;width:9270;height:4815" coordorigin="750,7801" coordsize="9270,4815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033" type="#_x0000_t4" style="position:absolute;left:4695;top:9901;width:1875;height:1740" o:regroupid="4">
                        <v:textbox style="mso-next-textbox:#_x0000_s1033">
                          <w:txbxContent>
                            <w:p w:rsidR="00194A47" w:rsidRDefault="00277E74" w:rsidP="00194A47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</w:p>
                          </w:txbxContent>
                        </v:textbox>
                      </v:shape>
                      <v:shape id="_x0000_s1036" type="#_x0000_t32" style="position:absolute;left:3150;top:10756;width:1575;height:0" o:connectortype="straight" o:regroupid="4"/>
                      <v:shape id="_x0000_s1037" type="#_x0000_t32" style="position:absolute;left:6570;top:10756;width:1575;height:0" o:connectortype="straight" o:regroupid="4"/>
                      <v:shape id="_x0000_s1039" type="#_x0000_t32" style="position:absolute;left:5640;top:9076;width:0;height:825" o:connectortype="straight" o:regroupid="4"/>
                      <v:rect id="_x0000_s1030" style="position:absolute;left:4875;top:8461;width:1605;height:615" o:regroupid="6">
                        <v:textbox style="mso-next-textbox:#_x0000_s1030">
                          <w:txbxContent>
                            <w:p w:rsidR="00194A47" w:rsidRPr="00277E74" w:rsidRDefault="00277E74" w:rsidP="00F215D9">
                              <w:pPr>
                                <w:jc w:val="center"/>
                              </w:pPr>
                              <w:r w:rsidRPr="00277E74">
                                <w:t>Disaster</w:t>
                              </w:r>
                            </w:p>
                          </w:txbxContent>
                        </v:textbox>
                      </v:rect>
                      <v:oval id="_x0000_s1049" style="position:absolute;left:3060;top:7966;width:1185;height:660" o:regroupid="6">
                        <v:textbox style="mso-next-textbox:#_x0000_s1049">
                          <w:txbxContent>
                            <w:p w:rsidR="00194A47" w:rsidRDefault="00277E74" w:rsidP="00554CD2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shape id="_x0000_s1053" type="#_x0000_t32" style="position:absolute;left:4170;top:8461;width:705;height:165;flip:x y" o:connectortype="straight" o:regroupid="6"/>
                      <v:rect id="_x0000_s1035" style="position:absolute;left:8145;top:10471;width:1605;height:615" o:regroupid="7">
                        <v:textbox style="mso-next-textbox:#_x0000_s1035">
                          <w:txbxContent>
                            <w:p w:rsidR="00194A47" w:rsidRDefault="00277E74" w:rsidP="00194A47">
                              <w:pPr>
                                <w:jc w:val="center"/>
                              </w:pPr>
                              <w:r>
                                <w:t>Rescue</w:t>
                              </w:r>
                            </w:p>
                          </w:txbxContent>
                        </v:textbox>
                      </v:rect>
                      <v:group id="_x0000_s1081" style="position:absolute;left:750;top:9241;width:3735;height:3210" coordorigin="750,5460" coordsize="3735,3210" o:regroupid="7">
                        <v:rect id="_x0000_s1034" style="position:absolute;left:1545;top:6690;width:1605;height:615">
                          <v:textbox style="mso-next-textbox:#_x0000_s1034">
                            <w:txbxContent>
                              <w:p w:rsidR="00194A47" w:rsidRDefault="00277E74" w:rsidP="00194A47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v:textbox>
                        </v:rect>
                        <v:oval id="_x0000_s1057" style="position:absolute;left:750;top:5460;width:1185;height:660">
                          <v:textbox style="mso-next-textbox:#_x0000_s1057">
                            <w:txbxContent>
                              <w:p w:rsidR="00194A47" w:rsidRDefault="00277E74" w:rsidP="00194A47">
                                <w:r>
                                  <w:t>uname</w:t>
                                </w:r>
                              </w:p>
                            </w:txbxContent>
                          </v:textbox>
                        </v:oval>
                        <v:oval id="_x0000_s1058" style="position:absolute;left:1155;top:8010;width:1185;height:660">
                          <v:textbox style="mso-next-textbox:#_x0000_s1058">
                            <w:txbxContent>
                              <w:p w:rsidR="00194A47" w:rsidRDefault="007E2C4F" w:rsidP="00194A47">
                                <w:r>
                                  <w:t>mail</w:t>
                                </w:r>
                              </w:p>
                            </w:txbxContent>
                          </v:textbox>
                        </v:oval>
                        <v:oval id="_x0000_s1059" style="position:absolute;left:3300;top:7665;width:1185;height:660">
                          <v:textbox style="mso-next-textbox:#_x0000_s1059">
                            <w:txbxContent>
                              <w:p w:rsidR="00194A47" w:rsidRDefault="00277E74" w:rsidP="00194A47">
                                <w:r>
                                  <w:t>addr</w:t>
                                </w:r>
                              </w:p>
                            </w:txbxContent>
                          </v:textbox>
                        </v:oval>
                        <v:shape id="_x0000_s1060" type="#_x0000_t32" style="position:absolute;left:1545;top:6045;width:315;height:645;flip:x y" o:connectortype="straight"/>
                        <v:shape id="_x0000_s1061" type="#_x0000_t32" style="position:absolute;left:1770;top:7305;width:495;height:705;flip:x" o:connectortype="straight"/>
                        <v:shape id="_x0000_s1062" type="#_x0000_t32" style="position:absolute;left:2685;top:7305;width:705;height:555" o:connectortype="straight"/>
                      </v:group>
                      <v:oval id="_x0000_s1063" style="position:absolute;left:8430;top:9406;width:1185;height:660" o:regroupid="7">
                        <v:textbox style="mso-next-textbox:#_x0000_s1063">
                          <w:txbxContent>
                            <w:p w:rsidR="00194A47" w:rsidRDefault="00277E74" w:rsidP="002546A7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_x0000_s1064" style="position:absolute;left:8835;top:11956;width:1185;height:660" o:regroupid="7">
                        <v:textbox style="mso-next-textbox:#_x0000_s1064">
                          <w:txbxContent>
                            <w:p w:rsidR="00194A47" w:rsidRDefault="00277E74" w:rsidP="00194A47">
                              <w:r>
                                <w:t>statu</w:t>
                              </w:r>
                              <w:r w:rsidR="00B530DF">
                                <w:t>s</w:t>
                              </w:r>
                            </w:p>
                          </w:txbxContent>
                        </v:textbox>
                      </v:oval>
                      <v:oval id="_x0000_s1065" style="position:absolute;left:7215;top:11536;width:1185;height:660" o:regroupid="7">
                        <v:textbox style="mso-next-textbox:#_x0000_s1065">
                          <w:txbxContent>
                            <w:p w:rsidR="00194A47" w:rsidRDefault="00B530DF" w:rsidP="00194A47">
                              <w:r>
                                <w:t>detail</w:t>
                              </w:r>
                            </w:p>
                          </w:txbxContent>
                        </v:textbox>
                      </v:oval>
                      <v:shape id="_x0000_s1067" type="#_x0000_t32" style="position:absolute;left:8055;top:11086;width:540;height:555;flip:x" o:connectortype="straight" o:regroupid="7"/>
                      <v:shape id="_x0000_s1068" type="#_x0000_t32" style="position:absolute;left:9195;top:11086;width:420;height:870" o:connectortype="straight" o:regroupid="7"/>
                      <v:shape id="_x0000_s1101" type="#_x0000_t4" style="position:absolute;left:1203;top:7801;width:1515;height:1185">
                        <v:textbox style="mso-next-textbox:#_x0000_s1101">
                          <w:txbxContent>
                            <w:p w:rsidR="007E2C4F" w:rsidRDefault="007E2C4F">
                              <w:r>
                                <w:t>View</w:t>
                              </w:r>
                            </w:p>
                          </w:txbxContent>
                        </v:textbox>
                      </v:shape>
                      <v:shape id="_x0000_s1103" type="#_x0000_t32" style="position:absolute;left:1973;top:8986;width:1;height:1485" o:connectortype="straight"/>
                    </v:group>
                  </v:group>
                </v:group>
                <v:group id="_x0000_s1134" style="position:absolute;left:281;top:1385;width:10264;height:7152" coordorigin="281,1385" coordsize="10264,7152">
                  <v:oval id="_x0000_s1044" style="position:absolute;left:7410;top:7877;width:1185;height:660" o:regroupid="8">
                    <v:textbox style="mso-next-textbox:#_x0000_s1044">
                      <w:txbxContent>
                        <w:p w:rsidR="00194A47" w:rsidRDefault="00277E74" w:rsidP="00194A47">
                          <w:r>
                            <w:t>city</w:t>
                          </w:r>
                        </w:p>
                      </w:txbxContent>
                    </v:textbox>
                  </v:oval>
                  <v:shape id="_x0000_s1027" type="#_x0000_t4" style="position:absolute;left:4695;top:6096;width:1875;height:1740" o:regroupid="8">
                    <v:textbox style="mso-next-textbox:#_x0000_s1027">
                      <w:txbxContent>
                        <w:p w:rsidR="00194A47" w:rsidRDefault="00194A47" w:rsidP="00194A47">
                          <w:pPr>
                            <w:jc w:val="center"/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_x0000_s1028" type="#_x0000_t32" style="position:absolute;left:5640;top:4151;width:0;height:1945" o:connectortype="straight" o:regroupid="8"/>
                  <v:shape id="_x0000_s1032" type="#_x0000_t32" style="position:absolute;left:6570;top:6966;width:1305;height:0" o:connectortype="straight" o:regroupid="8"/>
                  <v:rect id="_x0000_s1029" style="position:absolute;left:7875;top:6591;width:1605;height:615" o:regroupid="8">
                    <v:textbox style="mso-next-textbox:#_x0000_s1029">
                      <w:txbxContent>
                        <w:p w:rsidR="00277E74" w:rsidRDefault="00277E74" w:rsidP="00277E74">
                          <w:r>
                            <w:t>Emergency</w:t>
                          </w:r>
                        </w:p>
                        <w:p w:rsidR="00194A47" w:rsidRPr="00277E74" w:rsidRDefault="00194A47" w:rsidP="00277E74"/>
                      </w:txbxContent>
                    </v:textbox>
                  </v:rect>
                  <v:oval id="_x0000_s1041" style="position:absolute;left:7320;top:5316;width:1185;height:660" o:regroupid="8">
                    <v:textbox style="mso-next-textbox:#_x0000_s1041">
                      <w:txbxContent>
                        <w:p w:rsidR="00194A47" w:rsidRDefault="00277E74" w:rsidP="00554CD2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oval>
                  <v:oval id="_x0000_s1042" style="position:absolute;left:9195;top:5436;width:1185;height:660" o:regroupid="8">
                    <v:textbox style="mso-next-textbox:#_x0000_s1042">
                      <w:txbxContent>
                        <w:p w:rsidR="00194A47" w:rsidRDefault="00277E74" w:rsidP="00194A47">
                          <w:r>
                            <w:t>area</w:t>
                          </w:r>
                        </w:p>
                      </w:txbxContent>
                    </v:textbox>
                  </v:oval>
                  <v:oval id="_x0000_s1043" style="position:absolute;left:9360;top:7701;width:1185;height:660" o:regroupid="8">
                    <v:textbox style="mso-next-textbox:#_x0000_s1043">
                      <w:txbxContent>
                        <w:p w:rsidR="00194A47" w:rsidRDefault="00277E74" w:rsidP="00194A47">
                          <w:r>
                            <w:t>help</w:t>
                          </w:r>
                        </w:p>
                      </w:txbxContent>
                    </v:textbox>
                  </v:oval>
                  <v:shape id="_x0000_s1045" type="#_x0000_t32" style="position:absolute;left:8055;top:5976;width:210;height:615;flip:x y" o:connectortype="straight" o:regroupid="8"/>
                  <v:shape id="_x0000_s1046" type="#_x0000_t32" style="position:absolute;left:9120;top:6096;width:360;height:495;flip:y" o:connectortype="straight" o:regroupid="8"/>
                  <v:shape id="_x0000_s1047" type="#_x0000_t32" style="position:absolute;left:8055;top:7206;width:210;height:690;flip:x" o:connectortype="straight" o:regroupid="8"/>
                  <v:shape id="_x0000_s1048" type="#_x0000_t32" style="position:absolute;left:8820;top:7206;width:660;height:630" o:connectortype="straight" o:regroupid="8"/>
                  <v:rect id="_x0000_s1026" style="position:absolute;left:4875;top:3536;width:1605;height:615" o:regroupid="10">
                    <v:textbox style="mso-next-textbox:#_x0000_s1026">
                      <w:txbxContent>
                        <w:p w:rsidR="00194A47" w:rsidRDefault="00403E1E" w:rsidP="00194A47">
                          <w:pPr>
                            <w:jc w:val="center"/>
                          </w:pPr>
                          <w:r>
                            <w:t>NDRF</w:t>
                          </w:r>
                        </w:p>
                      </w:txbxContent>
                    </v:textbox>
                  </v:rect>
                  <v:oval id="_x0000_s1113" style="position:absolute;left:4620;top:1479;width:1234;height:767" o:regroupid="10">
                    <v:textbox style="mso-next-textbox:#_x0000_s1113">
                      <w:txbxContent>
                        <w:p w:rsidR="005734D6" w:rsidRDefault="005734D6" w:rsidP="00554CD2">
                          <w:pPr>
                            <w:jc w:val="center"/>
                          </w:pPr>
                          <w:r>
                            <w:t>pwd</w:t>
                          </w:r>
                        </w:p>
                      </w:txbxContent>
                    </v:textbox>
                  </v:oval>
                  <v:oval id="_x0000_s1114" style="position:absolute;left:6645;top:1385;width:1060;height:748" o:regroupid="10">
                    <v:textbox style="mso-next-textbox:#_x0000_s1114">
                      <w:txbxContent>
                        <w:p w:rsidR="005734D6" w:rsidRDefault="005734D6">
                          <w:r>
                            <w:t>mail</w:t>
                          </w:r>
                        </w:p>
                      </w:txbxContent>
                    </v:textbox>
                  </v:oval>
                  <v:oval id="_x0000_s1115" style="position:absolute;left:7320;top:2788;width:1275;height:748" o:regroupid="10">
                    <v:textbox style="mso-next-textbox:#_x0000_s1115">
                      <w:txbxContent>
                        <w:p w:rsidR="005734D6" w:rsidRDefault="005734D6">
                          <w:r>
                            <w:t>mobile</w:t>
                          </w:r>
                        </w:p>
                      </w:txbxContent>
                    </v:textbox>
                  </v:oval>
                  <v:oval id="_x0000_s1116" style="position:absolute;left:7215;top:4151;width:1380;height:675" o:regroupid="10">
                    <v:textbox style="mso-next-textbox:#_x0000_s1116">
                      <w:txbxContent>
                        <w:p w:rsidR="005734D6" w:rsidRDefault="005734D6">
                          <w:r>
                            <w:t>address</w:t>
                          </w:r>
                        </w:p>
                      </w:txbxContent>
                    </v:textbox>
                  </v:oval>
                  <v:oval id="_x0000_s1117" style="position:absolute;left:3684;top:2638;width:1191;height:618" o:regroupid="10">
                    <v:textbox style="mso-next-textbox:#_x0000_s1117">
                      <w:txbxContent>
                        <w:p w:rsidR="005734D6" w:rsidRDefault="005734D6">
                          <w:r>
                            <w:t>Name</w:t>
                          </w:r>
                        </w:p>
                      </w:txbxContent>
                    </v:textbox>
                  </v:oval>
                  <v:shape id="_x0000_s1118" type="#_x0000_t32" style="position:absolute;left:6405;top:4151;width:810;height:320" o:connectortype="straight" o:regroupid="10"/>
                  <v:shape id="_x0000_s1119" type="#_x0000_t32" style="position:absolute;left:6480;top:3498;width:1225;height:150;flip:y" o:connectortype="straight" o:regroupid="10"/>
                  <v:shape id="_x0000_s1120" type="#_x0000_t32" style="position:absolute;left:6405;top:2133;width:465;height:1403;flip:x" o:connectortype="straight" o:regroupid="10"/>
                  <v:shape id="_x0000_s1121" type="#_x0000_t32" style="position:absolute;left:5292;top:2246;width:348;height:1290" o:connectortype="straight" o:regroupid="10"/>
                  <v:shape id="_x0000_s1122" type="#_x0000_t32" style="position:absolute;left:4620;top:3199;width:255;height:280" o:connectortype="straight" o:regroupid="10"/>
                  <v:rect id="_x0000_s1099" style="position:absolute;left:524;top:6492;width:2626;height:809" o:regroupid="11">
                    <v:textbox style="mso-next-textbox:#_x0000_s1099">
                      <w:txbxContent>
                        <w:p w:rsidR="007E2C4F" w:rsidRDefault="007E2C4F" w:rsidP="007E2C4F">
                          <w:pPr>
                            <w:jc w:val="center"/>
                          </w:pPr>
                          <w:r>
                            <w:t>Notification</w:t>
                          </w:r>
                        </w:p>
                      </w:txbxContent>
                    </v:textbox>
                  </v:rect>
                  <v:shape id="_x0000_s1104" type="#_x0000_t4" style="position:absolute;left:1214;top:3099;width:1650;height:1571" o:regroupid="11">
                    <v:textbox style="mso-next-textbox:#_x0000_s1104">
                      <w:txbxContent>
                        <w:p w:rsidR="007E2C4F" w:rsidRDefault="007E2C4F" w:rsidP="007E2C4F">
                          <w:pPr>
                            <w:jc w:val="center"/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_x0000_s1106" type="#_x0000_t32" style="position:absolute;left:2864;top:3910;width:2011;height:0" o:connectortype="straight" o:regroupid="11"/>
                  <v:shape id="_x0000_s1107" type="#_x0000_t32" style="position:absolute;left:2050;top:4651;width:0;height:1860" o:connectortype="straight" o:regroupid="11"/>
                  <v:oval id="_x0000_s1124" style="position:absolute;left:2562;top:5107;width:1328;height:580" o:regroupid="11">
                    <v:textbox style="mso-next-textbox:#_x0000_s1124">
                      <w:txbxContent>
                        <w:p w:rsidR="006738EB" w:rsidRDefault="006738EB">
                          <w:r>
                            <w:t>date</w:t>
                          </w:r>
                        </w:p>
                      </w:txbxContent>
                    </v:textbox>
                  </v:oval>
                  <v:oval id="_x0000_s1125" style="position:absolute;left:281;top:5013;width:1489;height:674" o:regroupid="11">
                    <v:textbox style="mso-next-textbox:#_x0000_s1125">
                      <w:txbxContent>
                        <w:p w:rsidR="006738EB" w:rsidRDefault="006738EB">
                          <w:r>
                            <w:t>descript</w:t>
                          </w:r>
                        </w:p>
                      </w:txbxContent>
                    </v:textbox>
                  </v:oval>
                  <v:oval id="_x0000_s1126" style="position:absolute;left:281;top:7836;width:1264;height:701" o:regroupid="11">
                    <v:textbox style="mso-next-textbox:#_x0000_s1126">
                      <w:txbxContent>
                        <w:p w:rsidR="006738EB" w:rsidRDefault="006738EB" w:rsidP="006738EB">
                          <w:pPr>
                            <w:jc w:val="center"/>
                          </w:pPr>
                          <w:r>
                            <w:t>file</w:t>
                          </w:r>
                        </w:p>
                      </w:txbxContent>
                    </v:textbox>
                  </v:oval>
                  <v:oval id="_x0000_s1127" style="position:absolute;left:2562;top:7701;width:1328;height:660" o:regroupid="11">
                    <v:textbox style="mso-next-textbox:#_x0000_s1127">
                      <w:txbxContent>
                        <w:p w:rsidR="006738EB" w:rsidRDefault="006738EB">
                          <w:r>
                            <w:t>heading</w:t>
                          </w:r>
                        </w:p>
                      </w:txbxContent>
                    </v:textbox>
                  </v:oval>
                  <v:shape id="_x0000_s1128" type="#_x0000_t32" style="position:absolute;left:2718;top:5687;width:342;height:824;flip:x" o:connectortype="straight" o:regroupid="11"/>
                  <v:shape id="_x0000_s1129" type="#_x0000_t32" style="position:absolute;left:2864;top:7301;width:196;height:400;flip:x y" o:connectortype="straight" o:regroupid="11"/>
                  <v:shape id="_x0000_s1130" type="#_x0000_t32" style="position:absolute;left:935;top:7301;width:220;height:535;flip:y" o:connectortype="straight" o:regroupid="11"/>
                  <v:shape id="_x0000_s1131" type="#_x0000_t32" style="position:absolute;left:1155;top:5687;width:59;height:824" o:connectortype="straight" o:regroupid="11"/>
                </v:group>
              </v:group>
            </v:group>
          </v:group>
        </w:pict>
      </w:r>
      <w:r w:rsidR="00194A47">
        <w:t>ER-Diagram</w:t>
      </w:r>
    </w:p>
    <w:p w:rsidR="00194A47" w:rsidRDefault="00194A47"/>
    <w:p w:rsidR="00194A47" w:rsidRDefault="005B38E8">
      <w:r>
        <w:rPr>
          <w:noProof/>
        </w:rPr>
        <w:pict>
          <v:shape id="_x0000_s1102" type="#_x0000_t32" style="position:absolute;margin-left:26.65pt;margin-top:245pt;width:.05pt;height:68.7pt;z-index:251847680" o:connectortype="straight" o:regroupid="9"/>
        </w:pict>
      </w:r>
      <w:r>
        <w:rPr>
          <w:noProof/>
        </w:rPr>
        <w:pict>
          <v:shape id="_x0000_s1095" type="#_x0000_t202" style="position:absolute;margin-left:93pt;margin-top:392.4pt;width:66pt;height:21pt;z-index:251757568" o:regroupid="2" strokecolor="white [3212]">
            <v:textbox>
              <w:txbxContent>
                <w:p w:rsidR="003919A5" w:rsidRDefault="003919A5" w:rsidP="003919A5">
                  <w:pPr>
                    <w:jc w:val="center"/>
                  </w:pPr>
                  <w:r>
                    <w:t>1 to 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260.25pt;margin-top:380.4pt;width:66pt;height:21pt;z-index:251756544" o:regroupid="2" strokecolor="white [3212]">
            <v:textbox>
              <w:txbxContent>
                <w:p w:rsidR="003919A5" w:rsidRDefault="003919A5" w:rsidP="003919A5">
                  <w:pPr>
                    <w:jc w:val="center"/>
                  </w:pPr>
                  <w:r>
                    <w:t>1 to M</w:t>
                  </w:r>
                </w:p>
              </w:txbxContent>
            </v:textbox>
          </v:shape>
        </w:pict>
      </w:r>
    </w:p>
    <w:sectPr w:rsidR="00194A47" w:rsidSect="00A2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94A47"/>
    <w:rsid w:val="000A4CC6"/>
    <w:rsid w:val="00194A47"/>
    <w:rsid w:val="002546A7"/>
    <w:rsid w:val="00277E74"/>
    <w:rsid w:val="003919A5"/>
    <w:rsid w:val="003A118E"/>
    <w:rsid w:val="00403E1E"/>
    <w:rsid w:val="00403EF7"/>
    <w:rsid w:val="004E2530"/>
    <w:rsid w:val="004E40B4"/>
    <w:rsid w:val="00515AE3"/>
    <w:rsid w:val="00554CD2"/>
    <w:rsid w:val="005734D6"/>
    <w:rsid w:val="005B38E8"/>
    <w:rsid w:val="005B5A9A"/>
    <w:rsid w:val="006738EB"/>
    <w:rsid w:val="006C4CCA"/>
    <w:rsid w:val="007378D9"/>
    <w:rsid w:val="007E2C4F"/>
    <w:rsid w:val="00A208BE"/>
    <w:rsid w:val="00B530DF"/>
    <w:rsid w:val="00BD3DD7"/>
    <w:rsid w:val="00DA5F81"/>
    <w:rsid w:val="00E241E7"/>
    <w:rsid w:val="00E97C9C"/>
    <w:rsid w:val="00F215D9"/>
    <w:rsid w:val="00FF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6" type="connector" idref="#_x0000_s1118"/>
        <o:r id="V:Rule37" type="connector" idref="#_x0000_s1107"/>
        <o:r id="V:Rule38" type="connector" idref="#_x0000_s1103"/>
        <o:r id="V:Rule39" type="connector" idref="#_x0000_s1045"/>
        <o:r id="V:Rule40" type="connector" idref="#_x0000_s1121"/>
        <o:r id="V:Rule41" type="connector" idref="#_x0000_s1032"/>
        <o:r id="V:Rule42" type="connector" idref="#_x0000_s1131"/>
        <o:r id="V:Rule43" type="connector" idref="#_x0000_s1067"/>
        <o:r id="V:Rule44" type="connector" idref="#_x0000_s1088"/>
        <o:r id="V:Rule45" type="connector" idref="#_x0000_s1054"/>
        <o:r id="V:Rule46" type="connector" idref="#_x0000_s1102"/>
        <o:r id="V:Rule47" type="connector" idref="#_x0000_s1129"/>
        <o:r id="V:Rule48" type="connector" idref="#_x0000_s1062"/>
        <o:r id="V:Rule49" type="connector" idref="#_x0000_s1119"/>
        <o:r id="V:Rule50" type="connector" idref="#_x0000_s1031"/>
        <o:r id="V:Rule51" type="connector" idref="#_x0000_s1055"/>
        <o:r id="V:Rule52" type="connector" idref="#_x0000_s1130"/>
        <o:r id="V:Rule53" type="connector" idref="#_x0000_s1111"/>
        <o:r id="V:Rule54" type="connector" idref="#_x0000_s1047"/>
        <o:r id="V:Rule55" type="connector" idref="#_x0000_s1128"/>
        <o:r id="V:Rule56" type="connector" idref="#_x0000_s1106"/>
        <o:r id="V:Rule57" type="connector" idref="#_x0000_s1060"/>
        <o:r id="V:Rule58" type="connector" idref="#_x0000_s1039"/>
        <o:r id="V:Rule59" type="connector" idref="#_x0000_s1068"/>
        <o:r id="V:Rule60" type="connector" idref="#_x0000_s1048"/>
        <o:r id="V:Rule61" type="connector" idref="#_x0000_s1036"/>
        <o:r id="V:Rule62" type="connector" idref="#_x0000_s1056"/>
        <o:r id="V:Rule63" type="connector" idref="#_x0000_s1122"/>
        <o:r id="V:Rule64" type="connector" idref="#_x0000_s1061"/>
        <o:r id="V:Rule65" type="connector" idref="#_x0000_s1037"/>
        <o:r id="V:Rule66" type="connector" idref="#_x0000_s1028"/>
        <o:r id="V:Rule67" type="connector" idref="#_x0000_s1046"/>
        <o:r id="V:Rule68" type="connector" idref="#_x0000_s1066"/>
        <o:r id="V:Rule69" type="connector" idref="#_x0000_s1120"/>
        <o:r id="V:Rule70" type="connector" idref="#_x0000_s1053"/>
      </o:rules>
      <o:regrouptable v:ext="edit">
        <o:entry new="1" old="0"/>
        <o:entry new="2" old="1"/>
        <o:entry new="3" old="2"/>
        <o:entry new="4" old="3"/>
        <o:entry new="5" old="4"/>
        <o:entry new="6" old="4"/>
        <o:entry new="7" old="4"/>
        <o:entry new="8" old="0"/>
        <o:entry new="9" old="8"/>
        <o:entry new="10" old="8"/>
        <o:entry new="11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E7A32-54F8-4615-9C76-C0C29EC1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Ascentz5</cp:lastModifiedBy>
  <cp:revision>17</cp:revision>
  <dcterms:created xsi:type="dcterms:W3CDTF">2021-10-29T07:30:00Z</dcterms:created>
  <dcterms:modified xsi:type="dcterms:W3CDTF">2023-01-06T09:44:00Z</dcterms:modified>
</cp:coreProperties>
</file>