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rPr/>
      </w:pPr>
      <w:bookmarkStart w:colFirst="0" w:colLast="0" w:name="_gradnzazakzs" w:id="0"/>
      <w:bookmarkEnd w:id="0"/>
      <w:r w:rsidDel="00000000" w:rsidR="00000000" w:rsidRPr="00000000">
        <w:rPr>
          <w:rtl w:val="0"/>
        </w:rPr>
        <w:t xml:space="preserve">Branching strategy:</w:t>
      </w:r>
    </w:p>
    <w:p w:rsidR="00000000" w:rsidDel="00000000" w:rsidP="00000000" w:rsidRDefault="00000000" w:rsidRPr="00000000" w14:paraId="00000003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Trunk based Development.</w:t>
      </w:r>
    </w:p>
    <w:p w:rsidR="00000000" w:rsidDel="00000000" w:rsidP="00000000" w:rsidRDefault="00000000" w:rsidRPr="00000000" w14:paraId="00000004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will have dev and release branches.</w:t>
      </w:r>
    </w:p>
    <w:p w:rsidR="00000000" w:rsidDel="00000000" w:rsidP="00000000" w:rsidRDefault="00000000" w:rsidRPr="00000000" w14:paraId="00000009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Dev Branch</w:t>
      </w:r>
      <w:r w:rsidDel="00000000" w:rsidR="00000000" w:rsidRPr="00000000">
        <w:rPr>
          <w:color w:val="2f559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Th</w:t>
      </w:r>
      <w:r w:rsidDel="00000000" w:rsidR="00000000" w:rsidRPr="00000000">
        <w:rPr>
          <w:color w:val="2f5597"/>
          <w:rtl w:val="0"/>
        </w:rPr>
        <w:t xml:space="preserve">e source code in the </w:t>
      </w:r>
      <w:r w:rsidDel="00000000" w:rsidR="00000000" w:rsidRPr="00000000">
        <w:rPr>
          <w:color w:val="2f5597"/>
          <w:rtl w:val="0"/>
        </w:rPr>
        <w:t xml:space="preserve">develop</w:t>
      </w:r>
      <w:r w:rsidDel="00000000" w:rsidR="00000000" w:rsidRPr="00000000">
        <w:rPr>
          <w:color w:val="2f5597"/>
          <w:rtl w:val="0"/>
        </w:rPr>
        <w:t xml:space="preserve"> branch reaches a stable point and is ready to be released, all of the changes should be merged back into </w:t>
      </w:r>
      <w:r w:rsidDel="00000000" w:rsidR="00000000" w:rsidRPr="00000000">
        <w:rPr>
          <w:color w:val="2f5597"/>
          <w:rtl w:val="0"/>
        </w:rPr>
        <w:t xml:space="preserve">master</w:t>
      </w:r>
      <w:r w:rsidDel="00000000" w:rsidR="00000000" w:rsidRPr="00000000">
        <w:rPr>
          <w:color w:val="2f5597"/>
          <w:rtl w:val="0"/>
        </w:rPr>
        <w:t xml:space="preserve"> and then tagged with a release number.</w:t>
      </w:r>
    </w:p>
    <w:p w:rsidR="00000000" w:rsidDel="00000000" w:rsidP="00000000" w:rsidRDefault="00000000" w:rsidRPr="00000000" w14:paraId="0000000C">
      <w:pPr>
        <w:pStyle w:val="Heading4"/>
        <w:shd w:fill="ffffff" w:val="clear"/>
        <w:rPr/>
      </w:pPr>
      <w:bookmarkStart w:colFirst="0" w:colLast="0" w:name="_l6m6si8a6xu5" w:id="1"/>
      <w:bookmarkEnd w:id="1"/>
      <w:r w:rsidDel="00000000" w:rsidR="00000000" w:rsidRPr="00000000">
        <w:rPr>
          <w:rtl w:val="0"/>
        </w:rPr>
        <w:t xml:space="preserve">Release Branch</w:t>
      </w:r>
    </w:p>
    <w:p w:rsidR="00000000" w:rsidDel="00000000" w:rsidP="00000000" w:rsidRDefault="00000000" w:rsidRPr="00000000" w14:paraId="0000000D">
      <w:pPr>
        <w:shd w:fill="ffffff" w:val="clear"/>
        <w:ind w:firstLine="72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Must merge back into: dev and master.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Any Hot fix, code changes related to the release </w:t>
      </w:r>
    </w:p>
    <w:p w:rsidR="00000000" w:rsidDel="00000000" w:rsidP="00000000" w:rsidRDefault="00000000" w:rsidRPr="00000000" w14:paraId="0000000F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76" w:lineRule="auto"/>
        <w:ind w:left="0" w:right="0" w:firstLine="0"/>
        <w:jc w:val="left"/>
        <w:rPr/>
      </w:pPr>
      <w:bookmarkStart w:colFirst="0" w:colLast="0" w:name="_jlc8v7cynve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76" w:lineRule="auto"/>
        <w:ind w:left="0" w:right="0" w:firstLine="0"/>
        <w:jc w:val="left"/>
        <w:rPr/>
      </w:pPr>
      <w:bookmarkStart w:colFirst="0" w:colLast="0" w:name="_llcf06cpvatt" w:id="3"/>
      <w:bookmarkEnd w:id="3"/>
      <w:r w:rsidDel="00000000" w:rsidR="00000000" w:rsidRPr="00000000">
        <w:rPr>
          <w:rtl w:val="0"/>
        </w:rPr>
        <w:t xml:space="preserve">Azure </w:t>
      </w:r>
      <w:r w:rsidDel="00000000" w:rsidR="00000000" w:rsidRPr="00000000">
        <w:rPr>
          <w:sz w:val="32"/>
          <w:szCs w:val="32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shd w:fill="ffffff" w:val="clear"/>
        <w:rPr/>
      </w:pPr>
      <w:bookmarkStart w:colFirst="0" w:colLast="0" w:name="_7yw7yyo1jr6v" w:id="4"/>
      <w:bookmarkEnd w:id="4"/>
      <w:r w:rsidDel="00000000" w:rsidR="00000000" w:rsidRPr="00000000">
        <w:rPr>
          <w:rtl w:val="0"/>
        </w:rPr>
        <w:t xml:space="preserve">Build Pipeline</w:t>
      </w:r>
    </w:p>
    <w:p w:rsidR="00000000" w:rsidDel="00000000" w:rsidP="00000000" w:rsidRDefault="00000000" w:rsidRPr="00000000" w14:paraId="00000017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Azure DevOps build pipeline will have the following task</w:t>
      </w:r>
    </w:p>
    <w:p w:rsidR="00000000" w:rsidDel="00000000" w:rsidP="00000000" w:rsidRDefault="00000000" w:rsidRPr="00000000" w14:paraId="00000018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Enable continuous integration trigger on the Master Branch. </w:t>
      </w:r>
    </w:p>
    <w:p w:rsidR="00000000" w:rsidDel="00000000" w:rsidP="00000000" w:rsidRDefault="00000000" w:rsidRPr="00000000" w14:paraId="00000019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The Hosted Agent will spin up and analyze the pipeline and checkout the source code.</w:t>
      </w:r>
    </w:p>
    <w:p w:rsidR="00000000" w:rsidDel="00000000" w:rsidP="00000000" w:rsidRDefault="00000000" w:rsidRPr="00000000" w14:paraId="0000001A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Install docker in Agent and run the docker file </w:t>
      </w:r>
    </w:p>
    <w:p w:rsidR="00000000" w:rsidDel="00000000" w:rsidP="00000000" w:rsidRDefault="00000000" w:rsidRPr="00000000" w14:paraId="0000001B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Docker Engine: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Install maven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copy source code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Maven  Clean, compile, Run Unit Test, Package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Install tomcat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216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deploy package to tomcat.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Docker Build Task: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Build a container image and tag it.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Release Pipeline</w:t>
      </w:r>
    </w:p>
    <w:p w:rsidR="00000000" w:rsidDel="00000000" w:rsidP="00000000" w:rsidRDefault="00000000" w:rsidRPr="00000000" w14:paraId="00000026">
      <w:pPr>
        <w:shd w:fill="ffffff" w:val="clear"/>
        <w:ind w:firstLine="720"/>
        <w:rPr>
          <w:color w:val="666666"/>
          <w:sz w:val="24"/>
          <w:szCs w:val="24"/>
        </w:rPr>
      </w:pPr>
      <w:r w:rsidDel="00000000" w:rsidR="00000000" w:rsidRPr="00000000">
        <w:rPr>
          <w:color w:val="2f5597"/>
          <w:rtl w:val="0"/>
        </w:rPr>
        <w:t xml:space="preserve">Azure DevOps release pipeline will have the following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        </w:t>
      </w:r>
      <w:r w:rsidDel="00000000" w:rsidR="00000000" w:rsidRPr="00000000">
        <w:rPr>
          <w:color w:val="2f5597"/>
          <w:rtl w:val="0"/>
        </w:rPr>
        <w:t xml:space="preserve">Create service </w:t>
      </w:r>
      <w:r w:rsidDel="00000000" w:rsidR="00000000" w:rsidRPr="00000000">
        <w:rPr>
          <w:color w:val="2f5597"/>
          <w:rtl w:val="0"/>
        </w:rPr>
        <w:t xml:space="preserve">connection</w:t>
      </w:r>
      <w:r w:rsidDel="00000000" w:rsidR="00000000" w:rsidRPr="00000000">
        <w:rPr>
          <w:color w:val="2f5597"/>
          <w:rtl w:val="0"/>
        </w:rPr>
        <w:t xml:space="preserve"> for ACR.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Docker Registry Connection.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Provide access to the pipeline using service connection.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Push the container image inside the azure container registry.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ACR managed service will scan for vulnerabilities in image.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Publish kubernetes manifests file to pipeline workspace.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Enable trigger on release pipeline for continuous deployment.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Configure AKS Dev Environment (Cluster &amp; Namespace).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Service Connection for AKS.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Provide access to the pipeline using service connection.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Create Image pull secret from AKS to ACR.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Download manifest file.</w:t>
      </w:r>
    </w:p>
    <w:p w:rsidR="00000000" w:rsidDel="00000000" w:rsidP="00000000" w:rsidRDefault="00000000" w:rsidRPr="00000000" w14:paraId="00000033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 downloaded manifest files</w:t>
      </w:r>
    </w:p>
    <w:p w:rsidR="00000000" w:rsidDel="00000000" w:rsidP="00000000" w:rsidRDefault="00000000" w:rsidRPr="00000000" w14:paraId="00000034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Deployment.yaml :</w:t>
      </w:r>
    </w:p>
    <w:p w:rsidR="00000000" w:rsidDel="00000000" w:rsidP="00000000" w:rsidRDefault="00000000" w:rsidRPr="00000000" w14:paraId="00000035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Pods with container images from ACR will be created with a mentioned number of replicas.</w:t>
      </w:r>
    </w:p>
    <w:p w:rsidR="00000000" w:rsidDel="00000000" w:rsidP="00000000" w:rsidRDefault="00000000" w:rsidRPr="00000000" w14:paraId="00000036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Service.yaml:</w:t>
      </w:r>
    </w:p>
    <w:p w:rsidR="00000000" w:rsidDel="00000000" w:rsidP="00000000" w:rsidRDefault="00000000" w:rsidRPr="00000000" w14:paraId="00000037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Expose the Pods using load balance service to the external network.</w:t>
      </w:r>
    </w:p>
    <w:p w:rsidR="00000000" w:rsidDel="00000000" w:rsidP="00000000" w:rsidRDefault="00000000" w:rsidRPr="00000000" w14:paraId="00000038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 container image to AKS</w:t>
      </w:r>
    </w:p>
    <w:p w:rsidR="00000000" w:rsidDel="00000000" w:rsidP="00000000" w:rsidRDefault="00000000" w:rsidRPr="00000000" w14:paraId="00000039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ab/>
        <w:t xml:space="preserve">Pull the image from ACR using the secret created.</w:t>
      </w:r>
    </w:p>
    <w:p w:rsidR="00000000" w:rsidDel="00000000" w:rsidP="00000000" w:rsidRDefault="00000000" w:rsidRPr="00000000" w14:paraId="0000003A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Production Deployment strategy:</w:t>
      </w:r>
      <w:r w:rsidDel="00000000" w:rsidR="00000000" w:rsidRPr="00000000">
        <w:rPr>
          <w:color w:val="2f5597"/>
          <w:rtl w:val="0"/>
        </w:rPr>
        <w:t xml:space="preserve"> </w:t>
      </w:r>
      <w:r w:rsidDel="00000000" w:rsidR="00000000" w:rsidRPr="00000000">
        <w:rPr>
          <w:color w:val="2f5597"/>
          <w:rtl w:val="0"/>
        </w:rPr>
        <w:t xml:space="preserve">Canary</w:t>
      </w:r>
      <w:r w:rsidDel="00000000" w:rsidR="00000000" w:rsidRPr="00000000">
        <w:rPr>
          <w:color w:val="2f5597"/>
          <w:rtl w:val="0"/>
        </w:rPr>
        <w:t xml:space="preserve"> </w:t>
      </w:r>
      <w:r w:rsidDel="00000000" w:rsidR="00000000" w:rsidRPr="00000000">
        <w:rPr>
          <w:color w:val="2f5597"/>
          <w:rtl w:val="0"/>
        </w:rPr>
        <w:t xml:space="preserve">deployment model </w:t>
      </w:r>
    </w:p>
    <w:p w:rsidR="00000000" w:rsidDel="00000000" w:rsidP="00000000" w:rsidRDefault="00000000" w:rsidRPr="00000000" w14:paraId="0000003B">
      <w:pPr>
        <w:shd w:fill="ffffff" w:val="clear"/>
        <w:ind w:left="120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Since </w:t>
      </w:r>
      <w:r w:rsidDel="00000000" w:rsidR="00000000" w:rsidRPr="00000000">
        <w:rPr>
          <w:color w:val="2f5597"/>
          <w:rtl w:val="0"/>
        </w:rPr>
        <w:t xml:space="preserve">application</w:t>
      </w:r>
      <w:r w:rsidDel="00000000" w:rsidR="00000000" w:rsidRPr="00000000">
        <w:rPr>
          <w:color w:val="2f5597"/>
          <w:rtl w:val="0"/>
        </w:rPr>
        <w:t xml:space="preserve"> need to be tested in the production environment before complete rollout, this model will deploy x % pods in production. </w:t>
      </w:r>
    </w:p>
    <w:p w:rsidR="00000000" w:rsidDel="00000000" w:rsidP="00000000" w:rsidRDefault="00000000" w:rsidRPr="00000000" w14:paraId="0000003C">
      <w:pPr>
        <w:shd w:fill="ffffff" w:val="clear"/>
        <w:rPr>
          <w:color w:val="2f5597"/>
        </w:rPr>
      </w:pPr>
      <w:r w:rsidDel="00000000" w:rsidR="00000000" w:rsidRPr="00000000">
        <w:rPr>
          <w:sz w:val="32"/>
          <w:szCs w:val="32"/>
          <w:rtl w:val="0"/>
        </w:rPr>
        <w:t xml:space="preserve">Kubernetes manifests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deployment 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4476750" cy="27597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9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Deployment.yaml : D</w:t>
      </w:r>
      <w:r w:rsidDel="00000000" w:rsidR="00000000" w:rsidRPr="00000000">
        <w:rPr>
          <w:color w:val="2f5597"/>
          <w:rtl w:val="0"/>
        </w:rPr>
        <w:t xml:space="preserve">eclarative way of defining </w:t>
      </w:r>
      <w:r w:rsidDel="00000000" w:rsidR="00000000" w:rsidRPr="00000000">
        <w:rPr>
          <w:color w:val="2f5597"/>
          <w:rtl w:val="0"/>
        </w:rPr>
        <w:t xml:space="preserve">desired state</w:t>
      </w:r>
      <w:r w:rsidDel="00000000" w:rsidR="00000000" w:rsidRPr="00000000">
        <w:rPr>
          <w:color w:val="2f5597"/>
          <w:rtl w:val="0"/>
        </w:rPr>
        <w:t xml:space="preserve"> of </w:t>
      </w:r>
      <w:r w:rsidDel="00000000" w:rsidR="00000000" w:rsidRPr="00000000">
        <w:rPr>
          <w:i w:val="1"/>
          <w:color w:val="2f5597"/>
          <w:rtl w:val="0"/>
        </w:rPr>
        <w:t xml:space="preserve">pod </w:t>
      </w:r>
      <w:r w:rsidDel="00000000" w:rsidR="00000000" w:rsidRPr="00000000">
        <w:rPr>
          <w:color w:val="2f5597"/>
          <w:rtl w:val="0"/>
        </w:rPr>
        <w:t xml:space="preserve">and </w:t>
      </w:r>
      <w:r w:rsidDel="00000000" w:rsidR="00000000" w:rsidRPr="00000000">
        <w:rPr>
          <w:i w:val="1"/>
          <w:color w:val="2f5597"/>
          <w:rtl w:val="0"/>
        </w:rPr>
        <w:t xml:space="preserve">replica set</w:t>
      </w:r>
      <w:r w:rsidDel="00000000" w:rsidR="00000000" w:rsidRPr="00000000">
        <w:rPr>
          <w:color w:val="2f559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Pod : </w:t>
      </w:r>
      <w:r w:rsidDel="00000000" w:rsidR="00000000" w:rsidRPr="00000000">
        <w:rPr>
          <w:color w:val="2f5597"/>
          <w:rtl w:val="0"/>
        </w:rPr>
        <w:t xml:space="preserve">it contains one or more application containers which are relatively tightly coupled.</w:t>
      </w:r>
    </w:p>
    <w:p w:rsidR="00000000" w:rsidDel="00000000" w:rsidP="00000000" w:rsidRDefault="00000000" w:rsidRPr="00000000" w14:paraId="00000042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Replicas:  Desired number of pods</w:t>
      </w:r>
    </w:p>
    <w:p w:rsidR="00000000" w:rsidDel="00000000" w:rsidP="00000000" w:rsidRDefault="00000000" w:rsidRPr="00000000" w14:paraId="00000043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Selector: </w:t>
      </w:r>
      <w:r w:rsidDel="00000000" w:rsidR="00000000" w:rsidRPr="00000000">
        <w:rPr>
          <w:color w:val="2f5597"/>
          <w:rtl w:val="0"/>
        </w:rPr>
        <w:t xml:space="preserve">Deployment finds which Pods to manage using matchLabels.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Spec : Container and other specification related to the deployment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Image: container image to be pulled from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Port: Container running port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f5597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service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200" w:right="0" w:firstLine="0"/>
        <w:jc w:val="left"/>
        <w:rPr>
          <w:color w:val="2f5597"/>
        </w:rPr>
      </w:pPr>
      <w:r w:rsidDel="00000000" w:rsidR="00000000" w:rsidRPr="00000000">
        <w:rPr>
          <w:color w:val="2f5597"/>
        </w:rPr>
        <w:drawing>
          <wp:inline distB="114300" distT="114300" distL="114300" distR="114300">
            <wp:extent cx="4857750" cy="1933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Service.yaml : expose an application running on a set of </w:t>
      </w:r>
      <w:hyperlink r:id="rId9">
        <w:r w:rsidDel="00000000" w:rsidR="00000000" w:rsidRPr="00000000">
          <w:rPr>
            <w:color w:val="2f5597"/>
            <w:rtl w:val="0"/>
          </w:rPr>
          <w:t xml:space="preserve">Pods</w:t>
        </w:r>
      </w:hyperlink>
      <w:r w:rsidDel="00000000" w:rsidR="00000000" w:rsidRPr="00000000">
        <w:rPr>
          <w:color w:val="2f5597"/>
          <w:rtl w:val="0"/>
        </w:rPr>
        <w:t xml:space="preserve"> as a network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Selector: Service uses the selector to identify the Pods.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f5597"/>
          <w:rtl w:val="0"/>
        </w:rPr>
        <w:t xml:space="preserve">Type: Service will be exposed as LoadBalancer.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f5597"/>
        </w:rPr>
      </w:pPr>
      <w:r w:rsidDel="00000000" w:rsidR="00000000" w:rsidRPr="00000000">
        <w:rPr>
          <w:sz w:val="32"/>
          <w:szCs w:val="32"/>
          <w:rtl w:val="0"/>
        </w:rPr>
        <w:t xml:space="preserve">Deployment Strategy</w:t>
      </w:r>
      <w:r w:rsidDel="00000000" w:rsidR="00000000" w:rsidRPr="00000000">
        <w:rPr>
          <w:color w:val="2f5597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pStyle w:val="Heading4"/>
        <w:shd w:fill="ffffff" w:val="clear"/>
        <w:rPr/>
      </w:pPr>
      <w:bookmarkStart w:colFirst="0" w:colLast="0" w:name="_mhkljsaghjrl" w:id="5"/>
      <w:bookmarkEnd w:id="5"/>
      <w:r w:rsidDel="00000000" w:rsidR="00000000" w:rsidRPr="00000000">
        <w:rPr>
          <w:rtl w:val="0"/>
        </w:rPr>
        <w:t xml:space="preserve">Blue Green Deployment</w:t>
      </w:r>
    </w:p>
    <w:p w:rsidR="00000000" w:rsidDel="00000000" w:rsidP="00000000" w:rsidRDefault="00000000" w:rsidRPr="00000000" w14:paraId="00000051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can test the application in an environment replica of production before rolling out. So we have Blue Green deployment, where we will have a staging environment.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Application will be deployed to staging environment (new Pods)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Test the features/changes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Switch the application service to Prod</w:t>
      </w:r>
    </w:p>
    <w:p w:rsidR="00000000" w:rsidDel="00000000" w:rsidP="00000000" w:rsidRDefault="00000000" w:rsidRPr="00000000" w14:paraId="00000055">
      <w:pPr>
        <w:shd w:fill="ffffff" w:val="clear"/>
        <w:ind w:left="0" w:firstLine="0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Canary Deployment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Test new features of the application using this strategy.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Managed by a service through </w:t>
      </w:r>
      <w:r w:rsidDel="00000000" w:rsidR="00000000" w:rsidRPr="00000000">
        <w:rPr>
          <w:color w:val="2f5597"/>
          <w:rtl w:val="0"/>
        </w:rPr>
        <w:t xml:space="preserve">selectors</w:t>
      </w:r>
      <w:r w:rsidDel="00000000" w:rsidR="00000000" w:rsidRPr="00000000">
        <w:rPr>
          <w:color w:val="2f5597"/>
          <w:rtl w:val="0"/>
        </w:rPr>
        <w:t xml:space="preserve"> and </w:t>
      </w:r>
      <w:r w:rsidDel="00000000" w:rsidR="00000000" w:rsidRPr="00000000">
        <w:rPr>
          <w:color w:val="2f5597"/>
          <w:rtl w:val="0"/>
        </w:rPr>
        <w:t xml:space="preserve">labels.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ind w:left="720" w:hanging="360"/>
        <w:rPr>
          <w:color w:val="2f5597"/>
          <w:u w:val="none"/>
        </w:rPr>
      </w:pPr>
      <w:r w:rsidDel="00000000" w:rsidR="00000000" w:rsidRPr="00000000">
        <w:rPr>
          <w:color w:val="2f5597"/>
          <w:rtl w:val="0"/>
        </w:rPr>
        <w:t xml:space="preserve">If testing fails, point back service to the old version of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2f55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color w:val="2f5597"/>
        </w:rPr>
      </w:pPr>
      <w:r w:rsidDel="00000000" w:rsidR="00000000" w:rsidRPr="00000000">
        <w:rPr>
          <w:color w:val="2f5597"/>
          <w:rtl w:val="0"/>
        </w:rPr>
        <w:t xml:space="preserve">We are using a Public load balancer and it will be exposed to the public using Azure DNS 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ubernetes.io/docs/concepts/workloads/pod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