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C247E" w14:textId="77777777" w:rsidR="0026522E" w:rsidRPr="00AC5369" w:rsidRDefault="0026522E" w:rsidP="0026522E">
      <w:pPr>
        <w:ind w:left="-284"/>
        <w:rPr>
          <w:rFonts w:cs="Arial"/>
          <w:b/>
          <w:color w:val="FFFFFF" w:themeColor="background1"/>
          <w:sz w:val="124"/>
          <w:szCs w:val="124"/>
        </w:rPr>
      </w:pPr>
    </w:p>
    <w:p w14:paraId="40D0A9C6" w14:textId="77777777" w:rsidR="0026522E" w:rsidRPr="00AC5369" w:rsidRDefault="0026522E" w:rsidP="0026522E">
      <w:pPr>
        <w:ind w:left="-284"/>
        <w:rPr>
          <w:rFonts w:cs="Arial"/>
          <w:b/>
          <w:color w:val="FFFFFF" w:themeColor="background1"/>
          <w:sz w:val="124"/>
          <w:szCs w:val="124"/>
        </w:rPr>
      </w:pPr>
    </w:p>
    <w:p w14:paraId="35F9CCA7" w14:textId="3413D722" w:rsidR="00B273FA" w:rsidRPr="00AC5369" w:rsidRDefault="00547A92" w:rsidP="00B273FA">
      <w:pPr>
        <w:jc w:val="center"/>
        <w:rPr>
          <w:b/>
          <w:sz w:val="52"/>
          <w:szCs w:val="52"/>
        </w:rPr>
      </w:pPr>
      <w:bookmarkStart w:id="0" w:name="Text2"/>
      <w:r w:rsidRPr="00AC5369">
        <w:rPr>
          <w:b/>
          <w:sz w:val="52"/>
          <w:szCs w:val="52"/>
        </w:rPr>
        <w:t>Advanced Databases</w:t>
      </w:r>
    </w:p>
    <w:bookmarkEnd w:id="0"/>
    <w:p w14:paraId="31F73DBB" w14:textId="5904BB4D" w:rsidR="00442B78" w:rsidRPr="00AC5369" w:rsidRDefault="00442B78" w:rsidP="00442B78">
      <w:pPr>
        <w:pStyle w:val="BasicParagraph"/>
        <w:rPr>
          <w:rFonts w:asciiTheme="minorHAnsi" w:hAnsiTheme="minorHAnsi" w:cs="ArialMT"/>
          <w:sz w:val="46"/>
          <w:szCs w:val="42"/>
        </w:rPr>
      </w:pPr>
      <w:r w:rsidRPr="00AC5369">
        <w:rPr>
          <w:rFonts w:asciiTheme="minorHAnsi" w:hAnsiTheme="minorHAnsi" w:cs="Arial-BoldMT"/>
          <w:b/>
          <w:bCs/>
          <w:sz w:val="46"/>
          <w:szCs w:val="42"/>
        </w:rPr>
        <w:t xml:space="preserve">Assessment </w:t>
      </w:r>
      <w:r w:rsidR="00547A92" w:rsidRPr="00AC5369">
        <w:rPr>
          <w:rFonts w:asciiTheme="minorHAnsi" w:hAnsiTheme="minorHAnsi" w:cs="Arial-BoldMT"/>
          <w:b/>
          <w:bCs/>
          <w:sz w:val="46"/>
          <w:szCs w:val="42"/>
        </w:rPr>
        <w:t xml:space="preserve">and Module </w:t>
      </w:r>
      <w:r w:rsidRPr="00AC5369">
        <w:rPr>
          <w:rFonts w:asciiTheme="minorHAnsi" w:hAnsiTheme="minorHAnsi" w:cs="Arial-BoldMT"/>
          <w:b/>
          <w:bCs/>
          <w:sz w:val="46"/>
          <w:szCs w:val="42"/>
        </w:rPr>
        <w:t>Handbook</w:t>
      </w:r>
    </w:p>
    <w:p w14:paraId="40DA2A40" w14:textId="77A82F58" w:rsidR="00972115" w:rsidRPr="00AC5369" w:rsidRDefault="00AD452D" w:rsidP="00972115">
      <w:pPr>
        <w:pStyle w:val="BasicParagraph"/>
        <w:rPr>
          <w:rFonts w:asciiTheme="minorHAnsi" w:hAnsiTheme="minorHAnsi" w:cs="ArialMT"/>
        </w:rPr>
      </w:pPr>
      <w:r>
        <w:rPr>
          <w:rFonts w:asciiTheme="minorHAnsi" w:hAnsiTheme="minorHAnsi" w:cs="ArialMT"/>
          <w:sz w:val="42"/>
          <w:szCs w:val="42"/>
        </w:rPr>
        <w:t>2020/21</w:t>
      </w:r>
      <w:r w:rsidR="00972115" w:rsidRPr="00AC5369">
        <w:rPr>
          <w:rFonts w:asciiTheme="minorHAnsi" w:hAnsiTheme="minorHAnsi" w:cs="ArialMT"/>
          <w:sz w:val="42"/>
          <w:szCs w:val="42"/>
        </w:rPr>
        <w:t xml:space="preserve"> Students</w:t>
      </w:r>
    </w:p>
    <w:p w14:paraId="0C93B7D0" w14:textId="2534F50D" w:rsidR="00972115" w:rsidRPr="00AC5369" w:rsidRDefault="00972115" w:rsidP="00972115">
      <w:pPr>
        <w:pStyle w:val="BasicParagraph"/>
        <w:rPr>
          <w:rFonts w:asciiTheme="minorHAnsi" w:hAnsiTheme="minorHAnsi" w:cs="Arial-BoldMT"/>
          <w:b/>
          <w:bCs/>
          <w:sz w:val="30"/>
          <w:szCs w:val="30"/>
        </w:rPr>
      </w:pPr>
      <w:r w:rsidRPr="00AC5369">
        <w:rPr>
          <w:rFonts w:asciiTheme="minorHAnsi" w:hAnsiTheme="minorHAnsi" w:cs="Arial-BoldMT"/>
          <w:b/>
          <w:bCs/>
          <w:sz w:val="30"/>
          <w:szCs w:val="30"/>
        </w:rPr>
        <w:t xml:space="preserve">Level </w:t>
      </w:r>
      <w:r w:rsidR="00547A92" w:rsidRPr="00AC5369">
        <w:rPr>
          <w:rFonts w:asciiTheme="minorHAnsi" w:hAnsiTheme="minorHAnsi" w:cs="Arial-BoldMT"/>
          <w:b/>
          <w:bCs/>
          <w:sz w:val="30"/>
          <w:szCs w:val="30"/>
        </w:rPr>
        <w:t>6</w:t>
      </w:r>
      <w:r w:rsidRPr="00AC5369">
        <w:rPr>
          <w:rFonts w:asciiTheme="minorHAnsi" w:hAnsiTheme="minorHAnsi" w:cs="Arial-BoldMT"/>
          <w:b/>
          <w:bCs/>
          <w:sz w:val="30"/>
          <w:szCs w:val="30"/>
        </w:rPr>
        <w:t xml:space="preserve">, </w:t>
      </w:r>
      <w:r w:rsidR="003F7E55">
        <w:rPr>
          <w:rFonts w:asciiTheme="minorHAnsi" w:hAnsiTheme="minorHAnsi" w:cs="Arial-BoldMT"/>
          <w:b/>
          <w:bCs/>
          <w:sz w:val="30"/>
          <w:szCs w:val="30"/>
        </w:rPr>
        <w:t>Block</w:t>
      </w:r>
      <w:r w:rsidRPr="00AC5369">
        <w:rPr>
          <w:rFonts w:asciiTheme="minorHAnsi" w:hAnsiTheme="minorHAnsi" w:cs="Arial-BoldMT"/>
          <w:b/>
          <w:bCs/>
          <w:sz w:val="30"/>
          <w:szCs w:val="30"/>
        </w:rPr>
        <w:t xml:space="preserve"> A</w:t>
      </w:r>
    </w:p>
    <w:p w14:paraId="19FF62E2" w14:textId="304D6AC9" w:rsidR="00972115" w:rsidRPr="00AC5369" w:rsidRDefault="00972115" w:rsidP="00972115">
      <w:pPr>
        <w:pStyle w:val="BasicParagraph"/>
        <w:rPr>
          <w:rFonts w:asciiTheme="minorHAnsi" w:hAnsiTheme="minorHAnsi" w:cs="Arial-BoldMT"/>
          <w:bCs/>
        </w:rPr>
      </w:pPr>
      <w:r w:rsidRPr="00AC5369">
        <w:rPr>
          <w:rFonts w:asciiTheme="minorHAnsi" w:hAnsiTheme="minorHAnsi" w:cs="Arial-BoldMT"/>
          <w:bCs/>
        </w:rPr>
        <w:t>(20 Credits)</w:t>
      </w:r>
    </w:p>
    <w:p w14:paraId="7581340B" w14:textId="4CF33CC9" w:rsidR="00972115" w:rsidRPr="00AC5369" w:rsidRDefault="00972115" w:rsidP="00972115">
      <w:pPr>
        <w:pStyle w:val="BasicParagraph"/>
        <w:rPr>
          <w:rFonts w:asciiTheme="minorHAnsi" w:hAnsiTheme="minorHAnsi" w:cs="Arial-BoldMT"/>
          <w:b/>
          <w:bCs/>
          <w:sz w:val="30"/>
          <w:szCs w:val="30"/>
        </w:rPr>
      </w:pPr>
    </w:p>
    <w:p w14:paraId="3550BB45" w14:textId="5E8B26C9" w:rsidR="0026522E" w:rsidRPr="00AC5369" w:rsidRDefault="0026522E" w:rsidP="0026522E">
      <w:pPr>
        <w:ind w:left="-284"/>
        <w:rPr>
          <w:rFonts w:cs="Arial"/>
          <w:color w:val="FFFFFF" w:themeColor="background1"/>
          <w:sz w:val="76"/>
          <w:szCs w:val="76"/>
        </w:rPr>
      </w:pPr>
    </w:p>
    <w:p w14:paraId="752D1F87" w14:textId="250679F6" w:rsidR="0026522E" w:rsidRPr="00AC5369" w:rsidRDefault="009735DA" w:rsidP="0026522E">
      <w:pPr>
        <w:ind w:left="-284"/>
        <w:rPr>
          <w:rFonts w:cs="Arial"/>
          <w:color w:val="FFFFFF" w:themeColor="background1"/>
          <w:sz w:val="36"/>
          <w:szCs w:val="36"/>
        </w:rPr>
      </w:pPr>
      <w:r w:rsidRPr="00AC5369">
        <w:rPr>
          <w:rFonts w:cstheme="minorHAnsi"/>
          <w:noProof/>
          <w:lang w:val="es-ES" w:eastAsia="es-ES"/>
        </w:rPr>
        <mc:AlternateContent>
          <mc:Choice Requires="wps">
            <w:drawing>
              <wp:anchor distT="0" distB="0" distL="114300" distR="114300" simplePos="0" relativeHeight="251658752" behindDoc="1" locked="0" layoutInCell="1" allowOverlap="1" wp14:anchorId="02493671" wp14:editId="455CBA79">
                <wp:simplePos x="0" y="0"/>
                <wp:positionH relativeFrom="margin">
                  <wp:align>right</wp:align>
                </wp:positionH>
                <wp:positionV relativeFrom="paragraph">
                  <wp:posOffset>139656</wp:posOffset>
                </wp:positionV>
                <wp:extent cx="6369269" cy="2627587"/>
                <wp:effectExtent l="0" t="0" r="12700" b="2095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269" cy="2627587"/>
                        </a:xfrm>
                        <a:prstGeom prst="roundRect">
                          <a:avLst>
                            <a:gd name="adj" fmla="val 16667"/>
                          </a:avLst>
                        </a:prstGeom>
                        <a:solidFill>
                          <a:srgbClr val="FFFFFF">
                            <a:alpha val="0"/>
                          </a:srgbClr>
                        </a:solidFill>
                        <a:ln w="19050">
                          <a:solidFill>
                            <a:srgbClr val="000000"/>
                          </a:solidFill>
                          <a:round/>
                          <a:headEnd/>
                          <a:tailEnd/>
                        </a:ln>
                      </wps:spPr>
                      <wps:txbx>
                        <w:txbxContent>
                          <w:p w14:paraId="7D6FAB98" w14:textId="77777777" w:rsidR="00B74043" w:rsidRPr="00767057" w:rsidRDefault="00B74043" w:rsidP="009735DA">
                            <w:pPr>
                              <w:shd w:val="clear" w:color="auto" w:fill="EEECE1" w:themeFill="background2"/>
                              <w:rPr>
                                <w:sz w:val="18"/>
                              </w:rPr>
                            </w:pPr>
                            <w:r w:rsidRPr="00767057">
                              <w:rPr>
                                <w:sz w:val="18"/>
                              </w:rPr>
                              <w:t>Student Name</w:t>
                            </w:r>
                            <w:r>
                              <w:rPr>
                                <w:sz w:val="18"/>
                              </w:rPr>
                              <w:tab/>
                              <w:t>____________________________________________________________</w:t>
                            </w:r>
                          </w:p>
                          <w:p w14:paraId="4016E1DA" w14:textId="77777777" w:rsidR="00B74043" w:rsidRPr="00767057" w:rsidRDefault="00B74043" w:rsidP="009735DA">
                            <w:pPr>
                              <w:shd w:val="clear" w:color="auto" w:fill="EEECE1" w:themeFill="background2"/>
                              <w:rPr>
                                <w:sz w:val="18"/>
                              </w:rPr>
                            </w:pPr>
                            <w:r w:rsidRPr="00767057">
                              <w:rPr>
                                <w:sz w:val="18"/>
                              </w:rPr>
                              <w:t>Email Address</w:t>
                            </w:r>
                            <w:r>
                              <w:rPr>
                                <w:sz w:val="18"/>
                              </w:rPr>
                              <w:tab/>
                              <w:t>____________________________________________________________</w:t>
                            </w:r>
                          </w:p>
                          <w:p w14:paraId="48E336F2" w14:textId="77777777" w:rsidR="00B74043" w:rsidRDefault="00B74043" w:rsidP="009735DA">
                            <w:pPr>
                              <w:shd w:val="clear" w:color="auto" w:fill="EEECE1" w:themeFill="background2"/>
                              <w:rPr>
                                <w:sz w:val="18"/>
                              </w:rPr>
                            </w:pPr>
                            <w:r w:rsidRPr="00767057">
                              <w:rPr>
                                <w:sz w:val="18"/>
                              </w:rPr>
                              <w:t>Course</w:t>
                            </w:r>
                            <w:r>
                              <w:rPr>
                                <w:sz w:val="18"/>
                              </w:rPr>
                              <w:tab/>
                            </w:r>
                            <w:r>
                              <w:rPr>
                                <w:sz w:val="18"/>
                              </w:rPr>
                              <w:tab/>
                              <w:t>_____________________________</w:t>
                            </w:r>
                            <w:r>
                              <w:rPr>
                                <w:sz w:val="18"/>
                              </w:rPr>
                              <w:tab/>
                            </w:r>
                            <w:r>
                              <w:rPr>
                                <w:sz w:val="18"/>
                              </w:rPr>
                              <w:tab/>
                            </w:r>
                            <w:r w:rsidRPr="00767057">
                              <w:rPr>
                                <w:sz w:val="18"/>
                              </w:rPr>
                              <w:t>Group</w:t>
                            </w:r>
                            <w:r>
                              <w:rPr>
                                <w:sz w:val="18"/>
                              </w:rPr>
                              <w:tab/>
                              <w:t>______________________________</w:t>
                            </w:r>
                          </w:p>
                          <w:p w14:paraId="4FBFB815" w14:textId="77777777" w:rsidR="00B74043" w:rsidRDefault="00B74043" w:rsidP="009735DA">
                            <w:pPr>
                              <w:shd w:val="clear" w:color="auto" w:fill="EEECE1" w:themeFill="background2"/>
                              <w:rPr>
                                <w:sz w:val="18"/>
                              </w:rPr>
                            </w:pPr>
                            <w:r>
                              <w:rPr>
                                <w:sz w:val="18"/>
                              </w:rPr>
                              <w:t>Module tutor            _________________________________</w:t>
                            </w:r>
                          </w:p>
                          <w:p w14:paraId="0905D320" w14:textId="77777777" w:rsidR="00B74043" w:rsidRDefault="00B74043" w:rsidP="009735DA">
                            <w:pPr>
                              <w:shd w:val="clear" w:color="auto" w:fill="EEECE1" w:themeFill="background2"/>
                              <w:rPr>
                                <w:sz w:val="18"/>
                              </w:rPr>
                            </w:pPr>
                          </w:p>
                          <w:p w14:paraId="3F812FC4" w14:textId="77777777" w:rsidR="00B74043" w:rsidRPr="001A23B0" w:rsidRDefault="00B74043" w:rsidP="009735DA">
                            <w:pPr>
                              <w:shd w:val="clear" w:color="auto" w:fill="EEECE1" w:themeFill="background2"/>
                              <w:jc w:val="center"/>
                              <w:rPr>
                                <w:rFonts w:cstheme="minorHAnsi"/>
                                <w:i/>
                                <w:sz w:val="20"/>
                                <w:szCs w:val="20"/>
                              </w:rPr>
                            </w:pPr>
                            <w:r w:rsidRPr="001A23B0">
                              <w:rPr>
                                <w:rFonts w:cstheme="minorHAnsi"/>
                                <w:b/>
                                <w:i/>
                                <w:sz w:val="20"/>
                                <w:szCs w:val="20"/>
                              </w:rPr>
                              <w:t>Communication Protocol:</w:t>
                            </w:r>
                            <w:r w:rsidRPr="001A23B0">
                              <w:rPr>
                                <w:rFonts w:cstheme="minorHAnsi"/>
                                <w:i/>
                                <w:sz w:val="20"/>
                                <w:szCs w:val="20"/>
                              </w:rPr>
                              <w:t xml:space="preserve"> module staff will reply to student questions within a reasonable time but this will normally be within office hours only.  Students are advised to check this Handbook and also to see if there are any online announcements or FAQ answers that deal with their enquiry before contacting staff.</w:t>
                            </w:r>
                          </w:p>
                          <w:p w14:paraId="5A12546F" w14:textId="77777777" w:rsidR="00B74043" w:rsidRPr="00767057" w:rsidRDefault="00B74043" w:rsidP="009735DA">
                            <w:pPr>
                              <w:shd w:val="clear" w:color="auto" w:fill="EEECE1" w:themeFill="background2"/>
                              <w:rPr>
                                <w:sz w:val="18"/>
                              </w:rPr>
                            </w:pPr>
                          </w:p>
                          <w:p w14:paraId="0C3E0530" w14:textId="77777777" w:rsidR="00B74043" w:rsidRDefault="00B74043" w:rsidP="009735DA">
                            <w:pPr>
                              <w:shd w:val="clear" w:color="auto" w:fill="EEECE1" w:themeFill="background2"/>
                              <w:rPr>
                                <w:sz w:val="18"/>
                              </w:rPr>
                            </w:pPr>
                            <w:r>
                              <w:rPr>
                                <w:sz w:val="18"/>
                              </w:rPr>
                              <w:tab/>
                            </w:r>
                          </w:p>
                          <w:p w14:paraId="4259B444" w14:textId="77777777" w:rsidR="00B74043" w:rsidRDefault="00B74043" w:rsidP="009735DA">
                            <w:pPr>
                              <w:shd w:val="clear" w:color="auto" w:fill="EEECE1" w:themeFill="background2"/>
                              <w:rPr>
                                <w:sz w:val="18"/>
                              </w:rPr>
                            </w:pPr>
                          </w:p>
                          <w:p w14:paraId="06656687" w14:textId="77777777" w:rsidR="00B74043" w:rsidRPr="00767057" w:rsidRDefault="00B74043" w:rsidP="009735DA">
                            <w:pPr>
                              <w:shd w:val="clear" w:color="auto" w:fill="EEECE1" w:themeFill="background2"/>
                              <w:rPr>
                                <w:sz w:val="18"/>
                              </w:rPr>
                            </w:pPr>
                          </w:p>
                          <w:p w14:paraId="7B1B0A01" w14:textId="77777777" w:rsidR="00B74043" w:rsidRPr="00767057" w:rsidRDefault="00B74043" w:rsidP="009735DA">
                            <w:pPr>
                              <w:shd w:val="clear" w:color="auto" w:fill="EEECE1" w:themeFill="background2"/>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493671" id="AutoShape 2" o:spid="_x0000_s1026" style="position:absolute;left:0;text-align:left;margin-left:450.3pt;margin-top:11pt;width:501.5pt;height:206.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" strokeweight="1.5pt">
                <v:fill opacity="0"/>
                <v:textbox>
                  <w:txbxContent>
                    <w:p w14:paraId="7D6FAB98" w14:textId="77777777" w:rsidR="00B74043" w:rsidRPr="00767057" w:rsidRDefault="00B74043" w:rsidP="009735DA">
                      <w:pPr>
                        <w:shd w:val="clear" w:color="auto" w:fill="EEECE1" w:themeFill="background2"/>
                        <w:rPr>
                          <w:sz w:val="18"/>
                        </w:rPr>
                      </w:pPr>
                      <w:r w:rsidRPr="00767057">
                        <w:rPr>
                          <w:sz w:val="18"/>
                        </w:rPr>
                        <w:t>Student Name</w:t>
                      </w:r>
                      <w:r>
                        <w:rPr>
                          <w:sz w:val="18"/>
                        </w:rPr>
                        <w:tab/>
                        <w:t>____________________________________________________________</w:t>
                      </w:r>
                    </w:p>
                    <w:p w14:paraId="4016E1DA" w14:textId="77777777" w:rsidR="00B74043" w:rsidRPr="00767057" w:rsidRDefault="00B74043" w:rsidP="009735DA">
                      <w:pPr>
                        <w:shd w:val="clear" w:color="auto" w:fill="EEECE1" w:themeFill="background2"/>
                        <w:rPr>
                          <w:sz w:val="18"/>
                        </w:rPr>
                      </w:pPr>
                      <w:r w:rsidRPr="00767057">
                        <w:rPr>
                          <w:sz w:val="18"/>
                        </w:rPr>
                        <w:t>Email Address</w:t>
                      </w:r>
                      <w:r>
                        <w:rPr>
                          <w:sz w:val="18"/>
                        </w:rPr>
                        <w:tab/>
                        <w:t>____________________________________________________________</w:t>
                      </w:r>
                    </w:p>
                    <w:p w14:paraId="48E336F2" w14:textId="77777777" w:rsidR="00B74043" w:rsidRDefault="00B74043" w:rsidP="009735DA">
                      <w:pPr>
                        <w:shd w:val="clear" w:color="auto" w:fill="EEECE1" w:themeFill="background2"/>
                        <w:rPr>
                          <w:sz w:val="18"/>
                        </w:rPr>
                      </w:pPr>
                      <w:r w:rsidRPr="00767057">
                        <w:rPr>
                          <w:sz w:val="18"/>
                        </w:rPr>
                        <w:t>Course</w:t>
                      </w:r>
                      <w:r>
                        <w:rPr>
                          <w:sz w:val="18"/>
                        </w:rPr>
                        <w:tab/>
                      </w:r>
                      <w:r>
                        <w:rPr>
                          <w:sz w:val="18"/>
                        </w:rPr>
                        <w:tab/>
                        <w:t>_____________________________</w:t>
                      </w:r>
                      <w:r>
                        <w:rPr>
                          <w:sz w:val="18"/>
                        </w:rPr>
                        <w:tab/>
                      </w:r>
                      <w:r>
                        <w:rPr>
                          <w:sz w:val="18"/>
                        </w:rPr>
                        <w:tab/>
                      </w:r>
                      <w:r w:rsidRPr="00767057">
                        <w:rPr>
                          <w:sz w:val="18"/>
                        </w:rPr>
                        <w:t>Group</w:t>
                      </w:r>
                      <w:r>
                        <w:rPr>
                          <w:sz w:val="18"/>
                        </w:rPr>
                        <w:tab/>
                        <w:t>______________________________</w:t>
                      </w:r>
                    </w:p>
                    <w:p w14:paraId="4FBFB815" w14:textId="77777777" w:rsidR="00B74043" w:rsidRDefault="00B74043" w:rsidP="009735DA">
                      <w:pPr>
                        <w:shd w:val="clear" w:color="auto" w:fill="EEECE1" w:themeFill="background2"/>
                        <w:rPr>
                          <w:sz w:val="18"/>
                        </w:rPr>
                      </w:pPr>
                      <w:r>
                        <w:rPr>
                          <w:sz w:val="18"/>
                        </w:rPr>
                        <w:t>Module tutor            _________________________________</w:t>
                      </w:r>
                    </w:p>
                    <w:p w14:paraId="0905D320" w14:textId="77777777" w:rsidR="00B74043" w:rsidRDefault="00B74043" w:rsidP="009735DA">
                      <w:pPr>
                        <w:shd w:val="clear" w:color="auto" w:fill="EEECE1" w:themeFill="background2"/>
                        <w:rPr>
                          <w:sz w:val="18"/>
                        </w:rPr>
                      </w:pPr>
                    </w:p>
                    <w:p w14:paraId="3F812FC4" w14:textId="77777777" w:rsidR="00B74043" w:rsidRPr="001A23B0" w:rsidRDefault="00B74043" w:rsidP="009735DA">
                      <w:pPr>
                        <w:shd w:val="clear" w:color="auto" w:fill="EEECE1" w:themeFill="background2"/>
                        <w:jc w:val="center"/>
                        <w:rPr>
                          <w:rFonts w:cstheme="minorHAnsi"/>
                          <w:i/>
                          <w:sz w:val="20"/>
                          <w:szCs w:val="20"/>
                        </w:rPr>
                      </w:pPr>
                      <w:r w:rsidRPr="001A23B0">
                        <w:rPr>
                          <w:rFonts w:cstheme="minorHAnsi"/>
                          <w:b/>
                          <w:i/>
                          <w:sz w:val="20"/>
                          <w:szCs w:val="20"/>
                        </w:rPr>
                        <w:t>Communication Protocol:</w:t>
                      </w:r>
                      <w:r w:rsidRPr="001A23B0">
                        <w:rPr>
                          <w:rFonts w:cstheme="minorHAnsi"/>
                          <w:i/>
                          <w:sz w:val="20"/>
                          <w:szCs w:val="20"/>
                        </w:rPr>
                        <w:t xml:space="preserve"> module staff will reply to student questions within a reasonable time but this will normally be within office hours only.  Students are advised to check this Handbook and also to see if there are any online announcements or FAQ answers that deal with their enquiry before contacting staff.</w:t>
                      </w:r>
                    </w:p>
                    <w:p w14:paraId="5A12546F" w14:textId="77777777" w:rsidR="00B74043" w:rsidRPr="00767057" w:rsidRDefault="00B74043" w:rsidP="009735DA">
                      <w:pPr>
                        <w:shd w:val="clear" w:color="auto" w:fill="EEECE1" w:themeFill="background2"/>
                        <w:rPr>
                          <w:sz w:val="18"/>
                        </w:rPr>
                      </w:pPr>
                    </w:p>
                    <w:p w14:paraId="0C3E0530" w14:textId="77777777" w:rsidR="00B74043" w:rsidRDefault="00B74043" w:rsidP="009735DA">
                      <w:pPr>
                        <w:shd w:val="clear" w:color="auto" w:fill="EEECE1" w:themeFill="background2"/>
                        <w:rPr>
                          <w:sz w:val="18"/>
                        </w:rPr>
                      </w:pPr>
                      <w:r>
                        <w:rPr>
                          <w:sz w:val="18"/>
                        </w:rPr>
                        <w:tab/>
                      </w:r>
                    </w:p>
                    <w:p w14:paraId="4259B444" w14:textId="77777777" w:rsidR="00B74043" w:rsidRDefault="00B74043" w:rsidP="009735DA">
                      <w:pPr>
                        <w:shd w:val="clear" w:color="auto" w:fill="EEECE1" w:themeFill="background2"/>
                        <w:rPr>
                          <w:sz w:val="18"/>
                        </w:rPr>
                      </w:pPr>
                    </w:p>
                    <w:p w14:paraId="06656687" w14:textId="77777777" w:rsidR="00B74043" w:rsidRPr="00767057" w:rsidRDefault="00B74043" w:rsidP="009735DA">
                      <w:pPr>
                        <w:shd w:val="clear" w:color="auto" w:fill="EEECE1" w:themeFill="background2"/>
                        <w:rPr>
                          <w:sz w:val="18"/>
                        </w:rPr>
                      </w:pPr>
                    </w:p>
                    <w:p w14:paraId="7B1B0A01" w14:textId="77777777" w:rsidR="00B74043" w:rsidRPr="00767057" w:rsidRDefault="00B74043" w:rsidP="009735DA">
                      <w:pPr>
                        <w:shd w:val="clear" w:color="auto" w:fill="EEECE1" w:themeFill="background2"/>
                        <w:rPr>
                          <w:sz w:val="18"/>
                        </w:rPr>
                      </w:pPr>
                    </w:p>
                  </w:txbxContent>
                </v:textbox>
                <w10:wrap anchorx="margin"/>
              </v:roundrect>
            </w:pict>
          </mc:Fallback>
        </mc:AlternateContent>
      </w:r>
    </w:p>
    <w:p w14:paraId="5F1F7999" w14:textId="004040EC" w:rsidR="0026522E" w:rsidRPr="00AC5369" w:rsidRDefault="0026522E" w:rsidP="0026522E">
      <w:pPr>
        <w:ind w:left="-284"/>
        <w:rPr>
          <w:rFonts w:cs="Arial"/>
          <w:color w:val="FFFFFF" w:themeColor="background1"/>
          <w:sz w:val="36"/>
          <w:szCs w:val="36"/>
        </w:rPr>
      </w:pPr>
      <w:r w:rsidRPr="00AC5369">
        <w:rPr>
          <w:rFonts w:cs="Arial"/>
          <w:color w:val="FFFFFF" w:themeColor="background1"/>
          <w:sz w:val="36"/>
          <w:szCs w:val="36"/>
        </w:rPr>
        <w:br/>
      </w:r>
    </w:p>
    <w:p w14:paraId="2024412A" w14:textId="77777777" w:rsidR="00256BC2" w:rsidRPr="00AC5369" w:rsidRDefault="00461EED" w:rsidP="00256BC2">
      <w:pPr>
        <w:pStyle w:val="TOCHeading"/>
        <w:spacing w:before="0" w:after="200"/>
        <w:jc w:val="both"/>
        <w:rPr>
          <w:rFonts w:asciiTheme="minorHAnsi" w:hAnsiTheme="minorHAnsi" w:cs="Arial"/>
          <w:color w:val="FFFFFF" w:themeColor="background1"/>
          <w:sz w:val="36"/>
          <w:szCs w:val="36"/>
        </w:rPr>
      </w:pPr>
      <w:r w:rsidRPr="00AC5369">
        <w:rPr>
          <w:rFonts w:asciiTheme="minorHAnsi" w:hAnsiTheme="minorHAnsi" w:cs="Arial"/>
          <w:color w:val="FFFFFF" w:themeColor="background1"/>
          <w:sz w:val="36"/>
          <w:szCs w:val="36"/>
        </w:rPr>
        <w:br w:type="page"/>
      </w:r>
    </w:p>
    <w:sdt>
      <w:sdtPr>
        <w:rPr>
          <w:rFonts w:asciiTheme="minorHAnsi" w:eastAsia="Times New Roman" w:hAnsiTheme="minorHAnsi" w:cstheme="minorHAnsi"/>
          <w:b/>
          <w:bCs/>
          <w:color w:val="000000"/>
          <w:sz w:val="24"/>
          <w:szCs w:val="24"/>
          <w:lang w:eastAsia="en-US"/>
        </w:rPr>
        <w:id w:val="-1320882533"/>
        <w:docPartObj>
          <w:docPartGallery w:val="Table of Contents"/>
          <w:docPartUnique/>
        </w:docPartObj>
      </w:sdtPr>
      <w:sdtEndPr>
        <w:rPr>
          <w:rFonts w:eastAsiaTheme="minorHAnsi"/>
          <w:b w:val="0"/>
          <w:bCs w:val="0"/>
          <w:noProof/>
          <w:color w:val="auto"/>
          <w:sz w:val="22"/>
          <w:szCs w:val="22"/>
        </w:rPr>
      </w:sdtEndPr>
      <w:sdtContent>
        <w:p w14:paraId="0EF7FF4A" w14:textId="377BD16F" w:rsidR="00256BC2" w:rsidRPr="00AC5369" w:rsidRDefault="00256BC2" w:rsidP="00256BC2">
          <w:pPr>
            <w:pStyle w:val="TOCHeading"/>
            <w:spacing w:before="0" w:after="200"/>
            <w:jc w:val="both"/>
            <w:rPr>
              <w:rFonts w:asciiTheme="minorHAnsi" w:hAnsiTheme="minorHAnsi" w:cstheme="minorHAnsi"/>
            </w:rPr>
          </w:pPr>
          <w:r w:rsidRPr="00AC5369">
            <w:rPr>
              <w:rFonts w:asciiTheme="minorHAnsi" w:hAnsiTheme="minorHAnsi" w:cstheme="minorHAnsi"/>
            </w:rPr>
            <w:t>Contents</w:t>
          </w:r>
        </w:p>
        <w:p w14:paraId="41840099" w14:textId="1196FF8D" w:rsidR="00B74043" w:rsidRDefault="00256BC2">
          <w:pPr>
            <w:pStyle w:val="TOC1"/>
            <w:tabs>
              <w:tab w:val="left" w:pos="480"/>
              <w:tab w:val="right" w:leader="dot" w:pos="9016"/>
            </w:tabs>
            <w:rPr>
              <w:rFonts w:asciiTheme="minorHAnsi" w:eastAsiaTheme="minorEastAsia" w:hAnsiTheme="minorHAnsi" w:cstheme="minorBidi"/>
              <w:noProof/>
              <w:color w:val="auto"/>
              <w:sz w:val="22"/>
              <w:szCs w:val="22"/>
              <w:lang w:val="es-ES" w:eastAsia="es-ES"/>
            </w:rPr>
          </w:pPr>
          <w:r w:rsidRPr="00AC5369">
            <w:rPr>
              <w:rFonts w:cstheme="minorHAnsi"/>
            </w:rPr>
            <w:fldChar w:fldCharType="begin"/>
          </w:r>
          <w:r w:rsidRPr="00AC5369">
            <w:rPr>
              <w:rFonts w:cstheme="minorHAnsi"/>
            </w:rPr>
            <w:instrText xml:space="preserve"> TOC \o "1-3" \h \z \u </w:instrText>
          </w:r>
          <w:r w:rsidRPr="00AC5369">
            <w:rPr>
              <w:rFonts w:cstheme="minorHAnsi"/>
            </w:rPr>
            <w:fldChar w:fldCharType="separate"/>
          </w:r>
          <w:hyperlink w:anchor="_Toc46131373" w:history="1">
            <w:r w:rsidR="00B74043" w:rsidRPr="00D43999">
              <w:rPr>
                <w:rStyle w:val="Hyperlink"/>
                <w:rFonts w:eastAsiaTheme="majorEastAsia"/>
                <w:noProof/>
              </w:rPr>
              <w:t>1</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What this Module is about</w:t>
            </w:r>
            <w:r w:rsidR="00B74043">
              <w:rPr>
                <w:noProof/>
                <w:webHidden/>
              </w:rPr>
              <w:tab/>
            </w:r>
            <w:r w:rsidR="00B74043">
              <w:rPr>
                <w:noProof/>
                <w:webHidden/>
              </w:rPr>
              <w:fldChar w:fldCharType="begin"/>
            </w:r>
            <w:r w:rsidR="00B74043">
              <w:rPr>
                <w:noProof/>
                <w:webHidden/>
              </w:rPr>
              <w:instrText xml:space="preserve"> PAGEREF _Toc46131373 \h </w:instrText>
            </w:r>
            <w:r w:rsidR="00B74043">
              <w:rPr>
                <w:noProof/>
                <w:webHidden/>
              </w:rPr>
            </w:r>
            <w:r w:rsidR="00B74043">
              <w:rPr>
                <w:noProof/>
                <w:webHidden/>
              </w:rPr>
              <w:fldChar w:fldCharType="separate"/>
            </w:r>
            <w:r w:rsidR="00404622">
              <w:rPr>
                <w:noProof/>
                <w:webHidden/>
              </w:rPr>
              <w:t>3</w:t>
            </w:r>
            <w:r w:rsidR="00B74043">
              <w:rPr>
                <w:noProof/>
                <w:webHidden/>
              </w:rPr>
              <w:fldChar w:fldCharType="end"/>
            </w:r>
          </w:hyperlink>
        </w:p>
        <w:p w14:paraId="0017CBD9" w14:textId="7F241624"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74" w:history="1">
            <w:r w:rsidR="00B74043" w:rsidRPr="00D43999">
              <w:rPr>
                <w:rStyle w:val="Hyperlink"/>
                <w:rFonts w:eastAsiaTheme="majorEastAsia"/>
                <w:noProof/>
              </w:rPr>
              <w:t>1.1</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Welcome to Advanced Databases!</w:t>
            </w:r>
            <w:r w:rsidR="00B74043">
              <w:rPr>
                <w:noProof/>
                <w:webHidden/>
              </w:rPr>
              <w:tab/>
            </w:r>
            <w:r w:rsidR="00B74043">
              <w:rPr>
                <w:noProof/>
                <w:webHidden/>
              </w:rPr>
              <w:fldChar w:fldCharType="begin"/>
            </w:r>
            <w:r w:rsidR="00B74043">
              <w:rPr>
                <w:noProof/>
                <w:webHidden/>
              </w:rPr>
              <w:instrText xml:space="preserve"> PAGEREF _Toc46131374 \h </w:instrText>
            </w:r>
            <w:r w:rsidR="00B74043">
              <w:rPr>
                <w:noProof/>
                <w:webHidden/>
              </w:rPr>
            </w:r>
            <w:r w:rsidR="00B74043">
              <w:rPr>
                <w:noProof/>
                <w:webHidden/>
              </w:rPr>
              <w:fldChar w:fldCharType="separate"/>
            </w:r>
            <w:r w:rsidR="00404622">
              <w:rPr>
                <w:noProof/>
                <w:webHidden/>
              </w:rPr>
              <w:t>3</w:t>
            </w:r>
            <w:r w:rsidR="00B74043">
              <w:rPr>
                <w:noProof/>
                <w:webHidden/>
              </w:rPr>
              <w:fldChar w:fldCharType="end"/>
            </w:r>
          </w:hyperlink>
        </w:p>
        <w:p w14:paraId="2BF3E447" w14:textId="0A6674CA"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75" w:history="1">
            <w:r w:rsidR="00B74043" w:rsidRPr="00D43999">
              <w:rPr>
                <w:rStyle w:val="Hyperlink"/>
                <w:rFonts w:eastAsiaTheme="majorEastAsia" w:cs="Arial"/>
                <w:noProof/>
              </w:rPr>
              <w:t>1.2</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Module Learning Outcomes :</w:t>
            </w:r>
            <w:r w:rsidR="00B74043">
              <w:rPr>
                <w:noProof/>
                <w:webHidden/>
              </w:rPr>
              <w:tab/>
            </w:r>
            <w:r w:rsidR="00B74043">
              <w:rPr>
                <w:noProof/>
                <w:webHidden/>
              </w:rPr>
              <w:fldChar w:fldCharType="begin"/>
            </w:r>
            <w:r w:rsidR="00B74043">
              <w:rPr>
                <w:noProof/>
                <w:webHidden/>
              </w:rPr>
              <w:instrText xml:space="preserve"> PAGEREF _Toc46131375 \h </w:instrText>
            </w:r>
            <w:r w:rsidR="00B74043">
              <w:rPr>
                <w:noProof/>
                <w:webHidden/>
              </w:rPr>
            </w:r>
            <w:r w:rsidR="00B74043">
              <w:rPr>
                <w:noProof/>
                <w:webHidden/>
              </w:rPr>
              <w:fldChar w:fldCharType="separate"/>
            </w:r>
            <w:r w:rsidR="00404622">
              <w:rPr>
                <w:noProof/>
                <w:webHidden/>
              </w:rPr>
              <w:t>3</w:t>
            </w:r>
            <w:r w:rsidR="00B74043">
              <w:rPr>
                <w:noProof/>
                <w:webHidden/>
              </w:rPr>
              <w:fldChar w:fldCharType="end"/>
            </w:r>
          </w:hyperlink>
        </w:p>
        <w:p w14:paraId="46894439" w14:textId="367DC0C6"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76" w:history="1">
            <w:r w:rsidR="00B74043" w:rsidRPr="00D43999">
              <w:rPr>
                <w:rStyle w:val="Hyperlink"/>
                <w:rFonts w:eastAsiaTheme="majorEastAsia"/>
                <w:noProof/>
              </w:rPr>
              <w:t>1.3</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Module Learning Activities</w:t>
            </w:r>
            <w:r w:rsidR="00B74043">
              <w:rPr>
                <w:noProof/>
                <w:webHidden/>
              </w:rPr>
              <w:tab/>
            </w:r>
            <w:r w:rsidR="00B74043">
              <w:rPr>
                <w:noProof/>
                <w:webHidden/>
              </w:rPr>
              <w:fldChar w:fldCharType="begin"/>
            </w:r>
            <w:r w:rsidR="00B74043">
              <w:rPr>
                <w:noProof/>
                <w:webHidden/>
              </w:rPr>
              <w:instrText xml:space="preserve"> PAGEREF _Toc46131376 \h </w:instrText>
            </w:r>
            <w:r w:rsidR="00B74043">
              <w:rPr>
                <w:noProof/>
                <w:webHidden/>
              </w:rPr>
            </w:r>
            <w:r w:rsidR="00B74043">
              <w:rPr>
                <w:noProof/>
                <w:webHidden/>
              </w:rPr>
              <w:fldChar w:fldCharType="separate"/>
            </w:r>
            <w:r w:rsidR="00404622">
              <w:rPr>
                <w:noProof/>
                <w:webHidden/>
              </w:rPr>
              <w:t>3</w:t>
            </w:r>
            <w:r w:rsidR="00B74043">
              <w:rPr>
                <w:noProof/>
                <w:webHidden/>
              </w:rPr>
              <w:fldChar w:fldCharType="end"/>
            </w:r>
          </w:hyperlink>
        </w:p>
        <w:p w14:paraId="1B0B0A50" w14:textId="27131C8B"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77" w:history="1">
            <w:r w:rsidR="00B74043" w:rsidRPr="00D43999">
              <w:rPr>
                <w:rStyle w:val="Hyperlink"/>
                <w:rFonts w:eastAsiaTheme="majorEastAsia"/>
                <w:noProof/>
              </w:rPr>
              <w:t>1.4</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Graduate Attributes Developed and Assessed</w:t>
            </w:r>
            <w:r w:rsidR="00B74043">
              <w:rPr>
                <w:noProof/>
                <w:webHidden/>
              </w:rPr>
              <w:tab/>
            </w:r>
            <w:r w:rsidR="00B74043">
              <w:rPr>
                <w:noProof/>
                <w:webHidden/>
              </w:rPr>
              <w:fldChar w:fldCharType="begin"/>
            </w:r>
            <w:r w:rsidR="00B74043">
              <w:rPr>
                <w:noProof/>
                <w:webHidden/>
              </w:rPr>
              <w:instrText xml:space="preserve"> PAGEREF _Toc46131377 \h </w:instrText>
            </w:r>
            <w:r w:rsidR="00B74043">
              <w:rPr>
                <w:noProof/>
                <w:webHidden/>
              </w:rPr>
            </w:r>
            <w:r w:rsidR="00B74043">
              <w:rPr>
                <w:noProof/>
                <w:webHidden/>
              </w:rPr>
              <w:fldChar w:fldCharType="separate"/>
            </w:r>
            <w:r w:rsidR="00404622">
              <w:rPr>
                <w:noProof/>
                <w:webHidden/>
              </w:rPr>
              <w:t>4</w:t>
            </w:r>
            <w:r w:rsidR="00B74043">
              <w:rPr>
                <w:noProof/>
                <w:webHidden/>
              </w:rPr>
              <w:fldChar w:fldCharType="end"/>
            </w:r>
          </w:hyperlink>
        </w:p>
        <w:p w14:paraId="11975D1B" w14:textId="22FF509E" w:rsidR="00B74043" w:rsidRDefault="00546A34">
          <w:pPr>
            <w:pStyle w:val="TOC1"/>
            <w:tabs>
              <w:tab w:val="left" w:pos="480"/>
              <w:tab w:val="right" w:leader="dot" w:pos="9016"/>
            </w:tabs>
            <w:rPr>
              <w:rFonts w:asciiTheme="minorHAnsi" w:eastAsiaTheme="minorEastAsia" w:hAnsiTheme="minorHAnsi" w:cstheme="minorBidi"/>
              <w:noProof/>
              <w:color w:val="auto"/>
              <w:sz w:val="22"/>
              <w:szCs w:val="22"/>
              <w:lang w:val="es-ES" w:eastAsia="es-ES"/>
            </w:rPr>
          </w:pPr>
          <w:hyperlink w:anchor="_Toc46131378" w:history="1">
            <w:r w:rsidR="00B74043" w:rsidRPr="00D43999">
              <w:rPr>
                <w:rStyle w:val="Hyperlink"/>
                <w:rFonts w:eastAsiaTheme="majorEastAsia"/>
                <w:noProof/>
              </w:rPr>
              <w:t>2</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Schedule of Work</w:t>
            </w:r>
            <w:r w:rsidR="00B74043">
              <w:rPr>
                <w:noProof/>
                <w:webHidden/>
              </w:rPr>
              <w:tab/>
            </w:r>
            <w:r w:rsidR="00B74043">
              <w:rPr>
                <w:noProof/>
                <w:webHidden/>
              </w:rPr>
              <w:fldChar w:fldCharType="begin"/>
            </w:r>
            <w:r w:rsidR="00B74043">
              <w:rPr>
                <w:noProof/>
                <w:webHidden/>
              </w:rPr>
              <w:instrText xml:space="preserve"> PAGEREF _Toc46131378 \h </w:instrText>
            </w:r>
            <w:r w:rsidR="00B74043">
              <w:rPr>
                <w:noProof/>
                <w:webHidden/>
              </w:rPr>
            </w:r>
            <w:r w:rsidR="00B74043">
              <w:rPr>
                <w:noProof/>
                <w:webHidden/>
              </w:rPr>
              <w:fldChar w:fldCharType="separate"/>
            </w:r>
            <w:r w:rsidR="00404622">
              <w:rPr>
                <w:noProof/>
                <w:webHidden/>
              </w:rPr>
              <w:t>5</w:t>
            </w:r>
            <w:r w:rsidR="00B74043">
              <w:rPr>
                <w:noProof/>
                <w:webHidden/>
              </w:rPr>
              <w:fldChar w:fldCharType="end"/>
            </w:r>
          </w:hyperlink>
        </w:p>
        <w:p w14:paraId="76DB9791" w14:textId="066D3014" w:rsidR="00B74043" w:rsidRDefault="00546A34">
          <w:pPr>
            <w:pStyle w:val="TOC1"/>
            <w:tabs>
              <w:tab w:val="left" w:pos="480"/>
              <w:tab w:val="right" w:leader="dot" w:pos="9016"/>
            </w:tabs>
            <w:rPr>
              <w:rFonts w:asciiTheme="minorHAnsi" w:eastAsiaTheme="minorEastAsia" w:hAnsiTheme="minorHAnsi" w:cstheme="minorBidi"/>
              <w:noProof/>
              <w:color w:val="auto"/>
              <w:sz w:val="22"/>
              <w:szCs w:val="22"/>
              <w:lang w:val="es-ES" w:eastAsia="es-ES"/>
            </w:rPr>
          </w:pPr>
          <w:hyperlink w:anchor="_Toc46131379" w:history="1">
            <w:r w:rsidR="00B74043" w:rsidRPr="00D43999">
              <w:rPr>
                <w:rStyle w:val="Hyperlink"/>
                <w:rFonts w:eastAsiaTheme="majorEastAsia"/>
                <w:noProof/>
              </w:rPr>
              <w:t>3</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Key Resources to Support Learning   (see reading list on VLE)</w:t>
            </w:r>
            <w:r w:rsidR="00B74043">
              <w:rPr>
                <w:noProof/>
                <w:webHidden/>
              </w:rPr>
              <w:tab/>
            </w:r>
            <w:r w:rsidR="00B74043">
              <w:rPr>
                <w:noProof/>
                <w:webHidden/>
              </w:rPr>
              <w:fldChar w:fldCharType="begin"/>
            </w:r>
            <w:r w:rsidR="00B74043">
              <w:rPr>
                <w:noProof/>
                <w:webHidden/>
              </w:rPr>
              <w:instrText xml:space="preserve"> PAGEREF _Toc46131379 \h </w:instrText>
            </w:r>
            <w:r w:rsidR="00B74043">
              <w:rPr>
                <w:noProof/>
                <w:webHidden/>
              </w:rPr>
            </w:r>
            <w:r w:rsidR="00B74043">
              <w:rPr>
                <w:noProof/>
                <w:webHidden/>
              </w:rPr>
              <w:fldChar w:fldCharType="separate"/>
            </w:r>
            <w:r w:rsidR="00404622">
              <w:rPr>
                <w:noProof/>
                <w:webHidden/>
              </w:rPr>
              <w:t>9</w:t>
            </w:r>
            <w:r w:rsidR="00B74043">
              <w:rPr>
                <w:noProof/>
                <w:webHidden/>
              </w:rPr>
              <w:fldChar w:fldCharType="end"/>
            </w:r>
          </w:hyperlink>
        </w:p>
        <w:p w14:paraId="61528FCF" w14:textId="39ADA4A4" w:rsidR="00B74043" w:rsidRDefault="00546A34">
          <w:pPr>
            <w:pStyle w:val="TOC1"/>
            <w:tabs>
              <w:tab w:val="left" w:pos="480"/>
              <w:tab w:val="right" w:leader="dot" w:pos="9016"/>
            </w:tabs>
            <w:rPr>
              <w:rFonts w:asciiTheme="minorHAnsi" w:eastAsiaTheme="minorEastAsia" w:hAnsiTheme="minorHAnsi" w:cstheme="minorBidi"/>
              <w:noProof/>
              <w:color w:val="auto"/>
              <w:sz w:val="22"/>
              <w:szCs w:val="22"/>
              <w:lang w:val="es-ES" w:eastAsia="es-ES"/>
            </w:rPr>
          </w:pPr>
          <w:hyperlink w:anchor="_Toc46131380" w:history="1">
            <w:r w:rsidR="00B74043" w:rsidRPr="00D43999">
              <w:rPr>
                <w:rStyle w:val="Hyperlink"/>
                <w:rFonts w:eastAsiaTheme="majorEastAsia"/>
                <w:noProof/>
              </w:rPr>
              <w:t>4</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AD - ASSIGNMENT REQUIREMENTS</w:t>
            </w:r>
            <w:r w:rsidR="00B74043">
              <w:rPr>
                <w:noProof/>
                <w:webHidden/>
              </w:rPr>
              <w:tab/>
            </w:r>
            <w:r w:rsidR="00B74043">
              <w:rPr>
                <w:noProof/>
                <w:webHidden/>
              </w:rPr>
              <w:fldChar w:fldCharType="begin"/>
            </w:r>
            <w:r w:rsidR="00B74043">
              <w:rPr>
                <w:noProof/>
                <w:webHidden/>
              </w:rPr>
              <w:instrText xml:space="preserve"> PAGEREF _Toc46131380 \h </w:instrText>
            </w:r>
            <w:r w:rsidR="00B74043">
              <w:rPr>
                <w:noProof/>
                <w:webHidden/>
              </w:rPr>
            </w:r>
            <w:r w:rsidR="00B74043">
              <w:rPr>
                <w:noProof/>
                <w:webHidden/>
              </w:rPr>
              <w:fldChar w:fldCharType="separate"/>
            </w:r>
            <w:r w:rsidR="00404622">
              <w:rPr>
                <w:noProof/>
                <w:webHidden/>
              </w:rPr>
              <w:t>12</w:t>
            </w:r>
            <w:r w:rsidR="00B74043">
              <w:rPr>
                <w:noProof/>
                <w:webHidden/>
              </w:rPr>
              <w:fldChar w:fldCharType="end"/>
            </w:r>
          </w:hyperlink>
        </w:p>
        <w:p w14:paraId="3763D509" w14:textId="5A8CF73A"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81" w:history="1">
            <w:r w:rsidR="00B74043" w:rsidRPr="00D43999">
              <w:rPr>
                <w:rStyle w:val="Hyperlink"/>
                <w:rFonts w:eastAsiaTheme="majorEastAsia"/>
                <w:noProof/>
              </w:rPr>
              <w:t>4.1</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Introduction to the Assignment using the FlyU case study</w:t>
            </w:r>
            <w:r w:rsidR="00B74043">
              <w:rPr>
                <w:noProof/>
                <w:webHidden/>
              </w:rPr>
              <w:tab/>
            </w:r>
            <w:r w:rsidR="00B74043">
              <w:rPr>
                <w:noProof/>
                <w:webHidden/>
              </w:rPr>
              <w:fldChar w:fldCharType="begin"/>
            </w:r>
            <w:r w:rsidR="00B74043">
              <w:rPr>
                <w:noProof/>
                <w:webHidden/>
              </w:rPr>
              <w:instrText xml:space="preserve"> PAGEREF _Toc46131381 \h </w:instrText>
            </w:r>
            <w:r w:rsidR="00B74043">
              <w:rPr>
                <w:noProof/>
                <w:webHidden/>
              </w:rPr>
            </w:r>
            <w:r w:rsidR="00B74043">
              <w:rPr>
                <w:noProof/>
                <w:webHidden/>
              </w:rPr>
              <w:fldChar w:fldCharType="separate"/>
            </w:r>
            <w:r w:rsidR="00404622">
              <w:rPr>
                <w:noProof/>
                <w:webHidden/>
              </w:rPr>
              <w:t>12</w:t>
            </w:r>
            <w:r w:rsidR="00B74043">
              <w:rPr>
                <w:noProof/>
                <w:webHidden/>
              </w:rPr>
              <w:fldChar w:fldCharType="end"/>
            </w:r>
          </w:hyperlink>
        </w:p>
        <w:p w14:paraId="0BF09623" w14:textId="1A4B1904"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82" w:history="1">
            <w:r w:rsidR="00B74043" w:rsidRPr="00D43999">
              <w:rPr>
                <w:rStyle w:val="Hyperlink"/>
                <w:rFonts w:eastAsiaTheme="majorEastAsia"/>
                <w:noProof/>
              </w:rPr>
              <w:t>4.2</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Assignment 1: Data Mart (DM) – Design and ETL considerations [50%]</w:t>
            </w:r>
            <w:r w:rsidR="00B74043">
              <w:rPr>
                <w:noProof/>
                <w:webHidden/>
              </w:rPr>
              <w:tab/>
            </w:r>
            <w:r w:rsidR="00B74043">
              <w:rPr>
                <w:noProof/>
                <w:webHidden/>
              </w:rPr>
              <w:fldChar w:fldCharType="begin"/>
            </w:r>
            <w:r w:rsidR="00B74043">
              <w:rPr>
                <w:noProof/>
                <w:webHidden/>
              </w:rPr>
              <w:instrText xml:space="preserve"> PAGEREF _Toc46131382 \h </w:instrText>
            </w:r>
            <w:r w:rsidR="00B74043">
              <w:rPr>
                <w:noProof/>
                <w:webHidden/>
              </w:rPr>
            </w:r>
            <w:r w:rsidR="00B74043">
              <w:rPr>
                <w:noProof/>
                <w:webHidden/>
              </w:rPr>
              <w:fldChar w:fldCharType="separate"/>
            </w:r>
            <w:r w:rsidR="00404622">
              <w:rPr>
                <w:noProof/>
                <w:webHidden/>
              </w:rPr>
              <w:t>13</w:t>
            </w:r>
            <w:r w:rsidR="00B74043">
              <w:rPr>
                <w:noProof/>
                <w:webHidden/>
              </w:rPr>
              <w:fldChar w:fldCharType="end"/>
            </w:r>
          </w:hyperlink>
        </w:p>
        <w:p w14:paraId="27BC645B" w14:textId="73262239"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83" w:history="1">
            <w:r w:rsidR="00B74043" w:rsidRPr="00D43999">
              <w:rPr>
                <w:rStyle w:val="Hyperlink"/>
                <w:rFonts w:eastAsiaTheme="majorEastAsia" w:cstheme="majorHAnsi"/>
                <w:i/>
                <w:noProof/>
              </w:rPr>
              <w:t>4.3</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cstheme="majorHAnsi"/>
                <w:noProof/>
              </w:rPr>
              <w:t xml:space="preserve">Assignment 2: Data Mart (DM) data staging, ETL, implementations and considerations [50%] </w:t>
            </w:r>
            <w:r w:rsidR="00B74043" w:rsidRPr="00D43999">
              <w:rPr>
                <w:rStyle w:val="Hyperlink"/>
                <w:rFonts w:eastAsiaTheme="majorEastAsia" w:cstheme="majorHAnsi"/>
                <w:i/>
                <w:noProof/>
                <w:highlight w:val="yellow"/>
              </w:rPr>
              <w:t>Formative feedback for task 3 is available in class in week 11</w:t>
            </w:r>
            <w:r w:rsidR="00B74043">
              <w:rPr>
                <w:noProof/>
                <w:webHidden/>
              </w:rPr>
              <w:tab/>
            </w:r>
            <w:r w:rsidR="00B74043">
              <w:rPr>
                <w:noProof/>
                <w:webHidden/>
              </w:rPr>
              <w:fldChar w:fldCharType="begin"/>
            </w:r>
            <w:r w:rsidR="00B74043">
              <w:rPr>
                <w:noProof/>
                <w:webHidden/>
              </w:rPr>
              <w:instrText xml:space="preserve"> PAGEREF _Toc46131383 \h </w:instrText>
            </w:r>
            <w:r w:rsidR="00B74043">
              <w:rPr>
                <w:noProof/>
                <w:webHidden/>
              </w:rPr>
            </w:r>
            <w:r w:rsidR="00B74043">
              <w:rPr>
                <w:noProof/>
                <w:webHidden/>
              </w:rPr>
              <w:fldChar w:fldCharType="separate"/>
            </w:r>
            <w:r w:rsidR="00404622">
              <w:rPr>
                <w:b/>
                <w:bCs/>
                <w:noProof/>
                <w:webHidden/>
                <w:lang w:val="en-US"/>
              </w:rPr>
              <w:t>Error! Bookmark not defined.</w:t>
            </w:r>
            <w:r w:rsidR="00B74043">
              <w:rPr>
                <w:noProof/>
                <w:webHidden/>
              </w:rPr>
              <w:fldChar w:fldCharType="end"/>
            </w:r>
          </w:hyperlink>
        </w:p>
        <w:p w14:paraId="0162ADE9" w14:textId="1125206E" w:rsidR="00B74043" w:rsidRDefault="00546A34">
          <w:pPr>
            <w:pStyle w:val="TOC3"/>
            <w:tabs>
              <w:tab w:val="right" w:leader="dot" w:pos="9016"/>
            </w:tabs>
            <w:rPr>
              <w:rFonts w:asciiTheme="minorHAnsi" w:eastAsiaTheme="minorEastAsia" w:hAnsiTheme="minorHAnsi" w:cstheme="minorBidi"/>
              <w:noProof/>
              <w:color w:val="auto"/>
              <w:sz w:val="22"/>
              <w:szCs w:val="22"/>
              <w:lang w:val="es-ES" w:eastAsia="es-ES"/>
            </w:rPr>
          </w:pPr>
          <w:hyperlink w:anchor="_Toc46131384" w:history="1">
            <w:r w:rsidR="00B74043" w:rsidRPr="00D43999">
              <w:rPr>
                <w:rStyle w:val="Hyperlink"/>
                <w:rFonts w:eastAsiaTheme="majorEastAsia" w:cstheme="majorHAnsi"/>
                <w:noProof/>
              </w:rPr>
              <w:t>Appendix A</w:t>
            </w:r>
            <w:r w:rsidR="00B74043">
              <w:rPr>
                <w:noProof/>
                <w:webHidden/>
              </w:rPr>
              <w:tab/>
            </w:r>
            <w:r w:rsidR="00B74043">
              <w:rPr>
                <w:noProof/>
                <w:webHidden/>
              </w:rPr>
              <w:fldChar w:fldCharType="begin"/>
            </w:r>
            <w:r w:rsidR="00B74043">
              <w:rPr>
                <w:noProof/>
                <w:webHidden/>
              </w:rPr>
              <w:instrText xml:space="preserve"> PAGEREF _Toc46131384 \h </w:instrText>
            </w:r>
            <w:r w:rsidR="00B74043">
              <w:rPr>
                <w:noProof/>
                <w:webHidden/>
              </w:rPr>
            </w:r>
            <w:r w:rsidR="00B74043">
              <w:rPr>
                <w:noProof/>
                <w:webHidden/>
              </w:rPr>
              <w:fldChar w:fldCharType="separate"/>
            </w:r>
            <w:r w:rsidR="00404622">
              <w:rPr>
                <w:noProof/>
                <w:webHidden/>
              </w:rPr>
              <w:t>15</w:t>
            </w:r>
            <w:r w:rsidR="00B74043">
              <w:rPr>
                <w:noProof/>
                <w:webHidden/>
              </w:rPr>
              <w:fldChar w:fldCharType="end"/>
            </w:r>
          </w:hyperlink>
        </w:p>
        <w:p w14:paraId="41B6759F" w14:textId="0B494CE7" w:rsidR="00B74043" w:rsidRDefault="00546A34">
          <w:pPr>
            <w:pStyle w:val="TOC3"/>
            <w:tabs>
              <w:tab w:val="right" w:leader="dot" w:pos="9016"/>
            </w:tabs>
            <w:rPr>
              <w:rFonts w:asciiTheme="minorHAnsi" w:eastAsiaTheme="minorEastAsia" w:hAnsiTheme="minorHAnsi" w:cstheme="minorBidi"/>
              <w:noProof/>
              <w:color w:val="auto"/>
              <w:sz w:val="22"/>
              <w:szCs w:val="22"/>
              <w:lang w:val="es-ES" w:eastAsia="es-ES"/>
            </w:rPr>
          </w:pPr>
          <w:hyperlink w:anchor="_Toc46131385" w:history="1">
            <w:r w:rsidR="00B74043" w:rsidRPr="00D43999">
              <w:rPr>
                <w:rStyle w:val="Hyperlink"/>
                <w:rFonts w:eastAsiaTheme="majorEastAsia"/>
                <w:noProof/>
              </w:rPr>
              <w:t>Appendix B.</w:t>
            </w:r>
            <w:r w:rsidR="00B74043">
              <w:rPr>
                <w:noProof/>
                <w:webHidden/>
              </w:rPr>
              <w:tab/>
            </w:r>
            <w:r w:rsidR="00B74043">
              <w:rPr>
                <w:noProof/>
                <w:webHidden/>
              </w:rPr>
              <w:fldChar w:fldCharType="begin"/>
            </w:r>
            <w:r w:rsidR="00B74043">
              <w:rPr>
                <w:noProof/>
                <w:webHidden/>
              </w:rPr>
              <w:instrText xml:space="preserve"> PAGEREF _Toc46131385 \h </w:instrText>
            </w:r>
            <w:r w:rsidR="00B74043">
              <w:rPr>
                <w:noProof/>
                <w:webHidden/>
              </w:rPr>
            </w:r>
            <w:r w:rsidR="00B74043">
              <w:rPr>
                <w:noProof/>
                <w:webHidden/>
              </w:rPr>
              <w:fldChar w:fldCharType="separate"/>
            </w:r>
            <w:r w:rsidR="00404622">
              <w:rPr>
                <w:noProof/>
                <w:webHidden/>
              </w:rPr>
              <w:t>16</w:t>
            </w:r>
            <w:r w:rsidR="00B74043">
              <w:rPr>
                <w:noProof/>
                <w:webHidden/>
              </w:rPr>
              <w:fldChar w:fldCharType="end"/>
            </w:r>
          </w:hyperlink>
        </w:p>
        <w:p w14:paraId="0FCB3486" w14:textId="2F206BAF" w:rsidR="00B74043" w:rsidRDefault="00546A34">
          <w:pPr>
            <w:pStyle w:val="TOC3"/>
            <w:tabs>
              <w:tab w:val="left" w:pos="5498"/>
              <w:tab w:val="right" w:leader="dot" w:pos="9016"/>
            </w:tabs>
            <w:rPr>
              <w:rFonts w:asciiTheme="minorHAnsi" w:eastAsiaTheme="minorEastAsia" w:hAnsiTheme="minorHAnsi" w:cstheme="minorBidi"/>
              <w:noProof/>
              <w:color w:val="auto"/>
              <w:sz w:val="22"/>
              <w:szCs w:val="22"/>
              <w:lang w:val="es-ES" w:eastAsia="es-ES"/>
            </w:rPr>
          </w:pPr>
          <w:hyperlink w:anchor="_Toc46131386" w:history="1">
            <w:r w:rsidR="00B74043" w:rsidRPr="00D43999">
              <w:rPr>
                <w:rStyle w:val="Hyperlink"/>
                <w:rFonts w:eastAsiaTheme="majorEastAsia"/>
                <w:noProof/>
              </w:rPr>
              <w:t xml:space="preserve">ASSIGNMENT 1 MARKING SCHEME – worth 50%. </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mark out of 100%</w:t>
            </w:r>
            <w:r w:rsidR="00B74043">
              <w:rPr>
                <w:noProof/>
                <w:webHidden/>
              </w:rPr>
              <w:tab/>
            </w:r>
            <w:r w:rsidR="00B74043">
              <w:rPr>
                <w:noProof/>
                <w:webHidden/>
              </w:rPr>
              <w:fldChar w:fldCharType="begin"/>
            </w:r>
            <w:r w:rsidR="00B74043">
              <w:rPr>
                <w:noProof/>
                <w:webHidden/>
              </w:rPr>
              <w:instrText xml:space="preserve"> PAGEREF _Toc46131386 \h </w:instrText>
            </w:r>
            <w:r w:rsidR="00B74043">
              <w:rPr>
                <w:noProof/>
                <w:webHidden/>
              </w:rPr>
            </w:r>
            <w:r w:rsidR="00B74043">
              <w:rPr>
                <w:noProof/>
                <w:webHidden/>
              </w:rPr>
              <w:fldChar w:fldCharType="separate"/>
            </w:r>
            <w:r w:rsidR="00404622">
              <w:rPr>
                <w:noProof/>
                <w:webHidden/>
              </w:rPr>
              <w:t>18</w:t>
            </w:r>
            <w:r w:rsidR="00B74043">
              <w:rPr>
                <w:noProof/>
                <w:webHidden/>
              </w:rPr>
              <w:fldChar w:fldCharType="end"/>
            </w:r>
          </w:hyperlink>
        </w:p>
        <w:p w14:paraId="01AABCDE" w14:textId="073AD936" w:rsidR="00B74043" w:rsidRDefault="00546A34">
          <w:pPr>
            <w:pStyle w:val="TOC3"/>
            <w:tabs>
              <w:tab w:val="left" w:pos="5498"/>
              <w:tab w:val="right" w:leader="dot" w:pos="9016"/>
            </w:tabs>
            <w:rPr>
              <w:rFonts w:asciiTheme="minorHAnsi" w:eastAsiaTheme="minorEastAsia" w:hAnsiTheme="minorHAnsi" w:cstheme="minorBidi"/>
              <w:noProof/>
              <w:color w:val="auto"/>
              <w:sz w:val="22"/>
              <w:szCs w:val="22"/>
              <w:lang w:val="es-ES" w:eastAsia="es-ES"/>
            </w:rPr>
          </w:pPr>
          <w:hyperlink w:anchor="_Toc46131387" w:history="1">
            <w:r w:rsidR="00B74043" w:rsidRPr="00D43999">
              <w:rPr>
                <w:rStyle w:val="Hyperlink"/>
                <w:rFonts w:eastAsiaTheme="majorEastAsia"/>
                <w:noProof/>
              </w:rPr>
              <w:t xml:space="preserve">ASSIGNMENT 2 MARKING SCHEME – worth 50%. </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mark out of 100%</w:t>
            </w:r>
            <w:r w:rsidR="00B74043">
              <w:rPr>
                <w:noProof/>
                <w:webHidden/>
              </w:rPr>
              <w:tab/>
            </w:r>
            <w:r w:rsidR="00B74043">
              <w:rPr>
                <w:noProof/>
                <w:webHidden/>
              </w:rPr>
              <w:fldChar w:fldCharType="begin"/>
            </w:r>
            <w:r w:rsidR="00B74043">
              <w:rPr>
                <w:noProof/>
                <w:webHidden/>
              </w:rPr>
              <w:instrText xml:space="preserve"> PAGEREF _Toc46131387 \h </w:instrText>
            </w:r>
            <w:r w:rsidR="00B74043">
              <w:rPr>
                <w:noProof/>
                <w:webHidden/>
              </w:rPr>
            </w:r>
            <w:r w:rsidR="00B74043">
              <w:rPr>
                <w:noProof/>
                <w:webHidden/>
              </w:rPr>
              <w:fldChar w:fldCharType="separate"/>
            </w:r>
            <w:r w:rsidR="00404622">
              <w:rPr>
                <w:noProof/>
                <w:webHidden/>
              </w:rPr>
              <w:t>20</w:t>
            </w:r>
            <w:r w:rsidR="00B74043">
              <w:rPr>
                <w:noProof/>
                <w:webHidden/>
              </w:rPr>
              <w:fldChar w:fldCharType="end"/>
            </w:r>
          </w:hyperlink>
        </w:p>
        <w:p w14:paraId="0E1C4F5E" w14:textId="10B04D4C"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88" w:history="1">
            <w:r w:rsidR="00B74043" w:rsidRPr="00D43999">
              <w:rPr>
                <w:rStyle w:val="Hyperlink"/>
                <w:rFonts w:eastAsiaTheme="majorEastAsia" w:cs="Arial"/>
                <w:noProof/>
              </w:rPr>
              <w:t>4.4</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cs="Arial"/>
                <w:noProof/>
              </w:rPr>
              <w:t>Reassessment</w:t>
            </w:r>
            <w:r w:rsidR="00B74043">
              <w:rPr>
                <w:noProof/>
                <w:webHidden/>
              </w:rPr>
              <w:tab/>
            </w:r>
            <w:r w:rsidR="00B74043">
              <w:rPr>
                <w:noProof/>
                <w:webHidden/>
              </w:rPr>
              <w:fldChar w:fldCharType="begin"/>
            </w:r>
            <w:r w:rsidR="00B74043">
              <w:rPr>
                <w:noProof/>
                <w:webHidden/>
              </w:rPr>
              <w:instrText xml:space="preserve"> PAGEREF _Toc46131388 \h </w:instrText>
            </w:r>
            <w:r w:rsidR="00B74043">
              <w:rPr>
                <w:noProof/>
                <w:webHidden/>
              </w:rPr>
            </w:r>
            <w:r w:rsidR="00B74043">
              <w:rPr>
                <w:noProof/>
                <w:webHidden/>
              </w:rPr>
              <w:fldChar w:fldCharType="separate"/>
            </w:r>
            <w:r w:rsidR="00404622">
              <w:rPr>
                <w:noProof/>
                <w:webHidden/>
              </w:rPr>
              <w:t>24</w:t>
            </w:r>
            <w:r w:rsidR="00B74043">
              <w:rPr>
                <w:noProof/>
                <w:webHidden/>
              </w:rPr>
              <w:fldChar w:fldCharType="end"/>
            </w:r>
          </w:hyperlink>
        </w:p>
        <w:p w14:paraId="6F1D7DE6" w14:textId="3B777990" w:rsidR="00B74043" w:rsidRDefault="00546A34">
          <w:pPr>
            <w:pStyle w:val="TOC2"/>
            <w:tabs>
              <w:tab w:val="left" w:pos="880"/>
              <w:tab w:val="right" w:leader="dot" w:pos="9016"/>
            </w:tabs>
            <w:rPr>
              <w:rFonts w:asciiTheme="minorHAnsi" w:eastAsiaTheme="minorEastAsia" w:hAnsiTheme="minorHAnsi" w:cstheme="minorBidi"/>
              <w:noProof/>
              <w:color w:val="auto"/>
              <w:sz w:val="22"/>
              <w:szCs w:val="22"/>
              <w:lang w:val="es-ES" w:eastAsia="es-ES"/>
            </w:rPr>
          </w:pPr>
          <w:hyperlink w:anchor="_Toc46131389" w:history="1">
            <w:r w:rsidR="00B74043" w:rsidRPr="00D43999">
              <w:rPr>
                <w:rStyle w:val="Hyperlink"/>
                <w:rFonts w:eastAsiaTheme="majorEastAsia"/>
                <w:noProof/>
              </w:rPr>
              <w:t>4.5</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Feedback</w:t>
            </w:r>
            <w:r w:rsidR="00B74043">
              <w:rPr>
                <w:noProof/>
                <w:webHidden/>
              </w:rPr>
              <w:tab/>
            </w:r>
            <w:r w:rsidR="00B74043">
              <w:rPr>
                <w:noProof/>
                <w:webHidden/>
              </w:rPr>
              <w:fldChar w:fldCharType="begin"/>
            </w:r>
            <w:r w:rsidR="00B74043">
              <w:rPr>
                <w:noProof/>
                <w:webHidden/>
              </w:rPr>
              <w:instrText xml:space="preserve"> PAGEREF _Toc46131389 \h </w:instrText>
            </w:r>
            <w:r w:rsidR="00B74043">
              <w:rPr>
                <w:noProof/>
                <w:webHidden/>
              </w:rPr>
            </w:r>
            <w:r w:rsidR="00B74043">
              <w:rPr>
                <w:noProof/>
                <w:webHidden/>
              </w:rPr>
              <w:fldChar w:fldCharType="separate"/>
            </w:r>
            <w:r w:rsidR="00404622">
              <w:rPr>
                <w:noProof/>
                <w:webHidden/>
              </w:rPr>
              <w:t>24</w:t>
            </w:r>
            <w:r w:rsidR="00B74043">
              <w:rPr>
                <w:noProof/>
                <w:webHidden/>
              </w:rPr>
              <w:fldChar w:fldCharType="end"/>
            </w:r>
          </w:hyperlink>
        </w:p>
        <w:p w14:paraId="5973CC9A" w14:textId="3E4DE960" w:rsidR="00B74043" w:rsidRDefault="00546A34">
          <w:pPr>
            <w:pStyle w:val="TOC1"/>
            <w:tabs>
              <w:tab w:val="left" w:pos="480"/>
              <w:tab w:val="right" w:leader="dot" w:pos="9016"/>
            </w:tabs>
            <w:rPr>
              <w:rFonts w:asciiTheme="minorHAnsi" w:eastAsiaTheme="minorEastAsia" w:hAnsiTheme="minorHAnsi" w:cstheme="minorBidi"/>
              <w:noProof/>
              <w:color w:val="auto"/>
              <w:sz w:val="22"/>
              <w:szCs w:val="22"/>
              <w:lang w:val="es-ES" w:eastAsia="es-ES"/>
            </w:rPr>
          </w:pPr>
          <w:hyperlink w:anchor="_Toc46131390" w:history="1">
            <w:r w:rsidR="00B74043" w:rsidRPr="00D43999">
              <w:rPr>
                <w:rStyle w:val="Hyperlink"/>
                <w:rFonts w:eastAsiaTheme="majorEastAsia"/>
                <w:noProof/>
              </w:rPr>
              <w:t>5</w:t>
            </w:r>
            <w:r w:rsidR="00B74043">
              <w:rPr>
                <w:rFonts w:asciiTheme="minorHAnsi" w:eastAsiaTheme="minorEastAsia" w:hAnsiTheme="minorHAnsi" w:cstheme="minorBidi"/>
                <w:noProof/>
                <w:color w:val="auto"/>
                <w:sz w:val="22"/>
                <w:szCs w:val="22"/>
                <w:lang w:val="es-ES" w:eastAsia="es-ES"/>
              </w:rPr>
              <w:tab/>
            </w:r>
            <w:r w:rsidR="00B74043" w:rsidRPr="00D43999">
              <w:rPr>
                <w:rStyle w:val="Hyperlink"/>
                <w:rFonts w:eastAsiaTheme="majorEastAsia"/>
                <w:noProof/>
              </w:rPr>
              <w:t>Understanding Your Assessment Responsibilities</w:t>
            </w:r>
            <w:r w:rsidR="00B74043">
              <w:rPr>
                <w:noProof/>
                <w:webHidden/>
              </w:rPr>
              <w:tab/>
            </w:r>
            <w:r w:rsidR="00B74043">
              <w:rPr>
                <w:noProof/>
                <w:webHidden/>
              </w:rPr>
              <w:fldChar w:fldCharType="begin"/>
            </w:r>
            <w:r w:rsidR="00B74043">
              <w:rPr>
                <w:noProof/>
                <w:webHidden/>
              </w:rPr>
              <w:instrText xml:space="preserve"> PAGEREF _Toc46131390 \h </w:instrText>
            </w:r>
            <w:r w:rsidR="00B74043">
              <w:rPr>
                <w:noProof/>
                <w:webHidden/>
              </w:rPr>
            </w:r>
            <w:r w:rsidR="00B74043">
              <w:rPr>
                <w:noProof/>
                <w:webHidden/>
              </w:rPr>
              <w:fldChar w:fldCharType="separate"/>
            </w:r>
            <w:r w:rsidR="00404622">
              <w:rPr>
                <w:noProof/>
                <w:webHidden/>
              </w:rPr>
              <w:t>25</w:t>
            </w:r>
            <w:r w:rsidR="00B74043">
              <w:rPr>
                <w:noProof/>
                <w:webHidden/>
              </w:rPr>
              <w:fldChar w:fldCharType="end"/>
            </w:r>
          </w:hyperlink>
        </w:p>
        <w:p w14:paraId="4D3E34C3" w14:textId="3685AE7F" w:rsidR="00256BC2" w:rsidRPr="00AC5369" w:rsidRDefault="00256BC2" w:rsidP="00256BC2">
          <w:pPr>
            <w:jc w:val="both"/>
            <w:rPr>
              <w:rFonts w:cstheme="minorHAnsi"/>
            </w:rPr>
          </w:pPr>
          <w:r w:rsidRPr="00AC5369">
            <w:rPr>
              <w:rFonts w:cstheme="minorHAnsi"/>
              <w:b/>
              <w:bCs/>
              <w:noProof/>
            </w:rPr>
            <w:fldChar w:fldCharType="end"/>
          </w:r>
        </w:p>
      </w:sdtContent>
    </w:sdt>
    <w:p w14:paraId="42ADC9A2" w14:textId="77777777" w:rsidR="00BF2E67" w:rsidRPr="00AC5369" w:rsidRDefault="00256BC2" w:rsidP="00BF2E67">
      <w:pPr>
        <w:pStyle w:val="Heading1"/>
        <w:spacing w:after="0" w:line="240" w:lineRule="auto"/>
        <w:ind w:left="432" w:hanging="432"/>
        <w:rPr>
          <w:rFonts w:asciiTheme="minorHAnsi" w:hAnsiTheme="minorHAnsi"/>
        </w:rPr>
      </w:pPr>
      <w:r w:rsidRPr="00AC5369">
        <w:rPr>
          <w:rFonts w:asciiTheme="minorHAnsi" w:hAnsiTheme="minorHAnsi" w:cstheme="minorHAnsi"/>
          <w:highlight w:val="lightGray"/>
        </w:rPr>
        <w:br w:type="page"/>
      </w:r>
      <w:bookmarkStart w:id="1" w:name="_Toc429469030"/>
      <w:bookmarkStart w:id="2" w:name="_Toc490412048"/>
      <w:bookmarkStart w:id="3" w:name="_Toc11243469"/>
      <w:bookmarkStart w:id="4" w:name="_Toc46131373"/>
      <w:r w:rsidR="00BF2E67" w:rsidRPr="00AC5369">
        <w:rPr>
          <w:rFonts w:asciiTheme="minorHAnsi" w:hAnsiTheme="minorHAnsi"/>
        </w:rPr>
        <w:lastRenderedPageBreak/>
        <w:t>What this Module is about</w:t>
      </w:r>
      <w:bookmarkEnd w:id="1"/>
      <w:bookmarkEnd w:id="2"/>
      <w:bookmarkEnd w:id="3"/>
      <w:bookmarkEnd w:id="4"/>
    </w:p>
    <w:p w14:paraId="201D2B63" w14:textId="77777777" w:rsidR="00BF2E67" w:rsidRPr="00AC5369" w:rsidRDefault="00BF2E67" w:rsidP="00BF2E67">
      <w:pPr>
        <w:pStyle w:val="Heading2"/>
        <w:spacing w:after="0" w:line="240" w:lineRule="auto"/>
        <w:ind w:left="576" w:hanging="576"/>
        <w:rPr>
          <w:rFonts w:asciiTheme="minorHAnsi" w:hAnsiTheme="minorHAnsi"/>
        </w:rPr>
      </w:pPr>
      <w:bookmarkStart w:id="5" w:name="_Toc182747579"/>
      <w:bookmarkStart w:id="6" w:name="_Toc208732434"/>
      <w:bookmarkStart w:id="7" w:name="_Toc490412049"/>
      <w:bookmarkStart w:id="8" w:name="_Toc11243470"/>
      <w:bookmarkStart w:id="9" w:name="_Toc46131374"/>
      <w:r w:rsidRPr="00AC5369">
        <w:rPr>
          <w:rFonts w:asciiTheme="minorHAnsi" w:hAnsiTheme="minorHAnsi"/>
        </w:rPr>
        <w:t xml:space="preserve">Welcome to </w:t>
      </w:r>
      <w:bookmarkEnd w:id="5"/>
      <w:bookmarkEnd w:id="6"/>
      <w:r w:rsidRPr="00AC5369">
        <w:rPr>
          <w:rFonts w:asciiTheme="minorHAnsi" w:hAnsiTheme="minorHAnsi"/>
        </w:rPr>
        <w:t>Advanced Databases!</w:t>
      </w:r>
      <w:bookmarkEnd w:id="7"/>
      <w:bookmarkEnd w:id="8"/>
      <w:bookmarkEnd w:id="9"/>
    </w:p>
    <w:p w14:paraId="1A163F26" w14:textId="77777777" w:rsidR="00BF2E67" w:rsidRPr="00AC5369" w:rsidRDefault="00BF2E67" w:rsidP="00BF2E67">
      <w:pPr>
        <w:spacing w:line="240" w:lineRule="auto"/>
      </w:pPr>
      <w:r w:rsidRPr="00AC5369">
        <w:t xml:space="preserve">On behalf of the module team, I would like to welcome you to this module, which we hope you will find both challenging and rewarding. </w:t>
      </w:r>
    </w:p>
    <w:p w14:paraId="62814189" w14:textId="67F83F74" w:rsidR="00BF2E67" w:rsidRPr="00AC5369" w:rsidRDefault="00BF2E67" w:rsidP="00BF2E67">
      <w:pPr>
        <w:spacing w:line="240" w:lineRule="auto"/>
      </w:pPr>
      <w:r w:rsidRPr="00AC5369">
        <w:t xml:space="preserve">The module is based around the use of data for business decision making and business intelligence solutions and data analytics dashboards and applications. We will follow a database </w:t>
      </w:r>
      <w:r w:rsidR="00654C1B">
        <w:t xml:space="preserve">mart/ </w:t>
      </w:r>
      <w:r w:rsidRPr="00AC5369">
        <w:t xml:space="preserve">warehouse development lifecycle by firstly looking at what we want to investigate in the data </w:t>
      </w:r>
      <w:r w:rsidR="00654C1B">
        <w:t>mart</w:t>
      </w:r>
      <w:r w:rsidRPr="00AC5369">
        <w:t xml:space="preserve"> along with the types of reports (requirements).  With this information we can identify the data required and use it to design an appropriate data model (design), part of the design will involve checking (and dealing with) the data quality. The implementation will involve the creation of a data </w:t>
      </w:r>
      <w:r w:rsidR="00654C1B">
        <w:t>mart</w:t>
      </w:r>
      <w:r w:rsidRPr="00AC5369">
        <w:t xml:space="preserve"> data model and writing SQL based ETL scripts to ‘extract, transform and load’ the data from the original data sources into the data warehouse model. At this point we can produce some reports and consider the best visualisation tools for this. </w:t>
      </w:r>
    </w:p>
    <w:p w14:paraId="13BC0F78" w14:textId="04A89BBC" w:rsidR="00BF2E67" w:rsidRPr="00AC5369" w:rsidRDefault="00BF2E67" w:rsidP="00BF2E67">
      <w:pPr>
        <w:spacing w:line="240" w:lineRule="auto"/>
      </w:pPr>
      <w:r w:rsidRPr="00AC5369">
        <w:t xml:space="preserve">Along the </w:t>
      </w:r>
      <w:r w:rsidR="009D7DDA">
        <w:t xml:space="preserve">way topics such as data integration, data quality, the </w:t>
      </w:r>
      <w:r w:rsidRPr="00AC5369">
        <w:t>data dictionary, data maintenance, and data ethics will be discussed. The module has a good mixture of database expertise and business understanding – you will write SQL and you will discuss business strategies! As your module tutors, we aim to provide you with a coherent set of learning opportunities, which will enable you to develop your skills and knowledge in databases.</w:t>
      </w:r>
    </w:p>
    <w:p w14:paraId="30AA3B3F" w14:textId="77777777" w:rsidR="00BF2E67" w:rsidRPr="00AC5369" w:rsidRDefault="00BF2E67" w:rsidP="00BF2E67">
      <w:pPr>
        <w:spacing w:line="240" w:lineRule="auto"/>
      </w:pPr>
      <w:r w:rsidRPr="00AC5369">
        <w:t>We hope this will be a valuable learning experience for you.</w:t>
      </w:r>
    </w:p>
    <w:p w14:paraId="0A054DBA" w14:textId="77777777" w:rsidR="00A01C00" w:rsidRDefault="00BF2E67" w:rsidP="00A01C00">
      <w:pPr>
        <w:spacing w:line="240" w:lineRule="auto"/>
      </w:pPr>
      <w:r w:rsidRPr="00AC5369">
        <w:t xml:space="preserve">Jackie </w:t>
      </w:r>
      <w:bookmarkStart w:id="10" w:name="_Toc490412050"/>
      <w:bookmarkStart w:id="11" w:name="_Toc11243471"/>
    </w:p>
    <w:p w14:paraId="28699245" w14:textId="6E172C24" w:rsidR="00BF2E67" w:rsidRPr="00AC5369" w:rsidRDefault="00BF2E67" w:rsidP="00A01C00">
      <w:pPr>
        <w:spacing w:line="240" w:lineRule="auto"/>
      </w:pPr>
      <w:r w:rsidRPr="00AC5369">
        <w:t>Module Aims</w:t>
      </w:r>
      <w:bookmarkEnd w:id="10"/>
      <w:bookmarkEnd w:id="11"/>
    </w:p>
    <w:p w14:paraId="7D4A095F" w14:textId="77777777" w:rsidR="00BF2E67" w:rsidRPr="00AC5369" w:rsidRDefault="00BF2E67" w:rsidP="00BF2E67">
      <w:pPr>
        <w:pStyle w:val="ListParagraph"/>
        <w:numPr>
          <w:ilvl w:val="0"/>
          <w:numId w:val="14"/>
        </w:numPr>
        <w:spacing w:line="240" w:lineRule="auto"/>
        <w:rPr>
          <w:rFonts w:asciiTheme="minorHAnsi" w:hAnsiTheme="minorHAnsi"/>
        </w:rPr>
      </w:pPr>
      <w:bookmarkStart w:id="12" w:name="_Toc490412051"/>
      <w:r w:rsidRPr="00AC5369">
        <w:rPr>
          <w:rFonts w:asciiTheme="minorHAnsi" w:hAnsiTheme="minorHAnsi"/>
        </w:rPr>
        <w:t xml:space="preserve">This module aims to build understanding and practical capabilities of database technologies for effective management and utilisation of an organisations data resource. </w:t>
      </w:r>
    </w:p>
    <w:p w14:paraId="1C56884F" w14:textId="77777777" w:rsidR="00BF2E67" w:rsidRPr="00AC5369" w:rsidRDefault="00BF2E67" w:rsidP="00BF2E67">
      <w:pPr>
        <w:pStyle w:val="ListParagraph"/>
        <w:numPr>
          <w:ilvl w:val="0"/>
          <w:numId w:val="14"/>
        </w:numPr>
        <w:spacing w:line="240" w:lineRule="auto"/>
        <w:rPr>
          <w:rFonts w:asciiTheme="minorHAnsi" w:hAnsiTheme="minorHAnsi"/>
        </w:rPr>
      </w:pPr>
      <w:r w:rsidRPr="00AC5369">
        <w:rPr>
          <w:rFonts w:asciiTheme="minorHAnsi" w:hAnsiTheme="minorHAnsi"/>
        </w:rPr>
        <w:t xml:space="preserve">The principles, techniques and concepts of data integration, extraction and data quality when implementing a database system are addressing theoretically and practically. </w:t>
      </w:r>
    </w:p>
    <w:p w14:paraId="3EB80FD9" w14:textId="77777777" w:rsidR="00BF2E67" w:rsidRPr="00AC5369" w:rsidRDefault="00BF2E67" w:rsidP="00BF2E67">
      <w:pPr>
        <w:pStyle w:val="ListParagraph"/>
        <w:numPr>
          <w:ilvl w:val="0"/>
          <w:numId w:val="14"/>
        </w:numPr>
        <w:spacing w:line="240" w:lineRule="auto"/>
        <w:rPr>
          <w:rFonts w:asciiTheme="minorHAnsi" w:hAnsiTheme="minorHAnsi"/>
        </w:rPr>
      </w:pPr>
      <w:r w:rsidRPr="00AC5369">
        <w:rPr>
          <w:rFonts w:asciiTheme="minorHAnsi" w:hAnsiTheme="minorHAnsi"/>
        </w:rPr>
        <w:t>Your knowledge of technical and practical development and the end-purpose of using a database system for decision support making will be developed.</w:t>
      </w:r>
    </w:p>
    <w:p w14:paraId="3644C6CF" w14:textId="77777777" w:rsidR="00BF2E67" w:rsidRPr="00AC5369" w:rsidRDefault="00BF2E67" w:rsidP="00BF2E67">
      <w:pPr>
        <w:spacing w:line="240" w:lineRule="auto"/>
      </w:pPr>
    </w:p>
    <w:p w14:paraId="078BB7EA" w14:textId="77777777" w:rsidR="00BF2E67" w:rsidRPr="00AC5369" w:rsidRDefault="00BF2E67" w:rsidP="00BF2E67">
      <w:pPr>
        <w:pStyle w:val="Heading2"/>
        <w:spacing w:after="0" w:line="240" w:lineRule="auto"/>
        <w:ind w:left="576" w:hanging="576"/>
        <w:rPr>
          <w:rFonts w:asciiTheme="minorHAnsi" w:hAnsiTheme="minorHAnsi" w:cs="Arial"/>
          <w:sz w:val="22"/>
          <w:szCs w:val="22"/>
        </w:rPr>
      </w:pPr>
      <w:bookmarkStart w:id="13" w:name="_Toc11243472"/>
      <w:bookmarkStart w:id="14" w:name="_Toc46131375"/>
      <w:r w:rsidRPr="00AC5369">
        <w:rPr>
          <w:rFonts w:asciiTheme="minorHAnsi" w:hAnsiTheme="minorHAnsi"/>
        </w:rPr>
        <w:t xml:space="preserve">Module Learning </w:t>
      </w:r>
      <w:proofErr w:type="gramStart"/>
      <w:r w:rsidRPr="00AC5369">
        <w:rPr>
          <w:rFonts w:asciiTheme="minorHAnsi" w:hAnsiTheme="minorHAnsi"/>
        </w:rPr>
        <w:t>Outcomes :</w:t>
      </w:r>
      <w:bookmarkEnd w:id="12"/>
      <w:bookmarkEnd w:id="13"/>
      <w:bookmarkEnd w:id="14"/>
      <w:proofErr w:type="gramEnd"/>
      <w:r w:rsidRPr="00AC5369">
        <w:rPr>
          <w:rFonts w:asciiTheme="minorHAnsi" w:hAnsiTheme="minorHAnsi" w:cs="Arial"/>
          <w:sz w:val="22"/>
          <w:szCs w:val="22"/>
        </w:rPr>
        <w:t xml:space="preserve"> </w:t>
      </w:r>
    </w:p>
    <w:p w14:paraId="161B2EC7" w14:textId="77777777" w:rsidR="00BF2E67" w:rsidRPr="00AC5369" w:rsidRDefault="00BF2E67" w:rsidP="00BF2E67">
      <w:pPr>
        <w:spacing w:line="240" w:lineRule="auto"/>
        <w:rPr>
          <w:rFonts w:cs="Arial"/>
        </w:rPr>
      </w:pPr>
      <w:r w:rsidRPr="00AC5369">
        <w:rPr>
          <w:rFonts w:cs="Arial"/>
        </w:rPr>
        <w:t>On completion of this module the student should be able to:</w:t>
      </w:r>
    </w:p>
    <w:p w14:paraId="2BDE468F" w14:textId="77777777" w:rsidR="00BF2E67" w:rsidRPr="00AC5369" w:rsidRDefault="00BF2E67" w:rsidP="00BF2E67">
      <w:pPr>
        <w:pStyle w:val="ListParagraph"/>
        <w:numPr>
          <w:ilvl w:val="0"/>
          <w:numId w:val="12"/>
        </w:numPr>
        <w:spacing w:line="240" w:lineRule="auto"/>
        <w:rPr>
          <w:rFonts w:asciiTheme="minorHAnsi" w:hAnsiTheme="minorHAnsi" w:cs="Arial"/>
          <w:sz w:val="22"/>
          <w:szCs w:val="22"/>
        </w:rPr>
      </w:pPr>
      <w:r w:rsidRPr="00AC5369">
        <w:rPr>
          <w:rFonts w:asciiTheme="minorHAnsi" w:hAnsiTheme="minorHAnsi" w:cs="Arial"/>
          <w:sz w:val="22"/>
          <w:szCs w:val="22"/>
        </w:rPr>
        <w:t>Demonstrate a critical understanding of the theories underpinning a range of database design and management issues, including methods, technologies and emerging trends</w:t>
      </w:r>
    </w:p>
    <w:p w14:paraId="0945B39E" w14:textId="45DDD43B" w:rsidR="00BF2E67" w:rsidRPr="00AC5369" w:rsidRDefault="00BF2E67" w:rsidP="00BF2E67">
      <w:pPr>
        <w:pStyle w:val="ListParagraph"/>
        <w:numPr>
          <w:ilvl w:val="0"/>
          <w:numId w:val="12"/>
        </w:numPr>
        <w:spacing w:line="240" w:lineRule="auto"/>
        <w:rPr>
          <w:rFonts w:asciiTheme="minorHAnsi" w:hAnsiTheme="minorHAnsi" w:cs="Arial"/>
          <w:sz w:val="22"/>
          <w:szCs w:val="22"/>
        </w:rPr>
      </w:pPr>
      <w:r w:rsidRPr="00AC5369">
        <w:rPr>
          <w:rFonts w:asciiTheme="minorHAnsi" w:hAnsiTheme="minorHAnsi" w:cs="Arial"/>
          <w:sz w:val="22"/>
          <w:szCs w:val="22"/>
        </w:rPr>
        <w:t>Critically evaluate the role of development tools in the design, development and management of database systems</w:t>
      </w:r>
    </w:p>
    <w:p w14:paraId="52087BCE" w14:textId="77777777" w:rsidR="00BF2E67" w:rsidRPr="00AC5369" w:rsidRDefault="00BF2E67" w:rsidP="00BF2E67">
      <w:pPr>
        <w:pStyle w:val="ListParagraph"/>
        <w:numPr>
          <w:ilvl w:val="0"/>
          <w:numId w:val="12"/>
        </w:numPr>
        <w:spacing w:line="240" w:lineRule="auto"/>
        <w:rPr>
          <w:rFonts w:asciiTheme="minorHAnsi" w:hAnsiTheme="minorHAnsi"/>
        </w:rPr>
      </w:pPr>
      <w:r w:rsidRPr="00AC5369">
        <w:rPr>
          <w:rFonts w:asciiTheme="minorHAnsi" w:hAnsiTheme="minorHAnsi" w:cs="Arial"/>
          <w:sz w:val="22"/>
          <w:szCs w:val="22"/>
        </w:rPr>
        <w:t>Assess the organisational context, roles and tools for effective utilisation of an enterprise’s data resource.</w:t>
      </w:r>
    </w:p>
    <w:p w14:paraId="2A826BA6" w14:textId="77777777" w:rsidR="00BF2E67" w:rsidRPr="00AC5369" w:rsidRDefault="00BF2E67" w:rsidP="00BF2E67">
      <w:pPr>
        <w:pStyle w:val="Heading2"/>
        <w:spacing w:after="0" w:line="240" w:lineRule="auto"/>
        <w:ind w:left="576" w:hanging="576"/>
        <w:rPr>
          <w:rFonts w:asciiTheme="minorHAnsi" w:hAnsiTheme="minorHAnsi"/>
        </w:rPr>
      </w:pPr>
      <w:bookmarkStart w:id="15" w:name="_Toc490412052"/>
      <w:bookmarkStart w:id="16" w:name="_Toc11243473"/>
      <w:bookmarkStart w:id="17" w:name="_Toc46131376"/>
      <w:r w:rsidRPr="00AC5369">
        <w:rPr>
          <w:rFonts w:asciiTheme="minorHAnsi" w:hAnsiTheme="minorHAnsi"/>
        </w:rPr>
        <w:t>Module Learning Activities</w:t>
      </w:r>
      <w:bookmarkEnd w:id="15"/>
      <w:bookmarkEnd w:id="16"/>
      <w:bookmarkEnd w:id="17"/>
      <w:r w:rsidRPr="00AC5369">
        <w:rPr>
          <w:rFonts w:asciiTheme="minorHAnsi" w:hAnsiTheme="minorHAnsi"/>
        </w:rPr>
        <w:t xml:space="preserve"> </w:t>
      </w:r>
    </w:p>
    <w:p w14:paraId="686882AA" w14:textId="77777777" w:rsidR="00BF2E67" w:rsidRPr="00AC5369" w:rsidRDefault="00BF2E67" w:rsidP="00BF2E67">
      <w:pPr>
        <w:pStyle w:val="Default"/>
        <w:rPr>
          <w:rFonts w:asciiTheme="minorHAnsi" w:hAnsiTheme="minorHAnsi"/>
          <w:sz w:val="23"/>
          <w:szCs w:val="23"/>
        </w:rPr>
      </w:pPr>
      <w:bookmarkStart w:id="18" w:name="_Toc490412053"/>
      <w:r w:rsidRPr="00AC5369">
        <w:rPr>
          <w:rFonts w:asciiTheme="minorHAnsi" w:hAnsiTheme="minorHAnsi"/>
          <w:sz w:val="23"/>
          <w:szCs w:val="23"/>
        </w:rPr>
        <w:t xml:space="preserve">Keynote lectures will be used to develop knowledge and understanding and to provide a discussion of students’ own research finding. </w:t>
      </w:r>
    </w:p>
    <w:p w14:paraId="0C6998EA" w14:textId="77777777" w:rsidR="00BF2E67" w:rsidRPr="00AC5369" w:rsidRDefault="00BF2E67" w:rsidP="00BF2E67">
      <w:pPr>
        <w:pStyle w:val="Default"/>
        <w:rPr>
          <w:rFonts w:asciiTheme="minorHAnsi" w:hAnsiTheme="minorHAnsi"/>
          <w:sz w:val="23"/>
          <w:szCs w:val="23"/>
        </w:rPr>
      </w:pPr>
      <w:r w:rsidRPr="00AC5369">
        <w:rPr>
          <w:rFonts w:asciiTheme="minorHAnsi" w:hAnsiTheme="minorHAnsi"/>
          <w:sz w:val="23"/>
          <w:szCs w:val="23"/>
        </w:rPr>
        <w:lastRenderedPageBreak/>
        <w:t xml:space="preserve">Tutorial sessions will be lab-based and will be mainly problem or enquiry based, allowing students to analyse, evaluate and discuss these technologies using case study scenarios, and to use and appraise applications and technologies. These activities will be both individual and group-based. </w:t>
      </w:r>
    </w:p>
    <w:p w14:paraId="4A1C04BA" w14:textId="77777777" w:rsidR="00BF2E67" w:rsidRPr="00AC5369" w:rsidRDefault="00BF2E67" w:rsidP="00BF2E67">
      <w:pPr>
        <w:pStyle w:val="Default"/>
        <w:rPr>
          <w:rFonts w:asciiTheme="minorHAnsi" w:hAnsiTheme="minorHAnsi"/>
          <w:sz w:val="23"/>
          <w:szCs w:val="23"/>
        </w:rPr>
      </w:pPr>
      <w:r w:rsidRPr="00AC5369">
        <w:rPr>
          <w:rFonts w:asciiTheme="minorHAnsi" w:hAnsiTheme="minorHAnsi"/>
          <w:sz w:val="23"/>
          <w:szCs w:val="23"/>
        </w:rPr>
        <w:t xml:space="preserve">Students will discuss and present ideas to their peers, enabling tutor and peer feedback. </w:t>
      </w:r>
    </w:p>
    <w:p w14:paraId="2FEE247F" w14:textId="77777777" w:rsidR="00BF2E67" w:rsidRPr="00AC5369" w:rsidRDefault="00BF2E67" w:rsidP="00BF2E67">
      <w:pPr>
        <w:spacing w:line="240" w:lineRule="auto"/>
      </w:pPr>
      <w:r w:rsidRPr="00AC5369">
        <w:rPr>
          <w:sz w:val="23"/>
          <w:szCs w:val="23"/>
        </w:rPr>
        <w:t xml:space="preserve">Independent research and application will be expected as students will need to read around the subject in order to gain a wider understanding of the theory application of the technologies covered. </w:t>
      </w:r>
    </w:p>
    <w:p w14:paraId="5DFAD634" w14:textId="77777777" w:rsidR="00BF2E67" w:rsidRPr="00AC5369" w:rsidRDefault="00BF2E67" w:rsidP="00BF2E67">
      <w:pPr>
        <w:pStyle w:val="Heading2"/>
        <w:spacing w:after="0" w:line="240" w:lineRule="auto"/>
        <w:ind w:left="576" w:hanging="576"/>
        <w:rPr>
          <w:rFonts w:asciiTheme="minorHAnsi" w:hAnsiTheme="minorHAnsi"/>
        </w:rPr>
      </w:pPr>
      <w:bookmarkStart w:id="19" w:name="_Toc11243474"/>
      <w:bookmarkStart w:id="20" w:name="_Toc46131377"/>
      <w:r w:rsidRPr="00AC5369">
        <w:rPr>
          <w:rFonts w:asciiTheme="minorHAnsi" w:hAnsiTheme="minorHAnsi"/>
        </w:rPr>
        <w:t>Graduate Attributes Developed and Assessed</w:t>
      </w:r>
      <w:bookmarkEnd w:id="18"/>
      <w:bookmarkEnd w:id="19"/>
      <w:bookmarkEnd w:id="20"/>
    </w:p>
    <w:p w14:paraId="7AF88053" w14:textId="77777777" w:rsidR="00BF2E67" w:rsidRPr="00AC5369" w:rsidRDefault="00BF2E67" w:rsidP="00BF2E67">
      <w:pPr>
        <w:pStyle w:val="Default"/>
        <w:numPr>
          <w:ilvl w:val="0"/>
          <w:numId w:val="13"/>
        </w:numPr>
        <w:rPr>
          <w:rFonts w:asciiTheme="minorHAnsi" w:hAnsiTheme="minorHAnsi"/>
          <w:sz w:val="23"/>
          <w:szCs w:val="23"/>
        </w:rPr>
      </w:pPr>
      <w:r w:rsidRPr="00AC5369">
        <w:rPr>
          <w:rFonts w:asciiTheme="minorHAnsi" w:hAnsiTheme="minorHAnsi"/>
          <w:sz w:val="23"/>
          <w:szCs w:val="23"/>
        </w:rPr>
        <w:t xml:space="preserve">The Enterprise graduate attribute is both developed and assessed via </w:t>
      </w:r>
      <w:proofErr w:type="gramStart"/>
      <w:r w:rsidRPr="00AC5369">
        <w:rPr>
          <w:rFonts w:asciiTheme="minorHAnsi" w:hAnsiTheme="minorHAnsi"/>
          <w:sz w:val="23"/>
          <w:szCs w:val="23"/>
        </w:rPr>
        <w:t>problem based</w:t>
      </w:r>
      <w:proofErr w:type="gramEnd"/>
      <w:r w:rsidRPr="00AC5369">
        <w:rPr>
          <w:rFonts w:asciiTheme="minorHAnsi" w:hAnsiTheme="minorHAnsi"/>
          <w:sz w:val="23"/>
          <w:szCs w:val="23"/>
        </w:rPr>
        <w:t xml:space="preserve"> activity. </w:t>
      </w:r>
    </w:p>
    <w:p w14:paraId="2A5FDE86" w14:textId="77777777" w:rsidR="00BF2E67" w:rsidRPr="00AC5369" w:rsidRDefault="00BF2E67" w:rsidP="00BF2E67">
      <w:pPr>
        <w:pStyle w:val="Default"/>
        <w:numPr>
          <w:ilvl w:val="0"/>
          <w:numId w:val="13"/>
        </w:numPr>
        <w:rPr>
          <w:rFonts w:asciiTheme="minorHAnsi" w:hAnsiTheme="minorHAnsi"/>
          <w:sz w:val="23"/>
          <w:szCs w:val="23"/>
        </w:rPr>
      </w:pPr>
      <w:r w:rsidRPr="00AC5369">
        <w:rPr>
          <w:rFonts w:asciiTheme="minorHAnsi" w:hAnsiTheme="minorHAnsi"/>
          <w:sz w:val="23"/>
          <w:szCs w:val="23"/>
        </w:rPr>
        <w:t xml:space="preserve">The digital literacy graduate attribute is both assessed and developed via the investigation and selection of appropriate tools for the activities. </w:t>
      </w:r>
    </w:p>
    <w:p w14:paraId="3AE88396" w14:textId="77777777" w:rsidR="00BF2E67" w:rsidRPr="00AC5369" w:rsidRDefault="00BF2E67" w:rsidP="00BF2E67">
      <w:pPr>
        <w:pStyle w:val="Default"/>
        <w:numPr>
          <w:ilvl w:val="0"/>
          <w:numId w:val="13"/>
        </w:numPr>
        <w:rPr>
          <w:rFonts w:asciiTheme="minorHAnsi" w:hAnsiTheme="minorHAnsi"/>
          <w:sz w:val="23"/>
          <w:szCs w:val="23"/>
        </w:rPr>
      </w:pPr>
      <w:r w:rsidRPr="00AC5369">
        <w:rPr>
          <w:rFonts w:asciiTheme="minorHAnsi" w:hAnsiTheme="minorHAnsi"/>
          <w:sz w:val="23"/>
          <w:szCs w:val="23"/>
        </w:rPr>
        <w:t xml:space="preserve">The global outlook graduate attribute is developed in that students are required to consider the case study activities for an international market. </w:t>
      </w:r>
    </w:p>
    <w:p w14:paraId="050CE138" w14:textId="77777777" w:rsidR="00BF2E67" w:rsidRPr="00AC5369" w:rsidRDefault="00BF2E67" w:rsidP="00BF2E67">
      <w:pPr>
        <w:pStyle w:val="Default"/>
        <w:rPr>
          <w:rFonts w:asciiTheme="minorHAnsi" w:hAnsiTheme="minorHAnsi"/>
          <w:sz w:val="23"/>
          <w:szCs w:val="23"/>
        </w:rPr>
      </w:pPr>
    </w:p>
    <w:p w14:paraId="667B067D" w14:textId="72F70435" w:rsidR="001807B3" w:rsidRPr="00AC5369" w:rsidRDefault="001807B3">
      <w:pPr>
        <w:rPr>
          <w:rFonts w:eastAsiaTheme="majorEastAsia" w:cstheme="minorHAnsi"/>
          <w:b/>
          <w:bCs/>
          <w:color w:val="365F91" w:themeColor="accent1" w:themeShade="BF"/>
          <w:sz w:val="28"/>
          <w:szCs w:val="28"/>
          <w:highlight w:val="lightGray"/>
        </w:rPr>
      </w:pPr>
      <w:r w:rsidRPr="00AC5369">
        <w:rPr>
          <w:rFonts w:eastAsiaTheme="majorEastAsia" w:cstheme="minorHAnsi"/>
          <w:b/>
          <w:bCs/>
          <w:color w:val="365F91" w:themeColor="accent1" w:themeShade="BF"/>
          <w:sz w:val="28"/>
          <w:szCs w:val="28"/>
          <w:highlight w:val="lightGray"/>
        </w:rPr>
        <w:br w:type="page"/>
      </w:r>
    </w:p>
    <w:p w14:paraId="27A8D665" w14:textId="77777777" w:rsidR="001807B3" w:rsidRPr="00AC5369" w:rsidRDefault="001807B3" w:rsidP="001807B3">
      <w:pPr>
        <w:pStyle w:val="Heading1"/>
        <w:spacing w:after="0" w:line="240" w:lineRule="auto"/>
        <w:ind w:left="432" w:hanging="432"/>
        <w:rPr>
          <w:rFonts w:asciiTheme="minorHAnsi" w:hAnsiTheme="minorHAnsi"/>
        </w:rPr>
      </w:pPr>
      <w:bookmarkStart w:id="21" w:name="_Toc429469031"/>
      <w:bookmarkStart w:id="22" w:name="_Toc490412054"/>
      <w:bookmarkStart w:id="23" w:name="_Toc11243475"/>
      <w:bookmarkStart w:id="24" w:name="_Toc46131378"/>
      <w:r w:rsidRPr="00AC5369">
        <w:rPr>
          <w:rFonts w:asciiTheme="minorHAnsi" w:hAnsiTheme="minorHAnsi"/>
        </w:rPr>
        <w:lastRenderedPageBreak/>
        <w:t>Schedule of Work</w:t>
      </w:r>
      <w:bookmarkEnd w:id="21"/>
      <w:bookmarkEnd w:id="22"/>
      <w:bookmarkEnd w:id="23"/>
      <w:bookmarkEnd w:id="24"/>
    </w:p>
    <w:p w14:paraId="0A371F26" w14:textId="25C353A0" w:rsidR="001807B3" w:rsidRPr="00AC5369" w:rsidRDefault="001807B3" w:rsidP="001807B3">
      <w:pPr>
        <w:spacing w:line="240" w:lineRule="auto"/>
      </w:pPr>
      <w:r w:rsidRPr="00AC5369">
        <w:t>You will need to revise the material from</w:t>
      </w:r>
      <w:r w:rsidR="00A01C00">
        <w:t xml:space="preserve"> L4 and</w:t>
      </w:r>
      <w:r w:rsidRPr="00AC5369">
        <w:t xml:space="preserve"> </w:t>
      </w:r>
      <w:r w:rsidR="00594792">
        <w:t>L5</w:t>
      </w:r>
      <w:r w:rsidRPr="00AC5369">
        <w:t xml:space="preserve"> and remind yourself of database design and modelling. An introduction to database systems by CJ Date Chapters 1-4 is good – although others listed in the reading list are preferred by some students.</w:t>
      </w:r>
      <w:r w:rsidR="00A01C00">
        <w:t xml:space="preserve"> There is also material on the VLE under </w:t>
      </w:r>
      <w:r w:rsidR="005D28C9">
        <w:t>Unit</w:t>
      </w:r>
      <w:r w:rsidR="00A01C00">
        <w:t xml:space="preserve"> 1.</w:t>
      </w:r>
    </w:p>
    <w:p w14:paraId="05337538" w14:textId="38DCA2DD" w:rsidR="001807B3" w:rsidRDefault="001807B3" w:rsidP="001807B3">
      <w:pPr>
        <w:spacing w:line="240" w:lineRule="auto"/>
        <w:rPr>
          <w:rStyle w:val="bylinepipe"/>
          <w:rFonts w:eastAsiaTheme="majorEastAsia"/>
          <w:shd w:val="clear" w:color="auto" w:fill="FFFFFF"/>
        </w:rPr>
      </w:pPr>
      <w:bookmarkStart w:id="25" w:name="_Toc393713901"/>
      <w:r w:rsidRPr="00AC5369">
        <w:t xml:space="preserve">General background and appreciation to this module can be found in the book </w:t>
      </w:r>
      <w:r w:rsidRPr="00AC5369">
        <w:rPr>
          <w:rFonts w:cs="Arial"/>
          <w:bCs/>
        </w:rPr>
        <w:t>Big Data: A Revolution That Will Transform How We Live, Work and Think</w:t>
      </w:r>
      <w:bookmarkEnd w:id="25"/>
      <w:r w:rsidRPr="00AC5369">
        <w:rPr>
          <w:rStyle w:val="apple-converted-space"/>
          <w:rFonts w:cs="Arial"/>
          <w:b/>
          <w:bCs/>
        </w:rPr>
        <w:t> </w:t>
      </w:r>
      <w:hyperlink r:id="rId11" w:history="1">
        <w:r w:rsidRPr="00AC5369">
          <w:rPr>
            <w:rStyle w:val="Hyperlink"/>
            <w:shd w:val="clear" w:color="auto" w:fill="FFFFFF"/>
          </w:rPr>
          <w:t>Viktor Mayer-Schonberger</w:t>
        </w:r>
      </w:hyperlink>
      <w:r w:rsidRPr="00AC5369">
        <w:rPr>
          <w:rStyle w:val="apple-converted-space"/>
          <w:shd w:val="clear" w:color="auto" w:fill="FFFFFF"/>
        </w:rPr>
        <w:t>  and </w:t>
      </w:r>
      <w:hyperlink r:id="rId12" w:history="1">
        <w:r w:rsidRPr="00AC5369">
          <w:rPr>
            <w:rStyle w:val="Hyperlink"/>
            <w:shd w:val="clear" w:color="auto" w:fill="FFFFFF"/>
          </w:rPr>
          <w:t xml:space="preserve">Kenneth </w:t>
        </w:r>
        <w:proofErr w:type="spellStart"/>
        <w:r w:rsidRPr="00AC5369">
          <w:rPr>
            <w:rStyle w:val="Hyperlink"/>
            <w:shd w:val="clear" w:color="auto" w:fill="FFFFFF"/>
          </w:rPr>
          <w:t>Cukier</w:t>
        </w:r>
        <w:proofErr w:type="spellEnd"/>
      </w:hyperlink>
      <w:r w:rsidRPr="00AC5369">
        <w:rPr>
          <w:rStyle w:val="apple-converted-space"/>
          <w:shd w:val="clear" w:color="auto" w:fill="FFFFFF"/>
        </w:rPr>
        <w:t> </w:t>
      </w:r>
      <w:r w:rsidRPr="00AC5369">
        <w:rPr>
          <w:rStyle w:val="bylinepipe"/>
          <w:rFonts w:eastAsiaTheme="majorEastAsia"/>
          <w:shd w:val="clear" w:color="auto" w:fill="FFFFFF"/>
        </w:rPr>
        <w:t>. Copies are in the library.</w:t>
      </w:r>
    </w:p>
    <w:tbl>
      <w:tblPr>
        <w:tblStyle w:val="TableGrid"/>
        <w:tblW w:w="10774" w:type="dxa"/>
        <w:tblInd w:w="-998" w:type="dxa"/>
        <w:tblLook w:val="04A0" w:firstRow="1" w:lastRow="0" w:firstColumn="1" w:lastColumn="0" w:noHBand="0" w:noVBand="1"/>
      </w:tblPr>
      <w:tblGrid>
        <w:gridCol w:w="709"/>
        <w:gridCol w:w="6805"/>
        <w:gridCol w:w="3260"/>
      </w:tblGrid>
      <w:tr w:rsidR="0043550B" w:rsidRPr="00857CFA" w14:paraId="3C065A83" w14:textId="77777777" w:rsidTr="00B74043">
        <w:tc>
          <w:tcPr>
            <w:tcW w:w="10774" w:type="dxa"/>
            <w:gridSpan w:val="3"/>
          </w:tcPr>
          <w:p w14:paraId="18556726" w14:textId="5E9D7AF9" w:rsidR="0043550B" w:rsidRPr="00857CFA" w:rsidRDefault="005D28C9" w:rsidP="00B74043">
            <w:pPr>
              <w:pStyle w:val="NoSpacing"/>
              <w:jc w:val="center"/>
              <w:rPr>
                <w:rFonts w:asciiTheme="minorHAnsi" w:hAnsiTheme="minorHAnsi" w:cstheme="minorHAnsi"/>
                <w:sz w:val="22"/>
                <w:szCs w:val="22"/>
              </w:rPr>
            </w:pPr>
            <w:r>
              <w:rPr>
                <w:rFonts w:asciiTheme="minorHAnsi" w:hAnsiTheme="minorHAnsi" w:cstheme="minorHAnsi"/>
                <w:sz w:val="22"/>
                <w:szCs w:val="22"/>
              </w:rPr>
              <w:t>Unit</w:t>
            </w:r>
            <w:r w:rsidR="0043550B" w:rsidRPr="00857CFA">
              <w:rPr>
                <w:rFonts w:asciiTheme="minorHAnsi" w:hAnsiTheme="minorHAnsi" w:cstheme="minorHAnsi"/>
                <w:sz w:val="22"/>
                <w:szCs w:val="22"/>
              </w:rPr>
              <w:t xml:space="preserve"> 1: Decision Support systems, Analytics and the Data Warehouse.</w:t>
            </w:r>
          </w:p>
          <w:p w14:paraId="1F62CB6A" w14:textId="77777777" w:rsidR="0043550B" w:rsidRDefault="0043550B" w:rsidP="00B74043">
            <w:pPr>
              <w:pStyle w:val="NoSpacing"/>
              <w:jc w:val="center"/>
              <w:rPr>
                <w:rFonts w:asciiTheme="minorHAnsi" w:hAnsiTheme="minorHAnsi" w:cstheme="minorHAnsi"/>
                <w:sz w:val="22"/>
                <w:szCs w:val="22"/>
              </w:rPr>
            </w:pPr>
            <w:r w:rsidRPr="00857CFA">
              <w:rPr>
                <w:rFonts w:asciiTheme="minorHAnsi" w:hAnsiTheme="minorHAnsi" w:cstheme="minorHAnsi"/>
                <w:sz w:val="22"/>
                <w:szCs w:val="22"/>
              </w:rPr>
              <w:t>(overview)</w:t>
            </w:r>
          </w:p>
          <w:p w14:paraId="2C22543C" w14:textId="77777777" w:rsidR="0043550B" w:rsidRPr="00857CFA" w:rsidRDefault="0043550B" w:rsidP="00B74043">
            <w:pPr>
              <w:pStyle w:val="NoSpacing"/>
              <w:jc w:val="center"/>
              <w:rPr>
                <w:rFonts w:asciiTheme="minorHAnsi" w:hAnsiTheme="minorHAnsi" w:cstheme="minorHAnsi"/>
                <w:sz w:val="22"/>
                <w:szCs w:val="22"/>
              </w:rPr>
            </w:pPr>
          </w:p>
        </w:tc>
      </w:tr>
      <w:tr w:rsidR="0043550B" w:rsidRPr="00857CFA" w14:paraId="7128FA70" w14:textId="77777777" w:rsidTr="00B74043">
        <w:tc>
          <w:tcPr>
            <w:tcW w:w="709" w:type="dxa"/>
          </w:tcPr>
          <w:p w14:paraId="5ACB2FD3"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 xml:space="preserve">1  </w:t>
            </w:r>
          </w:p>
        </w:tc>
        <w:tc>
          <w:tcPr>
            <w:tcW w:w="6805" w:type="dxa"/>
          </w:tcPr>
          <w:p w14:paraId="3FF6A27F" w14:textId="77777777" w:rsidR="0043550B" w:rsidRPr="00857CFA"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 xml:space="preserve">Prework – go through the L4 Fundamentals of </w:t>
            </w:r>
            <w:proofErr w:type="spellStart"/>
            <w:r w:rsidRPr="00857CFA">
              <w:rPr>
                <w:rFonts w:asciiTheme="minorHAnsi" w:hAnsiTheme="minorHAnsi" w:cstheme="minorHAnsi"/>
                <w:b/>
                <w:sz w:val="22"/>
                <w:szCs w:val="22"/>
              </w:rPr>
              <w:t>db</w:t>
            </w:r>
            <w:proofErr w:type="spellEnd"/>
            <w:r w:rsidRPr="00857CFA">
              <w:rPr>
                <w:rFonts w:asciiTheme="minorHAnsi" w:hAnsiTheme="minorHAnsi" w:cstheme="minorHAnsi"/>
                <w:b/>
                <w:sz w:val="22"/>
                <w:szCs w:val="22"/>
              </w:rPr>
              <w:t xml:space="preserve"> workbook</w:t>
            </w:r>
          </w:p>
          <w:p w14:paraId="73C4AABD" w14:textId="77777777" w:rsidR="0043550B"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Prework: Go through the SQL practice from L5</w:t>
            </w:r>
          </w:p>
          <w:p w14:paraId="5AD7153C" w14:textId="77777777" w:rsidR="0043550B" w:rsidRDefault="0043550B" w:rsidP="00B74043">
            <w:pPr>
              <w:pStyle w:val="NoSpacing"/>
              <w:rPr>
                <w:rFonts w:asciiTheme="minorHAnsi" w:hAnsiTheme="minorHAnsi" w:cstheme="minorHAnsi"/>
                <w:b/>
                <w:sz w:val="22"/>
                <w:szCs w:val="22"/>
              </w:rPr>
            </w:pPr>
          </w:p>
          <w:p w14:paraId="08569350" w14:textId="77777777" w:rsidR="0043550B" w:rsidRPr="00857CFA"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 xml:space="preserve">Prework - Reading: Data Warehouse - Data Model Overview </w:t>
            </w:r>
            <w:r>
              <w:rPr>
                <w:rFonts w:asciiTheme="minorHAnsi" w:hAnsiTheme="minorHAnsi" w:cstheme="minorHAnsi"/>
                <w:b/>
                <w:sz w:val="22"/>
                <w:szCs w:val="22"/>
              </w:rPr>
              <w:t xml:space="preserve">chapter in Turban </w:t>
            </w:r>
            <w:r w:rsidRPr="00857CFA">
              <w:rPr>
                <w:rFonts w:asciiTheme="minorHAnsi" w:hAnsiTheme="minorHAnsi" w:cstheme="minorHAnsi"/>
                <w:b/>
                <w:sz w:val="22"/>
                <w:szCs w:val="22"/>
              </w:rPr>
              <w:t>p</w:t>
            </w:r>
            <w:r>
              <w:rPr>
                <w:rFonts w:asciiTheme="minorHAnsi" w:hAnsiTheme="minorHAnsi" w:cstheme="minorHAnsi"/>
                <w:b/>
                <w:sz w:val="22"/>
                <w:szCs w:val="22"/>
              </w:rPr>
              <w:t xml:space="preserve">. </w:t>
            </w:r>
            <w:r w:rsidRPr="00857CFA">
              <w:rPr>
                <w:rFonts w:asciiTheme="minorHAnsi" w:hAnsiTheme="minorHAnsi" w:cstheme="minorHAnsi"/>
                <w:b/>
                <w:sz w:val="22"/>
                <w:szCs w:val="22"/>
              </w:rPr>
              <w:t>1-6</w:t>
            </w:r>
          </w:p>
          <w:p w14:paraId="7C5E28D8" w14:textId="77777777" w:rsidR="0043550B" w:rsidRDefault="0043550B" w:rsidP="00B74043">
            <w:pPr>
              <w:pStyle w:val="NoSpacing"/>
              <w:rPr>
                <w:rFonts w:asciiTheme="minorHAnsi" w:hAnsiTheme="minorHAnsi" w:cstheme="minorHAnsi"/>
                <w:b/>
                <w:sz w:val="22"/>
                <w:szCs w:val="22"/>
              </w:rPr>
            </w:pPr>
          </w:p>
          <w:p w14:paraId="4351DCEE" w14:textId="77777777" w:rsidR="0043550B" w:rsidRDefault="0043550B" w:rsidP="00B74043">
            <w:pPr>
              <w:pStyle w:val="NoSpacing"/>
              <w:rPr>
                <w:rFonts w:asciiTheme="minorHAnsi" w:hAnsiTheme="minorHAnsi" w:cstheme="minorHAnsi"/>
                <w:b/>
                <w:sz w:val="22"/>
                <w:szCs w:val="22"/>
              </w:rPr>
            </w:pPr>
            <w:r w:rsidRPr="003660C2">
              <w:rPr>
                <w:rFonts w:asciiTheme="minorHAnsi" w:hAnsiTheme="minorHAnsi" w:cstheme="minorHAnsi"/>
                <w:b/>
                <w:sz w:val="22"/>
                <w:szCs w:val="22"/>
                <w:u w:val="single"/>
              </w:rPr>
              <w:t>Remote Lecture</w:t>
            </w:r>
            <w:r w:rsidRPr="00857CFA">
              <w:rPr>
                <w:rFonts w:asciiTheme="minorHAnsi" w:hAnsiTheme="minorHAnsi" w:cstheme="minorHAnsi"/>
                <w:b/>
                <w:sz w:val="22"/>
                <w:szCs w:val="22"/>
              </w:rPr>
              <w:t>: Overview of the Module (video)</w:t>
            </w:r>
          </w:p>
          <w:p w14:paraId="3695770B" w14:textId="77777777" w:rsidR="0043550B"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Introduction to Decision Support and BI and the role of a Data warehouse in this (video)</w:t>
            </w:r>
          </w:p>
          <w:p w14:paraId="1F04C002" w14:textId="77777777" w:rsidR="0043550B" w:rsidRPr="00857CFA" w:rsidRDefault="0043550B" w:rsidP="00B74043">
            <w:pPr>
              <w:pStyle w:val="NoSpacing"/>
              <w:rPr>
                <w:rFonts w:asciiTheme="minorHAnsi" w:hAnsiTheme="minorHAnsi" w:cstheme="minorHAnsi"/>
                <w:b/>
                <w:sz w:val="22"/>
                <w:szCs w:val="22"/>
              </w:rPr>
            </w:pPr>
          </w:p>
          <w:p w14:paraId="1446CC7E" w14:textId="77777777" w:rsidR="0043550B" w:rsidRPr="00857CFA" w:rsidRDefault="0043550B" w:rsidP="00B74043">
            <w:pPr>
              <w:pStyle w:val="NoSpacing"/>
              <w:rPr>
                <w:rFonts w:asciiTheme="minorHAnsi" w:hAnsiTheme="minorHAnsi" w:cstheme="minorHAnsi"/>
                <w:sz w:val="22"/>
                <w:szCs w:val="22"/>
              </w:rPr>
            </w:pPr>
            <w:r w:rsidRPr="003660C2">
              <w:rPr>
                <w:rFonts w:asciiTheme="minorHAnsi" w:hAnsiTheme="minorHAnsi" w:cstheme="minorHAnsi"/>
                <w:sz w:val="22"/>
                <w:szCs w:val="22"/>
                <w:u w:val="single"/>
              </w:rPr>
              <w:t>Face to face and remote tutorial</w:t>
            </w:r>
            <w:r w:rsidRPr="00857CFA">
              <w:rPr>
                <w:rFonts w:asciiTheme="minorHAnsi" w:hAnsiTheme="minorHAnsi" w:cstheme="minorHAnsi"/>
                <w:sz w:val="22"/>
                <w:szCs w:val="22"/>
              </w:rPr>
              <w:t>:</w:t>
            </w:r>
          </w:p>
          <w:p w14:paraId="7B1FC75A" w14:textId="77777777" w:rsidR="0043550B" w:rsidRDefault="0043550B" w:rsidP="0043550B">
            <w:pPr>
              <w:pStyle w:val="NoSpacing"/>
              <w:numPr>
                <w:ilvl w:val="0"/>
                <w:numId w:val="30"/>
              </w:numPr>
              <w:rPr>
                <w:rFonts w:asciiTheme="minorHAnsi" w:hAnsiTheme="minorHAnsi" w:cstheme="minorHAnsi"/>
                <w:sz w:val="22"/>
                <w:szCs w:val="22"/>
              </w:rPr>
            </w:pPr>
            <w:r>
              <w:rPr>
                <w:rFonts w:asciiTheme="minorHAnsi" w:hAnsiTheme="minorHAnsi" w:cstheme="minorHAnsi"/>
                <w:sz w:val="22"/>
                <w:szCs w:val="22"/>
              </w:rPr>
              <w:t>Introduction to our learning environment</w:t>
            </w:r>
          </w:p>
          <w:p w14:paraId="0D2FAFC6" w14:textId="77777777" w:rsidR="0043550B" w:rsidRPr="00857CFA" w:rsidRDefault="0043550B" w:rsidP="0043550B">
            <w:pPr>
              <w:pStyle w:val="NoSpacing"/>
              <w:numPr>
                <w:ilvl w:val="0"/>
                <w:numId w:val="30"/>
              </w:numPr>
              <w:rPr>
                <w:rFonts w:asciiTheme="minorHAnsi" w:hAnsiTheme="minorHAnsi" w:cstheme="minorHAnsi"/>
                <w:sz w:val="22"/>
                <w:szCs w:val="22"/>
              </w:rPr>
            </w:pPr>
            <w:r w:rsidRPr="00857CFA">
              <w:rPr>
                <w:rFonts w:asciiTheme="minorHAnsi" w:hAnsiTheme="minorHAnsi" w:cstheme="minorHAnsi"/>
                <w:sz w:val="22"/>
                <w:szCs w:val="22"/>
              </w:rPr>
              <w:t>Overview of the module</w:t>
            </w:r>
          </w:p>
          <w:p w14:paraId="7976FDF1" w14:textId="77777777" w:rsidR="0043550B" w:rsidRDefault="0043550B" w:rsidP="0043550B">
            <w:pPr>
              <w:pStyle w:val="NoSpacing"/>
              <w:numPr>
                <w:ilvl w:val="0"/>
                <w:numId w:val="30"/>
              </w:numPr>
              <w:rPr>
                <w:rFonts w:asciiTheme="minorHAnsi" w:hAnsiTheme="minorHAnsi" w:cstheme="minorHAnsi"/>
                <w:sz w:val="22"/>
                <w:szCs w:val="22"/>
              </w:rPr>
            </w:pPr>
            <w:r w:rsidRPr="00857CFA">
              <w:rPr>
                <w:rFonts w:asciiTheme="minorHAnsi" w:hAnsiTheme="minorHAnsi" w:cstheme="minorHAnsi"/>
                <w:sz w:val="22"/>
                <w:szCs w:val="22"/>
              </w:rPr>
              <w:t xml:space="preserve">The role of Decision Support, BI systems, the data warehouse, BI solutions </w:t>
            </w:r>
          </w:p>
          <w:p w14:paraId="64F8FD89" w14:textId="77777777" w:rsidR="0043550B" w:rsidRPr="00857CFA" w:rsidRDefault="0043550B" w:rsidP="00B74043">
            <w:pPr>
              <w:pStyle w:val="NoSpacing"/>
              <w:rPr>
                <w:rFonts w:asciiTheme="minorHAnsi" w:hAnsiTheme="minorHAnsi" w:cstheme="minorHAnsi"/>
                <w:b/>
                <w:sz w:val="22"/>
                <w:szCs w:val="22"/>
              </w:rPr>
            </w:pPr>
            <w:proofErr w:type="spellStart"/>
            <w:r>
              <w:rPr>
                <w:rFonts w:asciiTheme="minorHAnsi" w:hAnsiTheme="minorHAnsi" w:cstheme="minorHAnsi"/>
                <w:b/>
                <w:sz w:val="22"/>
                <w:szCs w:val="22"/>
              </w:rPr>
              <w:t>Practicals</w:t>
            </w:r>
            <w:proofErr w:type="spellEnd"/>
            <w:r>
              <w:rPr>
                <w:rFonts w:asciiTheme="minorHAnsi" w:hAnsiTheme="minorHAnsi" w:cstheme="minorHAnsi"/>
                <w:b/>
                <w:sz w:val="22"/>
                <w:szCs w:val="22"/>
              </w:rPr>
              <w:t xml:space="preserve"> </w:t>
            </w:r>
            <w:r w:rsidRPr="00857CFA">
              <w:rPr>
                <w:rFonts w:asciiTheme="minorHAnsi" w:hAnsiTheme="minorHAnsi" w:cstheme="minorHAnsi"/>
                <w:b/>
                <w:sz w:val="22"/>
                <w:szCs w:val="22"/>
              </w:rPr>
              <w:t xml:space="preserve">ERD recap: </w:t>
            </w:r>
          </w:p>
          <w:p w14:paraId="3F235BB1" w14:textId="77777777" w:rsidR="0043550B"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Exercise on ERD and SQL Revision based on for assignment case study</w:t>
            </w:r>
          </w:p>
          <w:p w14:paraId="4A8176DB" w14:textId="77777777" w:rsidR="0043550B"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Meet a new ER model – the star schema (SS)</w:t>
            </w:r>
          </w:p>
          <w:p w14:paraId="63B99C6D" w14:textId="77777777" w:rsidR="0043550B" w:rsidRDefault="0043550B" w:rsidP="00B74043">
            <w:pPr>
              <w:pStyle w:val="NoSpacing"/>
              <w:rPr>
                <w:rFonts w:asciiTheme="minorHAnsi" w:hAnsiTheme="minorHAnsi" w:cstheme="minorHAnsi"/>
                <w:sz w:val="22"/>
                <w:szCs w:val="22"/>
              </w:rPr>
            </w:pPr>
            <w:r>
              <w:rPr>
                <w:rFonts w:asciiTheme="minorHAnsi" w:hAnsiTheme="minorHAnsi" w:cstheme="minorHAnsi"/>
                <w:b/>
                <w:sz w:val="22"/>
                <w:szCs w:val="22"/>
              </w:rPr>
              <w:t>SQL on the SS model</w:t>
            </w:r>
          </w:p>
          <w:p w14:paraId="62B2FEE0" w14:textId="77777777" w:rsidR="0043550B" w:rsidRPr="00857CFA" w:rsidRDefault="0043550B" w:rsidP="00B74043">
            <w:pPr>
              <w:pStyle w:val="NoSpacing"/>
              <w:rPr>
                <w:rFonts w:asciiTheme="minorHAnsi" w:hAnsiTheme="minorHAnsi" w:cstheme="minorHAnsi"/>
                <w:sz w:val="22"/>
                <w:szCs w:val="22"/>
              </w:rPr>
            </w:pPr>
          </w:p>
        </w:tc>
        <w:tc>
          <w:tcPr>
            <w:tcW w:w="3260" w:type="dxa"/>
          </w:tcPr>
          <w:p w14:paraId="07E8CC31"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 xml:space="preserve">Evidence of </w:t>
            </w:r>
            <w:proofErr w:type="spellStart"/>
            <w:r w:rsidRPr="00857CFA">
              <w:rPr>
                <w:rFonts w:asciiTheme="minorHAnsi" w:hAnsiTheme="minorHAnsi" w:cstheme="minorHAnsi"/>
                <w:sz w:val="22"/>
                <w:szCs w:val="22"/>
              </w:rPr>
              <w:t>self study</w:t>
            </w:r>
            <w:proofErr w:type="spellEnd"/>
            <w:r w:rsidRPr="00857CFA">
              <w:rPr>
                <w:rFonts w:asciiTheme="minorHAnsi" w:hAnsiTheme="minorHAnsi" w:cstheme="minorHAnsi"/>
                <w:sz w:val="22"/>
                <w:szCs w:val="22"/>
              </w:rPr>
              <w:t xml:space="preserve"> and practice, also formative work for the assignment.</w:t>
            </w:r>
          </w:p>
          <w:p w14:paraId="08EE2E19"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 xml:space="preserve">Upload: </w:t>
            </w:r>
            <w:r w:rsidRPr="003660C2">
              <w:rPr>
                <w:rFonts w:asciiTheme="minorHAnsi" w:hAnsiTheme="minorHAnsi" w:cstheme="minorHAnsi"/>
                <w:sz w:val="22"/>
                <w:szCs w:val="22"/>
                <w:highlight w:val="yellow"/>
              </w:rPr>
              <w:t xml:space="preserve">Completed class SQL exercises based on the </w:t>
            </w:r>
            <w:r>
              <w:rPr>
                <w:rFonts w:asciiTheme="minorHAnsi" w:hAnsiTheme="minorHAnsi" w:cstheme="minorHAnsi"/>
                <w:sz w:val="22"/>
                <w:szCs w:val="22"/>
                <w:highlight w:val="yellow"/>
              </w:rPr>
              <w:t xml:space="preserve">ERD and the </w:t>
            </w:r>
            <w:r w:rsidRPr="003660C2">
              <w:rPr>
                <w:rFonts w:asciiTheme="minorHAnsi" w:hAnsiTheme="minorHAnsi" w:cstheme="minorHAnsi"/>
                <w:sz w:val="22"/>
                <w:szCs w:val="22"/>
                <w:highlight w:val="yellow"/>
              </w:rPr>
              <w:t xml:space="preserve">star schema </w:t>
            </w:r>
            <w:r>
              <w:rPr>
                <w:rFonts w:asciiTheme="minorHAnsi" w:hAnsiTheme="minorHAnsi" w:cstheme="minorHAnsi"/>
                <w:sz w:val="22"/>
                <w:szCs w:val="22"/>
                <w:highlight w:val="yellow"/>
              </w:rPr>
              <w:t xml:space="preserve">(SS) </w:t>
            </w:r>
            <w:r w:rsidRPr="003660C2">
              <w:rPr>
                <w:rFonts w:asciiTheme="minorHAnsi" w:hAnsiTheme="minorHAnsi" w:cstheme="minorHAnsi"/>
                <w:sz w:val="22"/>
                <w:szCs w:val="22"/>
                <w:highlight w:val="yellow"/>
              </w:rPr>
              <w:t>model</w:t>
            </w:r>
          </w:p>
          <w:p w14:paraId="346B34B2"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 xml:space="preserve">By: </w:t>
            </w:r>
            <w:r>
              <w:rPr>
                <w:rFonts w:asciiTheme="minorHAnsi" w:hAnsiTheme="minorHAnsi" w:cstheme="minorHAnsi"/>
                <w:sz w:val="22"/>
                <w:szCs w:val="22"/>
              </w:rPr>
              <w:t>12</w:t>
            </w:r>
            <w:r w:rsidRPr="00AF7ECF">
              <w:rPr>
                <w:rFonts w:asciiTheme="minorHAnsi" w:hAnsiTheme="minorHAnsi" w:cstheme="minorHAnsi"/>
                <w:sz w:val="22"/>
                <w:szCs w:val="22"/>
                <w:vertAlign w:val="superscript"/>
              </w:rPr>
              <w:t>th</w:t>
            </w:r>
            <w:r>
              <w:rPr>
                <w:rFonts w:asciiTheme="minorHAnsi" w:hAnsiTheme="minorHAnsi" w:cstheme="minorHAnsi"/>
                <w:sz w:val="22"/>
                <w:szCs w:val="22"/>
              </w:rPr>
              <w:t xml:space="preserve"> October 2020</w:t>
            </w:r>
          </w:p>
          <w:p w14:paraId="0FD172AC"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This contributes to the final grade</w:t>
            </w:r>
          </w:p>
        </w:tc>
      </w:tr>
      <w:tr w:rsidR="0043550B" w:rsidRPr="00857CFA" w14:paraId="21379B2A" w14:textId="77777777" w:rsidTr="00B74043">
        <w:tc>
          <w:tcPr>
            <w:tcW w:w="10774" w:type="dxa"/>
            <w:gridSpan w:val="3"/>
          </w:tcPr>
          <w:p w14:paraId="4C1C7F3E" w14:textId="634674D5" w:rsidR="0043550B" w:rsidRPr="00857CFA" w:rsidRDefault="005D28C9" w:rsidP="00B74043">
            <w:pPr>
              <w:pStyle w:val="NoSpacing"/>
              <w:jc w:val="center"/>
              <w:rPr>
                <w:rFonts w:asciiTheme="minorHAnsi" w:hAnsiTheme="minorHAnsi" w:cstheme="minorHAnsi"/>
                <w:sz w:val="22"/>
                <w:szCs w:val="22"/>
              </w:rPr>
            </w:pPr>
            <w:r>
              <w:rPr>
                <w:rFonts w:asciiTheme="minorHAnsi" w:hAnsiTheme="minorHAnsi" w:cstheme="minorHAnsi"/>
                <w:sz w:val="22"/>
                <w:szCs w:val="22"/>
              </w:rPr>
              <w:t>Unit</w:t>
            </w:r>
            <w:r w:rsidR="0043550B" w:rsidRPr="00857CFA">
              <w:rPr>
                <w:rFonts w:asciiTheme="minorHAnsi" w:hAnsiTheme="minorHAnsi" w:cstheme="minorHAnsi"/>
                <w:sz w:val="22"/>
                <w:szCs w:val="22"/>
              </w:rPr>
              <w:t xml:space="preserve"> 2 – OLAP and OLTP – Decision support</w:t>
            </w:r>
          </w:p>
          <w:p w14:paraId="7C4A3E5E" w14:textId="77777777" w:rsidR="0043550B" w:rsidRDefault="0043550B" w:rsidP="00B74043">
            <w:pPr>
              <w:pStyle w:val="NoSpacing"/>
              <w:jc w:val="center"/>
              <w:rPr>
                <w:rFonts w:asciiTheme="minorHAnsi" w:hAnsiTheme="minorHAnsi" w:cstheme="minorHAnsi"/>
                <w:sz w:val="22"/>
                <w:szCs w:val="22"/>
              </w:rPr>
            </w:pPr>
            <w:r w:rsidRPr="00857CFA">
              <w:rPr>
                <w:rFonts w:asciiTheme="minorHAnsi" w:hAnsiTheme="minorHAnsi" w:cstheme="minorHAnsi"/>
                <w:sz w:val="22"/>
                <w:szCs w:val="22"/>
              </w:rPr>
              <w:t>(Understand the Business and Data)</w:t>
            </w:r>
          </w:p>
          <w:p w14:paraId="47479BFA" w14:textId="77777777" w:rsidR="0043550B" w:rsidRPr="00857CFA" w:rsidRDefault="0043550B" w:rsidP="00B74043">
            <w:pPr>
              <w:pStyle w:val="NoSpacing"/>
              <w:jc w:val="center"/>
              <w:rPr>
                <w:rFonts w:asciiTheme="minorHAnsi" w:hAnsiTheme="minorHAnsi" w:cstheme="minorHAnsi"/>
                <w:sz w:val="22"/>
                <w:szCs w:val="22"/>
              </w:rPr>
            </w:pPr>
          </w:p>
        </w:tc>
      </w:tr>
      <w:tr w:rsidR="0043550B" w:rsidRPr="00857CFA" w14:paraId="21E60D31" w14:textId="77777777" w:rsidTr="00B74043">
        <w:tc>
          <w:tcPr>
            <w:tcW w:w="709" w:type="dxa"/>
          </w:tcPr>
          <w:p w14:paraId="6D486FD3"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2</w:t>
            </w:r>
          </w:p>
          <w:p w14:paraId="0EF6DC21" w14:textId="77777777" w:rsidR="0043550B" w:rsidRPr="00857CFA" w:rsidRDefault="0043550B" w:rsidP="00B74043">
            <w:pPr>
              <w:rPr>
                <w:rFonts w:asciiTheme="minorHAnsi" w:hAnsiTheme="minorHAnsi" w:cstheme="minorHAnsi"/>
                <w:sz w:val="22"/>
                <w:szCs w:val="22"/>
              </w:rPr>
            </w:pPr>
          </w:p>
        </w:tc>
        <w:tc>
          <w:tcPr>
            <w:tcW w:w="6805" w:type="dxa"/>
          </w:tcPr>
          <w:p w14:paraId="2F6795D0" w14:textId="77777777" w:rsidR="0043550B" w:rsidRPr="00857CFA"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Prework - Reading: Data Model Overview</w:t>
            </w:r>
            <w:r>
              <w:rPr>
                <w:rFonts w:asciiTheme="minorHAnsi" w:hAnsiTheme="minorHAnsi" w:cstheme="minorHAnsi"/>
                <w:b/>
                <w:sz w:val="22"/>
                <w:szCs w:val="22"/>
              </w:rPr>
              <w:t xml:space="preserve"> chapter in Turban</w:t>
            </w:r>
            <w:r w:rsidRPr="00857CFA">
              <w:rPr>
                <w:rFonts w:asciiTheme="minorHAnsi" w:hAnsiTheme="minorHAnsi" w:cstheme="minorHAnsi"/>
                <w:b/>
                <w:sz w:val="22"/>
                <w:szCs w:val="22"/>
              </w:rPr>
              <w:t xml:space="preserve"> p</w:t>
            </w:r>
            <w:r>
              <w:rPr>
                <w:rFonts w:asciiTheme="minorHAnsi" w:hAnsiTheme="minorHAnsi" w:cstheme="minorHAnsi"/>
                <w:b/>
                <w:sz w:val="22"/>
                <w:szCs w:val="22"/>
              </w:rPr>
              <w:t>.</w:t>
            </w:r>
            <w:r w:rsidRPr="00857CFA">
              <w:rPr>
                <w:rFonts w:asciiTheme="minorHAnsi" w:hAnsiTheme="minorHAnsi" w:cstheme="minorHAnsi"/>
                <w:b/>
                <w:sz w:val="22"/>
                <w:szCs w:val="22"/>
              </w:rPr>
              <w:t>7-14</w:t>
            </w:r>
          </w:p>
          <w:p w14:paraId="33EB0C67" w14:textId="77777777" w:rsidR="0043550B" w:rsidRDefault="0043550B" w:rsidP="00B74043">
            <w:pPr>
              <w:pStyle w:val="NoSpacing"/>
              <w:rPr>
                <w:rFonts w:ascii="Arial" w:hAnsi="Arial" w:cs="Arial"/>
                <w:b/>
                <w:bCs/>
                <w:shd w:val="clear" w:color="auto" w:fill="FFFFFF"/>
              </w:rPr>
            </w:pPr>
            <w:r w:rsidRPr="00857CFA">
              <w:rPr>
                <w:rFonts w:asciiTheme="minorHAnsi" w:hAnsiTheme="minorHAnsi" w:cstheme="minorHAnsi"/>
                <w:b/>
                <w:sz w:val="22"/>
                <w:szCs w:val="22"/>
              </w:rPr>
              <w:t xml:space="preserve">Prework – </w:t>
            </w:r>
            <w:r w:rsidRPr="00713268">
              <w:rPr>
                <w:rFonts w:asciiTheme="minorHAnsi" w:hAnsiTheme="minorHAnsi" w:cstheme="minorHAnsi"/>
                <w:b/>
                <w:bCs/>
                <w:sz w:val="22"/>
                <w:szCs w:val="22"/>
                <w:shd w:val="clear" w:color="auto" w:fill="FFFFFF"/>
              </w:rPr>
              <w:t>Consider investigations for </w:t>
            </w:r>
            <w:proofErr w:type="spellStart"/>
            <w:r w:rsidRPr="00713268">
              <w:rPr>
                <w:rStyle w:val="mceitemhiddenspellword"/>
                <w:rFonts w:asciiTheme="minorHAnsi" w:eastAsiaTheme="majorEastAsia" w:hAnsiTheme="minorHAnsi" w:cstheme="minorHAnsi"/>
                <w:sz w:val="22"/>
                <w:szCs w:val="22"/>
                <w:bdr w:val="none" w:sz="0" w:space="0" w:color="auto" w:frame="1"/>
                <w:shd w:val="clear" w:color="auto" w:fill="FFFFFF"/>
              </w:rPr>
              <w:t>FlyU</w:t>
            </w:r>
            <w:proofErr w:type="spellEnd"/>
            <w:r w:rsidRPr="00713268">
              <w:rPr>
                <w:rFonts w:asciiTheme="minorHAnsi" w:hAnsiTheme="minorHAnsi" w:cstheme="minorHAnsi"/>
                <w:b/>
                <w:bCs/>
                <w:sz w:val="22"/>
                <w:szCs w:val="22"/>
                <w:shd w:val="clear" w:color="auto" w:fill="FFFFFF"/>
              </w:rPr>
              <w:t> and the reports to support this.</w:t>
            </w:r>
          </w:p>
          <w:p w14:paraId="5B479BF7" w14:textId="77777777" w:rsidR="0043550B" w:rsidRDefault="0043550B" w:rsidP="00B74043">
            <w:pPr>
              <w:pStyle w:val="NoSpacing"/>
              <w:rPr>
                <w:rFonts w:asciiTheme="minorHAnsi" w:hAnsiTheme="minorHAnsi" w:cstheme="minorHAnsi"/>
                <w:sz w:val="22"/>
                <w:szCs w:val="22"/>
              </w:rPr>
            </w:pPr>
          </w:p>
          <w:p w14:paraId="653736AF" w14:textId="77777777" w:rsidR="0043550B" w:rsidRDefault="0043550B" w:rsidP="00B74043">
            <w:pPr>
              <w:pStyle w:val="NoSpacing"/>
              <w:rPr>
                <w:rFonts w:asciiTheme="minorHAnsi" w:hAnsiTheme="minorHAnsi" w:cstheme="minorHAnsi"/>
                <w:sz w:val="22"/>
                <w:szCs w:val="22"/>
              </w:rPr>
            </w:pPr>
            <w:r w:rsidRPr="006406FA">
              <w:rPr>
                <w:rFonts w:asciiTheme="minorHAnsi" w:hAnsiTheme="minorHAnsi" w:cstheme="minorHAnsi"/>
                <w:sz w:val="22"/>
                <w:szCs w:val="22"/>
                <w:u w:val="single"/>
              </w:rPr>
              <w:t>Remote Lecture</w:t>
            </w:r>
            <w:r>
              <w:rPr>
                <w:rFonts w:asciiTheme="minorHAnsi" w:hAnsiTheme="minorHAnsi" w:cstheme="minorHAnsi"/>
                <w:sz w:val="22"/>
                <w:szCs w:val="22"/>
              </w:rPr>
              <w:t>: Data and Design for Decision support Operational systems:</w:t>
            </w:r>
          </w:p>
          <w:p w14:paraId="1239BD41" w14:textId="77777777" w:rsidR="0043550B" w:rsidRDefault="0043550B" w:rsidP="0043550B">
            <w:pPr>
              <w:pStyle w:val="NoSpacing"/>
              <w:numPr>
                <w:ilvl w:val="0"/>
                <w:numId w:val="31"/>
              </w:numPr>
              <w:rPr>
                <w:rFonts w:asciiTheme="minorHAnsi" w:hAnsiTheme="minorHAnsi" w:cstheme="minorHAnsi"/>
                <w:sz w:val="22"/>
                <w:szCs w:val="22"/>
              </w:rPr>
            </w:pPr>
            <w:r>
              <w:rPr>
                <w:rFonts w:asciiTheme="minorHAnsi" w:hAnsiTheme="minorHAnsi" w:cstheme="minorHAnsi"/>
                <w:sz w:val="22"/>
                <w:szCs w:val="22"/>
              </w:rPr>
              <w:t>DW requirements/OLAP and OLTP (video)</w:t>
            </w:r>
          </w:p>
          <w:p w14:paraId="4C1E2CBF" w14:textId="77777777" w:rsidR="0043550B" w:rsidRDefault="0043550B" w:rsidP="0043550B">
            <w:pPr>
              <w:pStyle w:val="NoSpacing"/>
              <w:numPr>
                <w:ilvl w:val="0"/>
                <w:numId w:val="31"/>
              </w:numPr>
              <w:rPr>
                <w:rFonts w:asciiTheme="minorHAnsi" w:hAnsiTheme="minorHAnsi" w:cstheme="minorHAnsi"/>
                <w:sz w:val="22"/>
                <w:szCs w:val="22"/>
              </w:rPr>
            </w:pPr>
            <w:r>
              <w:rPr>
                <w:rFonts w:asciiTheme="minorHAnsi" w:hAnsiTheme="minorHAnsi" w:cstheme="minorHAnsi"/>
                <w:sz w:val="22"/>
                <w:szCs w:val="22"/>
              </w:rPr>
              <w:t>The star schema (video)</w:t>
            </w:r>
          </w:p>
          <w:p w14:paraId="3CA775D3" w14:textId="77777777" w:rsidR="0043550B" w:rsidRDefault="0043550B" w:rsidP="0043550B">
            <w:pPr>
              <w:pStyle w:val="NoSpacing"/>
              <w:numPr>
                <w:ilvl w:val="0"/>
                <w:numId w:val="31"/>
              </w:numPr>
              <w:rPr>
                <w:rFonts w:asciiTheme="minorHAnsi" w:hAnsiTheme="minorHAnsi" w:cstheme="minorHAnsi"/>
                <w:sz w:val="22"/>
                <w:szCs w:val="22"/>
              </w:rPr>
            </w:pPr>
            <w:r>
              <w:rPr>
                <w:rFonts w:asciiTheme="minorHAnsi" w:hAnsiTheme="minorHAnsi" w:cstheme="minorHAnsi"/>
                <w:sz w:val="22"/>
                <w:szCs w:val="22"/>
              </w:rPr>
              <w:t xml:space="preserve">DW Approaches - </w:t>
            </w:r>
            <w:r w:rsidRPr="00857CFA">
              <w:rPr>
                <w:rFonts w:asciiTheme="minorHAnsi" w:hAnsiTheme="minorHAnsi" w:cstheme="minorHAnsi"/>
                <w:sz w:val="22"/>
                <w:szCs w:val="22"/>
              </w:rPr>
              <w:t xml:space="preserve">architecture – </w:t>
            </w:r>
            <w:proofErr w:type="spellStart"/>
            <w:r>
              <w:rPr>
                <w:rFonts w:asciiTheme="minorHAnsi" w:hAnsiTheme="minorHAnsi" w:cstheme="minorHAnsi"/>
                <w:sz w:val="22"/>
                <w:szCs w:val="22"/>
              </w:rPr>
              <w:t>Inmon’s</w:t>
            </w:r>
            <w:proofErr w:type="spellEnd"/>
            <w:r>
              <w:rPr>
                <w:rFonts w:asciiTheme="minorHAnsi" w:hAnsiTheme="minorHAnsi" w:cstheme="minorHAnsi"/>
                <w:sz w:val="22"/>
                <w:szCs w:val="22"/>
              </w:rPr>
              <w:t xml:space="preserve"> Information Factory, Kimball’s Dimensional DW, </w:t>
            </w:r>
            <w:proofErr w:type="spellStart"/>
            <w:r>
              <w:rPr>
                <w:rFonts w:asciiTheme="minorHAnsi" w:hAnsiTheme="minorHAnsi" w:cstheme="minorHAnsi"/>
                <w:sz w:val="22"/>
                <w:szCs w:val="22"/>
              </w:rPr>
              <w:t>stand alone</w:t>
            </w:r>
            <w:proofErr w:type="spellEnd"/>
            <w:r>
              <w:rPr>
                <w:rFonts w:asciiTheme="minorHAnsi" w:hAnsiTheme="minorHAnsi" w:cstheme="minorHAnsi"/>
                <w:sz w:val="22"/>
                <w:szCs w:val="22"/>
              </w:rPr>
              <w:t xml:space="preserve"> Data Marts, Data</w:t>
            </w:r>
            <w:r w:rsidRPr="00857CFA">
              <w:rPr>
                <w:rFonts w:asciiTheme="minorHAnsi" w:hAnsiTheme="minorHAnsi" w:cstheme="minorHAnsi"/>
                <w:sz w:val="22"/>
                <w:szCs w:val="22"/>
              </w:rPr>
              <w:t xml:space="preserve"> lake, enterprise DW</w:t>
            </w:r>
            <w:r>
              <w:rPr>
                <w:rFonts w:asciiTheme="minorHAnsi" w:hAnsiTheme="minorHAnsi" w:cstheme="minorHAnsi"/>
                <w:sz w:val="22"/>
                <w:szCs w:val="22"/>
              </w:rPr>
              <w:t xml:space="preserve">, </w:t>
            </w:r>
            <w:r w:rsidRPr="00857CFA">
              <w:rPr>
                <w:rFonts w:asciiTheme="minorHAnsi" w:hAnsiTheme="minorHAnsi" w:cstheme="minorHAnsi"/>
                <w:sz w:val="22"/>
                <w:szCs w:val="22"/>
              </w:rPr>
              <w:t>virtual DW (</w:t>
            </w:r>
            <w:r>
              <w:rPr>
                <w:rFonts w:asciiTheme="minorHAnsi" w:hAnsiTheme="minorHAnsi" w:cstheme="minorHAnsi"/>
                <w:sz w:val="22"/>
                <w:szCs w:val="22"/>
              </w:rPr>
              <w:t>video</w:t>
            </w:r>
            <w:r w:rsidRPr="00857CFA">
              <w:rPr>
                <w:rFonts w:asciiTheme="minorHAnsi" w:hAnsiTheme="minorHAnsi" w:cstheme="minorHAnsi"/>
                <w:sz w:val="22"/>
                <w:szCs w:val="22"/>
              </w:rPr>
              <w:t>)</w:t>
            </w:r>
          </w:p>
          <w:p w14:paraId="7F6002B4" w14:textId="77777777" w:rsidR="0043550B" w:rsidRPr="00857CFA" w:rsidRDefault="0043550B" w:rsidP="0043550B">
            <w:pPr>
              <w:pStyle w:val="NoSpacing"/>
              <w:numPr>
                <w:ilvl w:val="0"/>
                <w:numId w:val="31"/>
              </w:numPr>
              <w:rPr>
                <w:rFonts w:asciiTheme="minorHAnsi" w:hAnsiTheme="minorHAnsi" w:cstheme="minorHAnsi"/>
                <w:sz w:val="22"/>
                <w:szCs w:val="22"/>
              </w:rPr>
            </w:pPr>
            <w:r w:rsidRPr="00857CFA">
              <w:rPr>
                <w:rFonts w:asciiTheme="minorHAnsi" w:hAnsiTheme="minorHAnsi" w:cstheme="minorHAnsi"/>
                <w:sz w:val="22"/>
                <w:szCs w:val="22"/>
              </w:rPr>
              <w:t>Methodologies – CRISP, Data Life Cycle, TSDP, PPDAC</w:t>
            </w:r>
            <w:r>
              <w:rPr>
                <w:rFonts w:asciiTheme="minorHAnsi" w:hAnsiTheme="minorHAnsi" w:cstheme="minorHAnsi"/>
                <w:sz w:val="22"/>
                <w:szCs w:val="22"/>
              </w:rPr>
              <w:t xml:space="preserve"> (video)</w:t>
            </w:r>
          </w:p>
          <w:p w14:paraId="2154B88A" w14:textId="77777777" w:rsidR="0043550B" w:rsidRPr="00857CFA" w:rsidRDefault="0043550B" w:rsidP="00B74043">
            <w:pPr>
              <w:pStyle w:val="NoSpacing"/>
              <w:rPr>
                <w:rFonts w:asciiTheme="minorHAnsi" w:hAnsiTheme="minorHAnsi" w:cstheme="minorHAnsi"/>
                <w:sz w:val="22"/>
                <w:szCs w:val="22"/>
              </w:rPr>
            </w:pPr>
          </w:p>
          <w:p w14:paraId="4A38576E" w14:textId="77777777" w:rsidR="0043550B" w:rsidRPr="00857CFA" w:rsidRDefault="0043550B" w:rsidP="00B74043">
            <w:pPr>
              <w:pStyle w:val="NoSpacing"/>
              <w:rPr>
                <w:rFonts w:asciiTheme="minorHAnsi" w:hAnsiTheme="minorHAnsi" w:cstheme="minorHAnsi"/>
                <w:sz w:val="22"/>
                <w:szCs w:val="22"/>
              </w:rPr>
            </w:pPr>
            <w:r w:rsidRPr="003660C2">
              <w:rPr>
                <w:rFonts w:asciiTheme="minorHAnsi" w:hAnsiTheme="minorHAnsi" w:cstheme="minorHAnsi"/>
                <w:sz w:val="22"/>
                <w:szCs w:val="22"/>
                <w:u w:val="single"/>
              </w:rPr>
              <w:t>Face to face and remote tutorial</w:t>
            </w:r>
            <w:r w:rsidRPr="00857CFA">
              <w:rPr>
                <w:rFonts w:asciiTheme="minorHAnsi" w:hAnsiTheme="minorHAnsi" w:cstheme="minorHAnsi"/>
                <w:sz w:val="22"/>
                <w:szCs w:val="22"/>
              </w:rPr>
              <w:t>:</w:t>
            </w:r>
          </w:p>
          <w:p w14:paraId="6E7EF3DF" w14:textId="52EFEAB5"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 xml:space="preserve">Review of uploads from </w:t>
            </w:r>
            <w:r w:rsidR="005D28C9">
              <w:rPr>
                <w:rFonts w:asciiTheme="minorHAnsi" w:hAnsiTheme="minorHAnsi" w:cstheme="minorHAnsi"/>
                <w:sz w:val="22"/>
                <w:szCs w:val="22"/>
              </w:rPr>
              <w:t>Unit</w:t>
            </w:r>
            <w:r w:rsidRPr="00857CFA">
              <w:rPr>
                <w:rFonts w:asciiTheme="minorHAnsi" w:hAnsiTheme="minorHAnsi" w:cstheme="minorHAnsi"/>
                <w:sz w:val="22"/>
                <w:szCs w:val="22"/>
              </w:rPr>
              <w:t>1</w:t>
            </w:r>
          </w:p>
          <w:p w14:paraId="175E94D8" w14:textId="77777777" w:rsidR="0043550B" w:rsidRDefault="0043550B" w:rsidP="00B74043">
            <w:pPr>
              <w:pStyle w:val="NoSpacing"/>
              <w:rPr>
                <w:rFonts w:asciiTheme="minorHAnsi" w:hAnsiTheme="minorHAnsi" w:cstheme="minorHAnsi"/>
                <w:sz w:val="22"/>
                <w:szCs w:val="22"/>
              </w:rPr>
            </w:pPr>
            <w:r>
              <w:rPr>
                <w:rFonts w:asciiTheme="minorHAnsi" w:hAnsiTheme="minorHAnsi" w:cstheme="minorHAnsi"/>
                <w:sz w:val="22"/>
                <w:szCs w:val="22"/>
              </w:rPr>
              <w:lastRenderedPageBreak/>
              <w:t>Exercise</w:t>
            </w:r>
            <w:r w:rsidRPr="00857CFA">
              <w:rPr>
                <w:rFonts w:asciiTheme="minorHAnsi" w:hAnsiTheme="minorHAnsi" w:cstheme="minorHAnsi"/>
                <w:sz w:val="22"/>
                <w:szCs w:val="22"/>
              </w:rPr>
              <w:t xml:space="preserve"> on OLAP, OLTP and types of reports.</w:t>
            </w:r>
          </w:p>
          <w:p w14:paraId="2280EC6D" w14:textId="77777777" w:rsidR="0043550B" w:rsidRPr="00857CFA" w:rsidRDefault="0043550B" w:rsidP="00B74043">
            <w:pPr>
              <w:pStyle w:val="NoSpacing"/>
              <w:rPr>
                <w:rFonts w:asciiTheme="minorHAnsi" w:hAnsiTheme="minorHAnsi" w:cstheme="minorHAnsi"/>
                <w:b/>
                <w:sz w:val="22"/>
                <w:szCs w:val="22"/>
              </w:rPr>
            </w:pPr>
          </w:p>
          <w:p w14:paraId="46FACFCA" w14:textId="57877DC2" w:rsidR="0043550B" w:rsidRPr="00857CFA"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 xml:space="preserve">Practical: Identify an investigation for </w:t>
            </w:r>
            <w:proofErr w:type="spellStart"/>
            <w:r w:rsidRPr="00857CFA">
              <w:rPr>
                <w:rFonts w:asciiTheme="minorHAnsi" w:hAnsiTheme="minorHAnsi" w:cstheme="minorHAnsi"/>
                <w:b/>
                <w:sz w:val="22"/>
                <w:szCs w:val="22"/>
              </w:rPr>
              <w:t>FlyU</w:t>
            </w:r>
            <w:proofErr w:type="spellEnd"/>
            <w:r w:rsidRPr="00857CFA">
              <w:rPr>
                <w:rFonts w:asciiTheme="minorHAnsi" w:hAnsiTheme="minorHAnsi" w:cstheme="minorHAnsi"/>
                <w:b/>
                <w:sz w:val="22"/>
                <w:szCs w:val="22"/>
              </w:rPr>
              <w:t xml:space="preserve">, stakeholders, users, reports, create a table to show where the source data for these reports is held. (We return to this in </w:t>
            </w:r>
            <w:r w:rsidR="005D28C9">
              <w:rPr>
                <w:rFonts w:asciiTheme="minorHAnsi" w:hAnsiTheme="minorHAnsi" w:cstheme="minorHAnsi"/>
                <w:b/>
                <w:sz w:val="22"/>
                <w:szCs w:val="22"/>
              </w:rPr>
              <w:t>Unit</w:t>
            </w:r>
            <w:r w:rsidRPr="00857CFA">
              <w:rPr>
                <w:rFonts w:asciiTheme="minorHAnsi" w:hAnsiTheme="minorHAnsi" w:cstheme="minorHAnsi"/>
                <w:b/>
                <w:sz w:val="22"/>
                <w:szCs w:val="22"/>
              </w:rPr>
              <w:t xml:space="preserve"> 4)</w:t>
            </w:r>
          </w:p>
        </w:tc>
        <w:tc>
          <w:tcPr>
            <w:tcW w:w="3260" w:type="dxa"/>
          </w:tcPr>
          <w:p w14:paraId="1F024915" w14:textId="77777777" w:rsidR="0043550B" w:rsidRPr="00857CFA" w:rsidRDefault="0043550B" w:rsidP="00B74043">
            <w:pPr>
              <w:rPr>
                <w:rFonts w:asciiTheme="minorHAnsi" w:hAnsiTheme="minorHAnsi" w:cstheme="minorHAnsi"/>
                <w:sz w:val="22"/>
                <w:szCs w:val="22"/>
              </w:rPr>
            </w:pPr>
          </w:p>
          <w:p w14:paraId="35BA7628" w14:textId="77777777" w:rsidR="0043550B" w:rsidRPr="00857CFA" w:rsidRDefault="0043550B" w:rsidP="00B74043">
            <w:pPr>
              <w:rPr>
                <w:rFonts w:asciiTheme="minorHAnsi" w:hAnsiTheme="minorHAnsi" w:cstheme="minorHAnsi"/>
                <w:sz w:val="22"/>
                <w:szCs w:val="22"/>
              </w:rPr>
            </w:pPr>
          </w:p>
          <w:p w14:paraId="4D53B9F7"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 xml:space="preserve">Upload: </w:t>
            </w:r>
            <w:r>
              <w:rPr>
                <w:rFonts w:asciiTheme="minorHAnsi" w:hAnsiTheme="minorHAnsi" w:cstheme="minorHAnsi"/>
                <w:sz w:val="22"/>
                <w:szCs w:val="22"/>
              </w:rPr>
              <w:t>Practical task – getting started with assignment.</w:t>
            </w:r>
          </w:p>
          <w:p w14:paraId="201225FA"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 xml:space="preserve">By: </w:t>
            </w:r>
            <w:r>
              <w:rPr>
                <w:rFonts w:asciiTheme="minorHAnsi" w:hAnsiTheme="minorHAnsi" w:cstheme="minorHAnsi"/>
                <w:sz w:val="22"/>
                <w:szCs w:val="22"/>
              </w:rPr>
              <w:t>19</w:t>
            </w:r>
            <w:r w:rsidRPr="00AF7ECF">
              <w:rPr>
                <w:rFonts w:asciiTheme="minorHAnsi" w:hAnsiTheme="minorHAnsi" w:cstheme="minorHAnsi"/>
                <w:sz w:val="22"/>
                <w:szCs w:val="22"/>
                <w:vertAlign w:val="superscript"/>
              </w:rPr>
              <w:t>th</w:t>
            </w:r>
            <w:r>
              <w:rPr>
                <w:rFonts w:asciiTheme="minorHAnsi" w:hAnsiTheme="minorHAnsi" w:cstheme="minorHAnsi"/>
                <w:sz w:val="22"/>
                <w:szCs w:val="22"/>
              </w:rPr>
              <w:t xml:space="preserve"> October 2020</w:t>
            </w:r>
          </w:p>
          <w:p w14:paraId="7347BB36"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This contributes to the final grade</w:t>
            </w:r>
          </w:p>
        </w:tc>
      </w:tr>
      <w:tr w:rsidR="0043550B" w:rsidRPr="00857CFA" w14:paraId="0085E083" w14:textId="77777777" w:rsidTr="00B74043">
        <w:tc>
          <w:tcPr>
            <w:tcW w:w="10774" w:type="dxa"/>
            <w:gridSpan w:val="3"/>
          </w:tcPr>
          <w:p w14:paraId="1194CCF9" w14:textId="3E4CEB1E" w:rsidR="0043550B" w:rsidRPr="00857CFA" w:rsidRDefault="005D28C9" w:rsidP="00B74043">
            <w:pPr>
              <w:pStyle w:val="NoSpacing"/>
              <w:jc w:val="center"/>
              <w:rPr>
                <w:rFonts w:asciiTheme="minorHAnsi" w:hAnsiTheme="minorHAnsi" w:cstheme="minorHAnsi"/>
                <w:sz w:val="22"/>
                <w:szCs w:val="22"/>
              </w:rPr>
            </w:pPr>
            <w:r>
              <w:rPr>
                <w:rFonts w:asciiTheme="minorHAnsi" w:hAnsiTheme="minorHAnsi" w:cstheme="minorHAnsi"/>
                <w:sz w:val="22"/>
                <w:szCs w:val="22"/>
              </w:rPr>
              <w:t>Unit</w:t>
            </w:r>
            <w:r w:rsidR="0043550B" w:rsidRPr="00857CFA">
              <w:rPr>
                <w:rFonts w:asciiTheme="minorHAnsi" w:hAnsiTheme="minorHAnsi" w:cstheme="minorHAnsi"/>
                <w:sz w:val="22"/>
                <w:szCs w:val="22"/>
              </w:rPr>
              <w:t xml:space="preserve"> 3 – Data Marts and Star schema</w:t>
            </w:r>
          </w:p>
          <w:p w14:paraId="14881A77" w14:textId="77777777" w:rsidR="0043550B" w:rsidRDefault="0043550B" w:rsidP="00B74043">
            <w:pPr>
              <w:pStyle w:val="NoSpacing"/>
              <w:jc w:val="center"/>
              <w:rPr>
                <w:rFonts w:asciiTheme="minorHAnsi" w:hAnsiTheme="minorHAnsi" w:cstheme="minorHAnsi"/>
                <w:sz w:val="22"/>
                <w:szCs w:val="22"/>
              </w:rPr>
            </w:pPr>
            <w:r w:rsidRPr="00857CFA">
              <w:rPr>
                <w:rFonts w:asciiTheme="minorHAnsi" w:hAnsiTheme="minorHAnsi" w:cstheme="minorHAnsi"/>
                <w:sz w:val="22"/>
                <w:szCs w:val="22"/>
              </w:rPr>
              <w:t>(Understand the Business and Data)</w:t>
            </w:r>
          </w:p>
          <w:p w14:paraId="446C0EF0" w14:textId="77777777" w:rsidR="0043550B" w:rsidRPr="00857CFA" w:rsidRDefault="0043550B" w:rsidP="00B74043">
            <w:pPr>
              <w:pStyle w:val="NoSpacing"/>
              <w:jc w:val="center"/>
              <w:rPr>
                <w:rFonts w:asciiTheme="minorHAnsi" w:hAnsiTheme="minorHAnsi" w:cstheme="minorHAnsi"/>
                <w:b/>
                <w:sz w:val="22"/>
                <w:szCs w:val="22"/>
              </w:rPr>
            </w:pPr>
          </w:p>
        </w:tc>
      </w:tr>
      <w:tr w:rsidR="0043550B" w:rsidRPr="00857CFA" w14:paraId="2B79F27A" w14:textId="77777777" w:rsidTr="00B74043">
        <w:tc>
          <w:tcPr>
            <w:tcW w:w="709" w:type="dxa"/>
          </w:tcPr>
          <w:p w14:paraId="2B02B478"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3</w:t>
            </w:r>
          </w:p>
          <w:p w14:paraId="21D21FE3" w14:textId="77777777" w:rsidR="0043550B" w:rsidRPr="00857CFA" w:rsidRDefault="0043550B" w:rsidP="00B74043">
            <w:pPr>
              <w:rPr>
                <w:rFonts w:asciiTheme="minorHAnsi" w:hAnsiTheme="minorHAnsi" w:cstheme="minorHAnsi"/>
                <w:sz w:val="22"/>
                <w:szCs w:val="22"/>
              </w:rPr>
            </w:pPr>
          </w:p>
        </w:tc>
        <w:tc>
          <w:tcPr>
            <w:tcW w:w="6805" w:type="dxa"/>
          </w:tcPr>
          <w:p w14:paraId="151E009A" w14:textId="77777777" w:rsidR="0043550B"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Prework - Reading: Data Warehouse - Data Model Overview - finish chapter</w:t>
            </w:r>
          </w:p>
          <w:p w14:paraId="3B09C776" w14:textId="7AA32C2D" w:rsidR="0043550B" w:rsidRPr="00857CFA"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 xml:space="preserve">Prework – complete all exercises from </w:t>
            </w:r>
            <w:r w:rsidR="005D28C9">
              <w:rPr>
                <w:rFonts w:asciiTheme="minorHAnsi" w:hAnsiTheme="minorHAnsi" w:cstheme="minorHAnsi"/>
                <w:b/>
                <w:sz w:val="22"/>
                <w:szCs w:val="22"/>
              </w:rPr>
              <w:t>Unit</w:t>
            </w:r>
            <w:r>
              <w:rPr>
                <w:rFonts w:asciiTheme="minorHAnsi" w:hAnsiTheme="minorHAnsi" w:cstheme="minorHAnsi"/>
                <w:b/>
                <w:sz w:val="22"/>
                <w:szCs w:val="22"/>
              </w:rPr>
              <w:t xml:space="preserve"> 2 on OLAP, OLTP </w:t>
            </w:r>
            <w:r>
              <w:rPr>
                <w:rFonts w:ascii="Arial" w:hAnsi="Arial" w:cs="Arial"/>
                <w:b/>
                <w:bCs/>
                <w:shd w:val="clear" w:color="auto" w:fill="FFFFFF"/>
              </w:rPr>
              <w:t>and getting started on assignment</w:t>
            </w:r>
          </w:p>
          <w:p w14:paraId="0135BBD9" w14:textId="77777777" w:rsidR="0043550B" w:rsidRDefault="0043550B" w:rsidP="00B74043">
            <w:pPr>
              <w:pStyle w:val="NoSpacing"/>
              <w:rPr>
                <w:rFonts w:asciiTheme="minorHAnsi" w:hAnsiTheme="minorHAnsi" w:cstheme="minorHAnsi"/>
                <w:b/>
                <w:sz w:val="22"/>
                <w:szCs w:val="22"/>
              </w:rPr>
            </w:pPr>
          </w:p>
          <w:p w14:paraId="057411A8" w14:textId="77777777" w:rsidR="0043550B"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Remote Lecture</w:t>
            </w:r>
            <w:r w:rsidRPr="00857CFA">
              <w:rPr>
                <w:rFonts w:asciiTheme="minorHAnsi" w:hAnsiTheme="minorHAnsi" w:cstheme="minorHAnsi"/>
                <w:b/>
                <w:sz w:val="22"/>
                <w:szCs w:val="22"/>
              </w:rPr>
              <w:t xml:space="preserve"> – Data Marts and star schemas</w:t>
            </w:r>
            <w:r>
              <w:rPr>
                <w:rFonts w:asciiTheme="minorHAnsi" w:hAnsiTheme="minorHAnsi" w:cstheme="minorHAnsi"/>
                <w:b/>
                <w:sz w:val="22"/>
                <w:szCs w:val="22"/>
              </w:rPr>
              <w:t xml:space="preserve"> (video)</w:t>
            </w:r>
          </w:p>
          <w:p w14:paraId="50D618BF" w14:textId="77777777" w:rsidR="0043550B" w:rsidRPr="00857CFA"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Slowly Changing Dimensions (video)</w:t>
            </w:r>
          </w:p>
          <w:p w14:paraId="40803DFF" w14:textId="77777777" w:rsidR="0043550B" w:rsidRPr="00857CFA" w:rsidRDefault="0043550B" w:rsidP="00B74043">
            <w:pPr>
              <w:pStyle w:val="NoSpacing"/>
              <w:rPr>
                <w:rFonts w:asciiTheme="minorHAnsi" w:hAnsiTheme="minorHAnsi" w:cstheme="minorHAnsi"/>
                <w:sz w:val="22"/>
                <w:szCs w:val="22"/>
              </w:rPr>
            </w:pPr>
          </w:p>
          <w:p w14:paraId="12D73BBA" w14:textId="77777777" w:rsidR="0043550B" w:rsidRPr="00857CFA" w:rsidRDefault="0043550B" w:rsidP="00B74043">
            <w:pPr>
              <w:pStyle w:val="NoSpacing"/>
              <w:rPr>
                <w:rFonts w:asciiTheme="minorHAnsi" w:hAnsiTheme="minorHAnsi" w:cstheme="minorHAnsi"/>
                <w:sz w:val="22"/>
                <w:szCs w:val="22"/>
              </w:rPr>
            </w:pPr>
            <w:r w:rsidRPr="003660C2">
              <w:rPr>
                <w:rFonts w:asciiTheme="minorHAnsi" w:hAnsiTheme="minorHAnsi" w:cstheme="minorHAnsi"/>
                <w:sz w:val="22"/>
                <w:szCs w:val="22"/>
                <w:u w:val="single"/>
              </w:rPr>
              <w:t>Face to face and remote tutorial</w:t>
            </w:r>
            <w:r w:rsidRPr="00857CFA">
              <w:rPr>
                <w:rFonts w:asciiTheme="minorHAnsi" w:hAnsiTheme="minorHAnsi" w:cstheme="minorHAnsi"/>
                <w:sz w:val="22"/>
                <w:szCs w:val="22"/>
              </w:rPr>
              <w:t>:</w:t>
            </w:r>
          </w:p>
          <w:p w14:paraId="661B0B1C"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Practical: Designing star schemas and understanding the data (integration and sources)</w:t>
            </w:r>
          </w:p>
          <w:p w14:paraId="36862862" w14:textId="77777777" w:rsidR="0043550B" w:rsidRPr="00857CFA" w:rsidRDefault="0043550B" w:rsidP="00B74043">
            <w:pPr>
              <w:pStyle w:val="NoSpacing"/>
              <w:rPr>
                <w:rFonts w:asciiTheme="minorHAnsi" w:hAnsiTheme="minorHAnsi" w:cstheme="minorHAnsi"/>
                <w:sz w:val="22"/>
                <w:szCs w:val="22"/>
              </w:rPr>
            </w:pPr>
          </w:p>
          <w:p w14:paraId="53C81111"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Take it further – data maintenance and Slowly Changing dimensions</w:t>
            </w:r>
          </w:p>
        </w:tc>
        <w:tc>
          <w:tcPr>
            <w:tcW w:w="3260" w:type="dxa"/>
          </w:tcPr>
          <w:p w14:paraId="3D438E5F"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Upload a document including:</w:t>
            </w:r>
          </w:p>
          <w:p w14:paraId="63B99A24" w14:textId="77777777" w:rsidR="0043550B" w:rsidRPr="00857CFA" w:rsidRDefault="0043550B" w:rsidP="0043550B">
            <w:pPr>
              <w:pStyle w:val="NoSpacing"/>
              <w:numPr>
                <w:ilvl w:val="0"/>
                <w:numId w:val="29"/>
              </w:numPr>
              <w:rPr>
                <w:rFonts w:asciiTheme="minorHAnsi" w:hAnsiTheme="minorHAnsi" w:cstheme="minorHAnsi"/>
                <w:sz w:val="22"/>
                <w:szCs w:val="22"/>
              </w:rPr>
            </w:pPr>
            <w:r w:rsidRPr="00857CFA">
              <w:rPr>
                <w:rFonts w:asciiTheme="minorHAnsi" w:hAnsiTheme="minorHAnsi" w:cstheme="minorHAnsi"/>
                <w:sz w:val="22"/>
                <w:szCs w:val="22"/>
              </w:rPr>
              <w:t xml:space="preserve">your 4-5 reports, </w:t>
            </w:r>
          </w:p>
          <w:p w14:paraId="625B49CB" w14:textId="77777777" w:rsidR="0043550B" w:rsidRPr="00857CFA" w:rsidRDefault="0043550B" w:rsidP="0043550B">
            <w:pPr>
              <w:pStyle w:val="NoSpacing"/>
              <w:numPr>
                <w:ilvl w:val="0"/>
                <w:numId w:val="29"/>
              </w:numPr>
              <w:rPr>
                <w:rFonts w:asciiTheme="minorHAnsi" w:hAnsiTheme="minorHAnsi" w:cstheme="minorHAnsi"/>
                <w:sz w:val="22"/>
                <w:szCs w:val="22"/>
              </w:rPr>
            </w:pPr>
            <w:r w:rsidRPr="00857CFA">
              <w:rPr>
                <w:rFonts w:asciiTheme="minorHAnsi" w:hAnsiTheme="minorHAnsi" w:cstheme="minorHAnsi"/>
                <w:sz w:val="22"/>
                <w:szCs w:val="22"/>
              </w:rPr>
              <w:t xml:space="preserve">the star schema to support these and </w:t>
            </w:r>
          </w:p>
          <w:p w14:paraId="632ACE1B" w14:textId="77777777" w:rsidR="0043550B" w:rsidRPr="00857CFA" w:rsidRDefault="0043550B" w:rsidP="0043550B">
            <w:pPr>
              <w:pStyle w:val="NoSpacing"/>
              <w:numPr>
                <w:ilvl w:val="0"/>
                <w:numId w:val="29"/>
              </w:numPr>
              <w:rPr>
                <w:rFonts w:asciiTheme="minorHAnsi" w:hAnsiTheme="minorHAnsi" w:cstheme="minorHAnsi"/>
                <w:sz w:val="22"/>
                <w:szCs w:val="22"/>
              </w:rPr>
            </w:pPr>
            <w:r w:rsidRPr="00857CFA">
              <w:rPr>
                <w:rFonts w:asciiTheme="minorHAnsi" w:hAnsiTheme="minorHAnsi" w:cstheme="minorHAnsi"/>
                <w:sz w:val="22"/>
                <w:szCs w:val="22"/>
              </w:rPr>
              <w:t>the</w:t>
            </w:r>
            <w:r>
              <w:rPr>
                <w:rFonts w:asciiTheme="minorHAnsi" w:hAnsiTheme="minorHAnsi" w:cstheme="minorHAnsi"/>
                <w:sz w:val="22"/>
                <w:szCs w:val="22"/>
              </w:rPr>
              <w:t xml:space="preserve"> code of the forward engineered star schema</w:t>
            </w:r>
            <w:r w:rsidRPr="00857CFA">
              <w:rPr>
                <w:rFonts w:asciiTheme="minorHAnsi" w:hAnsiTheme="minorHAnsi" w:cstheme="minorHAnsi"/>
                <w:sz w:val="22"/>
                <w:szCs w:val="22"/>
              </w:rPr>
              <w:t xml:space="preserve"> using QSEE.</w:t>
            </w:r>
          </w:p>
          <w:p w14:paraId="7C31C815" w14:textId="77777777" w:rsidR="0043550B" w:rsidRPr="00857CFA" w:rsidRDefault="0043550B" w:rsidP="00B74043">
            <w:pPr>
              <w:pStyle w:val="NoSpacing"/>
              <w:rPr>
                <w:rFonts w:asciiTheme="minorHAnsi" w:hAnsiTheme="minorHAnsi" w:cstheme="minorHAnsi"/>
                <w:sz w:val="22"/>
                <w:szCs w:val="22"/>
              </w:rPr>
            </w:pPr>
          </w:p>
          <w:p w14:paraId="1CD5CB83"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 xml:space="preserve">By: </w:t>
            </w:r>
            <w:r>
              <w:rPr>
                <w:rFonts w:asciiTheme="minorHAnsi" w:hAnsiTheme="minorHAnsi" w:cstheme="minorHAnsi"/>
                <w:sz w:val="22"/>
                <w:szCs w:val="22"/>
              </w:rPr>
              <w:t>26</w:t>
            </w:r>
            <w:r w:rsidRPr="00AF7ECF">
              <w:rPr>
                <w:rFonts w:asciiTheme="minorHAnsi" w:hAnsiTheme="minorHAnsi" w:cstheme="minorHAnsi"/>
                <w:sz w:val="22"/>
                <w:szCs w:val="22"/>
                <w:vertAlign w:val="superscript"/>
              </w:rPr>
              <w:t>th</w:t>
            </w:r>
            <w:r>
              <w:rPr>
                <w:rFonts w:asciiTheme="minorHAnsi" w:hAnsiTheme="minorHAnsi" w:cstheme="minorHAnsi"/>
                <w:sz w:val="22"/>
                <w:szCs w:val="22"/>
              </w:rPr>
              <w:t xml:space="preserve"> October 2020</w:t>
            </w:r>
          </w:p>
          <w:p w14:paraId="50ED1A0F"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This contributes to the final grade</w:t>
            </w:r>
          </w:p>
          <w:p w14:paraId="330D9781" w14:textId="77777777" w:rsidR="0043550B" w:rsidRPr="00857CFA" w:rsidRDefault="0043550B" w:rsidP="00B74043">
            <w:pPr>
              <w:rPr>
                <w:rFonts w:asciiTheme="minorHAnsi" w:hAnsiTheme="minorHAnsi" w:cstheme="minorHAnsi"/>
                <w:sz w:val="22"/>
                <w:szCs w:val="22"/>
              </w:rPr>
            </w:pPr>
          </w:p>
        </w:tc>
      </w:tr>
      <w:tr w:rsidR="0043550B" w:rsidRPr="00857CFA" w14:paraId="49D7D519" w14:textId="77777777" w:rsidTr="00B74043">
        <w:tc>
          <w:tcPr>
            <w:tcW w:w="10774" w:type="dxa"/>
            <w:gridSpan w:val="3"/>
          </w:tcPr>
          <w:p w14:paraId="0057F828" w14:textId="36AA1530" w:rsidR="0043550B" w:rsidRPr="00857CFA" w:rsidRDefault="005D28C9" w:rsidP="00B74043">
            <w:pPr>
              <w:pStyle w:val="NoSpacing"/>
              <w:jc w:val="center"/>
              <w:rPr>
                <w:rFonts w:asciiTheme="minorHAnsi" w:hAnsiTheme="minorHAnsi" w:cstheme="minorHAnsi"/>
                <w:sz w:val="22"/>
                <w:szCs w:val="22"/>
              </w:rPr>
            </w:pPr>
            <w:r>
              <w:rPr>
                <w:rFonts w:asciiTheme="minorHAnsi" w:hAnsiTheme="minorHAnsi" w:cstheme="minorHAnsi"/>
                <w:sz w:val="22"/>
                <w:szCs w:val="22"/>
              </w:rPr>
              <w:t>Unit</w:t>
            </w:r>
            <w:r w:rsidR="0043550B">
              <w:rPr>
                <w:rFonts w:asciiTheme="minorHAnsi" w:hAnsiTheme="minorHAnsi" w:cstheme="minorHAnsi"/>
                <w:sz w:val="22"/>
                <w:szCs w:val="22"/>
              </w:rPr>
              <w:t xml:space="preserve"> 4:</w:t>
            </w:r>
            <w:r w:rsidR="0043550B" w:rsidRPr="00857CFA">
              <w:rPr>
                <w:rFonts w:asciiTheme="minorHAnsi" w:hAnsiTheme="minorHAnsi" w:cstheme="minorHAnsi"/>
                <w:sz w:val="22"/>
                <w:szCs w:val="22"/>
              </w:rPr>
              <w:t xml:space="preserve"> </w:t>
            </w:r>
            <w:r w:rsidR="0043550B">
              <w:rPr>
                <w:rFonts w:asciiTheme="minorHAnsi" w:hAnsiTheme="minorHAnsi" w:cstheme="minorHAnsi"/>
                <w:sz w:val="22"/>
                <w:szCs w:val="22"/>
              </w:rPr>
              <w:t>ELT - Data Integration, Data Quality, Data Prep</w:t>
            </w:r>
          </w:p>
        </w:tc>
      </w:tr>
      <w:tr w:rsidR="0043550B" w:rsidRPr="00857CFA" w14:paraId="197F2171" w14:textId="77777777" w:rsidTr="00B74043">
        <w:tc>
          <w:tcPr>
            <w:tcW w:w="709" w:type="dxa"/>
          </w:tcPr>
          <w:p w14:paraId="7816ED42"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4</w:t>
            </w:r>
          </w:p>
          <w:p w14:paraId="2298E8A7" w14:textId="77777777" w:rsidR="0043550B" w:rsidRPr="00857CFA" w:rsidRDefault="0043550B" w:rsidP="00B74043">
            <w:pPr>
              <w:rPr>
                <w:rFonts w:asciiTheme="minorHAnsi" w:hAnsiTheme="minorHAnsi" w:cstheme="minorHAnsi"/>
                <w:sz w:val="22"/>
                <w:szCs w:val="22"/>
              </w:rPr>
            </w:pPr>
          </w:p>
        </w:tc>
        <w:tc>
          <w:tcPr>
            <w:tcW w:w="6805" w:type="dxa"/>
          </w:tcPr>
          <w:p w14:paraId="5F2202E4" w14:textId="1E4BC981" w:rsidR="0043550B" w:rsidRPr="00857CFA"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 xml:space="preserve">Prework: Return to the </w:t>
            </w:r>
            <w:r>
              <w:rPr>
                <w:rFonts w:asciiTheme="minorHAnsi" w:hAnsiTheme="minorHAnsi" w:cstheme="minorHAnsi"/>
                <w:b/>
                <w:sz w:val="22"/>
                <w:szCs w:val="22"/>
              </w:rPr>
              <w:t xml:space="preserve">practical exercise in </w:t>
            </w:r>
            <w:r w:rsidR="005D28C9">
              <w:rPr>
                <w:rFonts w:asciiTheme="minorHAnsi" w:hAnsiTheme="minorHAnsi" w:cstheme="minorHAnsi"/>
                <w:b/>
                <w:sz w:val="22"/>
                <w:szCs w:val="22"/>
              </w:rPr>
              <w:t>Unit</w:t>
            </w:r>
            <w:r>
              <w:rPr>
                <w:rFonts w:asciiTheme="minorHAnsi" w:hAnsiTheme="minorHAnsi" w:cstheme="minorHAnsi"/>
                <w:b/>
                <w:sz w:val="22"/>
                <w:szCs w:val="22"/>
              </w:rPr>
              <w:t xml:space="preserve"> 2</w:t>
            </w:r>
            <w:r w:rsidRPr="00857CFA">
              <w:rPr>
                <w:rFonts w:asciiTheme="minorHAnsi" w:hAnsiTheme="minorHAnsi" w:cstheme="minorHAnsi"/>
                <w:b/>
                <w:sz w:val="22"/>
                <w:szCs w:val="22"/>
              </w:rPr>
              <w:t>. Rework this.</w:t>
            </w:r>
          </w:p>
          <w:p w14:paraId="36D5D5D2" w14:textId="77777777" w:rsidR="0043550B" w:rsidRPr="00857CFA"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Add to this:</w:t>
            </w:r>
          </w:p>
          <w:p w14:paraId="4478AFD5" w14:textId="77777777" w:rsidR="0043550B" w:rsidRPr="00857CFA"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A plan of the data that will be in the reports – actually work it out from the raw data sources. You could also play around with SQL to help with this (save the SQL).</w:t>
            </w:r>
          </w:p>
          <w:p w14:paraId="64FE5059" w14:textId="77777777" w:rsidR="0043550B" w:rsidRDefault="0043550B" w:rsidP="00B74043">
            <w:pPr>
              <w:pStyle w:val="NoSpacing"/>
              <w:rPr>
                <w:rFonts w:asciiTheme="minorHAnsi" w:hAnsiTheme="minorHAnsi" w:cstheme="minorHAnsi"/>
                <w:b/>
                <w:sz w:val="22"/>
                <w:szCs w:val="22"/>
              </w:rPr>
            </w:pPr>
          </w:p>
          <w:p w14:paraId="0B5D5B99" w14:textId="77777777" w:rsidR="0043550B"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Remote Lecture</w:t>
            </w:r>
            <w:r w:rsidRPr="00857CFA">
              <w:rPr>
                <w:rFonts w:asciiTheme="minorHAnsi" w:hAnsiTheme="minorHAnsi" w:cstheme="minorHAnsi"/>
                <w:b/>
                <w:sz w:val="22"/>
                <w:szCs w:val="22"/>
              </w:rPr>
              <w:t xml:space="preserve">: </w:t>
            </w:r>
            <w:r>
              <w:rPr>
                <w:rFonts w:asciiTheme="minorHAnsi" w:hAnsiTheme="minorHAnsi" w:cstheme="minorHAnsi"/>
                <w:b/>
                <w:sz w:val="22"/>
                <w:szCs w:val="22"/>
              </w:rPr>
              <w:t>ETL- D</w:t>
            </w:r>
            <w:r w:rsidRPr="00857CFA">
              <w:rPr>
                <w:rFonts w:asciiTheme="minorHAnsi" w:hAnsiTheme="minorHAnsi" w:cstheme="minorHAnsi"/>
                <w:b/>
                <w:sz w:val="22"/>
                <w:szCs w:val="22"/>
              </w:rPr>
              <w:t xml:space="preserve">ata integration, </w:t>
            </w:r>
            <w:r>
              <w:rPr>
                <w:rFonts w:asciiTheme="minorHAnsi" w:hAnsiTheme="minorHAnsi" w:cstheme="minorHAnsi"/>
                <w:b/>
                <w:sz w:val="22"/>
                <w:szCs w:val="22"/>
              </w:rPr>
              <w:t>data quality and data transformation (videos)</w:t>
            </w:r>
          </w:p>
          <w:p w14:paraId="178FBA53" w14:textId="77777777" w:rsidR="0043550B" w:rsidRPr="00857CFA" w:rsidRDefault="0043550B" w:rsidP="00B74043">
            <w:pPr>
              <w:pStyle w:val="NoSpacing"/>
              <w:rPr>
                <w:rFonts w:asciiTheme="minorHAnsi" w:hAnsiTheme="minorHAnsi" w:cstheme="minorHAnsi"/>
                <w:sz w:val="22"/>
                <w:szCs w:val="22"/>
              </w:rPr>
            </w:pPr>
          </w:p>
          <w:p w14:paraId="7FEBCF66" w14:textId="77777777" w:rsidR="0043550B" w:rsidRPr="00857CFA" w:rsidRDefault="0043550B" w:rsidP="00B74043">
            <w:pPr>
              <w:pStyle w:val="NoSpacing"/>
              <w:rPr>
                <w:rFonts w:asciiTheme="minorHAnsi" w:hAnsiTheme="minorHAnsi" w:cstheme="minorHAnsi"/>
                <w:sz w:val="22"/>
                <w:szCs w:val="22"/>
              </w:rPr>
            </w:pPr>
            <w:r w:rsidRPr="003660C2">
              <w:rPr>
                <w:rFonts w:asciiTheme="minorHAnsi" w:hAnsiTheme="minorHAnsi" w:cstheme="minorHAnsi"/>
                <w:sz w:val="22"/>
                <w:szCs w:val="22"/>
                <w:u w:val="single"/>
              </w:rPr>
              <w:t>Face to face and remote tutorial</w:t>
            </w:r>
            <w:r w:rsidRPr="00857CFA">
              <w:rPr>
                <w:rFonts w:asciiTheme="minorHAnsi" w:hAnsiTheme="minorHAnsi" w:cstheme="minorHAnsi"/>
                <w:sz w:val="22"/>
                <w:szCs w:val="22"/>
              </w:rPr>
              <w:t>:</w:t>
            </w:r>
          </w:p>
          <w:p w14:paraId="148086AD"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 xml:space="preserve">Practical: Demo and practice of merging (integrating) the data required for the </w:t>
            </w:r>
            <w:r>
              <w:rPr>
                <w:rFonts w:asciiTheme="minorHAnsi" w:hAnsiTheme="minorHAnsi" w:cstheme="minorHAnsi"/>
                <w:sz w:val="22"/>
                <w:szCs w:val="22"/>
              </w:rPr>
              <w:t>CLAIMS</w:t>
            </w:r>
            <w:r w:rsidRPr="00857CFA">
              <w:rPr>
                <w:rFonts w:asciiTheme="minorHAnsi" w:hAnsiTheme="minorHAnsi" w:cstheme="minorHAnsi"/>
                <w:sz w:val="22"/>
                <w:szCs w:val="22"/>
              </w:rPr>
              <w:t xml:space="preserve"> data mart.</w:t>
            </w:r>
          </w:p>
          <w:p w14:paraId="21BB4FD3"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Demo and Practice of dealing with data quality issues.</w:t>
            </w:r>
          </w:p>
          <w:p w14:paraId="29F2153D" w14:textId="77777777" w:rsidR="0043550B" w:rsidRDefault="0043550B" w:rsidP="00B74043">
            <w:pPr>
              <w:pStyle w:val="NoSpacing"/>
              <w:rPr>
                <w:rFonts w:asciiTheme="minorHAnsi" w:hAnsiTheme="minorHAnsi" w:cstheme="minorHAnsi"/>
                <w:sz w:val="22"/>
                <w:szCs w:val="22"/>
              </w:rPr>
            </w:pPr>
            <w:r>
              <w:rPr>
                <w:rFonts w:asciiTheme="minorHAnsi" w:hAnsiTheme="minorHAnsi" w:cstheme="minorHAnsi"/>
                <w:sz w:val="22"/>
                <w:szCs w:val="22"/>
              </w:rPr>
              <w:t>Documenting the ETL</w:t>
            </w:r>
          </w:p>
          <w:p w14:paraId="472598DB" w14:textId="77777777" w:rsidR="0043550B" w:rsidRPr="00857CFA" w:rsidRDefault="0043550B" w:rsidP="00B74043">
            <w:pPr>
              <w:pStyle w:val="NoSpacing"/>
              <w:rPr>
                <w:rFonts w:asciiTheme="minorHAnsi" w:hAnsiTheme="minorHAnsi" w:cstheme="minorHAnsi"/>
                <w:sz w:val="22"/>
                <w:szCs w:val="22"/>
              </w:rPr>
            </w:pPr>
          </w:p>
          <w:p w14:paraId="0865DF48"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Take it further – use of log tables, triggers, sequences, PL/SQL</w:t>
            </w:r>
          </w:p>
        </w:tc>
        <w:tc>
          <w:tcPr>
            <w:tcW w:w="3260" w:type="dxa"/>
          </w:tcPr>
          <w:p w14:paraId="473378D7"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Start on integrating data and dealing with DQ issues for your assignment.</w:t>
            </w:r>
          </w:p>
          <w:p w14:paraId="1CAFA5FA"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No upload.</w:t>
            </w:r>
          </w:p>
        </w:tc>
      </w:tr>
      <w:tr w:rsidR="0043550B" w:rsidRPr="00857CFA" w14:paraId="641A2800" w14:textId="77777777" w:rsidTr="00B74043">
        <w:tc>
          <w:tcPr>
            <w:tcW w:w="10774" w:type="dxa"/>
            <w:gridSpan w:val="3"/>
          </w:tcPr>
          <w:p w14:paraId="3D32B9AD" w14:textId="342B289A" w:rsidR="0043550B" w:rsidRPr="00857CFA" w:rsidRDefault="005D28C9" w:rsidP="00B74043">
            <w:pPr>
              <w:pStyle w:val="NoSpacing"/>
              <w:jc w:val="center"/>
              <w:rPr>
                <w:rFonts w:asciiTheme="minorHAnsi" w:hAnsiTheme="minorHAnsi" w:cstheme="minorHAnsi"/>
                <w:sz w:val="22"/>
                <w:szCs w:val="22"/>
              </w:rPr>
            </w:pPr>
            <w:r>
              <w:rPr>
                <w:rFonts w:asciiTheme="minorHAnsi" w:hAnsiTheme="minorHAnsi" w:cstheme="minorHAnsi"/>
                <w:sz w:val="22"/>
                <w:szCs w:val="22"/>
              </w:rPr>
              <w:t>Unit</w:t>
            </w:r>
            <w:r w:rsidR="0043550B" w:rsidRPr="00857CFA">
              <w:rPr>
                <w:rFonts w:asciiTheme="minorHAnsi" w:hAnsiTheme="minorHAnsi" w:cstheme="minorHAnsi"/>
                <w:sz w:val="22"/>
                <w:szCs w:val="22"/>
              </w:rPr>
              <w:t xml:space="preserve"> 5 – Data Transformation and ETL (ETL)</w:t>
            </w:r>
          </w:p>
          <w:p w14:paraId="5E0A0294" w14:textId="77777777" w:rsidR="0043550B" w:rsidRDefault="0043550B" w:rsidP="00B74043">
            <w:pPr>
              <w:pStyle w:val="NoSpacing"/>
              <w:jc w:val="center"/>
              <w:rPr>
                <w:rFonts w:asciiTheme="minorHAnsi" w:hAnsiTheme="minorHAnsi" w:cstheme="minorHAnsi"/>
                <w:sz w:val="22"/>
                <w:szCs w:val="22"/>
              </w:rPr>
            </w:pPr>
            <w:r w:rsidRPr="00857CFA">
              <w:rPr>
                <w:rFonts w:asciiTheme="minorHAnsi" w:hAnsiTheme="minorHAnsi" w:cstheme="minorHAnsi"/>
                <w:sz w:val="22"/>
                <w:szCs w:val="22"/>
              </w:rPr>
              <w:t>(Data Prep and data model)</w:t>
            </w:r>
          </w:p>
          <w:p w14:paraId="4111D4B6" w14:textId="77777777" w:rsidR="0043550B" w:rsidRPr="00857CFA" w:rsidRDefault="0043550B" w:rsidP="00B74043">
            <w:pPr>
              <w:pStyle w:val="NoSpacing"/>
              <w:jc w:val="center"/>
              <w:rPr>
                <w:rFonts w:asciiTheme="minorHAnsi" w:hAnsiTheme="minorHAnsi" w:cstheme="minorHAnsi"/>
                <w:sz w:val="22"/>
                <w:szCs w:val="22"/>
              </w:rPr>
            </w:pPr>
          </w:p>
        </w:tc>
      </w:tr>
      <w:tr w:rsidR="0043550B" w:rsidRPr="00857CFA" w14:paraId="10BF17EC" w14:textId="77777777" w:rsidTr="00B74043">
        <w:tc>
          <w:tcPr>
            <w:tcW w:w="709" w:type="dxa"/>
          </w:tcPr>
          <w:p w14:paraId="5A7D78B1"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5</w:t>
            </w:r>
          </w:p>
          <w:p w14:paraId="1A8BFF56" w14:textId="77777777" w:rsidR="0043550B" w:rsidRPr="00857CFA" w:rsidRDefault="0043550B" w:rsidP="00B74043">
            <w:pPr>
              <w:rPr>
                <w:rFonts w:asciiTheme="minorHAnsi" w:hAnsiTheme="minorHAnsi" w:cstheme="minorHAnsi"/>
                <w:sz w:val="22"/>
                <w:szCs w:val="22"/>
              </w:rPr>
            </w:pPr>
          </w:p>
        </w:tc>
        <w:tc>
          <w:tcPr>
            <w:tcW w:w="6805" w:type="dxa"/>
          </w:tcPr>
          <w:p w14:paraId="07CF4257" w14:textId="77777777" w:rsidR="0043550B" w:rsidRDefault="0043550B" w:rsidP="00B74043">
            <w:pPr>
              <w:rPr>
                <w:rFonts w:asciiTheme="minorHAnsi" w:hAnsiTheme="minorHAnsi" w:cstheme="minorHAnsi"/>
                <w:b/>
                <w:sz w:val="22"/>
                <w:szCs w:val="22"/>
              </w:rPr>
            </w:pPr>
            <w:r w:rsidRPr="004F0130">
              <w:rPr>
                <w:rFonts w:asciiTheme="minorHAnsi" w:hAnsiTheme="minorHAnsi" w:cstheme="minorHAnsi"/>
                <w:b/>
                <w:sz w:val="22"/>
                <w:szCs w:val="22"/>
              </w:rPr>
              <w:t>Prework: Work on the assignment, as by now you should be asking questions about PKs/FKs, fact id’s, number of dimensions …</w:t>
            </w:r>
          </w:p>
          <w:p w14:paraId="3530AAA5" w14:textId="77777777" w:rsidR="0043550B" w:rsidRPr="004F0130" w:rsidRDefault="0043550B" w:rsidP="00B74043">
            <w:pPr>
              <w:rPr>
                <w:rFonts w:asciiTheme="minorHAnsi" w:hAnsiTheme="minorHAnsi" w:cstheme="minorHAnsi"/>
                <w:b/>
                <w:sz w:val="22"/>
                <w:szCs w:val="22"/>
              </w:rPr>
            </w:pPr>
            <w:r>
              <w:rPr>
                <w:rFonts w:asciiTheme="minorHAnsi" w:hAnsiTheme="minorHAnsi" w:cstheme="minorHAnsi"/>
                <w:b/>
                <w:sz w:val="22"/>
                <w:szCs w:val="22"/>
              </w:rPr>
              <w:t>Remote Lecture – ETL/SS - questions you may be asking, things to consider</w:t>
            </w:r>
          </w:p>
          <w:p w14:paraId="270F47C5" w14:textId="77777777" w:rsidR="0043550B" w:rsidRPr="00857CFA" w:rsidRDefault="0043550B" w:rsidP="00B74043">
            <w:pPr>
              <w:pStyle w:val="NoSpacing"/>
              <w:rPr>
                <w:rFonts w:asciiTheme="minorHAnsi" w:hAnsiTheme="minorHAnsi" w:cstheme="minorHAnsi"/>
                <w:sz w:val="22"/>
                <w:szCs w:val="22"/>
              </w:rPr>
            </w:pPr>
            <w:r w:rsidRPr="003660C2">
              <w:rPr>
                <w:rFonts w:asciiTheme="minorHAnsi" w:hAnsiTheme="minorHAnsi" w:cstheme="minorHAnsi"/>
                <w:sz w:val="22"/>
                <w:szCs w:val="22"/>
                <w:u w:val="single"/>
              </w:rPr>
              <w:t>Face to face and remote tutorial</w:t>
            </w:r>
            <w:r w:rsidRPr="00857CFA">
              <w:rPr>
                <w:rFonts w:asciiTheme="minorHAnsi" w:hAnsiTheme="minorHAnsi" w:cstheme="minorHAnsi"/>
                <w:sz w:val="22"/>
                <w:szCs w:val="22"/>
              </w:rPr>
              <w:t>:</w:t>
            </w:r>
          </w:p>
          <w:p w14:paraId="10412384"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Practical: Demo and</w:t>
            </w:r>
            <w:r>
              <w:rPr>
                <w:rFonts w:asciiTheme="minorHAnsi" w:hAnsiTheme="minorHAnsi" w:cstheme="minorHAnsi"/>
                <w:sz w:val="22"/>
                <w:szCs w:val="22"/>
              </w:rPr>
              <w:t xml:space="preserve"> practice data transformations </w:t>
            </w:r>
            <w:r w:rsidRPr="00857CFA">
              <w:rPr>
                <w:rFonts w:asciiTheme="minorHAnsi" w:hAnsiTheme="minorHAnsi" w:cstheme="minorHAnsi"/>
                <w:sz w:val="22"/>
                <w:szCs w:val="22"/>
              </w:rPr>
              <w:t xml:space="preserve">for the </w:t>
            </w:r>
            <w:r>
              <w:rPr>
                <w:rFonts w:asciiTheme="minorHAnsi" w:hAnsiTheme="minorHAnsi" w:cstheme="minorHAnsi"/>
                <w:sz w:val="22"/>
                <w:szCs w:val="22"/>
              </w:rPr>
              <w:t>CLAIMS</w:t>
            </w:r>
            <w:r w:rsidRPr="00857CFA">
              <w:rPr>
                <w:rFonts w:asciiTheme="minorHAnsi" w:hAnsiTheme="minorHAnsi" w:cstheme="minorHAnsi"/>
                <w:sz w:val="22"/>
                <w:szCs w:val="22"/>
              </w:rPr>
              <w:t xml:space="preserve"> data mart.</w:t>
            </w:r>
          </w:p>
          <w:p w14:paraId="2DFC355A"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Demo and Practice of loading data into dimensions and fact table.</w:t>
            </w:r>
          </w:p>
          <w:p w14:paraId="3F979297" w14:textId="77777777" w:rsidR="0043550B" w:rsidRPr="00857CFA" w:rsidRDefault="0043550B" w:rsidP="00B74043">
            <w:pPr>
              <w:pStyle w:val="NoSpacing"/>
              <w:rPr>
                <w:rFonts w:asciiTheme="minorHAnsi" w:hAnsiTheme="minorHAnsi" w:cstheme="minorHAnsi"/>
                <w:sz w:val="22"/>
                <w:szCs w:val="22"/>
              </w:rPr>
            </w:pPr>
          </w:p>
          <w:p w14:paraId="34DF7CFA"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Take it further – look into SCD</w:t>
            </w:r>
          </w:p>
        </w:tc>
        <w:tc>
          <w:tcPr>
            <w:tcW w:w="3260" w:type="dxa"/>
          </w:tcPr>
          <w:p w14:paraId="7CCA5FA7"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Upload:</w:t>
            </w:r>
          </w:p>
          <w:p w14:paraId="7AC48BE4"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The scripts so far:</w:t>
            </w:r>
          </w:p>
          <w:p w14:paraId="61379E57"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Script 1 – creates the SS tables (done with QSEE)</w:t>
            </w:r>
          </w:p>
          <w:p w14:paraId="2DC25AD4"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 xml:space="preserve">Script 2 – </w:t>
            </w:r>
          </w:p>
          <w:p w14:paraId="14234E16"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 xml:space="preserve">Merges data required into </w:t>
            </w:r>
            <w:proofErr w:type="spellStart"/>
            <w:r w:rsidRPr="00857CFA">
              <w:rPr>
                <w:rFonts w:asciiTheme="minorHAnsi" w:hAnsiTheme="minorHAnsi" w:cstheme="minorHAnsi"/>
                <w:sz w:val="22"/>
                <w:szCs w:val="22"/>
              </w:rPr>
              <w:t>tmp</w:t>
            </w:r>
            <w:proofErr w:type="spellEnd"/>
            <w:r w:rsidRPr="00857CFA">
              <w:rPr>
                <w:rFonts w:asciiTheme="minorHAnsi" w:hAnsiTheme="minorHAnsi" w:cstheme="minorHAnsi"/>
                <w:sz w:val="22"/>
                <w:szCs w:val="22"/>
              </w:rPr>
              <w:t xml:space="preserve"> tables.</w:t>
            </w:r>
          </w:p>
          <w:p w14:paraId="29775804"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Populates the dimension tables (</w:t>
            </w:r>
            <w:proofErr w:type="spellStart"/>
            <w:r w:rsidRPr="00857CFA">
              <w:rPr>
                <w:rFonts w:asciiTheme="minorHAnsi" w:hAnsiTheme="minorHAnsi" w:cstheme="minorHAnsi"/>
                <w:sz w:val="22"/>
                <w:szCs w:val="22"/>
              </w:rPr>
              <w:t>time_dim</w:t>
            </w:r>
            <w:proofErr w:type="spellEnd"/>
            <w:r w:rsidRPr="00857CFA">
              <w:rPr>
                <w:rFonts w:asciiTheme="minorHAnsi" w:hAnsiTheme="minorHAnsi" w:cstheme="minorHAnsi"/>
                <w:sz w:val="22"/>
                <w:szCs w:val="22"/>
              </w:rPr>
              <w:t xml:space="preserve"> and 2 more)</w:t>
            </w:r>
          </w:p>
          <w:p w14:paraId="627869DE"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lastRenderedPageBreak/>
              <w:t>Populates the fact table (one measure only)</w:t>
            </w:r>
          </w:p>
          <w:p w14:paraId="40825060" w14:textId="77777777" w:rsidR="0043550B" w:rsidRPr="00857CFA" w:rsidRDefault="0043550B" w:rsidP="00B74043">
            <w:pPr>
              <w:pStyle w:val="NoSpacing"/>
              <w:rPr>
                <w:rFonts w:asciiTheme="minorHAnsi" w:hAnsiTheme="minorHAnsi" w:cstheme="minorHAnsi"/>
                <w:sz w:val="22"/>
                <w:szCs w:val="22"/>
              </w:rPr>
            </w:pPr>
          </w:p>
          <w:p w14:paraId="62524DD6"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 xml:space="preserve">By: </w:t>
            </w:r>
            <w:r>
              <w:rPr>
                <w:rFonts w:asciiTheme="minorHAnsi" w:hAnsiTheme="minorHAnsi" w:cstheme="minorHAnsi"/>
                <w:sz w:val="22"/>
                <w:szCs w:val="22"/>
              </w:rPr>
              <w:t>9</w:t>
            </w:r>
            <w:r w:rsidRPr="00AF7ECF">
              <w:rPr>
                <w:rFonts w:asciiTheme="minorHAnsi" w:hAnsiTheme="minorHAnsi" w:cstheme="minorHAnsi"/>
                <w:sz w:val="22"/>
                <w:szCs w:val="22"/>
                <w:vertAlign w:val="superscript"/>
              </w:rPr>
              <w:t>th</w:t>
            </w:r>
            <w:r>
              <w:rPr>
                <w:rFonts w:asciiTheme="minorHAnsi" w:hAnsiTheme="minorHAnsi" w:cstheme="minorHAnsi"/>
                <w:sz w:val="22"/>
                <w:szCs w:val="22"/>
              </w:rPr>
              <w:t xml:space="preserve"> November 2020</w:t>
            </w:r>
          </w:p>
          <w:p w14:paraId="0A80F837"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This contributes to the final grade</w:t>
            </w:r>
          </w:p>
        </w:tc>
      </w:tr>
      <w:tr w:rsidR="0043550B" w:rsidRPr="00857CFA" w14:paraId="002F2FA4" w14:textId="77777777" w:rsidTr="00B74043">
        <w:trPr>
          <w:trHeight w:val="495"/>
        </w:trPr>
        <w:tc>
          <w:tcPr>
            <w:tcW w:w="10774" w:type="dxa"/>
            <w:gridSpan w:val="3"/>
          </w:tcPr>
          <w:p w14:paraId="0E056638" w14:textId="30F4DBDD" w:rsidR="0043550B" w:rsidRPr="0001639C" w:rsidRDefault="0043550B" w:rsidP="00B74043">
            <w:pPr>
              <w:pStyle w:val="NoSpacing"/>
              <w:jc w:val="center"/>
              <w:rPr>
                <w:rFonts w:asciiTheme="minorHAnsi" w:hAnsiTheme="minorHAnsi" w:cstheme="minorHAnsi"/>
                <w:sz w:val="22"/>
                <w:szCs w:val="22"/>
              </w:rPr>
            </w:pPr>
            <w:r w:rsidRPr="0001639C">
              <w:rPr>
                <w:rFonts w:asciiTheme="minorHAnsi" w:hAnsiTheme="minorHAnsi" w:cstheme="minorHAnsi"/>
                <w:sz w:val="22"/>
                <w:szCs w:val="22"/>
                <w:highlight w:val="yellow"/>
              </w:rPr>
              <w:lastRenderedPageBreak/>
              <w:t xml:space="preserve">These next </w:t>
            </w:r>
            <w:r w:rsidR="005D28C9">
              <w:rPr>
                <w:rFonts w:asciiTheme="minorHAnsi" w:hAnsiTheme="minorHAnsi" w:cstheme="minorHAnsi"/>
                <w:sz w:val="22"/>
                <w:szCs w:val="22"/>
                <w:highlight w:val="yellow"/>
              </w:rPr>
              <w:t>Unit</w:t>
            </w:r>
            <w:r w:rsidRPr="0001639C">
              <w:rPr>
                <w:rFonts w:asciiTheme="minorHAnsi" w:hAnsiTheme="minorHAnsi" w:cstheme="minorHAnsi"/>
                <w:sz w:val="22"/>
                <w:szCs w:val="22"/>
                <w:highlight w:val="yellow"/>
              </w:rPr>
              <w:t xml:space="preserve">s are exploring the BI/user side of the data warehousing project. Each </w:t>
            </w:r>
            <w:r w:rsidR="005D28C9">
              <w:rPr>
                <w:rFonts w:asciiTheme="minorHAnsi" w:hAnsiTheme="minorHAnsi" w:cstheme="minorHAnsi"/>
                <w:sz w:val="22"/>
                <w:szCs w:val="22"/>
                <w:highlight w:val="yellow"/>
              </w:rPr>
              <w:t>Unit</w:t>
            </w:r>
            <w:r w:rsidRPr="0001639C">
              <w:rPr>
                <w:rFonts w:asciiTheme="minorHAnsi" w:hAnsiTheme="minorHAnsi" w:cstheme="minorHAnsi"/>
                <w:sz w:val="22"/>
                <w:szCs w:val="22"/>
                <w:highlight w:val="yellow"/>
              </w:rPr>
              <w:t xml:space="preserve"> presents a different aspect of the project</w:t>
            </w:r>
            <w:r>
              <w:rPr>
                <w:rFonts w:asciiTheme="minorHAnsi" w:hAnsiTheme="minorHAnsi" w:cstheme="minorHAnsi"/>
                <w:sz w:val="22"/>
                <w:szCs w:val="22"/>
                <w:highlight w:val="yellow"/>
              </w:rPr>
              <w:t>. A</w:t>
            </w:r>
            <w:r w:rsidRPr="0001639C">
              <w:rPr>
                <w:rFonts w:asciiTheme="minorHAnsi" w:hAnsiTheme="minorHAnsi" w:cstheme="minorHAnsi"/>
                <w:sz w:val="22"/>
                <w:szCs w:val="22"/>
                <w:highlight w:val="yellow"/>
              </w:rPr>
              <w:t>fter undertaking the practical work – we critique, reflect, evaluate the different DW approaches (Information Factory, Bus Architecture, Stand Alone Data Mart)</w:t>
            </w:r>
          </w:p>
        </w:tc>
      </w:tr>
      <w:tr w:rsidR="0043550B" w:rsidRPr="00857CFA" w14:paraId="78BFC9A6" w14:textId="77777777" w:rsidTr="00B74043">
        <w:trPr>
          <w:trHeight w:val="495"/>
        </w:trPr>
        <w:tc>
          <w:tcPr>
            <w:tcW w:w="10774" w:type="dxa"/>
            <w:gridSpan w:val="3"/>
          </w:tcPr>
          <w:p w14:paraId="2D434A05" w14:textId="33D727AB" w:rsidR="0043550B" w:rsidRPr="00857CFA" w:rsidRDefault="005D28C9" w:rsidP="00B74043">
            <w:pPr>
              <w:pStyle w:val="NoSpacing"/>
              <w:jc w:val="center"/>
              <w:rPr>
                <w:rFonts w:asciiTheme="minorHAnsi" w:hAnsiTheme="minorHAnsi" w:cstheme="minorHAnsi"/>
                <w:sz w:val="22"/>
                <w:szCs w:val="22"/>
              </w:rPr>
            </w:pPr>
            <w:r>
              <w:rPr>
                <w:rFonts w:asciiTheme="minorHAnsi" w:hAnsiTheme="minorHAnsi" w:cstheme="minorHAnsi"/>
                <w:sz w:val="22"/>
                <w:szCs w:val="22"/>
              </w:rPr>
              <w:t>Unit</w:t>
            </w:r>
            <w:r w:rsidR="0043550B" w:rsidRPr="00857CFA">
              <w:rPr>
                <w:rFonts w:asciiTheme="minorHAnsi" w:hAnsiTheme="minorHAnsi" w:cstheme="minorHAnsi"/>
                <w:sz w:val="22"/>
                <w:szCs w:val="22"/>
              </w:rPr>
              <w:t xml:space="preserve"> 6</w:t>
            </w:r>
            <w:r w:rsidR="0043550B">
              <w:rPr>
                <w:rFonts w:asciiTheme="minorHAnsi" w:hAnsiTheme="minorHAnsi" w:cstheme="minorHAnsi"/>
                <w:sz w:val="22"/>
                <w:szCs w:val="22"/>
              </w:rPr>
              <w:t>: U</w:t>
            </w:r>
            <w:r w:rsidR="0043550B" w:rsidRPr="00857CFA">
              <w:rPr>
                <w:rFonts w:asciiTheme="minorHAnsi" w:hAnsiTheme="minorHAnsi" w:cstheme="minorHAnsi"/>
                <w:sz w:val="22"/>
                <w:szCs w:val="22"/>
              </w:rPr>
              <w:t>sing tools, tableau for data prep and data analysis</w:t>
            </w:r>
          </w:p>
          <w:p w14:paraId="097B7870" w14:textId="77777777" w:rsidR="0043550B" w:rsidRDefault="0043550B" w:rsidP="00B74043">
            <w:pPr>
              <w:pStyle w:val="NoSpacing"/>
              <w:jc w:val="center"/>
              <w:rPr>
                <w:rFonts w:asciiTheme="minorHAnsi" w:hAnsiTheme="minorHAnsi" w:cstheme="minorHAnsi"/>
                <w:sz w:val="22"/>
                <w:szCs w:val="22"/>
              </w:rPr>
            </w:pPr>
            <w:r w:rsidRPr="00857CFA">
              <w:rPr>
                <w:rFonts w:asciiTheme="minorHAnsi" w:hAnsiTheme="minorHAnsi" w:cstheme="minorHAnsi"/>
                <w:sz w:val="22"/>
                <w:szCs w:val="22"/>
              </w:rPr>
              <w:t>(data prep, data analysis)</w:t>
            </w:r>
          </w:p>
          <w:p w14:paraId="60C821A6" w14:textId="77777777" w:rsidR="0043550B" w:rsidRPr="00857CFA" w:rsidRDefault="0043550B" w:rsidP="00B74043">
            <w:pPr>
              <w:pStyle w:val="NoSpacing"/>
              <w:jc w:val="center"/>
              <w:rPr>
                <w:rFonts w:asciiTheme="minorHAnsi" w:hAnsiTheme="minorHAnsi" w:cstheme="minorHAnsi"/>
                <w:sz w:val="22"/>
                <w:szCs w:val="22"/>
              </w:rPr>
            </w:pPr>
          </w:p>
        </w:tc>
      </w:tr>
      <w:tr w:rsidR="0043550B" w:rsidRPr="00857CFA" w14:paraId="28080000" w14:textId="77777777" w:rsidTr="00B74043">
        <w:trPr>
          <w:trHeight w:val="495"/>
        </w:trPr>
        <w:tc>
          <w:tcPr>
            <w:tcW w:w="709" w:type="dxa"/>
          </w:tcPr>
          <w:p w14:paraId="70A7D82B"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6</w:t>
            </w:r>
          </w:p>
          <w:p w14:paraId="721CD4FE" w14:textId="77777777" w:rsidR="0043550B" w:rsidRPr="00857CFA" w:rsidRDefault="0043550B" w:rsidP="00B74043">
            <w:pPr>
              <w:rPr>
                <w:rFonts w:asciiTheme="minorHAnsi" w:hAnsiTheme="minorHAnsi" w:cstheme="minorHAnsi"/>
                <w:sz w:val="22"/>
                <w:szCs w:val="22"/>
              </w:rPr>
            </w:pPr>
          </w:p>
        </w:tc>
        <w:tc>
          <w:tcPr>
            <w:tcW w:w="6805" w:type="dxa"/>
          </w:tcPr>
          <w:p w14:paraId="5723F95A" w14:textId="77777777" w:rsidR="0043550B" w:rsidRDefault="0043550B" w:rsidP="00B74043">
            <w:pPr>
              <w:pStyle w:val="NoSpacing"/>
              <w:rPr>
                <w:rFonts w:asciiTheme="minorHAnsi" w:hAnsiTheme="minorHAnsi" w:cstheme="minorHAnsi"/>
                <w:b/>
                <w:sz w:val="22"/>
                <w:szCs w:val="22"/>
              </w:rPr>
            </w:pPr>
            <w:r w:rsidRPr="000A4913">
              <w:rPr>
                <w:rFonts w:asciiTheme="minorHAnsi" w:hAnsiTheme="minorHAnsi" w:cstheme="minorHAnsi"/>
                <w:b/>
                <w:sz w:val="22"/>
                <w:szCs w:val="22"/>
                <w:u w:val="single"/>
              </w:rPr>
              <w:t xml:space="preserve">Remote </w:t>
            </w:r>
            <w:proofErr w:type="gramStart"/>
            <w:r w:rsidRPr="000A4913">
              <w:rPr>
                <w:rFonts w:asciiTheme="minorHAnsi" w:hAnsiTheme="minorHAnsi" w:cstheme="minorHAnsi"/>
                <w:b/>
                <w:sz w:val="22"/>
                <w:szCs w:val="22"/>
                <w:u w:val="single"/>
              </w:rPr>
              <w:t>Lecture</w:t>
            </w:r>
            <w:r>
              <w:rPr>
                <w:rFonts w:asciiTheme="minorHAnsi" w:hAnsiTheme="minorHAnsi" w:cstheme="minorHAnsi"/>
                <w:b/>
                <w:sz w:val="22"/>
                <w:szCs w:val="22"/>
              </w:rPr>
              <w:t xml:space="preserve"> :</w:t>
            </w:r>
            <w:proofErr w:type="gramEnd"/>
          </w:p>
          <w:p w14:paraId="1A21CCE3" w14:textId="77777777" w:rsidR="0043550B"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T</w:t>
            </w:r>
            <w:r w:rsidRPr="00857CFA">
              <w:rPr>
                <w:rFonts w:asciiTheme="minorHAnsi" w:hAnsiTheme="minorHAnsi" w:cstheme="minorHAnsi"/>
                <w:b/>
                <w:sz w:val="22"/>
                <w:szCs w:val="22"/>
              </w:rPr>
              <w:t>ableau</w:t>
            </w:r>
            <w:r>
              <w:rPr>
                <w:rFonts w:asciiTheme="minorHAnsi" w:hAnsiTheme="minorHAnsi" w:cstheme="minorHAnsi"/>
                <w:b/>
                <w:sz w:val="22"/>
                <w:szCs w:val="22"/>
              </w:rPr>
              <w:t xml:space="preserve"> for prepping data (video)</w:t>
            </w:r>
          </w:p>
          <w:p w14:paraId="1DBDD61E" w14:textId="77777777" w:rsidR="0043550B" w:rsidRPr="00857CFA"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The assignment (video)</w:t>
            </w:r>
          </w:p>
          <w:p w14:paraId="16CBF27A" w14:textId="77777777" w:rsidR="0043550B" w:rsidRPr="00857CFA" w:rsidRDefault="0043550B" w:rsidP="00B74043">
            <w:pPr>
              <w:pStyle w:val="NoSpacing"/>
              <w:rPr>
                <w:rFonts w:asciiTheme="minorHAnsi" w:hAnsiTheme="minorHAnsi" w:cstheme="minorHAnsi"/>
                <w:sz w:val="22"/>
                <w:szCs w:val="22"/>
              </w:rPr>
            </w:pPr>
          </w:p>
          <w:p w14:paraId="2921E0ED" w14:textId="77777777" w:rsidR="0043550B" w:rsidRDefault="0043550B" w:rsidP="00B74043">
            <w:pPr>
              <w:pStyle w:val="NoSpacing"/>
              <w:rPr>
                <w:rFonts w:asciiTheme="minorHAnsi" w:hAnsiTheme="minorHAnsi" w:cstheme="minorHAnsi"/>
                <w:sz w:val="22"/>
                <w:szCs w:val="22"/>
              </w:rPr>
            </w:pPr>
            <w:r w:rsidRPr="003660C2">
              <w:rPr>
                <w:rFonts w:asciiTheme="minorHAnsi" w:hAnsiTheme="minorHAnsi" w:cstheme="minorHAnsi"/>
                <w:sz w:val="22"/>
                <w:szCs w:val="22"/>
                <w:u w:val="single"/>
              </w:rPr>
              <w:t>Face to face and remote tutorial</w:t>
            </w:r>
            <w:r w:rsidRPr="00857CFA">
              <w:rPr>
                <w:rFonts w:asciiTheme="minorHAnsi" w:hAnsiTheme="minorHAnsi" w:cstheme="minorHAnsi"/>
                <w:sz w:val="22"/>
                <w:szCs w:val="22"/>
              </w:rPr>
              <w:t>:</w:t>
            </w:r>
          </w:p>
          <w:p w14:paraId="13BEBD31" w14:textId="77777777" w:rsidR="0043550B" w:rsidRPr="00857CFA" w:rsidRDefault="0043550B" w:rsidP="00B74043">
            <w:pPr>
              <w:pStyle w:val="NoSpacing"/>
              <w:rPr>
                <w:rFonts w:asciiTheme="minorHAnsi" w:hAnsiTheme="minorHAnsi" w:cstheme="minorHAnsi"/>
                <w:sz w:val="22"/>
                <w:szCs w:val="22"/>
              </w:rPr>
            </w:pPr>
            <w:r>
              <w:rPr>
                <w:rFonts w:asciiTheme="minorHAnsi" w:hAnsiTheme="minorHAnsi" w:cstheme="minorHAnsi"/>
                <w:sz w:val="22"/>
                <w:szCs w:val="22"/>
              </w:rPr>
              <w:t>How to evaluate a technical solution (video) as well</w:t>
            </w:r>
          </w:p>
          <w:p w14:paraId="176CB328"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Using tableau for data prep</w:t>
            </w:r>
            <w:r>
              <w:rPr>
                <w:rFonts w:asciiTheme="minorHAnsi" w:hAnsiTheme="minorHAnsi" w:cstheme="minorHAnsi"/>
                <w:sz w:val="22"/>
                <w:szCs w:val="22"/>
              </w:rPr>
              <w:t xml:space="preserve"> (video)</w:t>
            </w:r>
          </w:p>
          <w:p w14:paraId="4021BB68" w14:textId="77777777" w:rsidR="0043550B"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Using tableau for data analysis</w:t>
            </w:r>
          </w:p>
          <w:p w14:paraId="691F4F42" w14:textId="77777777" w:rsidR="0043550B" w:rsidRDefault="0043550B" w:rsidP="00B74043">
            <w:pPr>
              <w:pStyle w:val="NoSpacing"/>
              <w:rPr>
                <w:rFonts w:asciiTheme="minorHAnsi" w:hAnsiTheme="minorHAnsi" w:cstheme="minorHAnsi"/>
                <w:sz w:val="22"/>
                <w:szCs w:val="22"/>
              </w:rPr>
            </w:pPr>
          </w:p>
          <w:p w14:paraId="713085F1" w14:textId="77777777" w:rsidR="0043550B" w:rsidRDefault="0043550B" w:rsidP="00B74043">
            <w:pPr>
              <w:pStyle w:val="NoSpacing"/>
              <w:rPr>
                <w:rFonts w:asciiTheme="minorHAnsi" w:hAnsiTheme="minorHAnsi" w:cstheme="minorHAnsi"/>
                <w:sz w:val="22"/>
                <w:szCs w:val="22"/>
              </w:rPr>
            </w:pPr>
            <w:r>
              <w:rPr>
                <w:rFonts w:asciiTheme="minorHAnsi" w:hAnsiTheme="minorHAnsi" w:cstheme="minorHAnsi"/>
                <w:sz w:val="22"/>
                <w:szCs w:val="22"/>
              </w:rPr>
              <w:t>Review of the data prep phase of the Data project lifecycle</w:t>
            </w:r>
          </w:p>
          <w:p w14:paraId="6D8F6F20" w14:textId="77777777" w:rsidR="0043550B" w:rsidRPr="00857CFA" w:rsidRDefault="0043550B" w:rsidP="00B74043">
            <w:pPr>
              <w:pStyle w:val="NoSpacing"/>
              <w:rPr>
                <w:rFonts w:asciiTheme="minorHAnsi" w:hAnsiTheme="minorHAnsi" w:cstheme="minorHAnsi"/>
                <w:sz w:val="22"/>
                <w:szCs w:val="22"/>
              </w:rPr>
            </w:pPr>
            <w:r>
              <w:rPr>
                <w:rFonts w:asciiTheme="minorHAnsi" w:hAnsiTheme="minorHAnsi" w:cstheme="minorHAnsi"/>
                <w:sz w:val="22"/>
                <w:szCs w:val="22"/>
              </w:rPr>
              <w:t>Evaluation of the DW approaches (for prepping and storing data to use for BI)</w:t>
            </w:r>
          </w:p>
          <w:p w14:paraId="32A71324" w14:textId="77777777" w:rsidR="0043550B" w:rsidRPr="00857CFA" w:rsidRDefault="0043550B" w:rsidP="00B74043">
            <w:pPr>
              <w:pStyle w:val="NoSpacing"/>
              <w:rPr>
                <w:rFonts w:asciiTheme="minorHAnsi" w:hAnsiTheme="minorHAnsi" w:cstheme="minorHAnsi"/>
                <w:sz w:val="22"/>
                <w:szCs w:val="22"/>
              </w:rPr>
            </w:pPr>
          </w:p>
          <w:p w14:paraId="4E9610F0" w14:textId="77777777" w:rsidR="0043550B" w:rsidRPr="00857CFA" w:rsidRDefault="0043550B" w:rsidP="00B74043">
            <w:pPr>
              <w:pStyle w:val="NoSpacing"/>
              <w:rPr>
                <w:rFonts w:asciiTheme="minorHAnsi" w:hAnsiTheme="minorHAnsi" w:cstheme="minorHAnsi"/>
                <w:sz w:val="22"/>
                <w:szCs w:val="22"/>
              </w:rPr>
            </w:pPr>
            <w:r>
              <w:rPr>
                <w:rFonts w:asciiTheme="minorHAnsi" w:hAnsiTheme="minorHAnsi" w:cstheme="minorHAnsi"/>
                <w:sz w:val="22"/>
                <w:szCs w:val="22"/>
              </w:rPr>
              <w:t>Catch up and o</w:t>
            </w:r>
            <w:r w:rsidRPr="00857CFA">
              <w:rPr>
                <w:rFonts w:asciiTheme="minorHAnsi" w:hAnsiTheme="minorHAnsi" w:cstheme="minorHAnsi"/>
                <w:sz w:val="22"/>
                <w:szCs w:val="22"/>
              </w:rPr>
              <w:t xml:space="preserve">ne to one </w:t>
            </w:r>
            <w:proofErr w:type="gramStart"/>
            <w:r w:rsidRPr="00857CFA">
              <w:rPr>
                <w:rFonts w:asciiTheme="minorHAnsi" w:hAnsiTheme="minorHAnsi" w:cstheme="minorHAnsi"/>
                <w:sz w:val="22"/>
                <w:szCs w:val="22"/>
              </w:rPr>
              <w:t>conversations</w:t>
            </w:r>
            <w:proofErr w:type="gramEnd"/>
            <w:r w:rsidRPr="00857CFA">
              <w:rPr>
                <w:rFonts w:asciiTheme="minorHAnsi" w:hAnsiTheme="minorHAnsi" w:cstheme="minorHAnsi"/>
                <w:sz w:val="22"/>
                <w:szCs w:val="22"/>
              </w:rPr>
              <w:t xml:space="preserve"> regarding assignment tasks so far.</w:t>
            </w:r>
          </w:p>
        </w:tc>
        <w:tc>
          <w:tcPr>
            <w:tcW w:w="3260" w:type="dxa"/>
          </w:tcPr>
          <w:p w14:paraId="6E149E40"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No upload</w:t>
            </w:r>
          </w:p>
        </w:tc>
      </w:tr>
      <w:tr w:rsidR="0043550B" w:rsidRPr="00857CFA" w14:paraId="32FCD127" w14:textId="77777777" w:rsidTr="00B74043">
        <w:trPr>
          <w:trHeight w:val="495"/>
        </w:trPr>
        <w:tc>
          <w:tcPr>
            <w:tcW w:w="10774" w:type="dxa"/>
            <w:gridSpan w:val="3"/>
          </w:tcPr>
          <w:p w14:paraId="55F4D87D" w14:textId="22A6C107" w:rsidR="0043550B" w:rsidRPr="00857CFA" w:rsidRDefault="005D28C9" w:rsidP="00B74043">
            <w:pPr>
              <w:pStyle w:val="NoSpacing"/>
              <w:jc w:val="center"/>
              <w:rPr>
                <w:rFonts w:asciiTheme="minorHAnsi" w:hAnsiTheme="minorHAnsi" w:cstheme="minorHAnsi"/>
                <w:sz w:val="22"/>
                <w:szCs w:val="22"/>
              </w:rPr>
            </w:pPr>
            <w:r>
              <w:rPr>
                <w:rFonts w:asciiTheme="minorHAnsi" w:hAnsiTheme="minorHAnsi" w:cstheme="minorHAnsi"/>
                <w:sz w:val="22"/>
                <w:szCs w:val="22"/>
              </w:rPr>
              <w:t>Unit</w:t>
            </w:r>
            <w:r w:rsidR="0043550B">
              <w:rPr>
                <w:rFonts w:asciiTheme="minorHAnsi" w:hAnsiTheme="minorHAnsi" w:cstheme="minorHAnsi"/>
                <w:sz w:val="22"/>
                <w:szCs w:val="22"/>
              </w:rPr>
              <w:t xml:space="preserve"> 7:</w:t>
            </w:r>
            <w:r w:rsidR="0043550B" w:rsidRPr="00857CFA">
              <w:rPr>
                <w:rFonts w:asciiTheme="minorHAnsi" w:hAnsiTheme="minorHAnsi" w:cstheme="minorHAnsi"/>
                <w:sz w:val="22"/>
                <w:szCs w:val="22"/>
              </w:rPr>
              <w:t xml:space="preserve"> Extracting data from the Data Mart for analysis –</w:t>
            </w:r>
            <w:r w:rsidR="0043550B">
              <w:rPr>
                <w:rFonts w:asciiTheme="minorHAnsi" w:hAnsiTheme="minorHAnsi" w:cstheme="minorHAnsi"/>
                <w:sz w:val="22"/>
                <w:szCs w:val="22"/>
              </w:rPr>
              <w:t xml:space="preserve"> in Access/Excel </w:t>
            </w:r>
            <w:proofErr w:type="gramStart"/>
            <w:r w:rsidR="0043550B">
              <w:rPr>
                <w:rFonts w:asciiTheme="minorHAnsi" w:hAnsiTheme="minorHAnsi" w:cstheme="minorHAnsi"/>
                <w:sz w:val="22"/>
                <w:szCs w:val="22"/>
              </w:rPr>
              <w:t xml:space="preserve">and </w:t>
            </w:r>
            <w:r w:rsidR="0043550B" w:rsidRPr="00857CFA">
              <w:rPr>
                <w:rFonts w:asciiTheme="minorHAnsi" w:hAnsiTheme="minorHAnsi" w:cstheme="minorHAnsi"/>
                <w:sz w:val="22"/>
                <w:szCs w:val="22"/>
              </w:rPr>
              <w:t xml:space="preserve"> using</w:t>
            </w:r>
            <w:proofErr w:type="gramEnd"/>
            <w:r w:rsidR="0043550B" w:rsidRPr="00857CFA">
              <w:rPr>
                <w:rFonts w:asciiTheme="minorHAnsi" w:hAnsiTheme="minorHAnsi" w:cstheme="minorHAnsi"/>
                <w:sz w:val="22"/>
                <w:szCs w:val="22"/>
              </w:rPr>
              <w:t xml:space="preserve"> Oracle Apex</w:t>
            </w:r>
          </w:p>
          <w:p w14:paraId="2D22211B" w14:textId="77777777" w:rsidR="0043550B" w:rsidRDefault="0043550B" w:rsidP="00B74043">
            <w:pPr>
              <w:pStyle w:val="NoSpacing"/>
              <w:jc w:val="center"/>
              <w:rPr>
                <w:rFonts w:asciiTheme="minorHAnsi" w:hAnsiTheme="minorHAnsi" w:cstheme="minorHAnsi"/>
                <w:sz w:val="22"/>
                <w:szCs w:val="22"/>
              </w:rPr>
            </w:pPr>
            <w:r w:rsidRPr="00857CFA">
              <w:rPr>
                <w:rFonts w:asciiTheme="minorHAnsi" w:hAnsiTheme="minorHAnsi" w:cstheme="minorHAnsi"/>
                <w:sz w:val="22"/>
                <w:szCs w:val="22"/>
              </w:rPr>
              <w:t>(data analysis)</w:t>
            </w:r>
          </w:p>
          <w:p w14:paraId="115CDFA7" w14:textId="77777777" w:rsidR="0043550B" w:rsidRPr="00857CFA" w:rsidRDefault="0043550B" w:rsidP="00B74043">
            <w:pPr>
              <w:pStyle w:val="NoSpacing"/>
              <w:jc w:val="center"/>
              <w:rPr>
                <w:rFonts w:asciiTheme="minorHAnsi" w:hAnsiTheme="minorHAnsi" w:cstheme="minorHAnsi"/>
                <w:sz w:val="22"/>
                <w:szCs w:val="22"/>
              </w:rPr>
            </w:pPr>
          </w:p>
        </w:tc>
      </w:tr>
      <w:tr w:rsidR="0043550B" w:rsidRPr="00857CFA" w14:paraId="6A826E05" w14:textId="77777777" w:rsidTr="00B74043">
        <w:trPr>
          <w:trHeight w:val="495"/>
        </w:trPr>
        <w:tc>
          <w:tcPr>
            <w:tcW w:w="709" w:type="dxa"/>
          </w:tcPr>
          <w:p w14:paraId="27F08396"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7</w:t>
            </w:r>
          </w:p>
          <w:p w14:paraId="50F4D0BB" w14:textId="77777777" w:rsidR="0043550B" w:rsidRPr="00857CFA" w:rsidRDefault="0043550B" w:rsidP="00B74043">
            <w:pPr>
              <w:rPr>
                <w:rFonts w:asciiTheme="minorHAnsi" w:hAnsiTheme="minorHAnsi" w:cstheme="minorHAnsi"/>
                <w:sz w:val="22"/>
                <w:szCs w:val="22"/>
              </w:rPr>
            </w:pPr>
          </w:p>
        </w:tc>
        <w:tc>
          <w:tcPr>
            <w:tcW w:w="6805" w:type="dxa"/>
          </w:tcPr>
          <w:p w14:paraId="5AF87B76" w14:textId="77777777" w:rsidR="0043550B" w:rsidRPr="00AE6A37" w:rsidRDefault="0043550B" w:rsidP="00B74043">
            <w:pPr>
              <w:pStyle w:val="NoSpacing"/>
              <w:rPr>
                <w:rFonts w:asciiTheme="minorHAnsi" w:hAnsiTheme="minorHAnsi" w:cstheme="minorHAnsi"/>
                <w:b/>
                <w:sz w:val="22"/>
                <w:szCs w:val="22"/>
              </w:rPr>
            </w:pPr>
            <w:r w:rsidRPr="00AE6A37">
              <w:rPr>
                <w:rFonts w:asciiTheme="minorHAnsi" w:hAnsiTheme="minorHAnsi" w:cstheme="minorHAnsi"/>
                <w:b/>
                <w:sz w:val="22"/>
                <w:szCs w:val="22"/>
              </w:rPr>
              <w:t xml:space="preserve">Remote </w:t>
            </w:r>
            <w:proofErr w:type="gramStart"/>
            <w:r w:rsidRPr="00AE6A37">
              <w:rPr>
                <w:rFonts w:asciiTheme="minorHAnsi" w:hAnsiTheme="minorHAnsi" w:cstheme="minorHAnsi"/>
                <w:b/>
                <w:sz w:val="22"/>
                <w:szCs w:val="22"/>
              </w:rPr>
              <w:t>Lecture  –</w:t>
            </w:r>
            <w:proofErr w:type="gramEnd"/>
            <w:r w:rsidRPr="00AE6A37">
              <w:rPr>
                <w:rFonts w:asciiTheme="minorHAnsi" w:hAnsiTheme="minorHAnsi" w:cstheme="minorHAnsi"/>
                <w:b/>
                <w:sz w:val="22"/>
                <w:szCs w:val="22"/>
              </w:rPr>
              <w:t xml:space="preserve"> OLAP (video)</w:t>
            </w:r>
          </w:p>
          <w:p w14:paraId="09A53C6E" w14:textId="77777777" w:rsidR="0043550B" w:rsidRPr="00AE6A37" w:rsidRDefault="0043550B" w:rsidP="00B74043">
            <w:pPr>
              <w:pStyle w:val="NoSpacing"/>
              <w:rPr>
                <w:rFonts w:asciiTheme="minorHAnsi" w:hAnsiTheme="minorHAnsi" w:cstheme="minorHAnsi"/>
                <w:sz w:val="22"/>
                <w:szCs w:val="22"/>
              </w:rPr>
            </w:pPr>
          </w:p>
          <w:p w14:paraId="230C0448" w14:textId="77777777" w:rsidR="0043550B" w:rsidRPr="00AE6A37" w:rsidRDefault="0043550B" w:rsidP="00B74043">
            <w:pPr>
              <w:pStyle w:val="NoSpacing"/>
              <w:rPr>
                <w:rFonts w:asciiTheme="minorHAnsi" w:hAnsiTheme="minorHAnsi" w:cstheme="minorHAnsi"/>
                <w:sz w:val="22"/>
                <w:szCs w:val="22"/>
              </w:rPr>
            </w:pPr>
            <w:r w:rsidRPr="00AE6A37">
              <w:rPr>
                <w:rFonts w:asciiTheme="minorHAnsi" w:hAnsiTheme="minorHAnsi" w:cstheme="minorHAnsi"/>
                <w:sz w:val="22"/>
                <w:szCs w:val="22"/>
                <w:u w:val="single"/>
              </w:rPr>
              <w:t>Face to face and remote tutorial</w:t>
            </w:r>
            <w:r w:rsidRPr="00AE6A37">
              <w:rPr>
                <w:rFonts w:asciiTheme="minorHAnsi" w:hAnsiTheme="minorHAnsi" w:cstheme="minorHAnsi"/>
                <w:sz w:val="22"/>
                <w:szCs w:val="22"/>
              </w:rPr>
              <w:t>:</w:t>
            </w:r>
          </w:p>
          <w:p w14:paraId="1F0CFA1A" w14:textId="77777777" w:rsidR="0043550B" w:rsidRPr="00AE6A37" w:rsidRDefault="0043550B" w:rsidP="00B74043">
            <w:pPr>
              <w:pStyle w:val="NoSpacing"/>
              <w:rPr>
                <w:rFonts w:asciiTheme="minorHAnsi" w:hAnsiTheme="minorHAnsi" w:cstheme="minorHAnsi"/>
                <w:sz w:val="22"/>
                <w:szCs w:val="22"/>
              </w:rPr>
            </w:pPr>
            <w:r w:rsidRPr="00AE6A37">
              <w:rPr>
                <w:rFonts w:asciiTheme="minorHAnsi" w:hAnsiTheme="minorHAnsi" w:cstheme="minorHAnsi"/>
                <w:sz w:val="22"/>
                <w:szCs w:val="22"/>
              </w:rPr>
              <w:t>OLAP, extracting data from a ‘data warehouse’ and using Excel as an analysis tool for OLAP using pivot tables.</w:t>
            </w:r>
          </w:p>
          <w:p w14:paraId="4FE376E9" w14:textId="77777777" w:rsidR="0043550B" w:rsidRPr="00AE6A37" w:rsidRDefault="0043550B" w:rsidP="00B74043">
            <w:pPr>
              <w:pStyle w:val="NoSpacing"/>
              <w:rPr>
                <w:rFonts w:asciiTheme="minorHAnsi" w:hAnsiTheme="minorHAnsi" w:cstheme="minorHAnsi"/>
                <w:sz w:val="22"/>
                <w:szCs w:val="22"/>
              </w:rPr>
            </w:pPr>
            <w:r w:rsidRPr="00AE6A37">
              <w:rPr>
                <w:rFonts w:asciiTheme="minorHAnsi" w:hAnsiTheme="minorHAnsi" w:cstheme="minorHAnsi"/>
                <w:sz w:val="22"/>
                <w:szCs w:val="22"/>
              </w:rPr>
              <w:t xml:space="preserve">The detail </w:t>
            </w:r>
            <w:proofErr w:type="gramStart"/>
            <w:r w:rsidRPr="00AE6A37">
              <w:rPr>
                <w:rFonts w:asciiTheme="minorHAnsi" w:hAnsiTheme="minorHAnsi" w:cstheme="minorHAnsi"/>
                <w:sz w:val="22"/>
                <w:szCs w:val="22"/>
              </w:rPr>
              <w:t>table</w:t>
            </w:r>
            <w:proofErr w:type="gramEnd"/>
          </w:p>
          <w:p w14:paraId="64559CB6" w14:textId="77777777" w:rsidR="0043550B" w:rsidRPr="00AE6A37" w:rsidRDefault="0043550B" w:rsidP="00B74043">
            <w:pPr>
              <w:pStyle w:val="NoSpacing"/>
              <w:rPr>
                <w:rFonts w:asciiTheme="minorHAnsi" w:hAnsiTheme="minorHAnsi" w:cstheme="minorHAnsi"/>
                <w:sz w:val="22"/>
                <w:szCs w:val="22"/>
              </w:rPr>
            </w:pPr>
          </w:p>
          <w:p w14:paraId="4369EAAD" w14:textId="77777777" w:rsidR="0043550B" w:rsidRPr="00AE6A37" w:rsidRDefault="0043550B" w:rsidP="00B74043">
            <w:pPr>
              <w:pStyle w:val="NoSpacing"/>
              <w:rPr>
                <w:rFonts w:asciiTheme="minorHAnsi" w:hAnsiTheme="minorHAnsi" w:cstheme="minorHAnsi"/>
                <w:sz w:val="22"/>
                <w:szCs w:val="22"/>
              </w:rPr>
            </w:pPr>
            <w:r w:rsidRPr="00AE6A37">
              <w:rPr>
                <w:rFonts w:asciiTheme="minorHAnsi" w:hAnsiTheme="minorHAnsi" w:cstheme="minorHAnsi"/>
                <w:sz w:val="22"/>
                <w:szCs w:val="22"/>
              </w:rPr>
              <w:t>Review of the data extract and communication of the findings stage of the Data project lifecycle.</w:t>
            </w:r>
          </w:p>
          <w:p w14:paraId="515CD2A7" w14:textId="77777777" w:rsidR="0043550B" w:rsidRPr="00AE6A37" w:rsidRDefault="0043550B" w:rsidP="00B74043">
            <w:pPr>
              <w:pStyle w:val="NoSpacing"/>
              <w:rPr>
                <w:rFonts w:asciiTheme="minorHAnsi" w:hAnsiTheme="minorHAnsi" w:cstheme="minorHAnsi"/>
                <w:sz w:val="22"/>
                <w:szCs w:val="22"/>
              </w:rPr>
            </w:pPr>
            <w:r w:rsidRPr="00AE6A37">
              <w:rPr>
                <w:rFonts w:asciiTheme="minorHAnsi" w:hAnsiTheme="minorHAnsi" w:cstheme="minorHAnsi"/>
                <w:sz w:val="22"/>
                <w:szCs w:val="22"/>
              </w:rPr>
              <w:t>Evaluation of the DW approaches (to support OLAP)</w:t>
            </w:r>
          </w:p>
          <w:p w14:paraId="710A2868" w14:textId="77777777" w:rsidR="0043550B" w:rsidRPr="00AE6A37" w:rsidRDefault="0043550B" w:rsidP="00B74043">
            <w:pPr>
              <w:pStyle w:val="NoSpacing"/>
              <w:rPr>
                <w:rFonts w:asciiTheme="minorHAnsi" w:hAnsiTheme="minorHAnsi" w:cstheme="minorHAnsi"/>
                <w:sz w:val="22"/>
                <w:szCs w:val="22"/>
              </w:rPr>
            </w:pPr>
          </w:p>
          <w:p w14:paraId="2DBD1285" w14:textId="77777777" w:rsidR="0043550B" w:rsidRPr="00AE6A37" w:rsidRDefault="0043550B" w:rsidP="00B74043">
            <w:pPr>
              <w:pStyle w:val="NoSpacing"/>
              <w:rPr>
                <w:rFonts w:asciiTheme="minorHAnsi" w:hAnsiTheme="minorHAnsi" w:cstheme="minorHAnsi"/>
                <w:sz w:val="22"/>
                <w:szCs w:val="22"/>
              </w:rPr>
            </w:pPr>
            <w:r w:rsidRPr="00AE6A37">
              <w:rPr>
                <w:rFonts w:asciiTheme="minorHAnsi" w:hAnsiTheme="minorHAnsi" w:cstheme="minorHAnsi"/>
                <w:sz w:val="22"/>
                <w:szCs w:val="22"/>
              </w:rPr>
              <w:t xml:space="preserve">Take it further, role of documentation, good visuals, </w:t>
            </w:r>
            <w:proofErr w:type="spellStart"/>
            <w:r w:rsidRPr="00AE6A37">
              <w:rPr>
                <w:rFonts w:asciiTheme="minorHAnsi" w:hAnsiTheme="minorHAnsi" w:cstheme="minorHAnsi"/>
                <w:sz w:val="22"/>
                <w:szCs w:val="22"/>
              </w:rPr>
              <w:t>story telling</w:t>
            </w:r>
            <w:proofErr w:type="spellEnd"/>
            <w:r w:rsidRPr="00AE6A37">
              <w:rPr>
                <w:rFonts w:asciiTheme="minorHAnsi" w:hAnsiTheme="minorHAnsi" w:cstheme="minorHAnsi"/>
                <w:sz w:val="22"/>
                <w:szCs w:val="22"/>
              </w:rPr>
              <w:t xml:space="preserve"> and narratives</w:t>
            </w:r>
          </w:p>
          <w:p w14:paraId="497C5228" w14:textId="77777777" w:rsidR="0043550B" w:rsidRPr="00AE6A37" w:rsidRDefault="0043550B" w:rsidP="00B74043">
            <w:pPr>
              <w:pStyle w:val="NoSpacing"/>
              <w:rPr>
                <w:rFonts w:asciiTheme="minorHAnsi" w:hAnsiTheme="minorHAnsi" w:cstheme="minorHAnsi"/>
                <w:sz w:val="22"/>
                <w:szCs w:val="22"/>
              </w:rPr>
            </w:pPr>
          </w:p>
          <w:p w14:paraId="41689A34" w14:textId="77777777" w:rsidR="0043550B" w:rsidRPr="00AF7ECF" w:rsidRDefault="0043550B" w:rsidP="00B74043">
            <w:pPr>
              <w:pStyle w:val="NormalWeb"/>
              <w:spacing w:before="0" w:beforeAutospacing="0" w:after="0" w:afterAutospacing="0"/>
              <w:rPr>
                <w:rFonts w:asciiTheme="minorHAnsi" w:hAnsiTheme="minorHAnsi" w:cstheme="minorHAnsi"/>
                <w:sz w:val="22"/>
                <w:szCs w:val="22"/>
                <w:lang w:val="en-GB"/>
              </w:rPr>
            </w:pPr>
          </w:p>
        </w:tc>
        <w:tc>
          <w:tcPr>
            <w:tcW w:w="3260" w:type="dxa"/>
          </w:tcPr>
          <w:p w14:paraId="64F09647" w14:textId="77777777" w:rsidR="0043550B" w:rsidRDefault="0043550B" w:rsidP="00B74043">
            <w:pPr>
              <w:rPr>
                <w:rFonts w:asciiTheme="minorHAnsi" w:hAnsiTheme="minorHAnsi" w:cstheme="minorHAnsi"/>
                <w:sz w:val="22"/>
                <w:szCs w:val="22"/>
              </w:rPr>
            </w:pPr>
            <w:r>
              <w:rPr>
                <w:rFonts w:asciiTheme="minorHAnsi" w:hAnsiTheme="minorHAnsi" w:cstheme="minorHAnsi"/>
                <w:sz w:val="22"/>
                <w:szCs w:val="22"/>
              </w:rPr>
              <w:t xml:space="preserve">Make </w:t>
            </w:r>
            <w:r w:rsidRPr="00857CFA">
              <w:rPr>
                <w:rFonts w:asciiTheme="minorHAnsi" w:hAnsiTheme="minorHAnsi" w:cstheme="minorHAnsi"/>
                <w:sz w:val="22"/>
                <w:szCs w:val="22"/>
              </w:rPr>
              <w:t>research</w:t>
            </w:r>
            <w:r>
              <w:rPr>
                <w:rFonts w:asciiTheme="minorHAnsi" w:hAnsiTheme="minorHAnsi" w:cstheme="minorHAnsi"/>
                <w:sz w:val="22"/>
                <w:szCs w:val="22"/>
              </w:rPr>
              <w:t xml:space="preserve"> notes on</w:t>
            </w:r>
            <w:r w:rsidRPr="00857CFA">
              <w:rPr>
                <w:rFonts w:asciiTheme="minorHAnsi" w:hAnsiTheme="minorHAnsi" w:cstheme="minorHAnsi"/>
                <w:sz w:val="22"/>
                <w:szCs w:val="22"/>
              </w:rPr>
              <w:t xml:space="preserve"> dashboards, what is their role why are they used? Who are the users?</w:t>
            </w:r>
            <w:r>
              <w:rPr>
                <w:rFonts w:asciiTheme="minorHAnsi" w:hAnsiTheme="minorHAnsi" w:cstheme="minorHAnsi"/>
                <w:sz w:val="22"/>
                <w:szCs w:val="22"/>
              </w:rPr>
              <w:t xml:space="preserve"> Are dashboards OLAP? Where does their data come from?</w:t>
            </w:r>
          </w:p>
          <w:p w14:paraId="7CC21661" w14:textId="3ED1C4E3" w:rsidR="0043550B" w:rsidRDefault="0043550B" w:rsidP="00B74043">
            <w:pPr>
              <w:rPr>
                <w:rFonts w:asciiTheme="minorHAnsi" w:hAnsiTheme="minorHAnsi" w:cstheme="minorHAnsi"/>
                <w:sz w:val="22"/>
                <w:szCs w:val="22"/>
              </w:rPr>
            </w:pPr>
            <w:r>
              <w:rPr>
                <w:rFonts w:asciiTheme="minorHAnsi" w:hAnsiTheme="minorHAnsi" w:cstheme="minorHAnsi"/>
                <w:sz w:val="22"/>
                <w:szCs w:val="22"/>
              </w:rPr>
              <w:t>No upload- please prepare for class</w:t>
            </w:r>
          </w:p>
          <w:p w14:paraId="3CE1795B" w14:textId="77777777" w:rsidR="0043550B" w:rsidRDefault="0043550B" w:rsidP="00B74043">
            <w:pPr>
              <w:rPr>
                <w:rFonts w:asciiTheme="minorHAnsi" w:hAnsiTheme="minorHAnsi" w:cstheme="minorHAnsi"/>
                <w:sz w:val="22"/>
                <w:szCs w:val="22"/>
              </w:rPr>
            </w:pPr>
          </w:p>
          <w:p w14:paraId="30F9641D" w14:textId="77777777" w:rsidR="0043550B" w:rsidRPr="00857CFA" w:rsidRDefault="0043550B" w:rsidP="00B74043">
            <w:pPr>
              <w:rPr>
                <w:rFonts w:asciiTheme="minorHAnsi" w:hAnsiTheme="minorHAnsi" w:cstheme="minorHAnsi"/>
                <w:sz w:val="22"/>
                <w:szCs w:val="22"/>
              </w:rPr>
            </w:pPr>
          </w:p>
        </w:tc>
      </w:tr>
      <w:tr w:rsidR="0043550B" w:rsidRPr="00857CFA" w14:paraId="2AC3383A" w14:textId="77777777" w:rsidTr="00B74043">
        <w:tc>
          <w:tcPr>
            <w:tcW w:w="10774" w:type="dxa"/>
            <w:gridSpan w:val="3"/>
          </w:tcPr>
          <w:p w14:paraId="28C3AC94" w14:textId="3E5395CC" w:rsidR="0043550B" w:rsidRPr="00857CFA" w:rsidRDefault="005D28C9" w:rsidP="00B74043">
            <w:pPr>
              <w:pStyle w:val="NoSpacing"/>
              <w:jc w:val="center"/>
              <w:rPr>
                <w:rFonts w:asciiTheme="minorHAnsi" w:hAnsiTheme="minorHAnsi" w:cstheme="minorHAnsi"/>
                <w:sz w:val="22"/>
                <w:szCs w:val="22"/>
              </w:rPr>
            </w:pPr>
            <w:r>
              <w:rPr>
                <w:rFonts w:asciiTheme="minorHAnsi" w:hAnsiTheme="minorHAnsi" w:cstheme="minorHAnsi"/>
                <w:sz w:val="22"/>
                <w:szCs w:val="22"/>
              </w:rPr>
              <w:t>Unit</w:t>
            </w:r>
            <w:r w:rsidR="0043550B">
              <w:rPr>
                <w:rFonts w:asciiTheme="minorHAnsi" w:hAnsiTheme="minorHAnsi" w:cstheme="minorHAnsi"/>
                <w:sz w:val="22"/>
                <w:szCs w:val="22"/>
              </w:rPr>
              <w:t xml:space="preserve"> 8:</w:t>
            </w:r>
            <w:r w:rsidR="0043550B" w:rsidRPr="00857CFA">
              <w:rPr>
                <w:rFonts w:asciiTheme="minorHAnsi" w:hAnsiTheme="minorHAnsi" w:cstheme="minorHAnsi"/>
                <w:sz w:val="22"/>
                <w:szCs w:val="22"/>
              </w:rPr>
              <w:t xml:space="preserve"> Extracting data from the Data Mart for analysis – </w:t>
            </w:r>
            <w:r w:rsidR="0043550B">
              <w:rPr>
                <w:rFonts w:asciiTheme="minorHAnsi" w:hAnsiTheme="minorHAnsi" w:cstheme="minorHAnsi"/>
                <w:sz w:val="22"/>
                <w:szCs w:val="22"/>
              </w:rPr>
              <w:t>for dashboards</w:t>
            </w:r>
          </w:p>
          <w:p w14:paraId="75C07FC8" w14:textId="77777777" w:rsidR="0043550B" w:rsidRDefault="0043550B" w:rsidP="00B74043">
            <w:pPr>
              <w:pStyle w:val="NoSpacing"/>
              <w:jc w:val="center"/>
              <w:rPr>
                <w:rFonts w:asciiTheme="minorHAnsi" w:hAnsiTheme="minorHAnsi" w:cstheme="minorHAnsi"/>
                <w:sz w:val="22"/>
                <w:szCs w:val="22"/>
              </w:rPr>
            </w:pPr>
            <w:r>
              <w:rPr>
                <w:rFonts w:asciiTheme="minorHAnsi" w:hAnsiTheme="minorHAnsi" w:cstheme="minorHAnsi"/>
                <w:sz w:val="22"/>
                <w:szCs w:val="22"/>
              </w:rPr>
              <w:t>Data Maintenance</w:t>
            </w:r>
          </w:p>
          <w:p w14:paraId="74F30993" w14:textId="77777777" w:rsidR="0043550B" w:rsidRPr="00857CFA" w:rsidRDefault="0043550B" w:rsidP="00B74043">
            <w:pPr>
              <w:pStyle w:val="NoSpacing"/>
              <w:jc w:val="center"/>
              <w:rPr>
                <w:rFonts w:asciiTheme="minorHAnsi" w:hAnsiTheme="minorHAnsi" w:cstheme="minorHAnsi"/>
                <w:sz w:val="22"/>
                <w:szCs w:val="22"/>
              </w:rPr>
            </w:pPr>
          </w:p>
        </w:tc>
      </w:tr>
      <w:tr w:rsidR="0043550B" w:rsidRPr="00857CFA" w14:paraId="3DF77CA0" w14:textId="77777777" w:rsidTr="00B74043">
        <w:tc>
          <w:tcPr>
            <w:tcW w:w="709" w:type="dxa"/>
          </w:tcPr>
          <w:p w14:paraId="1E50CB3C" w14:textId="77777777" w:rsidR="0043550B" w:rsidRPr="00857CFA" w:rsidRDefault="0043550B" w:rsidP="00B74043">
            <w:pPr>
              <w:rPr>
                <w:rFonts w:cstheme="minorHAnsi"/>
              </w:rPr>
            </w:pPr>
            <w:r>
              <w:rPr>
                <w:rFonts w:cstheme="minorHAnsi"/>
              </w:rPr>
              <w:t>8</w:t>
            </w:r>
          </w:p>
        </w:tc>
        <w:tc>
          <w:tcPr>
            <w:tcW w:w="6805" w:type="dxa"/>
          </w:tcPr>
          <w:p w14:paraId="1C917F30" w14:textId="77777777" w:rsidR="0043550B" w:rsidRPr="00857CFA" w:rsidRDefault="0043550B" w:rsidP="00B74043">
            <w:pPr>
              <w:pStyle w:val="NoSpacing"/>
              <w:rPr>
                <w:rFonts w:asciiTheme="minorHAnsi" w:hAnsiTheme="minorHAnsi" w:cstheme="minorHAnsi"/>
                <w:b/>
                <w:sz w:val="22"/>
                <w:szCs w:val="22"/>
              </w:rPr>
            </w:pPr>
            <w:r w:rsidRPr="00857CFA">
              <w:rPr>
                <w:rFonts w:asciiTheme="minorHAnsi" w:hAnsiTheme="minorHAnsi" w:cstheme="minorHAnsi"/>
                <w:b/>
                <w:sz w:val="22"/>
                <w:szCs w:val="22"/>
              </w:rPr>
              <w:t>Prework – Prepare 2-3 SQL reports based on your star schema model</w:t>
            </w:r>
          </w:p>
          <w:p w14:paraId="14C9055E" w14:textId="77777777" w:rsidR="0043550B" w:rsidRDefault="0043550B" w:rsidP="00B74043">
            <w:pPr>
              <w:pStyle w:val="NoSpacing"/>
              <w:rPr>
                <w:rFonts w:asciiTheme="minorHAnsi" w:hAnsiTheme="minorHAnsi" w:cstheme="minorHAnsi"/>
                <w:b/>
                <w:sz w:val="22"/>
                <w:szCs w:val="22"/>
              </w:rPr>
            </w:pPr>
          </w:p>
          <w:p w14:paraId="7EDFB213" w14:textId="77777777" w:rsidR="0043550B" w:rsidRDefault="0043550B" w:rsidP="00B74043">
            <w:pPr>
              <w:pStyle w:val="NoSpacing"/>
              <w:rPr>
                <w:rFonts w:asciiTheme="minorHAnsi" w:hAnsiTheme="minorHAnsi" w:cstheme="minorHAnsi"/>
                <w:b/>
                <w:sz w:val="22"/>
                <w:szCs w:val="22"/>
              </w:rPr>
            </w:pPr>
            <w:r w:rsidRPr="000A4913">
              <w:rPr>
                <w:rFonts w:asciiTheme="minorHAnsi" w:hAnsiTheme="minorHAnsi" w:cstheme="minorHAnsi"/>
                <w:b/>
                <w:sz w:val="22"/>
                <w:szCs w:val="22"/>
                <w:u w:val="single"/>
              </w:rPr>
              <w:t xml:space="preserve">Remote </w:t>
            </w:r>
            <w:proofErr w:type="gramStart"/>
            <w:r w:rsidRPr="000A4913">
              <w:rPr>
                <w:rFonts w:asciiTheme="minorHAnsi" w:hAnsiTheme="minorHAnsi" w:cstheme="minorHAnsi"/>
                <w:b/>
                <w:sz w:val="22"/>
                <w:szCs w:val="22"/>
                <w:u w:val="single"/>
              </w:rPr>
              <w:t>Lecture</w:t>
            </w:r>
            <w:r>
              <w:rPr>
                <w:rFonts w:asciiTheme="minorHAnsi" w:hAnsiTheme="minorHAnsi" w:cstheme="minorHAnsi"/>
                <w:b/>
                <w:sz w:val="22"/>
                <w:szCs w:val="22"/>
              </w:rPr>
              <w:t xml:space="preserve"> :</w:t>
            </w:r>
            <w:proofErr w:type="gramEnd"/>
          </w:p>
          <w:p w14:paraId="66BF7551" w14:textId="77777777" w:rsidR="0043550B" w:rsidRPr="00857CFA"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The role of dashboards (video)</w:t>
            </w:r>
          </w:p>
          <w:p w14:paraId="5A048C5A" w14:textId="77777777" w:rsidR="0043550B" w:rsidRDefault="0043550B" w:rsidP="00B74043">
            <w:pPr>
              <w:pStyle w:val="NoSpacing"/>
              <w:rPr>
                <w:rFonts w:asciiTheme="minorHAnsi" w:hAnsiTheme="minorHAnsi" w:cstheme="minorHAnsi"/>
                <w:b/>
                <w:sz w:val="22"/>
                <w:szCs w:val="22"/>
              </w:rPr>
            </w:pPr>
            <w:r>
              <w:rPr>
                <w:rFonts w:asciiTheme="minorHAnsi" w:hAnsiTheme="minorHAnsi" w:cstheme="minorHAnsi"/>
                <w:b/>
                <w:sz w:val="22"/>
                <w:szCs w:val="22"/>
              </w:rPr>
              <w:t>Data Maintenance (video)</w:t>
            </w:r>
          </w:p>
          <w:p w14:paraId="7B89300F" w14:textId="77777777" w:rsidR="0043550B" w:rsidRDefault="0043550B" w:rsidP="00B74043">
            <w:pPr>
              <w:pStyle w:val="NoSpacing"/>
              <w:rPr>
                <w:rFonts w:asciiTheme="minorHAnsi" w:hAnsiTheme="minorHAnsi" w:cstheme="minorHAnsi"/>
                <w:sz w:val="22"/>
                <w:szCs w:val="22"/>
              </w:rPr>
            </w:pPr>
          </w:p>
          <w:p w14:paraId="5905A7B5" w14:textId="77777777" w:rsidR="0043550B" w:rsidRPr="00857CFA" w:rsidRDefault="0043550B" w:rsidP="00B74043">
            <w:pPr>
              <w:pStyle w:val="NoSpacing"/>
              <w:rPr>
                <w:rFonts w:asciiTheme="minorHAnsi" w:hAnsiTheme="minorHAnsi" w:cstheme="minorHAnsi"/>
                <w:sz w:val="22"/>
                <w:szCs w:val="22"/>
              </w:rPr>
            </w:pPr>
            <w:r w:rsidRPr="003660C2">
              <w:rPr>
                <w:rFonts w:asciiTheme="minorHAnsi" w:hAnsiTheme="minorHAnsi" w:cstheme="minorHAnsi"/>
                <w:sz w:val="22"/>
                <w:szCs w:val="22"/>
                <w:u w:val="single"/>
              </w:rPr>
              <w:t>Face to face and remote tutorial</w:t>
            </w:r>
            <w:r w:rsidRPr="00857CFA">
              <w:rPr>
                <w:rFonts w:asciiTheme="minorHAnsi" w:hAnsiTheme="minorHAnsi" w:cstheme="minorHAnsi"/>
                <w:sz w:val="22"/>
                <w:szCs w:val="22"/>
              </w:rPr>
              <w:t>:</w:t>
            </w:r>
          </w:p>
          <w:p w14:paraId="48FFB920" w14:textId="77777777" w:rsidR="0043550B" w:rsidRPr="00857CFA"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Dashboards</w:t>
            </w:r>
          </w:p>
          <w:p w14:paraId="156DC975" w14:textId="77777777" w:rsidR="0043550B" w:rsidRDefault="0043550B" w:rsidP="00B74043">
            <w:pPr>
              <w:pStyle w:val="NoSpacing"/>
              <w:rPr>
                <w:rFonts w:asciiTheme="minorHAnsi" w:hAnsiTheme="minorHAnsi" w:cstheme="minorHAnsi"/>
                <w:sz w:val="22"/>
                <w:szCs w:val="22"/>
              </w:rPr>
            </w:pPr>
            <w:r w:rsidRPr="00857CFA">
              <w:rPr>
                <w:rFonts w:asciiTheme="minorHAnsi" w:hAnsiTheme="minorHAnsi" w:cstheme="minorHAnsi"/>
                <w:sz w:val="22"/>
                <w:szCs w:val="22"/>
              </w:rPr>
              <w:t>The sample reporting application and building a dashboard in apex</w:t>
            </w:r>
          </w:p>
          <w:p w14:paraId="2FD65643" w14:textId="77777777" w:rsidR="0043550B" w:rsidRDefault="0043550B" w:rsidP="00B74043">
            <w:pPr>
              <w:pStyle w:val="NoSpacing"/>
              <w:rPr>
                <w:rFonts w:asciiTheme="minorHAnsi" w:hAnsiTheme="minorHAnsi" w:cstheme="minorHAnsi"/>
                <w:sz w:val="22"/>
                <w:szCs w:val="22"/>
              </w:rPr>
            </w:pPr>
            <w:r>
              <w:rPr>
                <w:rFonts w:asciiTheme="minorHAnsi" w:hAnsiTheme="minorHAnsi" w:cstheme="minorHAnsi"/>
                <w:sz w:val="22"/>
                <w:szCs w:val="22"/>
              </w:rPr>
              <w:t>Data Maintenance consideration – updating the DW and enterprise reports</w:t>
            </w:r>
          </w:p>
          <w:p w14:paraId="4CB80A20" w14:textId="77777777" w:rsidR="0043550B" w:rsidRPr="00857CFA" w:rsidRDefault="0043550B" w:rsidP="00B74043">
            <w:pPr>
              <w:pStyle w:val="NoSpacing"/>
              <w:rPr>
                <w:rFonts w:asciiTheme="minorHAnsi" w:hAnsiTheme="minorHAnsi" w:cstheme="minorHAnsi"/>
                <w:sz w:val="22"/>
                <w:szCs w:val="22"/>
              </w:rPr>
            </w:pPr>
            <w:r>
              <w:rPr>
                <w:rFonts w:asciiTheme="minorHAnsi" w:hAnsiTheme="minorHAnsi" w:cstheme="minorHAnsi"/>
                <w:sz w:val="22"/>
                <w:szCs w:val="22"/>
              </w:rPr>
              <w:t>Evaluation of the DW approaches (data life cycle and project approaches)</w:t>
            </w:r>
          </w:p>
          <w:p w14:paraId="4B6959E5" w14:textId="77777777" w:rsidR="0043550B" w:rsidRDefault="0043550B" w:rsidP="00B74043">
            <w:pPr>
              <w:pStyle w:val="NoSpacing"/>
              <w:rPr>
                <w:rFonts w:asciiTheme="minorHAnsi" w:hAnsiTheme="minorHAnsi" w:cstheme="minorHAnsi"/>
                <w:sz w:val="22"/>
                <w:szCs w:val="22"/>
              </w:rPr>
            </w:pPr>
          </w:p>
          <w:p w14:paraId="23AA9217" w14:textId="77777777" w:rsidR="0043550B" w:rsidRPr="00857CFA" w:rsidRDefault="0043550B" w:rsidP="00B74043">
            <w:pPr>
              <w:pStyle w:val="NoSpacing"/>
              <w:rPr>
                <w:rFonts w:asciiTheme="minorHAnsi" w:hAnsiTheme="minorHAnsi" w:cstheme="minorHAnsi"/>
                <w:b/>
                <w:sz w:val="22"/>
                <w:szCs w:val="22"/>
              </w:rPr>
            </w:pPr>
            <w:r>
              <w:rPr>
                <w:rFonts w:asciiTheme="minorHAnsi" w:hAnsiTheme="minorHAnsi" w:cstheme="minorHAnsi"/>
                <w:sz w:val="22"/>
                <w:szCs w:val="22"/>
              </w:rPr>
              <w:t xml:space="preserve">Extra - </w:t>
            </w:r>
            <w:r>
              <w:rPr>
                <w:rFonts w:asciiTheme="minorHAnsi" w:hAnsiTheme="minorHAnsi" w:cstheme="minorHAnsi"/>
                <w:b/>
                <w:sz w:val="22"/>
                <w:szCs w:val="22"/>
              </w:rPr>
              <w:t>Business Performance Management (video)</w:t>
            </w:r>
          </w:p>
        </w:tc>
        <w:tc>
          <w:tcPr>
            <w:tcW w:w="3260" w:type="dxa"/>
          </w:tcPr>
          <w:p w14:paraId="61B34569"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lastRenderedPageBreak/>
              <w:t>No upload</w:t>
            </w:r>
          </w:p>
          <w:p w14:paraId="357AAACE" w14:textId="77777777" w:rsidR="0043550B" w:rsidRPr="00857CFA" w:rsidRDefault="0043550B" w:rsidP="00B74043">
            <w:pPr>
              <w:rPr>
                <w:rFonts w:asciiTheme="minorHAnsi" w:hAnsiTheme="minorHAnsi" w:cstheme="minorHAnsi"/>
                <w:sz w:val="22"/>
                <w:szCs w:val="22"/>
              </w:rPr>
            </w:pPr>
            <w:r w:rsidRPr="00857CFA">
              <w:rPr>
                <w:rFonts w:asciiTheme="minorHAnsi" w:hAnsiTheme="minorHAnsi" w:cstheme="minorHAnsi"/>
                <w:sz w:val="22"/>
                <w:szCs w:val="22"/>
              </w:rPr>
              <w:t>Work on assignment tasks</w:t>
            </w:r>
          </w:p>
        </w:tc>
      </w:tr>
      <w:tr w:rsidR="0043550B" w:rsidRPr="00857CFA" w14:paraId="4DEF58DD" w14:textId="77777777" w:rsidTr="00B74043">
        <w:tc>
          <w:tcPr>
            <w:tcW w:w="10774" w:type="dxa"/>
            <w:gridSpan w:val="3"/>
          </w:tcPr>
          <w:p w14:paraId="5A74CD28" w14:textId="4BEBE207" w:rsidR="0043550B" w:rsidRPr="00857CFA" w:rsidRDefault="0043550B" w:rsidP="00B74043">
            <w:pPr>
              <w:jc w:val="center"/>
              <w:rPr>
                <w:rFonts w:asciiTheme="minorHAnsi" w:hAnsiTheme="minorHAnsi" w:cstheme="minorHAnsi"/>
                <w:b/>
                <w:sz w:val="22"/>
                <w:szCs w:val="22"/>
              </w:rPr>
            </w:pPr>
            <w:r w:rsidRPr="00857CFA">
              <w:rPr>
                <w:rFonts w:asciiTheme="minorHAnsi" w:hAnsiTheme="minorHAnsi" w:cstheme="minorHAnsi"/>
                <w:b/>
                <w:sz w:val="22"/>
                <w:szCs w:val="22"/>
                <w:highlight w:val="yellow"/>
              </w:rPr>
              <w:t xml:space="preserve">AD assignment hand-in. Upload to </w:t>
            </w:r>
            <w:r w:rsidRPr="00AF7ECF">
              <w:rPr>
                <w:rFonts w:asciiTheme="minorHAnsi" w:hAnsiTheme="minorHAnsi" w:cstheme="minorHAnsi"/>
                <w:b/>
                <w:sz w:val="22"/>
                <w:szCs w:val="22"/>
                <w:highlight w:val="yellow"/>
              </w:rPr>
              <w:t xml:space="preserve">the VLE by </w:t>
            </w:r>
            <w:r w:rsidR="00CE3FC8">
              <w:rPr>
                <w:rFonts w:asciiTheme="minorHAnsi" w:hAnsiTheme="minorHAnsi" w:cstheme="minorHAnsi"/>
                <w:b/>
                <w:sz w:val="22"/>
                <w:szCs w:val="22"/>
                <w:highlight w:val="yellow"/>
              </w:rPr>
              <w:t>Friday 11th December</w:t>
            </w:r>
            <w:r w:rsidRPr="00AF7ECF">
              <w:rPr>
                <w:rFonts w:asciiTheme="minorHAnsi" w:hAnsiTheme="minorHAnsi" w:cstheme="minorHAnsi"/>
                <w:b/>
                <w:sz w:val="22"/>
                <w:szCs w:val="22"/>
                <w:highlight w:val="yellow"/>
              </w:rPr>
              <w:t>23:00</w:t>
            </w:r>
          </w:p>
        </w:tc>
      </w:tr>
    </w:tbl>
    <w:p w14:paraId="7230EE40" w14:textId="77777777" w:rsidR="0043550B" w:rsidRPr="00857CFA" w:rsidRDefault="0043550B" w:rsidP="0043550B">
      <w:pPr>
        <w:spacing w:line="240" w:lineRule="auto"/>
        <w:rPr>
          <w:rFonts w:cstheme="minorHAnsi"/>
        </w:rPr>
      </w:pPr>
    </w:p>
    <w:p w14:paraId="09694C82" w14:textId="0A14CD3F" w:rsidR="0043550B" w:rsidRDefault="0043550B">
      <w:pPr>
        <w:rPr>
          <w:rFonts w:eastAsiaTheme="majorEastAsia" w:cstheme="minorHAnsi"/>
          <w:b/>
          <w:bCs/>
          <w:color w:val="365F91" w:themeColor="accent1" w:themeShade="BF"/>
          <w:sz w:val="28"/>
          <w:szCs w:val="28"/>
          <w:highlight w:val="lightGray"/>
        </w:rPr>
      </w:pPr>
      <w:r>
        <w:rPr>
          <w:rFonts w:eastAsiaTheme="majorEastAsia" w:cstheme="minorHAnsi"/>
          <w:b/>
          <w:bCs/>
          <w:color w:val="365F91" w:themeColor="accent1" w:themeShade="BF"/>
          <w:sz w:val="28"/>
          <w:szCs w:val="28"/>
          <w:highlight w:val="lightGray"/>
        </w:rPr>
        <w:br w:type="page"/>
      </w:r>
    </w:p>
    <w:p w14:paraId="0A370F38" w14:textId="56770A79" w:rsidR="00833A23" w:rsidRPr="00AC5369" w:rsidRDefault="00833A23" w:rsidP="00833A23">
      <w:pPr>
        <w:pStyle w:val="Heading1"/>
        <w:spacing w:after="0" w:line="240" w:lineRule="auto"/>
        <w:ind w:left="432" w:hanging="432"/>
        <w:rPr>
          <w:rFonts w:asciiTheme="minorHAnsi" w:hAnsiTheme="minorHAnsi"/>
        </w:rPr>
      </w:pPr>
      <w:bookmarkStart w:id="26" w:name="_Toc429469032"/>
      <w:bookmarkStart w:id="27" w:name="_Toc490412055"/>
      <w:bookmarkStart w:id="28" w:name="_Toc11243476"/>
      <w:bookmarkStart w:id="29" w:name="_Toc46131379"/>
      <w:r w:rsidRPr="00AC5369">
        <w:rPr>
          <w:rFonts w:asciiTheme="minorHAnsi" w:hAnsiTheme="minorHAnsi"/>
        </w:rPr>
        <w:lastRenderedPageBreak/>
        <w:t>Key Resources to Support Learning</w:t>
      </w:r>
      <w:bookmarkEnd w:id="26"/>
      <w:bookmarkEnd w:id="27"/>
      <w:bookmarkEnd w:id="28"/>
      <w:proofErr w:type="gramStart"/>
      <w:r w:rsidRPr="00AC5369">
        <w:rPr>
          <w:rFonts w:asciiTheme="minorHAnsi" w:hAnsiTheme="minorHAnsi"/>
        </w:rPr>
        <w:t xml:space="preserve">   </w:t>
      </w:r>
      <w:r w:rsidR="0043550B">
        <w:rPr>
          <w:rFonts w:asciiTheme="minorHAnsi" w:hAnsiTheme="minorHAnsi"/>
        </w:rPr>
        <w:t>(</w:t>
      </w:r>
      <w:proofErr w:type="gramEnd"/>
      <w:r w:rsidR="0043550B">
        <w:rPr>
          <w:rFonts w:asciiTheme="minorHAnsi" w:hAnsiTheme="minorHAnsi"/>
        </w:rPr>
        <w:t>see reading list on VLE)</w:t>
      </w:r>
      <w:bookmarkEnd w:id="29"/>
    </w:p>
    <w:p w14:paraId="7D4F90BC" w14:textId="15EE36C8" w:rsidR="00833A23" w:rsidRPr="00AC5369" w:rsidRDefault="00833A23" w:rsidP="00833A23">
      <w:pPr>
        <w:spacing w:line="240" w:lineRule="auto"/>
      </w:pPr>
      <w:bookmarkStart w:id="30" w:name="_Toc20296369"/>
      <w:bookmarkStart w:id="31" w:name="_Toc145836744"/>
      <w:bookmarkStart w:id="32" w:name="_Toc182747588"/>
      <w:bookmarkStart w:id="33" w:name="_Toc208732442"/>
      <w:r w:rsidRPr="00AC5369">
        <w:t xml:space="preserve">Your general understanding and application of a subject area will improve the more you ‘read around’. In the final year of </w:t>
      </w:r>
      <w:r w:rsidR="00594792" w:rsidRPr="00AC5369">
        <w:t>studies,</w:t>
      </w:r>
      <w:r w:rsidRPr="00AC5369">
        <w:t xml:space="preserve"> we expect to be confident in researching literature on topics and appreciating the varied views and insights this may offer – so the suggestions below are just that, suggestions and recommendations.</w:t>
      </w:r>
    </w:p>
    <w:p w14:paraId="707081BE" w14:textId="77777777" w:rsidR="00833A23" w:rsidRPr="00AC5369" w:rsidRDefault="00833A23" w:rsidP="00833A23">
      <w:pPr>
        <w:spacing w:line="240" w:lineRule="auto"/>
        <w:rPr>
          <w:u w:val="single"/>
        </w:rPr>
      </w:pPr>
      <w:r w:rsidRPr="00AC5369">
        <w:rPr>
          <w:u w:val="single"/>
        </w:rPr>
        <w:t>Data and databases – of interest</w:t>
      </w:r>
    </w:p>
    <w:p w14:paraId="272E4332" w14:textId="77777777" w:rsidR="00833A23" w:rsidRPr="00AC5369" w:rsidRDefault="00833A23" w:rsidP="00833A23">
      <w:pPr>
        <w:widowControl w:val="0"/>
        <w:numPr>
          <w:ilvl w:val="0"/>
          <w:numId w:val="17"/>
        </w:numPr>
        <w:tabs>
          <w:tab w:val="left" w:pos="1440"/>
        </w:tabs>
        <w:spacing w:before="100" w:after="0" w:line="240" w:lineRule="auto"/>
      </w:pPr>
      <w:r w:rsidRPr="00AC5369">
        <w:t>Jeffery Deaver,</w:t>
      </w:r>
      <w:r w:rsidRPr="00AC5369">
        <w:rPr>
          <w:b/>
        </w:rPr>
        <w:t xml:space="preserve"> The Broken Window </w:t>
      </w:r>
      <w:r w:rsidRPr="00AC5369">
        <w:t>published 2008 by Hodder &amp; Stoughton ISBN 978 0 340 99370 5.</w:t>
      </w:r>
      <w:r w:rsidRPr="00AC5369">
        <w:rPr>
          <w:b/>
        </w:rPr>
        <w:t xml:space="preserve"> </w:t>
      </w:r>
      <w:r w:rsidRPr="00AC5369">
        <w:t>This book is a thriller, the criminal uses information and data mining to frame his victims. It has some interesting observations on the importance of data, the volumes of data, meta-data, data mining and forensic evidence. Available in the library.</w:t>
      </w:r>
    </w:p>
    <w:p w14:paraId="34D4A1AB" w14:textId="77777777" w:rsidR="00833A23" w:rsidRPr="00AC5369" w:rsidRDefault="00833A23" w:rsidP="00833A23">
      <w:pPr>
        <w:widowControl w:val="0"/>
        <w:numPr>
          <w:ilvl w:val="0"/>
          <w:numId w:val="17"/>
        </w:numPr>
        <w:tabs>
          <w:tab w:val="left" w:pos="1440"/>
        </w:tabs>
        <w:spacing w:before="100" w:after="0" w:line="240" w:lineRule="auto"/>
      </w:pPr>
      <w:r w:rsidRPr="00AC5369">
        <w:t xml:space="preserve">TV programs such as </w:t>
      </w:r>
      <w:r w:rsidRPr="00AC5369">
        <w:rPr>
          <w:b/>
        </w:rPr>
        <w:t>CSI, Numb3rs</w:t>
      </w:r>
      <w:r w:rsidRPr="00AC5369">
        <w:t xml:space="preserve"> often offer some good insights into how data/statistics are used to identify suspects or ‘profile’, gain data mining. You need to pick your episode though.</w:t>
      </w:r>
    </w:p>
    <w:p w14:paraId="5C4AE20E" w14:textId="77777777" w:rsidR="00833A23" w:rsidRPr="00AC5369" w:rsidRDefault="00833A23" w:rsidP="00833A23">
      <w:pPr>
        <w:widowControl w:val="0"/>
        <w:numPr>
          <w:ilvl w:val="0"/>
          <w:numId w:val="17"/>
        </w:numPr>
        <w:tabs>
          <w:tab w:val="left" w:pos="1440"/>
        </w:tabs>
        <w:spacing w:before="100" w:after="0" w:line="240" w:lineRule="auto"/>
      </w:pPr>
      <w:proofErr w:type="spellStart"/>
      <w:r w:rsidRPr="00AC5369">
        <w:rPr>
          <w:b/>
        </w:rPr>
        <w:t>Youtube</w:t>
      </w:r>
      <w:proofErr w:type="spellEnd"/>
      <w:r w:rsidRPr="00AC5369">
        <w:t xml:space="preserve"> shouldn’t be overlooked for videos of lectures or ‘how </w:t>
      </w:r>
      <w:proofErr w:type="spellStart"/>
      <w:r w:rsidRPr="00AC5369">
        <w:t>to’s</w:t>
      </w:r>
      <w:proofErr w:type="spellEnd"/>
      <w:r w:rsidRPr="00AC5369">
        <w:t xml:space="preserve"> (</w:t>
      </w:r>
      <w:proofErr w:type="spellStart"/>
      <w:r w:rsidRPr="00AC5369">
        <w:t>eg</w:t>
      </w:r>
      <w:proofErr w:type="spellEnd"/>
      <w:r w:rsidRPr="00AC5369">
        <w:t xml:space="preserve"> normalization, data mining)</w:t>
      </w:r>
    </w:p>
    <w:p w14:paraId="3FCF111F" w14:textId="77777777" w:rsidR="00833A23" w:rsidRPr="00AC5369" w:rsidRDefault="00833A23" w:rsidP="00833A23">
      <w:pPr>
        <w:widowControl w:val="0"/>
        <w:numPr>
          <w:ilvl w:val="0"/>
          <w:numId w:val="17"/>
        </w:numPr>
        <w:tabs>
          <w:tab w:val="left" w:pos="1440"/>
        </w:tabs>
        <w:spacing w:before="100" w:after="0" w:line="240" w:lineRule="auto"/>
      </w:pPr>
      <w:r w:rsidRPr="00AC5369">
        <w:t xml:space="preserve">The </w:t>
      </w:r>
      <w:r w:rsidRPr="00AC5369">
        <w:rPr>
          <w:b/>
        </w:rPr>
        <w:t>Guardians ‘data’ blog</w:t>
      </w:r>
      <w:r w:rsidRPr="00AC5369">
        <w:t xml:space="preserve"> has some interesting data analysis stories. </w:t>
      </w:r>
      <w:hyperlink r:id="rId13" w:history="1">
        <w:r w:rsidRPr="00AC5369">
          <w:rPr>
            <w:rStyle w:val="Hyperlink"/>
          </w:rPr>
          <w:t>http://www.guardian.co.uk/data</w:t>
        </w:r>
      </w:hyperlink>
      <w:r w:rsidRPr="00AC5369">
        <w:t xml:space="preserve">, their technology sections also </w:t>
      </w:r>
      <w:proofErr w:type="gramStart"/>
      <w:r w:rsidRPr="00AC5369">
        <w:t>includes</w:t>
      </w:r>
      <w:proofErr w:type="gramEnd"/>
      <w:r w:rsidRPr="00AC5369">
        <w:t xml:space="preserve"> some good podcasts.</w:t>
      </w:r>
    </w:p>
    <w:p w14:paraId="05D0AA88" w14:textId="77777777" w:rsidR="00833A23" w:rsidRPr="00AC5369" w:rsidRDefault="00833A23" w:rsidP="00833A23">
      <w:pPr>
        <w:widowControl w:val="0"/>
        <w:numPr>
          <w:ilvl w:val="0"/>
          <w:numId w:val="17"/>
        </w:numPr>
        <w:tabs>
          <w:tab w:val="left" w:pos="1440"/>
        </w:tabs>
        <w:spacing w:before="100" w:after="0" w:line="240" w:lineRule="auto"/>
      </w:pPr>
      <w:r w:rsidRPr="00AC5369">
        <w:rPr>
          <w:b/>
        </w:rPr>
        <w:t>Computer Weekly</w:t>
      </w:r>
      <w:r w:rsidRPr="00AC5369">
        <w:t xml:space="preserve"> is available in the library and on: </w:t>
      </w:r>
      <w:hyperlink r:id="rId14" w:history="1">
        <w:r w:rsidRPr="00AC5369">
          <w:rPr>
            <w:rStyle w:val="Hyperlink"/>
          </w:rPr>
          <w:t>http://www.computerweekly.com/Home/</w:t>
        </w:r>
      </w:hyperlink>
      <w:r w:rsidRPr="00AC5369">
        <w:t>. It is The Computing paper, lots of current information, white papers and jobs. A good place to research a company (with respect to their IT systems) before you go for an interview.</w:t>
      </w:r>
    </w:p>
    <w:p w14:paraId="312AD5D6" w14:textId="77777777" w:rsidR="00833A23" w:rsidRPr="00AC5369" w:rsidRDefault="00833A23" w:rsidP="00833A23">
      <w:pPr>
        <w:widowControl w:val="0"/>
        <w:numPr>
          <w:ilvl w:val="0"/>
          <w:numId w:val="17"/>
        </w:numPr>
        <w:tabs>
          <w:tab w:val="left" w:pos="90"/>
          <w:tab w:val="left" w:pos="420"/>
          <w:tab w:val="left" w:pos="1440"/>
          <w:tab w:val="left" w:pos="1860"/>
        </w:tabs>
        <w:spacing w:before="100" w:after="0" w:line="240" w:lineRule="auto"/>
        <w:rPr>
          <w:rFonts w:cs="Arial"/>
        </w:rPr>
      </w:pPr>
      <w:r w:rsidRPr="00AC5369">
        <w:rPr>
          <w:rFonts w:cs="Arial"/>
          <w:b/>
        </w:rPr>
        <w:t xml:space="preserve">Oracle </w:t>
      </w:r>
      <w:proofErr w:type="spellStart"/>
      <w:r w:rsidRPr="00AC5369">
        <w:rPr>
          <w:rFonts w:cs="Arial"/>
          <w:b/>
        </w:rPr>
        <w:t>Technet</w:t>
      </w:r>
      <w:proofErr w:type="spellEnd"/>
      <w:r w:rsidRPr="00AC5369">
        <w:rPr>
          <w:rFonts w:cs="Arial"/>
          <w:b/>
        </w:rPr>
        <w:t xml:space="preserve"> Web </w:t>
      </w:r>
      <w:proofErr w:type="gramStart"/>
      <w:r w:rsidRPr="00AC5369">
        <w:rPr>
          <w:rFonts w:cs="Arial"/>
          <w:b/>
        </w:rPr>
        <w:t xml:space="preserve">Site  </w:t>
      </w:r>
      <w:r w:rsidRPr="00AC5369">
        <w:rPr>
          <w:rFonts w:cs="Arial"/>
        </w:rPr>
        <w:t>(</w:t>
      </w:r>
      <w:proofErr w:type="gramEnd"/>
      <w:r w:rsidRPr="00AC5369">
        <w:rPr>
          <w:rFonts w:cs="Arial"/>
        </w:rPr>
        <w:t xml:space="preserve">FIES 1999 Comment: OTN - the ORACLE TECHNOLOGY NETWORK - contains a maze of useful material, loads of useful ORACLE stuff. Anyone can register.)  </w:t>
      </w:r>
      <w:hyperlink r:id="rId15" w:history="1">
        <w:r w:rsidRPr="00AC5369">
          <w:rPr>
            <w:rStyle w:val="Hyperlink"/>
            <w:rFonts w:cs="Arial"/>
          </w:rPr>
          <w:t>http://technet.oracle.com/</w:t>
        </w:r>
      </w:hyperlink>
    </w:p>
    <w:p w14:paraId="535A2F95" w14:textId="77777777" w:rsidR="00833A23" w:rsidRPr="00AC5369" w:rsidRDefault="00833A23" w:rsidP="00833A23">
      <w:pPr>
        <w:spacing w:line="240" w:lineRule="auto"/>
      </w:pPr>
      <w:r w:rsidRPr="00AC5369">
        <w:t>Note that when referencing sources such as those above, some may be subjective (opinion rather that fact).</w:t>
      </w:r>
    </w:p>
    <w:p w14:paraId="45E053DA" w14:textId="77777777" w:rsidR="00833A23" w:rsidRPr="00AC5369" w:rsidRDefault="00833A23" w:rsidP="00833A23">
      <w:pPr>
        <w:spacing w:line="240" w:lineRule="auto"/>
        <w:rPr>
          <w:b/>
        </w:rPr>
      </w:pPr>
      <w:r w:rsidRPr="00AC5369">
        <w:rPr>
          <w:b/>
        </w:rPr>
        <w:t>More specific material for the module, I have detailed material under the areas covered on the module. They are all available in the library. Many of the books will have earlier editions in the library – these are usually fine. Please look yourself for books you like and let me know any that you find useful.</w:t>
      </w:r>
    </w:p>
    <w:bookmarkEnd w:id="30"/>
    <w:bookmarkEnd w:id="31"/>
    <w:bookmarkEnd w:id="32"/>
    <w:bookmarkEnd w:id="33"/>
    <w:p w14:paraId="49FD9B2D" w14:textId="77777777" w:rsidR="00833A23" w:rsidRPr="00AC5369" w:rsidRDefault="00833A23" w:rsidP="00833A23">
      <w:pPr>
        <w:pStyle w:val="pdata"/>
        <w:numPr>
          <w:ilvl w:val="0"/>
          <w:numId w:val="19"/>
        </w:numPr>
        <w:spacing w:before="0" w:beforeAutospacing="0" w:after="45" w:afterAutospacing="0"/>
        <w:rPr>
          <w:rFonts w:asciiTheme="minorHAnsi" w:hAnsiTheme="minorHAnsi" w:cs="Arial"/>
          <w:b/>
        </w:rPr>
      </w:pPr>
      <w:proofErr w:type="gramStart"/>
      <w:r w:rsidRPr="00AC5369">
        <w:rPr>
          <w:rFonts w:asciiTheme="minorHAnsi" w:hAnsiTheme="minorHAnsi" w:cs="Arial"/>
          <w:b/>
        </w:rPr>
        <w:t>ERD,LD</w:t>
      </w:r>
      <w:proofErr w:type="gramEnd"/>
      <w:r w:rsidRPr="00AC5369">
        <w:rPr>
          <w:rFonts w:asciiTheme="minorHAnsi" w:hAnsiTheme="minorHAnsi" w:cs="Arial"/>
          <w:b/>
        </w:rPr>
        <w:t>,SQL</w:t>
      </w:r>
    </w:p>
    <w:p w14:paraId="2136E40B" w14:textId="77777777" w:rsidR="00833A23" w:rsidRPr="00AC5369" w:rsidRDefault="00833A23" w:rsidP="00833A23">
      <w:pPr>
        <w:spacing w:line="240" w:lineRule="auto"/>
      </w:pPr>
      <w:r w:rsidRPr="00AC5369">
        <w:rPr>
          <w:b/>
        </w:rPr>
        <w:t xml:space="preserve">Database generics: </w:t>
      </w:r>
      <w:r w:rsidRPr="00AC5369">
        <w:t>You will have already covered these areas. I have put some revision material on the VLE (lecture notes, exercises). As before there are some excellent books that are worth looking at to help clarify and expand your understanding. For example:</w:t>
      </w:r>
    </w:p>
    <w:p w14:paraId="51D7338A" w14:textId="77777777" w:rsidR="00833A23" w:rsidRPr="00AC5369" w:rsidRDefault="00833A23" w:rsidP="00833A23">
      <w:pPr>
        <w:spacing w:line="240" w:lineRule="auto"/>
      </w:pPr>
      <w:r w:rsidRPr="00AC5369">
        <w:t xml:space="preserve">Hoffer, J. A. &amp; Prescott, M. B. &amp; </w:t>
      </w:r>
      <w:proofErr w:type="spellStart"/>
      <w:r w:rsidRPr="00AC5369">
        <w:t>Topi</w:t>
      </w:r>
      <w:proofErr w:type="spellEnd"/>
      <w:r w:rsidRPr="00AC5369">
        <w:t xml:space="preserve">, H. (2016) </w:t>
      </w:r>
      <w:r w:rsidRPr="00AC5369">
        <w:rPr>
          <w:b/>
        </w:rPr>
        <w:t>Modern Database Management,</w:t>
      </w:r>
      <w:r w:rsidRPr="00AC5369">
        <w:t xml:space="preserve"> 12</w:t>
      </w:r>
      <w:r w:rsidRPr="00AC5369">
        <w:rPr>
          <w:vertAlign w:val="superscript"/>
        </w:rPr>
        <w:t>th</w:t>
      </w:r>
      <w:r w:rsidRPr="00AC5369">
        <w:t xml:space="preserve"> ed. London, Pearson Education. </w:t>
      </w:r>
    </w:p>
    <w:p w14:paraId="47E12227" w14:textId="77777777" w:rsidR="00833A23" w:rsidRPr="00AC5369" w:rsidRDefault="00833A23" w:rsidP="00833A23">
      <w:pPr>
        <w:spacing w:line="240" w:lineRule="auto"/>
      </w:pPr>
      <w:proofErr w:type="spellStart"/>
      <w:r w:rsidRPr="00AC5369">
        <w:t>Elmasri</w:t>
      </w:r>
      <w:proofErr w:type="spellEnd"/>
      <w:r w:rsidRPr="00AC5369">
        <w:t xml:space="preserve">, R. &amp; </w:t>
      </w:r>
      <w:proofErr w:type="spellStart"/>
      <w:r w:rsidRPr="00AC5369">
        <w:t>Navathe</w:t>
      </w:r>
      <w:proofErr w:type="spellEnd"/>
      <w:r w:rsidRPr="00AC5369">
        <w:t xml:space="preserve">, S. (2015) </w:t>
      </w:r>
      <w:r w:rsidRPr="00AC5369">
        <w:rPr>
          <w:b/>
        </w:rPr>
        <w:t>Fundamentals of Database Systems, 7</w:t>
      </w:r>
      <w:r w:rsidRPr="00AC5369">
        <w:rPr>
          <w:vertAlign w:val="superscript"/>
        </w:rPr>
        <w:t>th</w:t>
      </w:r>
      <w:r w:rsidRPr="00AC5369">
        <w:t xml:space="preserve"> ed.</w:t>
      </w:r>
      <w:r w:rsidRPr="00AC5369">
        <w:rPr>
          <w:b/>
        </w:rPr>
        <w:t xml:space="preserve"> </w:t>
      </w:r>
      <w:r w:rsidRPr="00AC5369">
        <w:t xml:space="preserve"> London, Pearson Addison-Wesley. </w:t>
      </w:r>
    </w:p>
    <w:p w14:paraId="22E81706" w14:textId="77777777" w:rsidR="00833A23" w:rsidRPr="00AC5369" w:rsidRDefault="00833A23" w:rsidP="00833A23">
      <w:pPr>
        <w:spacing w:line="240" w:lineRule="auto"/>
        <w:rPr>
          <w:b/>
          <w:bCs/>
        </w:rPr>
      </w:pPr>
      <w:r w:rsidRPr="00AC5369">
        <w:rPr>
          <w:b/>
          <w:bCs/>
        </w:rPr>
        <w:t xml:space="preserve">Connolly, T. M. &amp; </w:t>
      </w:r>
      <w:proofErr w:type="spellStart"/>
      <w:r w:rsidRPr="00AC5369">
        <w:rPr>
          <w:b/>
          <w:bCs/>
        </w:rPr>
        <w:t>Begg</w:t>
      </w:r>
      <w:proofErr w:type="spellEnd"/>
      <w:r w:rsidRPr="00AC5369">
        <w:rPr>
          <w:b/>
          <w:bCs/>
        </w:rPr>
        <w:t xml:space="preserve">, C. E.  (2014) </w:t>
      </w:r>
      <w:r w:rsidRPr="00AC5369">
        <w:rPr>
          <w:bCs/>
        </w:rPr>
        <w:t xml:space="preserve">Database Systems – </w:t>
      </w:r>
      <w:r w:rsidRPr="00AC5369">
        <w:rPr>
          <w:bCs/>
          <w:i/>
          <w:iCs/>
        </w:rPr>
        <w:t>A practical approach to Design, Implementation and Management</w:t>
      </w:r>
      <w:r w:rsidRPr="00AC5369">
        <w:rPr>
          <w:bCs/>
        </w:rPr>
        <w:t>,</w:t>
      </w:r>
      <w:r w:rsidRPr="00AC5369">
        <w:rPr>
          <w:b/>
          <w:bCs/>
        </w:rPr>
        <w:t xml:space="preserve"> 6</w:t>
      </w:r>
      <w:r w:rsidRPr="00AC5369">
        <w:rPr>
          <w:b/>
          <w:bCs/>
          <w:vertAlign w:val="superscript"/>
        </w:rPr>
        <w:t>th</w:t>
      </w:r>
      <w:r w:rsidRPr="00AC5369">
        <w:rPr>
          <w:b/>
          <w:bCs/>
        </w:rPr>
        <w:t xml:space="preserve"> ed.  Harlow, Addison Wesley. </w:t>
      </w:r>
    </w:p>
    <w:p w14:paraId="3CC80763" w14:textId="77777777" w:rsidR="00833A23" w:rsidRPr="00AC5369" w:rsidRDefault="00833A23" w:rsidP="00833A23">
      <w:pPr>
        <w:spacing w:line="240" w:lineRule="auto"/>
        <w:rPr>
          <w:b/>
          <w:bCs/>
        </w:rPr>
      </w:pPr>
      <w:r w:rsidRPr="00AC5369">
        <w:rPr>
          <w:b/>
          <w:bCs/>
        </w:rPr>
        <w:t xml:space="preserve">Shah, N. (2004) </w:t>
      </w:r>
      <w:r w:rsidRPr="00AC5369">
        <w:rPr>
          <w:bCs/>
        </w:rPr>
        <w:t>Database Systems Using Oracle – A Simplified Guide to SQL and PL/SQL</w:t>
      </w:r>
      <w:r w:rsidRPr="00AC5369">
        <w:rPr>
          <w:b/>
          <w:bCs/>
        </w:rPr>
        <w:t xml:space="preserve">. Prentice Hall. </w:t>
      </w:r>
    </w:p>
    <w:p w14:paraId="60D0425F" w14:textId="77777777" w:rsidR="00833A23" w:rsidRPr="00AC5369" w:rsidRDefault="00833A23" w:rsidP="00833A23">
      <w:pPr>
        <w:spacing w:line="240" w:lineRule="auto"/>
        <w:rPr>
          <w:b/>
        </w:rPr>
      </w:pPr>
      <w:r w:rsidRPr="00AC5369">
        <w:rPr>
          <w:b/>
        </w:rPr>
        <w:lastRenderedPageBreak/>
        <w:t xml:space="preserve">Date, C. J. (2004) </w:t>
      </w:r>
      <w:r w:rsidRPr="00AC5369">
        <w:t>An Introduction to Database Systems</w:t>
      </w:r>
      <w:r w:rsidRPr="00AC5369">
        <w:rPr>
          <w:b/>
        </w:rPr>
        <w:t>, 8</w:t>
      </w:r>
      <w:r w:rsidRPr="00AC5369">
        <w:rPr>
          <w:b/>
          <w:vertAlign w:val="superscript"/>
        </w:rPr>
        <w:t>th</w:t>
      </w:r>
      <w:r w:rsidRPr="00AC5369">
        <w:rPr>
          <w:b/>
        </w:rPr>
        <w:t xml:space="preserve"> ed. London, Addison- Wesley. </w:t>
      </w:r>
    </w:p>
    <w:p w14:paraId="308F1572" w14:textId="77777777" w:rsidR="00833A23" w:rsidRPr="00AC5369" w:rsidRDefault="00833A23" w:rsidP="00833A23">
      <w:pPr>
        <w:spacing w:line="240" w:lineRule="auto"/>
        <w:rPr>
          <w:lang w:val="fr-FR"/>
        </w:rPr>
      </w:pPr>
      <w:r w:rsidRPr="00AC5369">
        <w:rPr>
          <w:b/>
          <w:lang w:val="fr-FR"/>
        </w:rPr>
        <w:t xml:space="preserve">PL/SQL : </w:t>
      </w:r>
      <w:r w:rsidRPr="00AC5369">
        <w:rPr>
          <w:lang w:val="fr-FR"/>
        </w:rPr>
        <w:t xml:space="preserve">You </w:t>
      </w:r>
      <w:proofErr w:type="spellStart"/>
      <w:r w:rsidRPr="00AC5369">
        <w:rPr>
          <w:lang w:val="fr-FR"/>
        </w:rPr>
        <w:t>should</w:t>
      </w:r>
      <w:proofErr w:type="spellEnd"/>
      <w:r w:rsidRPr="00AC5369">
        <w:rPr>
          <w:lang w:val="fr-FR"/>
        </w:rPr>
        <w:t xml:space="preserve"> </w:t>
      </w:r>
      <w:proofErr w:type="spellStart"/>
      <w:r w:rsidRPr="00AC5369">
        <w:rPr>
          <w:lang w:val="fr-FR"/>
        </w:rPr>
        <w:t>aim</w:t>
      </w:r>
      <w:proofErr w:type="spellEnd"/>
      <w:r w:rsidRPr="00AC5369">
        <w:rPr>
          <w:lang w:val="fr-FR"/>
        </w:rPr>
        <w:t xml:space="preserve"> to </w:t>
      </w:r>
      <w:proofErr w:type="spellStart"/>
      <w:r w:rsidRPr="00AC5369">
        <w:rPr>
          <w:lang w:val="fr-FR"/>
        </w:rPr>
        <w:t>develop</w:t>
      </w:r>
      <w:proofErr w:type="spellEnd"/>
      <w:r w:rsidRPr="00AC5369">
        <w:rPr>
          <w:lang w:val="fr-FR"/>
        </w:rPr>
        <w:t xml:space="preserve"> </w:t>
      </w:r>
      <w:proofErr w:type="spellStart"/>
      <w:r w:rsidRPr="00AC5369">
        <w:rPr>
          <w:lang w:val="fr-FR"/>
        </w:rPr>
        <w:t>your</w:t>
      </w:r>
      <w:proofErr w:type="spellEnd"/>
      <w:r w:rsidRPr="00AC5369">
        <w:rPr>
          <w:lang w:val="fr-FR"/>
        </w:rPr>
        <w:t xml:space="preserve"> SQL </w:t>
      </w:r>
      <w:proofErr w:type="spellStart"/>
      <w:r w:rsidRPr="00AC5369">
        <w:rPr>
          <w:lang w:val="fr-FR"/>
        </w:rPr>
        <w:t>into</w:t>
      </w:r>
      <w:proofErr w:type="spellEnd"/>
      <w:r w:rsidRPr="00AC5369">
        <w:rPr>
          <w:lang w:val="fr-FR"/>
        </w:rPr>
        <w:t xml:space="preserve"> PL /SQL by </w:t>
      </w:r>
      <w:proofErr w:type="spellStart"/>
      <w:r w:rsidRPr="00AC5369">
        <w:rPr>
          <w:lang w:val="fr-FR"/>
        </w:rPr>
        <w:t>now</w:t>
      </w:r>
      <w:proofErr w:type="spellEnd"/>
      <w:r w:rsidRPr="00AC5369">
        <w:rPr>
          <w:lang w:val="fr-FR"/>
        </w:rPr>
        <w:t xml:space="preserve"> and start to </w:t>
      </w:r>
      <w:proofErr w:type="gramStart"/>
      <w:r w:rsidRPr="00AC5369">
        <w:rPr>
          <w:lang w:val="fr-FR"/>
        </w:rPr>
        <w:t xml:space="preserve">use  </w:t>
      </w:r>
      <w:proofErr w:type="spellStart"/>
      <w:r w:rsidRPr="00AC5369">
        <w:rPr>
          <w:lang w:val="fr-FR"/>
        </w:rPr>
        <w:t>functions</w:t>
      </w:r>
      <w:proofErr w:type="spellEnd"/>
      <w:proofErr w:type="gramEnd"/>
      <w:r w:rsidRPr="00AC5369">
        <w:rPr>
          <w:lang w:val="fr-FR"/>
        </w:rPr>
        <w:t xml:space="preserve">, packages and </w:t>
      </w:r>
      <w:proofErr w:type="spellStart"/>
      <w:r w:rsidRPr="00AC5369">
        <w:rPr>
          <w:lang w:val="fr-FR"/>
        </w:rPr>
        <w:t>procedures</w:t>
      </w:r>
      <w:proofErr w:type="spellEnd"/>
      <w:r w:rsidRPr="00AC5369">
        <w:rPr>
          <w:lang w:val="fr-FR"/>
        </w:rPr>
        <w:t>.</w:t>
      </w:r>
    </w:p>
    <w:p w14:paraId="7C369592" w14:textId="77777777" w:rsidR="00833A23" w:rsidRPr="00AC5369" w:rsidRDefault="00833A23" w:rsidP="00833A23">
      <w:pPr>
        <w:spacing w:line="240" w:lineRule="auto"/>
        <w:rPr>
          <w:rStyle w:val="Hyperlink"/>
          <w:rFonts w:cs="Arial"/>
        </w:rPr>
      </w:pPr>
      <w:r w:rsidRPr="00AC5369">
        <w:rPr>
          <w:b/>
          <w:lang w:val="fr-FR"/>
        </w:rPr>
        <w:t xml:space="preserve">Steven </w:t>
      </w:r>
      <w:proofErr w:type="spellStart"/>
      <w:r w:rsidRPr="00AC5369">
        <w:rPr>
          <w:b/>
          <w:lang w:val="fr-FR"/>
        </w:rPr>
        <w:t>Feuestein’s</w:t>
      </w:r>
      <w:proofErr w:type="spellEnd"/>
      <w:r w:rsidRPr="00AC5369">
        <w:rPr>
          <w:b/>
          <w:lang w:val="fr-FR"/>
        </w:rPr>
        <w:t xml:space="preserve"> Site </w:t>
      </w:r>
      <w:r w:rsidRPr="00AC5369">
        <w:t xml:space="preserve">(is a good site for PL/SQL and code generation.)  </w:t>
      </w:r>
      <w:hyperlink r:id="rId16" w:history="1">
        <w:r w:rsidRPr="00AC5369">
          <w:rPr>
            <w:rStyle w:val="Hyperlink"/>
            <w:rFonts w:cs="Arial"/>
          </w:rPr>
          <w:t>http://www.stevenfeuerstein.com/</w:t>
        </w:r>
      </w:hyperlink>
    </w:p>
    <w:p w14:paraId="5514F61A" w14:textId="77777777" w:rsidR="00833A23" w:rsidRPr="00AC5369" w:rsidRDefault="00833A23" w:rsidP="00833A23">
      <w:pPr>
        <w:spacing w:line="240" w:lineRule="auto"/>
      </w:pPr>
      <w:r w:rsidRPr="00AC5369">
        <w:rPr>
          <w:rStyle w:val="a-size-large"/>
          <w:rFonts w:eastAsiaTheme="majorEastAsia" w:cs="Arial"/>
          <w:color w:val="111111"/>
        </w:rPr>
        <w:t>Oracle PL/SQL Programming</w:t>
      </w:r>
      <w:r w:rsidRPr="00AC5369">
        <w:rPr>
          <w:rStyle w:val="apple-converted-space"/>
          <w:rFonts w:cs="Arial"/>
          <w:color w:val="111111"/>
        </w:rPr>
        <w:t> </w:t>
      </w:r>
      <w:r w:rsidRPr="00AC5369">
        <w:rPr>
          <w:rStyle w:val="a-size-medium"/>
          <w:rFonts w:cs="Arial"/>
          <w:color w:val="111111"/>
        </w:rPr>
        <w:t>Paperback</w:t>
      </w:r>
      <w:r w:rsidRPr="00AC5369">
        <w:rPr>
          <w:rStyle w:val="apple-converted-space"/>
          <w:rFonts w:cs="Arial"/>
          <w:color w:val="111111"/>
        </w:rPr>
        <w:t>  </w:t>
      </w:r>
      <w:hyperlink r:id="rId17" w:history="1">
        <w:r w:rsidRPr="00AC5369">
          <w:rPr>
            <w:rStyle w:val="Hyperlink"/>
            <w:rFonts w:cs="Arial"/>
            <w:color w:val="0066C0"/>
          </w:rPr>
          <w:t>Steven Feuerstein</w:t>
        </w:r>
      </w:hyperlink>
      <w:r w:rsidRPr="00AC5369">
        <w:rPr>
          <w:rStyle w:val="apple-converted-space"/>
          <w:rFonts w:cs="Arial"/>
          <w:color w:val="111111"/>
        </w:rPr>
        <w:t> </w:t>
      </w:r>
    </w:p>
    <w:p w14:paraId="20322B39" w14:textId="77777777" w:rsidR="00833A23" w:rsidRPr="00AC5369" w:rsidRDefault="00833A23" w:rsidP="00833A23">
      <w:pPr>
        <w:spacing w:line="240" w:lineRule="auto"/>
      </w:pPr>
      <w:r w:rsidRPr="00AC5369">
        <w:t xml:space="preserve">Casteel </w:t>
      </w:r>
      <w:proofErr w:type="gramStart"/>
      <w:r w:rsidRPr="00AC5369">
        <w:t xml:space="preserve">J,   </w:t>
      </w:r>
      <w:proofErr w:type="gramEnd"/>
      <w:r w:rsidRPr="00AC5369">
        <w:t xml:space="preserve">  </w:t>
      </w:r>
      <w:r w:rsidRPr="00AC5369">
        <w:rPr>
          <w:b/>
        </w:rPr>
        <w:t>Oracle 9i Developer: PL/SQL programming</w:t>
      </w:r>
      <w:r w:rsidRPr="00AC5369">
        <w:t>, Thompson</w:t>
      </w:r>
    </w:p>
    <w:p w14:paraId="3FB0F323" w14:textId="77777777" w:rsidR="00833A23" w:rsidRPr="00AC5369" w:rsidRDefault="00833A23" w:rsidP="00833A23">
      <w:pPr>
        <w:spacing w:line="240" w:lineRule="auto"/>
        <w:rPr>
          <w:rFonts w:cstheme="majorHAnsi"/>
        </w:rPr>
      </w:pPr>
      <w:r w:rsidRPr="00AC5369">
        <w:rPr>
          <w:b/>
        </w:rPr>
        <w:t>Apex development:</w:t>
      </w:r>
      <w:r w:rsidRPr="00AC5369">
        <w:t xml:space="preserve"> We don’t explicitly do application development in Apex on this module.  Although you </w:t>
      </w:r>
      <w:r w:rsidRPr="00AC5369">
        <w:rPr>
          <w:rFonts w:cstheme="majorHAnsi"/>
        </w:rPr>
        <w:t>may choose to do some to illustrate your findings in the assignment. You may also need a refresh for the final year project.</w:t>
      </w:r>
    </w:p>
    <w:p w14:paraId="026C5FDC" w14:textId="77777777" w:rsidR="00833A23" w:rsidRPr="00AC5369" w:rsidRDefault="00833A23" w:rsidP="00833A23">
      <w:pPr>
        <w:spacing w:line="240" w:lineRule="auto"/>
        <w:rPr>
          <w:rFonts w:cstheme="majorHAnsi"/>
        </w:rPr>
      </w:pPr>
      <w:r w:rsidRPr="00AC5369">
        <w:rPr>
          <w:rFonts w:cstheme="majorHAnsi"/>
        </w:rPr>
        <w:t xml:space="preserve">Gault et </w:t>
      </w:r>
      <w:proofErr w:type="gramStart"/>
      <w:r w:rsidRPr="00AC5369">
        <w:rPr>
          <w:rFonts w:cstheme="majorHAnsi"/>
        </w:rPr>
        <w:t>al ,</w:t>
      </w:r>
      <w:proofErr w:type="gramEnd"/>
      <w:r w:rsidRPr="00AC5369">
        <w:rPr>
          <w:rFonts w:cstheme="majorHAnsi"/>
        </w:rPr>
        <w:t xml:space="preserve"> (2015) </w:t>
      </w:r>
      <w:r w:rsidRPr="00AC5369">
        <w:rPr>
          <w:rFonts w:cstheme="majorHAnsi"/>
          <w:b/>
        </w:rPr>
        <w:t>Beginning Oracle Application Express 5</w:t>
      </w:r>
      <w:r w:rsidRPr="00AC5369">
        <w:rPr>
          <w:rFonts w:cstheme="majorHAnsi"/>
        </w:rPr>
        <w:t xml:space="preserve">, </w:t>
      </w:r>
      <w:r w:rsidRPr="00AC5369">
        <w:rPr>
          <w:rStyle w:val="apple-converted-space"/>
          <w:rFonts w:cstheme="majorHAnsi"/>
          <w:color w:val="333333"/>
          <w:shd w:val="clear" w:color="auto" w:fill="FFFFFF"/>
        </w:rPr>
        <w:t> </w:t>
      </w:r>
      <w:r w:rsidRPr="00AC5369">
        <w:rPr>
          <w:rFonts w:cstheme="majorHAnsi"/>
          <w:color w:val="333333"/>
          <w:shd w:val="clear" w:color="auto" w:fill="FFFFFF"/>
        </w:rPr>
        <w:t>3rd ed. 2015 edition</w:t>
      </w:r>
    </w:p>
    <w:p w14:paraId="12A61BBE" w14:textId="77777777" w:rsidR="00833A23" w:rsidRPr="00AC5369" w:rsidRDefault="00833A23" w:rsidP="00833A23">
      <w:pPr>
        <w:spacing w:line="240" w:lineRule="auto"/>
        <w:rPr>
          <w:rFonts w:cstheme="majorHAnsi"/>
        </w:rPr>
      </w:pPr>
      <w:r w:rsidRPr="00AC5369">
        <w:rPr>
          <w:rFonts w:cstheme="majorHAnsi"/>
        </w:rPr>
        <w:t xml:space="preserve">John Edward Scott </w:t>
      </w:r>
      <w:proofErr w:type="spellStart"/>
      <w:proofErr w:type="gramStart"/>
      <w:r w:rsidRPr="00AC5369">
        <w:rPr>
          <w:rFonts w:cstheme="majorHAnsi"/>
        </w:rPr>
        <w:t>Spendolini</w:t>
      </w:r>
      <w:proofErr w:type="spellEnd"/>
      <w:r w:rsidRPr="00AC5369">
        <w:rPr>
          <w:rFonts w:cstheme="majorHAnsi"/>
        </w:rPr>
        <w:t xml:space="preserve">, </w:t>
      </w:r>
      <w:r w:rsidRPr="00AC5369">
        <w:rPr>
          <w:rFonts w:cstheme="majorHAnsi"/>
          <w:b/>
        </w:rPr>
        <w:t xml:space="preserve"> Oracle</w:t>
      </w:r>
      <w:proofErr w:type="gramEnd"/>
      <w:r w:rsidRPr="00AC5369">
        <w:rPr>
          <w:rFonts w:cstheme="majorHAnsi"/>
          <w:b/>
        </w:rPr>
        <w:t xml:space="preserve"> Application Express</w:t>
      </w:r>
      <w:r w:rsidRPr="00AC5369">
        <w:rPr>
          <w:rFonts w:cstheme="majorHAnsi"/>
        </w:rPr>
        <w:t xml:space="preserve"> </w:t>
      </w:r>
    </w:p>
    <w:p w14:paraId="098310EF" w14:textId="5822C9AC" w:rsidR="00833A23" w:rsidRPr="00AC5369" w:rsidRDefault="00833A23" w:rsidP="00833A23">
      <w:pPr>
        <w:pStyle w:val="ListParagraph"/>
        <w:numPr>
          <w:ilvl w:val="0"/>
          <w:numId w:val="19"/>
        </w:numPr>
        <w:spacing w:line="240" w:lineRule="auto"/>
        <w:rPr>
          <w:rFonts w:asciiTheme="minorHAnsi" w:hAnsiTheme="minorHAnsi" w:cstheme="majorHAnsi"/>
        </w:rPr>
      </w:pPr>
      <w:r w:rsidRPr="00AC5369">
        <w:rPr>
          <w:rFonts w:asciiTheme="minorHAnsi" w:hAnsiTheme="minorHAnsi" w:cstheme="majorHAnsi"/>
        </w:rPr>
        <w:t xml:space="preserve">Data Dictionary, Data </w:t>
      </w:r>
      <w:r w:rsidR="00654C1B">
        <w:rPr>
          <w:rFonts w:asciiTheme="minorHAnsi" w:hAnsiTheme="minorHAnsi" w:cstheme="majorHAnsi"/>
        </w:rPr>
        <w:t xml:space="preserve">marts and </w:t>
      </w:r>
      <w:r w:rsidRPr="00AC5369">
        <w:rPr>
          <w:rFonts w:asciiTheme="minorHAnsi" w:hAnsiTheme="minorHAnsi" w:cstheme="majorHAnsi"/>
        </w:rPr>
        <w:t>warehouse, Data Mining, Case tools</w:t>
      </w:r>
    </w:p>
    <w:p w14:paraId="126ABB87" w14:textId="77777777" w:rsidR="00833A23" w:rsidRPr="00AC5369" w:rsidRDefault="00833A23" w:rsidP="00833A23">
      <w:pPr>
        <w:spacing w:line="240" w:lineRule="auto"/>
        <w:rPr>
          <w:rStyle w:val="HTMLCite"/>
          <w:rFonts w:cstheme="majorHAnsi"/>
          <w:i w:val="0"/>
        </w:rPr>
      </w:pPr>
      <w:r w:rsidRPr="00AC5369">
        <w:rPr>
          <w:rFonts w:cstheme="majorHAnsi"/>
        </w:rPr>
        <w:t xml:space="preserve">Also look at: </w:t>
      </w:r>
      <w:hyperlink r:id="rId18" w:history="1">
        <w:r w:rsidRPr="00AC5369">
          <w:rPr>
            <w:rStyle w:val="Hyperlink"/>
            <w:rFonts w:cstheme="majorHAnsi"/>
          </w:rPr>
          <w:t>www.dba-oracle.com/concepts/data_dictionary.htm</w:t>
        </w:r>
      </w:hyperlink>
      <w:r w:rsidRPr="00AC5369">
        <w:rPr>
          <w:rStyle w:val="HTMLCite"/>
          <w:rFonts w:cstheme="majorHAnsi"/>
          <w:color w:val="767676"/>
        </w:rPr>
        <w:t xml:space="preserve"> </w:t>
      </w:r>
      <w:r w:rsidRPr="00AC5369">
        <w:rPr>
          <w:rStyle w:val="HTMLCite"/>
          <w:rFonts w:cstheme="majorHAnsi"/>
        </w:rPr>
        <w:t>for an overview of data dictionary concepts.</w:t>
      </w:r>
    </w:p>
    <w:p w14:paraId="23A8EBFB" w14:textId="29B26F87" w:rsidR="00833A23" w:rsidRPr="00AC5369" w:rsidRDefault="00833A23" w:rsidP="00833A23">
      <w:pPr>
        <w:spacing w:line="240" w:lineRule="auto"/>
        <w:rPr>
          <w:rFonts w:cstheme="majorHAnsi"/>
        </w:rPr>
      </w:pPr>
      <w:r w:rsidRPr="00AC5369">
        <w:rPr>
          <w:rFonts w:cstheme="majorHAnsi"/>
        </w:rPr>
        <w:t xml:space="preserve">On the VLE </w:t>
      </w:r>
      <w:proofErr w:type="gramStart"/>
      <w:r w:rsidRPr="00AC5369">
        <w:rPr>
          <w:rFonts w:cstheme="majorHAnsi"/>
        </w:rPr>
        <w:t>are  some</w:t>
      </w:r>
      <w:proofErr w:type="gramEnd"/>
      <w:r w:rsidRPr="00AC5369">
        <w:rPr>
          <w:rFonts w:cstheme="majorHAnsi"/>
        </w:rPr>
        <w:t xml:space="preserve"> papers I thought were relevant (you will find many papers /journals and white papers on data cleansing, data </w:t>
      </w:r>
      <w:r w:rsidR="001935A6">
        <w:rPr>
          <w:rFonts w:cstheme="majorHAnsi"/>
        </w:rPr>
        <w:t xml:space="preserve">marts and </w:t>
      </w:r>
      <w:r w:rsidRPr="00AC5369">
        <w:rPr>
          <w:rFonts w:cstheme="majorHAnsi"/>
        </w:rPr>
        <w:t>warehouses, data mining and case tools).</w:t>
      </w:r>
    </w:p>
    <w:p w14:paraId="2271D008" w14:textId="3007A6F0" w:rsidR="00833A23" w:rsidRDefault="00833A23" w:rsidP="00833A23">
      <w:pPr>
        <w:spacing w:line="240" w:lineRule="auto"/>
        <w:rPr>
          <w:rFonts w:cstheme="majorHAnsi"/>
        </w:rPr>
      </w:pPr>
      <w:r w:rsidRPr="00AC5369">
        <w:rPr>
          <w:rFonts w:cstheme="majorHAnsi"/>
        </w:rPr>
        <w:t xml:space="preserve">Books on data warehousing: </w:t>
      </w:r>
    </w:p>
    <w:p w14:paraId="309C009B" w14:textId="48D65F58" w:rsidR="0043550B" w:rsidRPr="00AC5369" w:rsidRDefault="0043550B" w:rsidP="00833A23">
      <w:pPr>
        <w:spacing w:line="240" w:lineRule="auto"/>
        <w:rPr>
          <w:rFonts w:cstheme="majorHAnsi"/>
        </w:rPr>
      </w:pPr>
      <w:r>
        <w:rPr>
          <w:rFonts w:cstheme="majorHAnsi"/>
        </w:rPr>
        <w:t>Adamson, Star Schema: The complete reference</w:t>
      </w:r>
    </w:p>
    <w:p w14:paraId="03468034" w14:textId="77777777" w:rsidR="00833A23" w:rsidRPr="00AC5369" w:rsidRDefault="00833A23" w:rsidP="00833A23">
      <w:pPr>
        <w:spacing w:line="240" w:lineRule="auto"/>
        <w:rPr>
          <w:rStyle w:val="a-declarative"/>
          <w:rFonts w:eastAsiaTheme="majorEastAsia" w:cstheme="majorHAnsi"/>
        </w:rPr>
      </w:pPr>
      <w:r w:rsidRPr="00AC5369">
        <w:rPr>
          <w:rStyle w:val="a-declarative"/>
          <w:rFonts w:eastAsiaTheme="majorEastAsia" w:cstheme="majorHAnsi"/>
        </w:rPr>
        <w:t xml:space="preserve">These two are my favourite they cover the life cycle, design, ETL and applications </w:t>
      </w:r>
      <w:proofErr w:type="gramStart"/>
      <w:r w:rsidRPr="00AC5369">
        <w:rPr>
          <w:rStyle w:val="a-declarative"/>
          <w:rFonts w:eastAsiaTheme="majorEastAsia" w:cstheme="majorHAnsi"/>
        </w:rPr>
        <w:t>( I</w:t>
      </w:r>
      <w:proofErr w:type="gramEnd"/>
      <w:r w:rsidRPr="00AC5369">
        <w:rPr>
          <w:rStyle w:val="a-declarative"/>
          <w:rFonts w:eastAsiaTheme="majorEastAsia" w:cstheme="majorHAnsi"/>
        </w:rPr>
        <w:t xml:space="preserve"> have a personal preference for the first):</w:t>
      </w:r>
    </w:p>
    <w:p w14:paraId="42B0EE55" w14:textId="77777777" w:rsidR="00833A23" w:rsidRPr="00AC5369" w:rsidRDefault="00546A34" w:rsidP="00833A23">
      <w:pPr>
        <w:spacing w:line="240" w:lineRule="auto"/>
        <w:rPr>
          <w:rFonts w:cstheme="majorHAnsi"/>
          <w:color w:val="111111"/>
        </w:rPr>
      </w:pPr>
      <w:hyperlink r:id="rId19" w:history="1">
        <w:r w:rsidR="00833A23" w:rsidRPr="00AC5369">
          <w:rPr>
            <w:rStyle w:val="Hyperlink"/>
            <w:rFonts w:cstheme="majorHAnsi"/>
          </w:rPr>
          <w:t>Efraim Turban</w:t>
        </w:r>
      </w:hyperlink>
      <w:r w:rsidR="00833A23" w:rsidRPr="00AC5369">
        <w:rPr>
          <w:rStyle w:val="a-color-secondary"/>
          <w:rFonts w:cstheme="majorHAnsi"/>
        </w:rPr>
        <w:t>,</w:t>
      </w:r>
      <w:r w:rsidR="00833A23" w:rsidRPr="00AC5369">
        <w:rPr>
          <w:rStyle w:val="apple-converted-space"/>
          <w:rFonts w:cstheme="majorHAnsi"/>
        </w:rPr>
        <w:t> </w:t>
      </w:r>
      <w:hyperlink r:id="rId20" w:history="1">
        <w:r w:rsidR="00833A23" w:rsidRPr="00AC5369">
          <w:rPr>
            <w:rStyle w:val="Hyperlink"/>
            <w:rFonts w:cstheme="majorHAnsi"/>
          </w:rPr>
          <w:t>Ramesh Sharda</w:t>
        </w:r>
      </w:hyperlink>
      <w:r w:rsidR="00833A23" w:rsidRPr="00AC5369">
        <w:rPr>
          <w:rStyle w:val="a-color-secondary"/>
          <w:rFonts w:cstheme="majorHAnsi"/>
        </w:rPr>
        <w:t>,</w:t>
      </w:r>
      <w:r w:rsidR="00833A23" w:rsidRPr="00AC5369">
        <w:rPr>
          <w:rStyle w:val="apple-converted-space"/>
          <w:rFonts w:cstheme="majorHAnsi"/>
        </w:rPr>
        <w:t> </w:t>
      </w:r>
      <w:proofErr w:type="spellStart"/>
      <w:r w:rsidR="00833A23" w:rsidRPr="00AC5369">
        <w:rPr>
          <w:rStyle w:val="a-declarative"/>
          <w:rFonts w:cstheme="majorHAnsi"/>
        </w:rPr>
        <w:t>Dursun</w:t>
      </w:r>
      <w:proofErr w:type="spellEnd"/>
      <w:r w:rsidR="00833A23" w:rsidRPr="00AC5369">
        <w:rPr>
          <w:rStyle w:val="a-declarative"/>
          <w:rFonts w:cstheme="majorHAnsi"/>
        </w:rPr>
        <w:t xml:space="preserve"> </w:t>
      </w:r>
      <w:proofErr w:type="spellStart"/>
      <w:r w:rsidR="00833A23" w:rsidRPr="00AC5369">
        <w:rPr>
          <w:rStyle w:val="a-declarative"/>
          <w:rFonts w:cstheme="majorHAnsi"/>
        </w:rPr>
        <w:t>Delen</w:t>
      </w:r>
      <w:proofErr w:type="spellEnd"/>
      <w:r w:rsidR="00833A23" w:rsidRPr="00AC5369">
        <w:rPr>
          <w:rStyle w:val="a-declarative"/>
          <w:rFonts w:cstheme="majorHAnsi"/>
        </w:rPr>
        <w:t xml:space="preserve"> (2010). </w:t>
      </w:r>
      <w:r w:rsidR="00833A23" w:rsidRPr="00AC5369">
        <w:rPr>
          <w:rStyle w:val="a-size-large"/>
          <w:rFonts w:eastAsiaTheme="majorEastAsia" w:cstheme="majorHAnsi"/>
          <w:color w:val="111111"/>
        </w:rPr>
        <w:t>Decision Support and Business Intelligence Systems</w:t>
      </w:r>
    </w:p>
    <w:p w14:paraId="18B40980" w14:textId="77777777" w:rsidR="00833A23" w:rsidRPr="00AC5369" w:rsidRDefault="00546A34" w:rsidP="00833A23">
      <w:pPr>
        <w:spacing w:line="240" w:lineRule="auto"/>
        <w:rPr>
          <w:rStyle w:val="apple-converted-space"/>
          <w:rFonts w:cstheme="majorHAnsi"/>
          <w:color w:val="111111"/>
        </w:rPr>
      </w:pPr>
      <w:hyperlink r:id="rId21" w:history="1">
        <w:r w:rsidR="00833A23" w:rsidRPr="00AC5369">
          <w:rPr>
            <w:rStyle w:val="Hyperlink"/>
            <w:rFonts w:cstheme="majorHAnsi"/>
          </w:rPr>
          <w:t>Efraim Turban</w:t>
        </w:r>
      </w:hyperlink>
      <w:r w:rsidR="00833A23" w:rsidRPr="00AC5369">
        <w:rPr>
          <w:rStyle w:val="a-color-secondary"/>
          <w:rFonts w:cstheme="majorHAnsi"/>
        </w:rPr>
        <w:t>,</w:t>
      </w:r>
      <w:r w:rsidR="00833A23" w:rsidRPr="00AC5369">
        <w:rPr>
          <w:rStyle w:val="apple-converted-space"/>
          <w:rFonts w:cstheme="majorHAnsi"/>
        </w:rPr>
        <w:t> </w:t>
      </w:r>
      <w:hyperlink r:id="rId22" w:history="1">
        <w:r w:rsidR="00833A23" w:rsidRPr="00AC5369">
          <w:rPr>
            <w:rStyle w:val="Hyperlink"/>
            <w:rFonts w:cstheme="majorHAnsi"/>
          </w:rPr>
          <w:t>Ramesh Sharda</w:t>
        </w:r>
      </w:hyperlink>
      <w:r w:rsidR="00833A23" w:rsidRPr="00AC5369">
        <w:rPr>
          <w:rStyle w:val="a-color-secondary"/>
          <w:rFonts w:cstheme="majorHAnsi"/>
        </w:rPr>
        <w:t>,</w:t>
      </w:r>
      <w:r w:rsidR="00833A23" w:rsidRPr="00AC5369">
        <w:rPr>
          <w:rStyle w:val="apple-converted-space"/>
          <w:rFonts w:cstheme="majorHAnsi"/>
        </w:rPr>
        <w:t> </w:t>
      </w:r>
      <w:proofErr w:type="spellStart"/>
      <w:r w:rsidR="00833A23" w:rsidRPr="00AC5369">
        <w:rPr>
          <w:rStyle w:val="a-declarative"/>
          <w:rFonts w:cstheme="majorHAnsi"/>
        </w:rPr>
        <w:t>Dursun</w:t>
      </w:r>
      <w:proofErr w:type="spellEnd"/>
      <w:r w:rsidR="00833A23" w:rsidRPr="00AC5369">
        <w:rPr>
          <w:rStyle w:val="a-declarative"/>
          <w:rFonts w:cstheme="majorHAnsi"/>
        </w:rPr>
        <w:t xml:space="preserve"> </w:t>
      </w:r>
      <w:proofErr w:type="spellStart"/>
      <w:r w:rsidR="00833A23" w:rsidRPr="00AC5369">
        <w:rPr>
          <w:rStyle w:val="a-declarative"/>
          <w:rFonts w:cstheme="majorHAnsi"/>
        </w:rPr>
        <w:t>Delen</w:t>
      </w:r>
      <w:proofErr w:type="spellEnd"/>
      <w:r w:rsidR="00833A23" w:rsidRPr="00AC5369">
        <w:rPr>
          <w:rStyle w:val="a-declarative"/>
          <w:rFonts w:cstheme="majorHAnsi"/>
        </w:rPr>
        <w:t xml:space="preserve"> (2014). </w:t>
      </w:r>
      <w:r w:rsidR="00833A23" w:rsidRPr="00AC5369">
        <w:rPr>
          <w:rStyle w:val="a-size-large"/>
          <w:rFonts w:eastAsiaTheme="majorEastAsia" w:cstheme="majorHAnsi"/>
          <w:color w:val="111111"/>
        </w:rPr>
        <w:t>Business Intelligence and Analytics: Systems for Decision Support</w:t>
      </w:r>
      <w:r w:rsidR="00833A23" w:rsidRPr="00AC5369">
        <w:rPr>
          <w:rStyle w:val="apple-converted-space"/>
          <w:rFonts w:cstheme="majorHAnsi"/>
          <w:color w:val="111111"/>
        </w:rPr>
        <w:t>.</w:t>
      </w:r>
    </w:p>
    <w:p w14:paraId="4DDD3D14" w14:textId="77777777" w:rsidR="00833A23" w:rsidRPr="00AC5369" w:rsidRDefault="00833A23" w:rsidP="00833A23">
      <w:pPr>
        <w:spacing w:line="240" w:lineRule="auto"/>
        <w:rPr>
          <w:rStyle w:val="a-declarative"/>
          <w:rFonts w:cstheme="majorHAnsi"/>
        </w:rPr>
      </w:pPr>
      <w:r w:rsidRPr="00AC5369">
        <w:rPr>
          <w:rStyle w:val="apple-converted-space"/>
          <w:rFonts w:cstheme="majorHAnsi"/>
          <w:color w:val="111111"/>
        </w:rPr>
        <w:t>The following are more specific to data models (including star schemas and data warehousing).</w:t>
      </w:r>
    </w:p>
    <w:p w14:paraId="3B7D1057" w14:textId="77777777" w:rsidR="00833A23" w:rsidRPr="00AC5369" w:rsidRDefault="00833A23" w:rsidP="00833A23">
      <w:pPr>
        <w:spacing w:line="240" w:lineRule="auto"/>
        <w:rPr>
          <w:rFonts w:cstheme="majorHAnsi"/>
        </w:rPr>
      </w:pPr>
      <w:proofErr w:type="spellStart"/>
      <w:r w:rsidRPr="00AC5369">
        <w:rPr>
          <w:rFonts w:cstheme="majorHAnsi"/>
        </w:rPr>
        <w:t>Silverston</w:t>
      </w:r>
      <w:proofErr w:type="spellEnd"/>
      <w:r w:rsidRPr="00AC5369">
        <w:rPr>
          <w:rFonts w:cstheme="majorHAnsi"/>
        </w:rPr>
        <w:t>, L.  The Data Model Resource Book. New York, Wiley.</w:t>
      </w:r>
    </w:p>
    <w:p w14:paraId="47E8BEE9" w14:textId="77777777" w:rsidR="00833A23" w:rsidRPr="00AC5369" w:rsidRDefault="00833A23" w:rsidP="00833A23">
      <w:pPr>
        <w:spacing w:line="240" w:lineRule="auto"/>
        <w:rPr>
          <w:rFonts w:cstheme="majorHAnsi"/>
        </w:rPr>
      </w:pPr>
      <w:r w:rsidRPr="00AC5369">
        <w:rPr>
          <w:rFonts w:cstheme="majorHAnsi"/>
        </w:rPr>
        <w:t>Kimball, R. (2008) The Data Warehouse Lifecycle Toolkit. New York, Wiley.</w:t>
      </w:r>
    </w:p>
    <w:p w14:paraId="46F0BA4D" w14:textId="77777777" w:rsidR="00833A23" w:rsidRPr="00AC5369" w:rsidRDefault="00833A23" w:rsidP="00833A23">
      <w:pPr>
        <w:spacing w:line="240" w:lineRule="auto"/>
        <w:rPr>
          <w:rFonts w:cstheme="majorHAnsi"/>
        </w:rPr>
      </w:pPr>
      <w:r w:rsidRPr="00AC5369">
        <w:rPr>
          <w:rFonts w:cstheme="majorHAnsi"/>
        </w:rPr>
        <w:t xml:space="preserve">Bert </w:t>
      </w:r>
      <w:proofErr w:type="spellStart"/>
      <w:r w:rsidRPr="00AC5369">
        <w:rPr>
          <w:rFonts w:cstheme="majorHAnsi"/>
        </w:rPr>
        <w:t>Scalzo</w:t>
      </w:r>
      <w:proofErr w:type="spellEnd"/>
      <w:r w:rsidRPr="00AC5369">
        <w:rPr>
          <w:rFonts w:cstheme="majorHAnsi"/>
        </w:rPr>
        <w:t>, Oracle DBA Guide to Data Warehousing and Star Schemas, Prentice Hall; 1 edition (June 14, 2003)</w:t>
      </w:r>
    </w:p>
    <w:p w14:paraId="1C27E4A8" w14:textId="77777777" w:rsidR="00833A23" w:rsidRPr="00AC5369" w:rsidRDefault="00833A23" w:rsidP="00833A23">
      <w:pPr>
        <w:spacing w:line="240" w:lineRule="auto"/>
        <w:rPr>
          <w:rFonts w:cstheme="majorHAnsi"/>
        </w:rPr>
      </w:pPr>
      <w:r w:rsidRPr="00AC5369">
        <w:rPr>
          <w:rFonts w:cstheme="majorHAnsi"/>
        </w:rPr>
        <w:t xml:space="preserve">George M. </w:t>
      </w:r>
      <w:proofErr w:type="spellStart"/>
      <w:r w:rsidRPr="00AC5369">
        <w:rPr>
          <w:rFonts w:cstheme="majorHAnsi"/>
        </w:rPr>
        <w:t>Marakas</w:t>
      </w:r>
      <w:proofErr w:type="spellEnd"/>
      <w:r w:rsidRPr="00AC5369">
        <w:rPr>
          <w:rFonts w:cstheme="majorHAnsi"/>
        </w:rPr>
        <w:t xml:space="preserve"> Modern Data Warehousing, Mining and Visualisation, Prentice Hall</w:t>
      </w:r>
    </w:p>
    <w:p w14:paraId="417BBBDA" w14:textId="77777777" w:rsidR="00833A23" w:rsidRPr="00AC5369" w:rsidRDefault="00833A23" w:rsidP="00833A23">
      <w:pPr>
        <w:spacing w:line="240" w:lineRule="auto"/>
        <w:rPr>
          <w:rFonts w:cstheme="majorHAnsi"/>
        </w:rPr>
      </w:pPr>
      <w:r w:rsidRPr="00AC5369">
        <w:rPr>
          <w:rFonts w:cstheme="majorHAnsi"/>
        </w:rPr>
        <w:t xml:space="preserve">Hobbs, L. Hillson, S. </w:t>
      </w:r>
      <w:proofErr w:type="spellStart"/>
      <w:r w:rsidRPr="00AC5369">
        <w:rPr>
          <w:rFonts w:cstheme="majorHAnsi"/>
        </w:rPr>
        <w:t>Lawande</w:t>
      </w:r>
      <w:proofErr w:type="spellEnd"/>
      <w:r w:rsidRPr="00AC5369">
        <w:rPr>
          <w:rFonts w:cstheme="majorHAnsi"/>
        </w:rPr>
        <w:t xml:space="preserve"> S. Smith P. Oracle Database 10g Data Warehousing. Elsevier*</w:t>
      </w:r>
    </w:p>
    <w:p w14:paraId="42E2643A" w14:textId="77777777" w:rsidR="00833A23" w:rsidRPr="00AC5369" w:rsidRDefault="00833A23" w:rsidP="00833A23">
      <w:pPr>
        <w:spacing w:line="240" w:lineRule="auto"/>
        <w:rPr>
          <w:rFonts w:cstheme="majorHAnsi"/>
        </w:rPr>
      </w:pPr>
      <w:r w:rsidRPr="00AC5369">
        <w:rPr>
          <w:rFonts w:cstheme="majorHAnsi"/>
        </w:rPr>
        <w:t>*Good for first assignment question</w:t>
      </w:r>
    </w:p>
    <w:p w14:paraId="022BCA3C" w14:textId="77777777" w:rsidR="00833A23" w:rsidRPr="00AC5369" w:rsidRDefault="00833A23" w:rsidP="00833A23">
      <w:pPr>
        <w:spacing w:line="240" w:lineRule="auto"/>
        <w:rPr>
          <w:rFonts w:cstheme="majorHAnsi"/>
        </w:rPr>
      </w:pPr>
      <w:r w:rsidRPr="00AC5369">
        <w:rPr>
          <w:rFonts w:cstheme="majorHAnsi"/>
        </w:rPr>
        <w:t>3) Data Maintenance, Data mining, DBA</w:t>
      </w:r>
    </w:p>
    <w:p w14:paraId="64FA0602" w14:textId="54AB9114" w:rsidR="00833A23" w:rsidRPr="00AC5369" w:rsidRDefault="00833A23" w:rsidP="00833A23">
      <w:pPr>
        <w:spacing w:line="240" w:lineRule="auto"/>
        <w:rPr>
          <w:rFonts w:cstheme="majorHAnsi"/>
        </w:rPr>
      </w:pPr>
      <w:proofErr w:type="gramStart"/>
      <w:r w:rsidRPr="00AC5369">
        <w:rPr>
          <w:rFonts w:cstheme="majorHAnsi"/>
        </w:rPr>
        <w:lastRenderedPageBreak/>
        <w:t>Again</w:t>
      </w:r>
      <w:proofErr w:type="gramEnd"/>
      <w:r w:rsidRPr="00AC5369">
        <w:rPr>
          <w:rFonts w:cstheme="majorHAnsi"/>
        </w:rPr>
        <w:t xml:space="preserve"> many of the books above (in general databases and data </w:t>
      </w:r>
      <w:r w:rsidR="001935A6">
        <w:rPr>
          <w:rFonts w:cstheme="majorHAnsi"/>
        </w:rPr>
        <w:t>mart/</w:t>
      </w:r>
      <w:r w:rsidRPr="00AC5369">
        <w:rPr>
          <w:rFonts w:cstheme="majorHAnsi"/>
        </w:rPr>
        <w:t>warehouse sections) will include information on data mining and DBA concepts.</w:t>
      </w:r>
    </w:p>
    <w:p w14:paraId="66C56CFE" w14:textId="77777777" w:rsidR="00833A23" w:rsidRPr="00AC5369" w:rsidRDefault="00833A23" w:rsidP="00833A23">
      <w:pPr>
        <w:spacing w:line="240" w:lineRule="auto"/>
        <w:rPr>
          <w:rFonts w:cstheme="majorHAnsi"/>
        </w:rPr>
      </w:pPr>
      <w:r w:rsidRPr="00AC5369">
        <w:rPr>
          <w:rFonts w:cstheme="majorHAnsi"/>
        </w:rPr>
        <w:t>Data maintenance is a more generic term that covers the updating/deleting and inserting of data. The exercise we do is an Extract and Load of data.</w:t>
      </w:r>
    </w:p>
    <w:p w14:paraId="3EF33D31" w14:textId="77777777" w:rsidR="00833A23" w:rsidRPr="00AC5369" w:rsidRDefault="00833A23" w:rsidP="00833A23">
      <w:pPr>
        <w:spacing w:line="240" w:lineRule="auto"/>
        <w:rPr>
          <w:rFonts w:cstheme="majorHAnsi"/>
        </w:rPr>
      </w:pPr>
      <w:r w:rsidRPr="00AC5369">
        <w:rPr>
          <w:rFonts w:cstheme="majorHAnsi"/>
        </w:rPr>
        <w:t>Reading around on ETL software and scripting and data cleansing will aid your understanding of this area.</w:t>
      </w:r>
    </w:p>
    <w:p w14:paraId="147F5061" w14:textId="77777777" w:rsidR="00833A23" w:rsidRPr="00AC5369" w:rsidRDefault="00833A23" w:rsidP="00833A23">
      <w:pPr>
        <w:spacing w:line="240" w:lineRule="auto"/>
        <w:rPr>
          <w:rFonts w:cstheme="majorHAnsi"/>
        </w:rPr>
      </w:pPr>
      <w:r w:rsidRPr="00AC5369">
        <w:rPr>
          <w:rFonts w:cstheme="majorHAnsi"/>
        </w:rPr>
        <w:t>4) Data Analysis and visualisation</w:t>
      </w:r>
    </w:p>
    <w:p w14:paraId="733B48F7" w14:textId="77777777" w:rsidR="00833A23" w:rsidRPr="00AC5369" w:rsidRDefault="00833A23" w:rsidP="00833A23">
      <w:pPr>
        <w:spacing w:line="240" w:lineRule="auto"/>
        <w:rPr>
          <w:rFonts w:cstheme="majorHAnsi"/>
        </w:rPr>
      </w:pPr>
      <w:r w:rsidRPr="00AC5369">
        <w:rPr>
          <w:rFonts w:cstheme="majorHAnsi"/>
        </w:rPr>
        <w:t xml:space="preserve">Get started with OLAP using Excel or </w:t>
      </w:r>
      <w:proofErr w:type="spellStart"/>
      <w:r w:rsidRPr="00AC5369">
        <w:rPr>
          <w:rFonts w:cstheme="majorHAnsi"/>
        </w:rPr>
        <w:t>PowerBI</w:t>
      </w:r>
      <w:proofErr w:type="spellEnd"/>
      <w:r w:rsidRPr="00AC5369">
        <w:rPr>
          <w:rFonts w:cstheme="majorHAnsi"/>
        </w:rPr>
        <w:t>.</w:t>
      </w:r>
    </w:p>
    <w:p w14:paraId="446B209E" w14:textId="77777777" w:rsidR="00833A23" w:rsidRPr="00AC5369" w:rsidRDefault="00546A34" w:rsidP="00833A23">
      <w:pPr>
        <w:spacing w:line="240" w:lineRule="auto"/>
        <w:rPr>
          <w:rFonts w:cs="Calibri"/>
        </w:rPr>
      </w:pPr>
      <w:hyperlink r:id="rId23" w:anchor="download-the-power-bi-sample-workbooks" w:history="1">
        <w:r w:rsidR="00833A23" w:rsidRPr="00AC5369">
          <w:rPr>
            <w:rStyle w:val="Hyperlink"/>
            <w:rFonts w:cs="Calibri"/>
          </w:rPr>
          <w:t>https://powerbi.microsoft.com/en-gb/documentation/powerbi-sample-downloads/#download-the-power-bi-sample-workbooks</w:t>
        </w:r>
      </w:hyperlink>
    </w:p>
    <w:p w14:paraId="5CCF3506" w14:textId="77777777" w:rsidR="00833A23" w:rsidRPr="00AC5369" w:rsidRDefault="00833A23" w:rsidP="00833A23">
      <w:pPr>
        <w:spacing w:line="240" w:lineRule="auto"/>
        <w:rPr>
          <w:rFonts w:cs="Calibri"/>
        </w:rPr>
      </w:pPr>
      <w:r w:rsidRPr="00AC5369">
        <w:rPr>
          <w:rFonts w:cs="Calibri"/>
        </w:rPr>
        <w:t>Learn Excel Essentials and Expert, the smart way.</w:t>
      </w:r>
    </w:p>
    <w:p w14:paraId="1432090A" w14:textId="77777777" w:rsidR="00833A23" w:rsidRPr="00AC5369" w:rsidRDefault="00546A34" w:rsidP="00833A23">
      <w:pPr>
        <w:spacing w:line="240" w:lineRule="auto"/>
        <w:rPr>
          <w:rFonts w:cs="Calibri"/>
        </w:rPr>
      </w:pPr>
      <w:hyperlink r:id="rId24" w:history="1">
        <w:r w:rsidR="00833A23" w:rsidRPr="00AC5369">
          <w:rPr>
            <w:rStyle w:val="Hyperlink"/>
            <w:rFonts w:cs="Calibri"/>
          </w:rPr>
          <w:t>http://excelcentral.com/</w:t>
        </w:r>
      </w:hyperlink>
      <w:r w:rsidR="00833A23" w:rsidRPr="00AC5369">
        <w:rPr>
          <w:rFonts w:cs="Calibri"/>
        </w:rPr>
        <w:t xml:space="preserve"> (book(s) available in the library)</w:t>
      </w:r>
    </w:p>
    <w:p w14:paraId="5E9180A6" w14:textId="77777777" w:rsidR="00833A23" w:rsidRPr="00AC5369" w:rsidRDefault="00546A34" w:rsidP="00833A23">
      <w:pPr>
        <w:spacing w:line="240" w:lineRule="auto"/>
        <w:rPr>
          <w:rStyle w:val="a-size-large"/>
          <w:rFonts w:cs="Calibri"/>
        </w:rPr>
      </w:pPr>
      <w:hyperlink r:id="rId25" w:history="1">
        <w:r w:rsidR="00833A23" w:rsidRPr="00AC5369">
          <w:rPr>
            <w:rStyle w:val="Hyperlink"/>
            <w:rFonts w:cs="Calibri"/>
          </w:rPr>
          <w:t>David McCandless</w:t>
        </w:r>
      </w:hyperlink>
      <w:r w:rsidR="00833A23" w:rsidRPr="00AC5369">
        <w:rPr>
          <w:rStyle w:val="apple-converted-space"/>
          <w:rFonts w:cs="Calibri"/>
        </w:rPr>
        <w:t> </w:t>
      </w:r>
      <w:r w:rsidR="00833A23" w:rsidRPr="00AC5369">
        <w:rPr>
          <w:rStyle w:val="a-size-large"/>
          <w:rFonts w:cs="Calibri"/>
        </w:rPr>
        <w:t xml:space="preserve"> (2012) Information is Beautiful.</w:t>
      </w:r>
    </w:p>
    <w:p w14:paraId="0F014D1B" w14:textId="77777777" w:rsidR="00833A23" w:rsidRPr="00AC5369" w:rsidRDefault="00833A23" w:rsidP="00833A23">
      <w:pPr>
        <w:spacing w:line="240" w:lineRule="auto"/>
        <w:rPr>
          <w:rFonts w:cs="Calibri"/>
        </w:rPr>
      </w:pPr>
      <w:r w:rsidRPr="00AC5369">
        <w:rPr>
          <w:rStyle w:val="a-size-small"/>
          <w:rFonts w:cs="Calibri"/>
          <w:shd w:val="clear" w:color="auto" w:fill="FFFFFF"/>
        </w:rPr>
        <w:t>Stephen J. Dubner and</w:t>
      </w:r>
      <w:r w:rsidRPr="00AC5369">
        <w:rPr>
          <w:rStyle w:val="apple-converted-space"/>
          <w:rFonts w:eastAsiaTheme="majorEastAsia" w:cs="Calibri"/>
          <w:shd w:val="clear" w:color="auto" w:fill="FFFFFF"/>
        </w:rPr>
        <w:t> </w:t>
      </w:r>
      <w:r w:rsidRPr="00AC5369">
        <w:rPr>
          <w:rStyle w:val="a-size-small"/>
          <w:rFonts w:cs="Calibri"/>
          <w:shd w:val="clear" w:color="auto" w:fill="FFFFFF"/>
        </w:rPr>
        <w:t xml:space="preserve">Steven D. Levitt, </w:t>
      </w:r>
      <w:proofErr w:type="spellStart"/>
      <w:r w:rsidRPr="00AC5369">
        <w:rPr>
          <w:rFonts w:cs="Calibri"/>
        </w:rPr>
        <w:t>Freakeconomics</w:t>
      </w:r>
      <w:proofErr w:type="spellEnd"/>
      <w:r w:rsidRPr="00AC5369">
        <w:rPr>
          <w:rFonts w:cs="Calibri"/>
        </w:rPr>
        <w:t xml:space="preserve"> </w:t>
      </w:r>
    </w:p>
    <w:p w14:paraId="1BEA2B44" w14:textId="1F11AD8D" w:rsidR="00833A23" w:rsidRPr="00AC5369" w:rsidRDefault="00833A23" w:rsidP="004F6288">
      <w:pPr>
        <w:spacing w:line="240" w:lineRule="auto"/>
        <w:rPr>
          <w:rFonts w:cs="Calibri"/>
        </w:rPr>
      </w:pPr>
      <w:bookmarkStart w:id="34" w:name="_Toc494101403"/>
      <w:bookmarkStart w:id="35" w:name="_Toc494101884"/>
      <w:bookmarkStart w:id="36" w:name="_Toc20296370"/>
      <w:bookmarkStart w:id="37" w:name="_Toc145836745"/>
      <w:bookmarkStart w:id="38" w:name="_Toc182747589"/>
      <w:bookmarkStart w:id="39" w:name="_Toc208732443"/>
      <w:r w:rsidRPr="00AC5369">
        <w:rPr>
          <w:rFonts w:cs="Calibri"/>
          <w:b/>
        </w:rPr>
        <w:t xml:space="preserve">We use Oracle Apex </w:t>
      </w:r>
      <w:bookmarkEnd w:id="34"/>
      <w:bookmarkEnd w:id="35"/>
      <w:bookmarkEnd w:id="36"/>
      <w:bookmarkEnd w:id="37"/>
      <w:bookmarkEnd w:id="38"/>
      <w:bookmarkEnd w:id="39"/>
    </w:p>
    <w:p w14:paraId="018A89A0" w14:textId="77777777" w:rsidR="00833A23" w:rsidRPr="00AC5369" w:rsidRDefault="00833A23" w:rsidP="00833A23">
      <w:pPr>
        <w:spacing w:line="240" w:lineRule="auto"/>
        <w:rPr>
          <w:rFonts w:cs="Calibri"/>
        </w:rPr>
      </w:pPr>
      <w:r w:rsidRPr="00AC5369">
        <w:rPr>
          <w:rFonts w:cs="Calibri"/>
        </w:rPr>
        <w:t>Apex has significant help, tutorials and documentation available via the ‘help’.</w:t>
      </w:r>
    </w:p>
    <w:p w14:paraId="3ACE8243" w14:textId="77777777" w:rsidR="00833A23" w:rsidRPr="00AC5369" w:rsidRDefault="00833A23" w:rsidP="00833A23">
      <w:pPr>
        <w:spacing w:line="240" w:lineRule="auto"/>
        <w:rPr>
          <w:rFonts w:cs="Calibri"/>
          <w:highlight w:val="yellow"/>
        </w:rPr>
      </w:pPr>
      <w:r w:rsidRPr="00AC5369">
        <w:rPr>
          <w:rFonts w:cs="Calibri"/>
          <w:highlight w:val="yellow"/>
        </w:rPr>
        <w:br w:type="page"/>
      </w:r>
    </w:p>
    <w:p w14:paraId="1F681497" w14:textId="5F7C2C9F" w:rsidR="00833A23" w:rsidRPr="00AC5369" w:rsidRDefault="00923ADB" w:rsidP="00833A23">
      <w:pPr>
        <w:pStyle w:val="Heading1"/>
        <w:spacing w:after="0" w:line="240" w:lineRule="auto"/>
        <w:ind w:left="432" w:hanging="432"/>
        <w:rPr>
          <w:rFonts w:asciiTheme="minorHAnsi" w:hAnsiTheme="minorHAnsi" w:cs="Calibri"/>
          <w:sz w:val="24"/>
          <w:szCs w:val="24"/>
        </w:rPr>
      </w:pPr>
      <w:bookmarkStart w:id="40" w:name="_Toc486334940"/>
      <w:bookmarkStart w:id="41" w:name="_Toc490412056"/>
      <w:bookmarkStart w:id="42" w:name="_Toc11243477"/>
      <w:bookmarkStart w:id="43" w:name="_Toc46131380"/>
      <w:r>
        <w:rPr>
          <w:rFonts w:asciiTheme="minorHAnsi" w:hAnsiTheme="minorHAnsi" w:cs="Calibri"/>
          <w:sz w:val="24"/>
          <w:szCs w:val="24"/>
        </w:rPr>
        <w:lastRenderedPageBreak/>
        <w:t>Design and consideration</w:t>
      </w:r>
      <w:r w:rsidR="00791ACE">
        <w:rPr>
          <w:rFonts w:asciiTheme="minorHAnsi" w:hAnsiTheme="minorHAnsi" w:cs="Calibri"/>
          <w:sz w:val="24"/>
          <w:szCs w:val="24"/>
        </w:rPr>
        <w:t>s</w:t>
      </w:r>
      <w:r>
        <w:rPr>
          <w:rFonts w:asciiTheme="minorHAnsi" w:hAnsiTheme="minorHAnsi" w:cs="Calibri"/>
          <w:sz w:val="24"/>
          <w:szCs w:val="24"/>
        </w:rPr>
        <w:t xml:space="preserve"> of a Data Mart -</w:t>
      </w:r>
      <w:r w:rsidR="00833A23" w:rsidRPr="00AC5369">
        <w:rPr>
          <w:rFonts w:asciiTheme="minorHAnsi" w:hAnsiTheme="minorHAnsi" w:cs="Calibri"/>
          <w:sz w:val="24"/>
          <w:szCs w:val="24"/>
        </w:rPr>
        <w:t xml:space="preserve"> ASSIGNMENT REQUIREMENTS</w:t>
      </w:r>
      <w:bookmarkEnd w:id="40"/>
      <w:bookmarkEnd w:id="41"/>
      <w:bookmarkEnd w:id="42"/>
      <w:bookmarkEnd w:id="43"/>
    </w:p>
    <w:p w14:paraId="76EAB866" w14:textId="77777777" w:rsidR="00833A23" w:rsidRPr="00AC5369" w:rsidRDefault="00833A23" w:rsidP="00833A23">
      <w:pPr>
        <w:spacing w:line="240" w:lineRule="auto"/>
        <w:jc w:val="both"/>
        <w:rPr>
          <w:rFonts w:cs="Calibri"/>
          <w:b/>
          <w:u w:val="single"/>
        </w:rPr>
      </w:pPr>
    </w:p>
    <w:p w14:paraId="25B10F34" w14:textId="77777777" w:rsidR="00833A23" w:rsidRPr="00AC5369" w:rsidRDefault="00833A23" w:rsidP="00833A23">
      <w:pPr>
        <w:pStyle w:val="Heading2"/>
        <w:rPr>
          <w:rFonts w:asciiTheme="minorHAnsi" w:hAnsiTheme="minorHAnsi"/>
          <w:color w:val="000000" w:themeColor="text1"/>
          <w:sz w:val="28"/>
          <w:szCs w:val="28"/>
        </w:rPr>
      </w:pPr>
      <w:bookmarkStart w:id="44" w:name="_Toc486334941"/>
      <w:bookmarkStart w:id="45" w:name="_Toc490412057"/>
      <w:bookmarkStart w:id="46" w:name="_Toc11243478"/>
      <w:bookmarkStart w:id="47" w:name="_Toc46131381"/>
      <w:r w:rsidRPr="00AC5369">
        <w:rPr>
          <w:rFonts w:asciiTheme="minorHAnsi" w:hAnsiTheme="minorHAnsi"/>
          <w:color w:val="000000" w:themeColor="text1"/>
          <w:sz w:val="28"/>
          <w:szCs w:val="28"/>
        </w:rPr>
        <w:t>Introduction to the Assignment</w:t>
      </w:r>
      <w:bookmarkEnd w:id="44"/>
      <w:bookmarkEnd w:id="45"/>
      <w:r w:rsidRPr="00AC5369">
        <w:rPr>
          <w:rFonts w:asciiTheme="minorHAnsi" w:hAnsiTheme="minorHAnsi"/>
          <w:color w:val="000000" w:themeColor="text1"/>
          <w:sz w:val="28"/>
          <w:szCs w:val="28"/>
        </w:rPr>
        <w:t xml:space="preserve"> using the </w:t>
      </w:r>
      <w:proofErr w:type="spellStart"/>
      <w:r w:rsidRPr="00AC5369">
        <w:rPr>
          <w:rFonts w:asciiTheme="minorHAnsi" w:hAnsiTheme="minorHAnsi"/>
          <w:color w:val="000000" w:themeColor="text1"/>
          <w:sz w:val="28"/>
          <w:szCs w:val="28"/>
        </w:rPr>
        <w:t>FlyU</w:t>
      </w:r>
      <w:proofErr w:type="spellEnd"/>
      <w:r w:rsidRPr="00AC5369">
        <w:rPr>
          <w:rFonts w:asciiTheme="minorHAnsi" w:hAnsiTheme="minorHAnsi"/>
          <w:color w:val="000000" w:themeColor="text1"/>
          <w:sz w:val="28"/>
          <w:szCs w:val="28"/>
        </w:rPr>
        <w:t xml:space="preserve"> case study</w:t>
      </w:r>
      <w:bookmarkEnd w:id="46"/>
      <w:bookmarkEnd w:id="47"/>
    </w:p>
    <w:p w14:paraId="14A0F1F8" w14:textId="067521A9" w:rsidR="00833A23" w:rsidRPr="00BF2824" w:rsidRDefault="00833A23" w:rsidP="00833A23">
      <w:pPr>
        <w:rPr>
          <w:sz w:val="24"/>
          <w:szCs w:val="24"/>
        </w:rPr>
      </w:pPr>
      <w:proofErr w:type="spellStart"/>
      <w:r w:rsidRPr="00BF2824">
        <w:rPr>
          <w:sz w:val="24"/>
          <w:szCs w:val="24"/>
        </w:rPr>
        <w:t>FlyU</w:t>
      </w:r>
      <w:proofErr w:type="spellEnd"/>
      <w:r w:rsidRPr="00BF2824">
        <w:rPr>
          <w:sz w:val="24"/>
          <w:szCs w:val="24"/>
        </w:rPr>
        <w:t xml:space="preserve"> is an airline company. They keep records of the flights that leave each airport. They record planned departure and arrival times, actual departure and arrival times, from and to each airport. Information on which passengers are on each flight is recorded, some passengers will need a number of flights to reach their destination – this is known as a trip and also includes details of return flights. Also recorded is the lead and deputy pilot for the flight. </w:t>
      </w:r>
      <w:r w:rsidR="00F51A6B">
        <w:rPr>
          <w:sz w:val="24"/>
          <w:szCs w:val="24"/>
        </w:rPr>
        <w:t>The ta</w:t>
      </w:r>
      <w:r w:rsidR="0043550B">
        <w:rPr>
          <w:sz w:val="24"/>
          <w:szCs w:val="24"/>
        </w:rPr>
        <w:t>il number is the id for the plan</w:t>
      </w:r>
      <w:r w:rsidR="00F51A6B">
        <w:rPr>
          <w:sz w:val="24"/>
          <w:szCs w:val="24"/>
        </w:rPr>
        <w:t>e (similar to a car registration number).</w:t>
      </w:r>
    </w:p>
    <w:p w14:paraId="7D6F73C8" w14:textId="77777777" w:rsidR="00833A23" w:rsidRPr="00BF2824" w:rsidRDefault="00833A23" w:rsidP="00833A23">
      <w:pPr>
        <w:rPr>
          <w:sz w:val="24"/>
          <w:szCs w:val="24"/>
        </w:rPr>
      </w:pPr>
      <w:r w:rsidRPr="00BF2824">
        <w:rPr>
          <w:sz w:val="24"/>
          <w:szCs w:val="24"/>
        </w:rPr>
        <w:t>Complaints raised by passengers are recorded against flights, passengers are required to raise a complaint against each flight if they miss connections due to delays.</w:t>
      </w:r>
    </w:p>
    <w:p w14:paraId="37B9C4CE" w14:textId="77777777" w:rsidR="00833A23" w:rsidRPr="00BF2824" w:rsidRDefault="00833A23" w:rsidP="00833A23">
      <w:pPr>
        <w:rPr>
          <w:sz w:val="24"/>
          <w:szCs w:val="24"/>
        </w:rPr>
      </w:pPr>
      <w:r w:rsidRPr="00BF2824">
        <w:rPr>
          <w:sz w:val="24"/>
          <w:szCs w:val="24"/>
        </w:rPr>
        <w:t>The system provides information for the airline on flight delays which they use in their planning and customer complaints service.</w:t>
      </w:r>
    </w:p>
    <w:p w14:paraId="189FC944" w14:textId="77777777" w:rsidR="00833A23" w:rsidRPr="00BF2824" w:rsidRDefault="00833A23" w:rsidP="00833A23">
      <w:pPr>
        <w:spacing w:line="240" w:lineRule="auto"/>
        <w:rPr>
          <w:rFonts w:cs="Calibri"/>
          <w:sz w:val="24"/>
          <w:szCs w:val="24"/>
        </w:rPr>
      </w:pPr>
      <w:r w:rsidRPr="00BF2824">
        <w:rPr>
          <w:rFonts w:cs="Calibri"/>
          <w:sz w:val="24"/>
          <w:szCs w:val="24"/>
        </w:rPr>
        <w:t>You have been given a number of data sources.</w:t>
      </w:r>
    </w:p>
    <w:p w14:paraId="44F8F22C" w14:textId="77777777" w:rsidR="00833A23" w:rsidRPr="00BF2824" w:rsidRDefault="00833A23" w:rsidP="00833A23">
      <w:pPr>
        <w:pStyle w:val="ListParagraph"/>
        <w:numPr>
          <w:ilvl w:val="0"/>
          <w:numId w:val="20"/>
        </w:numPr>
        <w:spacing w:line="240" w:lineRule="auto"/>
        <w:rPr>
          <w:rFonts w:asciiTheme="minorHAnsi" w:hAnsiTheme="minorHAnsi"/>
          <w:b/>
        </w:rPr>
      </w:pPr>
      <w:bookmarkStart w:id="48" w:name="_Toc429469036"/>
      <w:r w:rsidRPr="00BF2824">
        <w:rPr>
          <w:rFonts w:asciiTheme="minorHAnsi" w:hAnsiTheme="minorHAnsi"/>
          <w:b/>
        </w:rPr>
        <w:t xml:space="preserve">The </w:t>
      </w:r>
      <w:proofErr w:type="spellStart"/>
      <w:r w:rsidRPr="00BF2824">
        <w:rPr>
          <w:rFonts w:asciiTheme="minorHAnsi" w:hAnsiTheme="minorHAnsi"/>
          <w:b/>
        </w:rPr>
        <w:t>FlyU</w:t>
      </w:r>
      <w:proofErr w:type="spellEnd"/>
      <w:r w:rsidRPr="00BF2824">
        <w:rPr>
          <w:rFonts w:asciiTheme="minorHAnsi" w:hAnsiTheme="minorHAnsi"/>
          <w:b/>
        </w:rPr>
        <w:t xml:space="preserve"> complaints system (oracle database)</w:t>
      </w:r>
    </w:p>
    <w:p w14:paraId="1D6F4BDE" w14:textId="77777777" w:rsidR="00833A23" w:rsidRPr="00BF2824" w:rsidRDefault="00833A23" w:rsidP="00833A23">
      <w:pPr>
        <w:spacing w:line="240" w:lineRule="auto"/>
        <w:ind w:left="360"/>
        <w:rPr>
          <w:rFonts w:cs="Calibri"/>
          <w:sz w:val="24"/>
          <w:szCs w:val="24"/>
        </w:rPr>
      </w:pPr>
      <w:r w:rsidRPr="00BF2824">
        <w:rPr>
          <w:rFonts w:cs="Calibri"/>
          <w:sz w:val="24"/>
          <w:szCs w:val="24"/>
        </w:rPr>
        <w:t xml:space="preserve">A database management system used by the </w:t>
      </w:r>
      <w:proofErr w:type="spellStart"/>
      <w:r w:rsidRPr="00BF2824">
        <w:rPr>
          <w:rFonts w:cs="Calibri"/>
          <w:sz w:val="24"/>
          <w:szCs w:val="24"/>
        </w:rPr>
        <w:t>FlyU</w:t>
      </w:r>
      <w:proofErr w:type="spellEnd"/>
      <w:r w:rsidRPr="00BF2824">
        <w:rPr>
          <w:rFonts w:cs="Calibri"/>
          <w:sz w:val="24"/>
          <w:szCs w:val="24"/>
        </w:rPr>
        <w:t xml:space="preserve"> office to record details of complaints raised (see Appendix A).</w:t>
      </w:r>
      <w:bookmarkEnd w:id="48"/>
    </w:p>
    <w:p w14:paraId="51BE3ADF" w14:textId="77777777" w:rsidR="00833A23" w:rsidRPr="00BF2824" w:rsidRDefault="00833A23" w:rsidP="00833A23">
      <w:pPr>
        <w:spacing w:line="240" w:lineRule="auto"/>
        <w:rPr>
          <w:rFonts w:cs="Calibri"/>
          <w:sz w:val="24"/>
          <w:szCs w:val="24"/>
        </w:rPr>
      </w:pPr>
      <w:r w:rsidRPr="00BF2824">
        <w:rPr>
          <w:rFonts w:cs="Calibri"/>
          <w:sz w:val="24"/>
          <w:szCs w:val="24"/>
        </w:rPr>
        <w:t xml:space="preserve">and </w:t>
      </w:r>
    </w:p>
    <w:p w14:paraId="09E551D6" w14:textId="3FC7E490" w:rsidR="00833A23" w:rsidRPr="00BF2824" w:rsidRDefault="004660A3" w:rsidP="00833A23">
      <w:pPr>
        <w:pStyle w:val="ListParagraph"/>
        <w:numPr>
          <w:ilvl w:val="0"/>
          <w:numId w:val="20"/>
        </w:numPr>
        <w:spacing w:after="0" w:line="240" w:lineRule="auto"/>
        <w:contextualSpacing w:val="0"/>
        <w:rPr>
          <w:rFonts w:asciiTheme="minorHAnsi" w:hAnsiTheme="minorHAnsi"/>
          <w:b/>
        </w:rPr>
      </w:pPr>
      <w:bookmarkStart w:id="49" w:name="_Toc429469037"/>
      <w:r>
        <w:rPr>
          <w:rFonts w:asciiTheme="minorHAnsi" w:hAnsiTheme="minorHAnsi"/>
          <w:b/>
        </w:rPr>
        <w:t>S</w:t>
      </w:r>
      <w:r w:rsidR="00833A23" w:rsidRPr="00BF2824">
        <w:rPr>
          <w:rFonts w:asciiTheme="minorHAnsi" w:hAnsiTheme="minorHAnsi"/>
          <w:b/>
        </w:rPr>
        <w:t>preadsheets with information useful to the airline (see Appendix B)</w:t>
      </w:r>
      <w:bookmarkEnd w:id="49"/>
    </w:p>
    <w:p w14:paraId="1E3CF95E" w14:textId="77777777" w:rsidR="00833A23" w:rsidRPr="00BF2824" w:rsidRDefault="00833A23" w:rsidP="00833A23">
      <w:pPr>
        <w:pStyle w:val="ListParagraph"/>
        <w:numPr>
          <w:ilvl w:val="0"/>
          <w:numId w:val="23"/>
        </w:numPr>
        <w:spacing w:after="0" w:line="240" w:lineRule="auto"/>
        <w:rPr>
          <w:rFonts w:asciiTheme="minorHAnsi" w:hAnsiTheme="minorHAnsi"/>
        </w:rPr>
      </w:pPr>
      <w:r w:rsidRPr="00BF2824">
        <w:rPr>
          <w:rFonts w:asciiTheme="minorHAnsi" w:hAnsiTheme="minorHAnsi"/>
        </w:rPr>
        <w:t>Weather Information</w:t>
      </w:r>
    </w:p>
    <w:p w14:paraId="24374046" w14:textId="3AAA8A97" w:rsidR="00833A23" w:rsidRPr="00BF2824" w:rsidRDefault="00833A23" w:rsidP="00833A23">
      <w:pPr>
        <w:pStyle w:val="ListParagraph"/>
        <w:numPr>
          <w:ilvl w:val="0"/>
          <w:numId w:val="23"/>
        </w:numPr>
        <w:spacing w:after="0" w:line="240" w:lineRule="auto"/>
        <w:rPr>
          <w:rFonts w:asciiTheme="minorHAnsi" w:hAnsiTheme="minorHAnsi"/>
        </w:rPr>
      </w:pPr>
      <w:r w:rsidRPr="00BF2824">
        <w:rPr>
          <w:rFonts w:asciiTheme="minorHAnsi" w:hAnsiTheme="minorHAnsi"/>
        </w:rPr>
        <w:t>Detailed flight information for 201</w:t>
      </w:r>
      <w:r w:rsidR="001602AE">
        <w:rPr>
          <w:rFonts w:asciiTheme="minorHAnsi" w:hAnsiTheme="minorHAnsi"/>
        </w:rPr>
        <w:t>7</w:t>
      </w:r>
      <w:r w:rsidRPr="00BF2824">
        <w:rPr>
          <w:rFonts w:asciiTheme="minorHAnsi" w:hAnsiTheme="minorHAnsi"/>
        </w:rPr>
        <w:t xml:space="preserve"> and 201</w:t>
      </w:r>
      <w:r w:rsidR="001602AE">
        <w:rPr>
          <w:rFonts w:asciiTheme="minorHAnsi" w:hAnsiTheme="minorHAnsi"/>
        </w:rPr>
        <w:t>8</w:t>
      </w:r>
    </w:p>
    <w:p w14:paraId="76A98EF3" w14:textId="77777777" w:rsidR="00833A23" w:rsidRPr="00BF2824" w:rsidRDefault="00833A23" w:rsidP="00833A23">
      <w:pPr>
        <w:spacing w:after="0" w:line="240" w:lineRule="auto"/>
        <w:rPr>
          <w:b/>
          <w:sz w:val="24"/>
          <w:szCs w:val="24"/>
        </w:rPr>
      </w:pPr>
    </w:p>
    <w:p w14:paraId="61DDF217" w14:textId="02EC8F1B" w:rsidR="00833A23" w:rsidRPr="00BF2824" w:rsidRDefault="00833A23" w:rsidP="00833A23">
      <w:pPr>
        <w:spacing w:line="240" w:lineRule="auto"/>
        <w:rPr>
          <w:rFonts w:cs="Calibri"/>
          <w:sz w:val="24"/>
          <w:szCs w:val="24"/>
        </w:rPr>
      </w:pPr>
      <w:r w:rsidRPr="00BF2824">
        <w:rPr>
          <w:rFonts w:cs="Calibri"/>
          <w:sz w:val="24"/>
          <w:szCs w:val="24"/>
        </w:rPr>
        <w:t xml:space="preserve">Your role is </w:t>
      </w:r>
      <w:r w:rsidR="004660A3">
        <w:rPr>
          <w:rFonts w:cs="Calibri"/>
          <w:sz w:val="24"/>
          <w:szCs w:val="24"/>
        </w:rPr>
        <w:t>as</w:t>
      </w:r>
      <w:r w:rsidRPr="00BF2824">
        <w:rPr>
          <w:rFonts w:cs="Calibri"/>
          <w:sz w:val="24"/>
          <w:szCs w:val="24"/>
        </w:rPr>
        <w:t xml:space="preserve"> an analyst/ developer on a Data </w:t>
      </w:r>
      <w:r w:rsidR="00654C1B" w:rsidRPr="00BF2824">
        <w:rPr>
          <w:rFonts w:cs="Calibri"/>
          <w:sz w:val="24"/>
          <w:szCs w:val="24"/>
        </w:rPr>
        <w:t>Mart</w:t>
      </w:r>
      <w:r w:rsidRPr="00BF2824">
        <w:rPr>
          <w:rFonts w:cs="Calibri"/>
          <w:sz w:val="24"/>
          <w:szCs w:val="24"/>
        </w:rPr>
        <w:t xml:space="preserve"> (D</w:t>
      </w:r>
      <w:r w:rsidR="00654C1B" w:rsidRPr="00BF2824">
        <w:rPr>
          <w:rFonts w:cs="Calibri"/>
          <w:sz w:val="24"/>
          <w:szCs w:val="24"/>
        </w:rPr>
        <w:t>M</w:t>
      </w:r>
      <w:r w:rsidRPr="00BF2824">
        <w:rPr>
          <w:rFonts w:cs="Calibri"/>
          <w:sz w:val="24"/>
          <w:szCs w:val="24"/>
        </w:rPr>
        <w:t xml:space="preserve">) project to support the design, analysis and collection of information relating to </w:t>
      </w:r>
      <w:proofErr w:type="spellStart"/>
      <w:r w:rsidRPr="00BF2824">
        <w:rPr>
          <w:rFonts w:cs="Calibri"/>
          <w:sz w:val="24"/>
          <w:szCs w:val="24"/>
        </w:rPr>
        <w:t>FlyU</w:t>
      </w:r>
      <w:proofErr w:type="spellEnd"/>
      <w:r w:rsidRPr="00BF2824">
        <w:rPr>
          <w:rFonts w:cs="Calibri"/>
          <w:sz w:val="24"/>
          <w:szCs w:val="24"/>
        </w:rPr>
        <w:t xml:space="preserve">. </w:t>
      </w:r>
    </w:p>
    <w:p w14:paraId="1A9D5943" w14:textId="77777777" w:rsidR="00833A23" w:rsidRPr="00AC5369" w:rsidRDefault="00833A23" w:rsidP="00833A23">
      <w:pPr>
        <w:spacing w:line="240" w:lineRule="auto"/>
        <w:rPr>
          <w:rFonts w:cs="Calibri"/>
        </w:rPr>
      </w:pPr>
    </w:p>
    <w:p w14:paraId="21763150" w14:textId="77777777" w:rsidR="00833A23" w:rsidRPr="00AC5369" w:rsidRDefault="00833A23" w:rsidP="00833A23">
      <w:pPr>
        <w:spacing w:line="240" w:lineRule="auto"/>
        <w:rPr>
          <w:rFonts w:cs="Arial"/>
        </w:rPr>
      </w:pPr>
    </w:p>
    <w:p w14:paraId="4E4E98F6" w14:textId="77777777" w:rsidR="00833A23" w:rsidRPr="00AC5369" w:rsidRDefault="00833A23" w:rsidP="00833A23">
      <w:pPr>
        <w:spacing w:line="240" w:lineRule="auto"/>
        <w:rPr>
          <w:rFonts w:cs="Arial"/>
        </w:rPr>
      </w:pPr>
    </w:p>
    <w:p w14:paraId="384EF979" w14:textId="77777777" w:rsidR="00833A23" w:rsidRPr="00AC5369" w:rsidRDefault="00833A23" w:rsidP="00833A23">
      <w:pPr>
        <w:spacing w:line="240" w:lineRule="auto"/>
        <w:rPr>
          <w:rFonts w:cs="Arial"/>
        </w:rPr>
      </w:pPr>
    </w:p>
    <w:p w14:paraId="48C56435" w14:textId="77777777" w:rsidR="00833A23" w:rsidRPr="00AC5369" w:rsidRDefault="00833A23" w:rsidP="00833A23">
      <w:pPr>
        <w:spacing w:line="240" w:lineRule="auto"/>
        <w:ind w:left="360"/>
        <w:rPr>
          <w:rFonts w:cs="Arial"/>
        </w:rPr>
      </w:pPr>
    </w:p>
    <w:p w14:paraId="57A22982" w14:textId="29EE59C3" w:rsidR="00833A23" w:rsidRPr="00AC5369" w:rsidRDefault="00833A23" w:rsidP="00833A23">
      <w:pPr>
        <w:pStyle w:val="Heading2"/>
        <w:spacing w:after="0" w:line="240" w:lineRule="auto"/>
        <w:ind w:left="576" w:hanging="576"/>
        <w:rPr>
          <w:rFonts w:asciiTheme="minorHAnsi" w:hAnsiTheme="minorHAnsi"/>
        </w:rPr>
      </w:pPr>
      <w:r w:rsidRPr="00AC5369">
        <w:rPr>
          <w:rFonts w:asciiTheme="minorHAnsi" w:hAnsiTheme="minorHAnsi"/>
        </w:rPr>
        <w:br w:type="page"/>
      </w:r>
      <w:bookmarkStart w:id="50" w:name="_Toc486334942"/>
      <w:bookmarkStart w:id="51" w:name="_Toc490412058"/>
      <w:bookmarkStart w:id="52" w:name="_Toc11243479"/>
      <w:bookmarkStart w:id="53" w:name="_Toc46131382"/>
      <w:r w:rsidRPr="00AC5369">
        <w:rPr>
          <w:rFonts w:asciiTheme="minorHAnsi" w:hAnsiTheme="minorHAnsi"/>
        </w:rPr>
        <w:lastRenderedPageBreak/>
        <w:t xml:space="preserve">Data </w:t>
      </w:r>
      <w:r w:rsidR="00654C1B">
        <w:rPr>
          <w:rFonts w:asciiTheme="minorHAnsi" w:hAnsiTheme="minorHAnsi"/>
        </w:rPr>
        <w:t>Mart</w:t>
      </w:r>
      <w:r w:rsidRPr="00AC5369">
        <w:rPr>
          <w:rFonts w:asciiTheme="minorHAnsi" w:hAnsiTheme="minorHAnsi"/>
        </w:rPr>
        <w:t xml:space="preserve"> (D</w:t>
      </w:r>
      <w:r w:rsidR="00654C1B">
        <w:rPr>
          <w:rFonts w:asciiTheme="minorHAnsi" w:hAnsiTheme="minorHAnsi"/>
        </w:rPr>
        <w:t>M</w:t>
      </w:r>
      <w:r w:rsidRPr="00AC5369">
        <w:rPr>
          <w:rFonts w:asciiTheme="minorHAnsi" w:hAnsiTheme="minorHAnsi"/>
        </w:rPr>
        <w:t xml:space="preserve">) – Design and ETL considerations </w:t>
      </w:r>
      <w:bookmarkEnd w:id="50"/>
      <w:bookmarkEnd w:id="51"/>
      <w:bookmarkEnd w:id="52"/>
      <w:bookmarkEnd w:id="53"/>
    </w:p>
    <w:p w14:paraId="031F3B6B" w14:textId="77777777" w:rsidR="00833A23" w:rsidRPr="00AC5369" w:rsidRDefault="00833A23" w:rsidP="00833A23">
      <w:pPr>
        <w:pStyle w:val="ListParagraph"/>
        <w:spacing w:line="240" w:lineRule="auto"/>
        <w:ind w:left="0"/>
        <w:rPr>
          <w:rFonts w:asciiTheme="minorHAnsi" w:hAnsiTheme="minorHAnsi" w:cstheme="majorHAnsi"/>
          <w:b/>
        </w:rPr>
      </w:pPr>
    </w:p>
    <w:p w14:paraId="7878D02F" w14:textId="12AD3B0A" w:rsidR="002E6B2B" w:rsidRPr="00BF2824" w:rsidRDefault="00663A54" w:rsidP="00833A23">
      <w:pPr>
        <w:pStyle w:val="ListParagraph"/>
        <w:spacing w:line="240" w:lineRule="auto"/>
        <w:ind w:left="0"/>
        <w:rPr>
          <w:rStyle w:val="Strong"/>
          <w:rFonts w:asciiTheme="minorHAnsi" w:hAnsiTheme="minorHAnsi" w:cstheme="majorHAnsi"/>
        </w:rPr>
      </w:pPr>
      <w:proofErr w:type="spellStart"/>
      <w:r w:rsidRPr="00BF2824">
        <w:rPr>
          <w:rStyle w:val="Strong"/>
          <w:rFonts w:asciiTheme="minorHAnsi" w:hAnsiTheme="minorHAnsi" w:cstheme="majorHAnsi"/>
        </w:rPr>
        <w:t>FlyU</w:t>
      </w:r>
      <w:proofErr w:type="spellEnd"/>
      <w:r w:rsidRPr="00BF2824">
        <w:rPr>
          <w:rStyle w:val="Strong"/>
          <w:rFonts w:asciiTheme="minorHAnsi" w:hAnsiTheme="minorHAnsi" w:cstheme="majorHAnsi"/>
        </w:rPr>
        <w:t xml:space="preserve"> </w:t>
      </w:r>
      <w:r w:rsidR="004D2939" w:rsidRPr="00BF2824">
        <w:rPr>
          <w:rStyle w:val="Strong"/>
          <w:rFonts w:asciiTheme="minorHAnsi" w:hAnsiTheme="minorHAnsi" w:cstheme="majorHAnsi"/>
        </w:rPr>
        <w:t xml:space="preserve">have a number of KPI’s (Key Performance Indicators) they would like to </w:t>
      </w:r>
      <w:r w:rsidR="00BF2824" w:rsidRPr="00BF2824">
        <w:rPr>
          <w:rStyle w:val="Strong"/>
          <w:rFonts w:asciiTheme="minorHAnsi" w:hAnsiTheme="minorHAnsi" w:cstheme="majorHAnsi"/>
        </w:rPr>
        <w:t>consider. These include:</w:t>
      </w:r>
    </w:p>
    <w:p w14:paraId="60228A81" w14:textId="77777777" w:rsidR="002E6B2B" w:rsidRPr="00BF2824" w:rsidRDefault="002E6B2B" w:rsidP="00833A23">
      <w:pPr>
        <w:pStyle w:val="ListParagraph"/>
        <w:spacing w:line="240" w:lineRule="auto"/>
        <w:ind w:left="0"/>
        <w:rPr>
          <w:rStyle w:val="Strong"/>
          <w:rFonts w:asciiTheme="minorHAnsi" w:hAnsiTheme="minorHAnsi" w:cstheme="majorHAnsi"/>
        </w:rPr>
      </w:pPr>
    </w:p>
    <w:p w14:paraId="2E876096" w14:textId="35116C69" w:rsidR="00833A23" w:rsidRPr="00BF2824" w:rsidRDefault="00833A23" w:rsidP="00833A23">
      <w:pPr>
        <w:pStyle w:val="ListParagraph"/>
        <w:spacing w:line="240" w:lineRule="auto"/>
        <w:ind w:left="0"/>
        <w:rPr>
          <w:rStyle w:val="Strong"/>
          <w:rFonts w:asciiTheme="minorHAnsi" w:hAnsiTheme="minorHAnsi" w:cstheme="majorHAnsi"/>
        </w:rPr>
      </w:pPr>
      <w:r w:rsidRPr="00BF2824">
        <w:rPr>
          <w:rStyle w:val="Strong"/>
          <w:rFonts w:asciiTheme="minorHAnsi" w:hAnsiTheme="minorHAnsi" w:cstheme="majorHAnsi"/>
        </w:rPr>
        <w:t>KPI 1: Deliver a quality service</w:t>
      </w:r>
    </w:p>
    <w:p w14:paraId="1A912A85" w14:textId="77777777" w:rsidR="00833A23" w:rsidRPr="00BF2824" w:rsidRDefault="00833A23" w:rsidP="00833A23">
      <w:pPr>
        <w:pStyle w:val="ListParagraph"/>
        <w:spacing w:line="240" w:lineRule="auto"/>
        <w:ind w:left="0"/>
        <w:rPr>
          <w:rFonts w:asciiTheme="minorHAnsi" w:hAnsiTheme="minorHAnsi" w:cstheme="majorHAnsi"/>
        </w:rPr>
      </w:pPr>
      <w:r w:rsidRPr="00BF2824">
        <w:rPr>
          <w:rFonts w:asciiTheme="minorHAnsi" w:hAnsiTheme="minorHAnsi" w:cstheme="majorHAnsi"/>
        </w:rPr>
        <w:t>This KPI is concerned with the quality of their service to provide a good flight experience to customers. In order to investigate the quality of their service they wish to investigate the outcomes of flights. Examples of the types of reports they would like are:</w:t>
      </w:r>
    </w:p>
    <w:p w14:paraId="4E18E37E" w14:textId="77777777" w:rsidR="00833A23" w:rsidRPr="00BF2824" w:rsidRDefault="00833A23" w:rsidP="00833A23">
      <w:pPr>
        <w:pStyle w:val="ListParagraph"/>
        <w:numPr>
          <w:ilvl w:val="0"/>
          <w:numId w:val="21"/>
        </w:numPr>
        <w:spacing w:line="240" w:lineRule="auto"/>
        <w:rPr>
          <w:rFonts w:asciiTheme="minorHAnsi" w:hAnsiTheme="minorHAnsi" w:cstheme="majorHAnsi"/>
        </w:rPr>
      </w:pPr>
      <w:r w:rsidRPr="00BF2824">
        <w:rPr>
          <w:rFonts w:asciiTheme="minorHAnsi" w:hAnsiTheme="minorHAnsi" w:cstheme="majorHAnsi"/>
        </w:rPr>
        <w:t>Number of flights which are delayed per year</w:t>
      </w:r>
    </w:p>
    <w:p w14:paraId="2BDC34F0" w14:textId="77777777" w:rsidR="00833A23" w:rsidRPr="00BF2824" w:rsidRDefault="00833A23" w:rsidP="00833A23">
      <w:pPr>
        <w:pStyle w:val="ListParagraph"/>
        <w:numPr>
          <w:ilvl w:val="0"/>
          <w:numId w:val="21"/>
        </w:numPr>
        <w:spacing w:line="240" w:lineRule="auto"/>
        <w:rPr>
          <w:rFonts w:asciiTheme="minorHAnsi" w:hAnsiTheme="minorHAnsi" w:cstheme="majorHAnsi"/>
        </w:rPr>
      </w:pPr>
      <w:r w:rsidRPr="00BF2824">
        <w:rPr>
          <w:rFonts w:asciiTheme="minorHAnsi" w:hAnsiTheme="minorHAnsi" w:cstheme="majorHAnsi"/>
        </w:rPr>
        <w:t>Number of cancelled flights per year</w:t>
      </w:r>
    </w:p>
    <w:p w14:paraId="39E79EB3" w14:textId="77777777" w:rsidR="00833A23" w:rsidRPr="00BF2824" w:rsidRDefault="00833A23" w:rsidP="00833A23">
      <w:pPr>
        <w:pStyle w:val="ListParagraph"/>
        <w:spacing w:line="240" w:lineRule="auto"/>
        <w:ind w:left="0"/>
        <w:rPr>
          <w:rFonts w:asciiTheme="minorHAnsi" w:hAnsiTheme="minorHAnsi" w:cstheme="majorHAnsi"/>
        </w:rPr>
      </w:pPr>
    </w:p>
    <w:p w14:paraId="05C005C2" w14:textId="77777777" w:rsidR="00833A23" w:rsidRPr="00BF2824" w:rsidRDefault="00833A23" w:rsidP="00833A23">
      <w:pPr>
        <w:pStyle w:val="ListParagraph"/>
        <w:spacing w:line="240" w:lineRule="auto"/>
        <w:ind w:left="0"/>
        <w:rPr>
          <w:rStyle w:val="Strong"/>
          <w:rFonts w:asciiTheme="minorHAnsi" w:hAnsiTheme="minorHAnsi" w:cstheme="majorHAnsi"/>
        </w:rPr>
      </w:pPr>
      <w:r w:rsidRPr="00BF2824">
        <w:rPr>
          <w:rStyle w:val="Strong"/>
          <w:rFonts w:asciiTheme="minorHAnsi" w:hAnsiTheme="minorHAnsi" w:cstheme="majorHAnsi"/>
        </w:rPr>
        <w:t>KPI 2: Ensure customer satisfaction</w:t>
      </w:r>
    </w:p>
    <w:p w14:paraId="32A996F4" w14:textId="77777777" w:rsidR="00833A23" w:rsidRPr="00BF2824" w:rsidRDefault="00833A23" w:rsidP="00833A23">
      <w:pPr>
        <w:pStyle w:val="ListParagraph"/>
        <w:spacing w:line="240" w:lineRule="auto"/>
        <w:ind w:left="0"/>
        <w:rPr>
          <w:rFonts w:asciiTheme="minorHAnsi" w:hAnsiTheme="minorHAnsi" w:cstheme="majorHAnsi"/>
        </w:rPr>
      </w:pPr>
      <w:r w:rsidRPr="00BF2824">
        <w:rPr>
          <w:rFonts w:asciiTheme="minorHAnsi" w:hAnsiTheme="minorHAnsi" w:cstheme="majorHAnsi"/>
        </w:rPr>
        <w:t>This KPI is concerned with ensuring that customer complaints are dealt with adequately and do not cause customers to not use them again. Examples of the types of reports they would like are:</w:t>
      </w:r>
    </w:p>
    <w:p w14:paraId="2F10E050" w14:textId="77777777" w:rsidR="00833A23" w:rsidRPr="00BF2824" w:rsidRDefault="00833A23" w:rsidP="00833A23">
      <w:pPr>
        <w:pStyle w:val="ListParagraph"/>
        <w:numPr>
          <w:ilvl w:val="0"/>
          <w:numId w:val="21"/>
        </w:numPr>
        <w:spacing w:line="240" w:lineRule="auto"/>
        <w:rPr>
          <w:rFonts w:asciiTheme="minorHAnsi" w:hAnsiTheme="minorHAnsi" w:cstheme="majorHAnsi"/>
        </w:rPr>
      </w:pPr>
      <w:r w:rsidRPr="00BF2824">
        <w:rPr>
          <w:rFonts w:asciiTheme="minorHAnsi" w:hAnsiTheme="minorHAnsi" w:cstheme="majorHAnsi"/>
        </w:rPr>
        <w:t>Number of customer complaints per year</w:t>
      </w:r>
    </w:p>
    <w:p w14:paraId="357A3674" w14:textId="77777777" w:rsidR="00833A23" w:rsidRPr="00BF2824" w:rsidRDefault="00833A23" w:rsidP="00833A23">
      <w:pPr>
        <w:pStyle w:val="ListParagraph"/>
        <w:numPr>
          <w:ilvl w:val="0"/>
          <w:numId w:val="21"/>
        </w:numPr>
        <w:spacing w:line="240" w:lineRule="auto"/>
        <w:rPr>
          <w:rFonts w:asciiTheme="minorHAnsi" w:hAnsiTheme="minorHAnsi" w:cstheme="majorHAnsi"/>
        </w:rPr>
      </w:pPr>
      <w:r w:rsidRPr="00BF2824">
        <w:rPr>
          <w:rFonts w:asciiTheme="minorHAnsi" w:hAnsiTheme="minorHAnsi" w:cstheme="majorHAnsi"/>
        </w:rPr>
        <w:t>The amount of compensation per year</w:t>
      </w:r>
    </w:p>
    <w:p w14:paraId="2C87CE5E" w14:textId="77777777" w:rsidR="00833A23" w:rsidRPr="00BF2824" w:rsidRDefault="00833A23" w:rsidP="00833A23">
      <w:pPr>
        <w:pStyle w:val="ListParagraph"/>
        <w:spacing w:line="240" w:lineRule="auto"/>
        <w:ind w:left="0"/>
        <w:rPr>
          <w:rFonts w:asciiTheme="minorHAnsi" w:hAnsiTheme="minorHAnsi" w:cstheme="majorHAnsi"/>
        </w:rPr>
      </w:pPr>
    </w:p>
    <w:p w14:paraId="7104B7E6" w14:textId="77777777" w:rsidR="00833A23" w:rsidRPr="00BF2824" w:rsidRDefault="00833A23" w:rsidP="00833A23">
      <w:pPr>
        <w:pStyle w:val="ListParagraph"/>
        <w:spacing w:line="240" w:lineRule="auto"/>
        <w:ind w:left="0"/>
        <w:rPr>
          <w:rStyle w:val="Strong"/>
          <w:rFonts w:asciiTheme="minorHAnsi" w:hAnsiTheme="minorHAnsi" w:cstheme="majorHAnsi"/>
        </w:rPr>
      </w:pPr>
      <w:r w:rsidRPr="00BF2824">
        <w:rPr>
          <w:rStyle w:val="Strong"/>
          <w:rFonts w:asciiTheme="minorHAnsi" w:hAnsiTheme="minorHAnsi" w:cstheme="majorHAnsi"/>
        </w:rPr>
        <w:t xml:space="preserve">KPI 3: Grow the company </w:t>
      </w:r>
    </w:p>
    <w:p w14:paraId="5D0FE4E5" w14:textId="77777777" w:rsidR="00833A23" w:rsidRPr="00BF2824" w:rsidRDefault="00833A23" w:rsidP="00833A23">
      <w:pPr>
        <w:pStyle w:val="ListParagraph"/>
        <w:spacing w:line="240" w:lineRule="auto"/>
        <w:ind w:left="0"/>
        <w:rPr>
          <w:rFonts w:asciiTheme="minorHAnsi" w:hAnsiTheme="minorHAnsi" w:cstheme="majorHAnsi"/>
        </w:rPr>
      </w:pPr>
      <w:r w:rsidRPr="00BF2824">
        <w:rPr>
          <w:rFonts w:asciiTheme="minorHAnsi" w:hAnsiTheme="minorHAnsi" w:cstheme="majorHAnsi"/>
        </w:rPr>
        <w:t>This KPI is concerned with developing the business, buying new aeroplanes, flying from new airports and flying more. Examples of the types of reports they would like are:</w:t>
      </w:r>
    </w:p>
    <w:p w14:paraId="45CD0639" w14:textId="0DAB2B4F" w:rsidR="00833A23" w:rsidRPr="00BF2824" w:rsidRDefault="00833A23" w:rsidP="00833A23">
      <w:pPr>
        <w:pStyle w:val="ListParagraph"/>
        <w:numPr>
          <w:ilvl w:val="0"/>
          <w:numId w:val="21"/>
        </w:numPr>
        <w:spacing w:line="240" w:lineRule="auto"/>
        <w:rPr>
          <w:rFonts w:asciiTheme="minorHAnsi" w:hAnsiTheme="minorHAnsi" w:cstheme="majorHAnsi"/>
        </w:rPr>
      </w:pPr>
      <w:r w:rsidRPr="00BF2824">
        <w:rPr>
          <w:rFonts w:asciiTheme="minorHAnsi" w:hAnsiTheme="minorHAnsi" w:cstheme="majorHAnsi"/>
        </w:rPr>
        <w:t>Number of flights</w:t>
      </w:r>
      <w:r w:rsidR="00E42735" w:rsidRPr="00BF2824">
        <w:rPr>
          <w:rFonts w:asciiTheme="minorHAnsi" w:hAnsiTheme="minorHAnsi" w:cstheme="majorHAnsi"/>
        </w:rPr>
        <w:t xml:space="preserve"> per airport</w:t>
      </w:r>
      <w:r w:rsidRPr="00BF2824">
        <w:rPr>
          <w:rFonts w:asciiTheme="minorHAnsi" w:hAnsiTheme="minorHAnsi" w:cstheme="majorHAnsi"/>
        </w:rPr>
        <w:t xml:space="preserve"> per year</w:t>
      </w:r>
    </w:p>
    <w:p w14:paraId="65749B29" w14:textId="77777777" w:rsidR="00833A23" w:rsidRPr="00BF2824" w:rsidRDefault="00833A23" w:rsidP="00833A23">
      <w:pPr>
        <w:pStyle w:val="ListParagraph"/>
        <w:numPr>
          <w:ilvl w:val="0"/>
          <w:numId w:val="21"/>
        </w:numPr>
        <w:spacing w:line="240" w:lineRule="auto"/>
        <w:rPr>
          <w:rFonts w:asciiTheme="minorHAnsi" w:hAnsiTheme="minorHAnsi" w:cstheme="majorHAnsi"/>
        </w:rPr>
      </w:pPr>
      <w:r w:rsidRPr="00BF2824">
        <w:rPr>
          <w:rFonts w:asciiTheme="minorHAnsi" w:hAnsiTheme="minorHAnsi" w:cstheme="majorHAnsi"/>
        </w:rPr>
        <w:t>Number of airports per year</w:t>
      </w:r>
    </w:p>
    <w:p w14:paraId="457167A9" w14:textId="77777777" w:rsidR="00833A23" w:rsidRPr="00BF2824" w:rsidRDefault="00833A23" w:rsidP="00833A23">
      <w:pPr>
        <w:pStyle w:val="ListParagraph"/>
        <w:numPr>
          <w:ilvl w:val="0"/>
          <w:numId w:val="21"/>
        </w:numPr>
        <w:spacing w:line="240" w:lineRule="auto"/>
        <w:rPr>
          <w:rFonts w:asciiTheme="minorHAnsi" w:hAnsiTheme="minorHAnsi" w:cstheme="majorHAnsi"/>
        </w:rPr>
      </w:pPr>
      <w:r w:rsidRPr="00BF2824">
        <w:rPr>
          <w:rFonts w:asciiTheme="minorHAnsi" w:hAnsiTheme="minorHAnsi" w:cstheme="majorHAnsi"/>
        </w:rPr>
        <w:t>Number of airmiles per year</w:t>
      </w:r>
    </w:p>
    <w:p w14:paraId="2AA28A39" w14:textId="77777777" w:rsidR="00833A23" w:rsidRPr="00BF2824" w:rsidRDefault="00833A23" w:rsidP="00833A23">
      <w:pPr>
        <w:pStyle w:val="ListParagraph"/>
        <w:spacing w:line="240" w:lineRule="auto"/>
        <w:ind w:left="0"/>
        <w:rPr>
          <w:rFonts w:asciiTheme="minorHAnsi" w:hAnsiTheme="minorHAnsi" w:cstheme="majorHAnsi"/>
        </w:rPr>
      </w:pPr>
    </w:p>
    <w:p w14:paraId="389D7FA7" w14:textId="77777777" w:rsidR="00833A23" w:rsidRPr="00BF2824" w:rsidRDefault="00833A23" w:rsidP="00833A23">
      <w:pPr>
        <w:spacing w:line="240" w:lineRule="auto"/>
        <w:rPr>
          <w:rFonts w:cstheme="majorHAnsi"/>
          <w:sz w:val="24"/>
          <w:szCs w:val="24"/>
        </w:rPr>
      </w:pPr>
      <w:r w:rsidRPr="00BF2824">
        <w:rPr>
          <w:rFonts w:cstheme="majorHAnsi"/>
          <w:sz w:val="24"/>
          <w:szCs w:val="24"/>
        </w:rPr>
        <w:t>Choose one of the KPIs above to focus your assignment around. Address all the tasks with respect to this KPI.</w:t>
      </w:r>
    </w:p>
    <w:p w14:paraId="0D37066F" w14:textId="77777777" w:rsidR="00833A23" w:rsidRPr="00BF2824" w:rsidRDefault="00833A23" w:rsidP="00833A23">
      <w:pPr>
        <w:spacing w:line="240" w:lineRule="auto"/>
        <w:rPr>
          <w:rFonts w:cstheme="majorHAnsi"/>
          <w:sz w:val="24"/>
          <w:szCs w:val="24"/>
        </w:rPr>
      </w:pPr>
      <w:r w:rsidRPr="00BF2824">
        <w:rPr>
          <w:rFonts w:cstheme="majorHAnsi"/>
          <w:sz w:val="24"/>
          <w:szCs w:val="24"/>
        </w:rPr>
        <w:t>Use the tasks below as a template for the report you hand in.</w:t>
      </w:r>
    </w:p>
    <w:p w14:paraId="12FE7EDC" w14:textId="4F81FAC2" w:rsidR="00833A23" w:rsidRPr="00AC5369" w:rsidRDefault="00833A23" w:rsidP="00833A23">
      <w:pPr>
        <w:pStyle w:val="ListParagraph"/>
        <w:spacing w:line="240" w:lineRule="auto"/>
        <w:ind w:left="0"/>
        <w:rPr>
          <w:rFonts w:asciiTheme="minorHAnsi" w:hAnsiTheme="minorHAnsi" w:cstheme="majorHAnsi"/>
          <w:b/>
          <w:i/>
          <w:highlight w:val="yellow"/>
        </w:rPr>
      </w:pPr>
      <w:r w:rsidRPr="00AC5369">
        <w:rPr>
          <w:rFonts w:asciiTheme="minorHAnsi" w:hAnsiTheme="minorHAnsi" w:cstheme="majorHAnsi"/>
          <w:b/>
          <w:i/>
          <w:highlight w:val="yellow"/>
        </w:rPr>
        <w:t xml:space="preserve">Formative feedback for </w:t>
      </w:r>
      <w:r w:rsidR="00B74043">
        <w:rPr>
          <w:rFonts w:asciiTheme="minorHAnsi" w:hAnsiTheme="minorHAnsi" w:cstheme="majorHAnsi"/>
          <w:b/>
          <w:i/>
          <w:highlight w:val="yellow"/>
        </w:rPr>
        <w:t>task 2 is available in class sessions and via email</w:t>
      </w:r>
      <w:r w:rsidRPr="00AC5369">
        <w:rPr>
          <w:rFonts w:asciiTheme="minorHAnsi" w:hAnsiTheme="minorHAnsi" w:cstheme="majorHAnsi"/>
          <w:b/>
          <w:i/>
          <w:highlight w:val="yellow"/>
        </w:rPr>
        <w:t xml:space="preserve"> </w:t>
      </w:r>
    </w:p>
    <w:p w14:paraId="53BF460A" w14:textId="1994812B" w:rsidR="00833A23" w:rsidRPr="00AC5369" w:rsidRDefault="00B74043" w:rsidP="00833A23">
      <w:pPr>
        <w:pStyle w:val="ListParagraph"/>
        <w:spacing w:line="240" w:lineRule="auto"/>
        <w:ind w:left="0"/>
        <w:rPr>
          <w:rFonts w:asciiTheme="minorHAnsi" w:hAnsiTheme="minorHAnsi" w:cstheme="majorHAnsi"/>
          <w:b/>
        </w:rPr>
      </w:pPr>
      <w:r>
        <w:rPr>
          <w:rFonts w:asciiTheme="minorHAnsi" w:hAnsiTheme="minorHAnsi" w:cstheme="majorHAnsi"/>
          <w:b/>
        </w:rPr>
        <w:t>Task 1</w:t>
      </w:r>
      <w:r w:rsidR="00833A23" w:rsidRPr="00AC5369">
        <w:rPr>
          <w:rFonts w:asciiTheme="minorHAnsi" w:hAnsiTheme="minorHAnsi" w:cstheme="majorHAnsi"/>
          <w:b/>
        </w:rPr>
        <w:t xml:space="preserve">: Data </w:t>
      </w:r>
      <w:r w:rsidR="00654C1B">
        <w:rPr>
          <w:rFonts w:asciiTheme="minorHAnsi" w:hAnsiTheme="minorHAnsi" w:cstheme="majorHAnsi"/>
          <w:b/>
        </w:rPr>
        <w:t>Mart</w:t>
      </w:r>
      <w:r w:rsidR="00833A23" w:rsidRPr="00AC5369">
        <w:rPr>
          <w:rFonts w:asciiTheme="minorHAnsi" w:hAnsiTheme="minorHAnsi" w:cstheme="majorHAnsi"/>
          <w:b/>
        </w:rPr>
        <w:t xml:space="preserve"> (D</w:t>
      </w:r>
      <w:r w:rsidR="00654C1B">
        <w:rPr>
          <w:rFonts w:asciiTheme="minorHAnsi" w:hAnsiTheme="minorHAnsi" w:cstheme="majorHAnsi"/>
          <w:b/>
        </w:rPr>
        <w:t>M</w:t>
      </w:r>
      <w:r w:rsidR="00833A23" w:rsidRPr="00AC5369">
        <w:rPr>
          <w:rFonts w:asciiTheme="minorHAnsi" w:hAnsiTheme="minorHAnsi" w:cstheme="majorHAnsi"/>
          <w:b/>
        </w:rPr>
        <w:t>) star schema design</w:t>
      </w:r>
      <w:r w:rsidR="00BF2824">
        <w:rPr>
          <w:rFonts w:asciiTheme="minorHAnsi" w:hAnsiTheme="minorHAnsi" w:cstheme="majorHAnsi"/>
          <w:b/>
        </w:rPr>
        <w:t xml:space="preserve"> for your chosen KPI</w:t>
      </w:r>
    </w:p>
    <w:p w14:paraId="27616238" w14:textId="77777777" w:rsidR="00B74043" w:rsidRPr="00263AA0" w:rsidRDefault="00B74043" w:rsidP="00B74043">
      <w:pPr>
        <w:pStyle w:val="ListParagraph"/>
        <w:numPr>
          <w:ilvl w:val="0"/>
          <w:numId w:val="18"/>
        </w:numPr>
        <w:spacing w:line="240" w:lineRule="auto"/>
        <w:rPr>
          <w:rFonts w:asciiTheme="minorHAnsi" w:hAnsiTheme="minorHAnsi" w:cstheme="majorHAnsi"/>
        </w:rPr>
      </w:pPr>
      <w:r w:rsidRPr="00263AA0">
        <w:rPr>
          <w:rFonts w:asciiTheme="minorHAnsi" w:hAnsiTheme="minorHAnsi" w:cstheme="majorHAnsi"/>
        </w:rPr>
        <w:t>Identify 3-5 reports* that your star schema will support.</w:t>
      </w:r>
    </w:p>
    <w:p w14:paraId="5E01BF88" w14:textId="77777777" w:rsidR="00B74043" w:rsidRPr="00263AA0" w:rsidRDefault="00B74043" w:rsidP="00B74043">
      <w:pPr>
        <w:pStyle w:val="ListParagraph"/>
        <w:numPr>
          <w:ilvl w:val="0"/>
          <w:numId w:val="18"/>
        </w:numPr>
        <w:spacing w:line="240" w:lineRule="auto"/>
        <w:rPr>
          <w:rFonts w:asciiTheme="minorHAnsi" w:hAnsiTheme="minorHAnsi" w:cstheme="majorHAnsi"/>
        </w:rPr>
      </w:pPr>
      <w:r w:rsidRPr="00263AA0">
        <w:rPr>
          <w:rFonts w:asciiTheme="minorHAnsi" w:hAnsiTheme="minorHAnsi" w:cstheme="majorHAnsi"/>
        </w:rPr>
        <w:t>Document the star schema (SS) design model to support these reports – use QSEE</w:t>
      </w:r>
    </w:p>
    <w:p w14:paraId="041D9F4C" w14:textId="43B8D33C" w:rsidR="00B74043" w:rsidRPr="00263AA0" w:rsidRDefault="004660A3" w:rsidP="00B74043">
      <w:pPr>
        <w:pStyle w:val="ListParagraph"/>
        <w:numPr>
          <w:ilvl w:val="0"/>
          <w:numId w:val="18"/>
        </w:numPr>
        <w:spacing w:line="240" w:lineRule="auto"/>
        <w:rPr>
          <w:rFonts w:cstheme="majorHAnsi"/>
          <w:b/>
        </w:rPr>
      </w:pPr>
      <w:r>
        <w:rPr>
          <w:rFonts w:asciiTheme="minorHAnsi" w:hAnsiTheme="minorHAnsi" w:cstheme="majorHAnsi"/>
        </w:rPr>
        <w:t>Use</w:t>
      </w:r>
      <w:r w:rsidR="00B74043" w:rsidRPr="00263AA0">
        <w:rPr>
          <w:rFonts w:asciiTheme="minorHAnsi" w:hAnsiTheme="minorHAnsi" w:cstheme="majorHAnsi"/>
        </w:rPr>
        <w:t xml:space="preserve"> the data dictionary template from tutorials to document the data model the project.</w:t>
      </w:r>
    </w:p>
    <w:p w14:paraId="30227C80" w14:textId="77777777" w:rsidR="00B74043" w:rsidRPr="00B74043" w:rsidRDefault="00B74043" w:rsidP="00B74043">
      <w:pPr>
        <w:pStyle w:val="ListParagraph"/>
        <w:numPr>
          <w:ilvl w:val="0"/>
          <w:numId w:val="18"/>
        </w:numPr>
        <w:spacing w:line="240" w:lineRule="auto"/>
        <w:rPr>
          <w:rFonts w:asciiTheme="minorHAnsi" w:hAnsiTheme="minorHAnsi" w:cstheme="majorHAnsi"/>
          <w:b/>
        </w:rPr>
      </w:pPr>
      <w:r w:rsidRPr="00263AA0">
        <w:rPr>
          <w:rFonts w:cstheme="majorHAnsi"/>
        </w:rPr>
        <w:t>Select one of the reports* you have suggested. Illustrate the expected data in the star schema to support the report - use Excel (or oracle or similar) to do this and add a few rows.</w:t>
      </w:r>
      <w:r w:rsidRPr="00263AA0">
        <w:rPr>
          <w:rFonts w:cstheme="majorHAnsi"/>
        </w:rPr>
        <w:tab/>
      </w:r>
    </w:p>
    <w:p w14:paraId="5EBA92D7" w14:textId="560A094B" w:rsidR="00833A23" w:rsidRPr="00AC5369" w:rsidRDefault="00833A23" w:rsidP="00B74043">
      <w:pPr>
        <w:pStyle w:val="ListParagraph"/>
        <w:spacing w:line="240" w:lineRule="auto"/>
        <w:ind w:left="360"/>
        <w:rPr>
          <w:rFonts w:asciiTheme="minorHAnsi" w:hAnsiTheme="minorHAnsi" w:cstheme="majorHAnsi"/>
          <w:b/>
        </w:rPr>
      </w:pPr>
      <w:r w:rsidRPr="00AC5369">
        <w:rPr>
          <w:rFonts w:asciiTheme="minorHAnsi" w:hAnsiTheme="minorHAnsi" w:cstheme="majorHAnsi"/>
        </w:rPr>
        <w:tab/>
      </w:r>
      <w:r w:rsidRPr="00AC5369">
        <w:rPr>
          <w:rFonts w:asciiTheme="minorHAnsi" w:hAnsiTheme="minorHAnsi" w:cstheme="majorHAnsi"/>
        </w:rPr>
        <w:tab/>
      </w:r>
      <w:r w:rsidRPr="00AC5369">
        <w:rPr>
          <w:rFonts w:asciiTheme="minorHAnsi" w:hAnsiTheme="minorHAnsi" w:cstheme="majorHAnsi"/>
        </w:rPr>
        <w:tab/>
      </w:r>
      <w:r w:rsidRPr="00AC5369">
        <w:rPr>
          <w:rFonts w:asciiTheme="minorHAnsi" w:hAnsiTheme="minorHAnsi" w:cstheme="majorHAnsi"/>
        </w:rPr>
        <w:tab/>
      </w:r>
      <w:r w:rsidRPr="00AC5369">
        <w:rPr>
          <w:rFonts w:asciiTheme="minorHAnsi" w:hAnsiTheme="minorHAnsi" w:cstheme="majorHAnsi"/>
        </w:rPr>
        <w:tab/>
      </w:r>
      <w:r w:rsidRPr="00AC5369">
        <w:rPr>
          <w:rFonts w:asciiTheme="minorHAnsi" w:hAnsiTheme="minorHAnsi" w:cstheme="majorHAnsi"/>
        </w:rPr>
        <w:tab/>
      </w:r>
      <w:r w:rsidRPr="00AC5369">
        <w:rPr>
          <w:rFonts w:asciiTheme="minorHAnsi" w:hAnsiTheme="minorHAnsi" w:cstheme="majorHAnsi"/>
        </w:rPr>
        <w:tab/>
      </w:r>
      <w:r w:rsidRPr="00AC5369">
        <w:rPr>
          <w:rFonts w:asciiTheme="minorHAnsi" w:hAnsiTheme="minorHAnsi" w:cstheme="majorHAnsi"/>
        </w:rPr>
        <w:tab/>
      </w:r>
      <w:r w:rsidR="00877CCE">
        <w:rPr>
          <w:rFonts w:asciiTheme="minorHAnsi" w:hAnsiTheme="minorHAnsi" w:cstheme="majorHAnsi"/>
        </w:rPr>
        <w:tab/>
      </w:r>
      <w:r w:rsidR="00877CCE">
        <w:rPr>
          <w:rFonts w:asciiTheme="minorHAnsi" w:hAnsiTheme="minorHAnsi" w:cstheme="majorHAnsi"/>
        </w:rPr>
        <w:tab/>
      </w:r>
      <w:r w:rsidR="00877CCE">
        <w:rPr>
          <w:rFonts w:asciiTheme="minorHAnsi" w:hAnsiTheme="minorHAnsi" w:cstheme="majorHAnsi"/>
        </w:rPr>
        <w:tab/>
      </w:r>
      <w:r w:rsidRPr="00AC5369">
        <w:rPr>
          <w:rFonts w:asciiTheme="minorHAnsi" w:hAnsiTheme="minorHAnsi" w:cstheme="majorHAnsi"/>
          <w:b/>
        </w:rPr>
        <w:t>[</w:t>
      </w:r>
      <w:r w:rsidR="00B74043">
        <w:rPr>
          <w:rFonts w:asciiTheme="minorHAnsi" w:hAnsiTheme="minorHAnsi" w:cstheme="majorHAnsi"/>
          <w:b/>
        </w:rPr>
        <w:t>20</w:t>
      </w:r>
      <w:r w:rsidRPr="00AC5369">
        <w:rPr>
          <w:rFonts w:asciiTheme="minorHAnsi" w:hAnsiTheme="minorHAnsi" w:cstheme="majorHAnsi"/>
          <w:b/>
        </w:rPr>
        <w:t xml:space="preserve"> marks]</w:t>
      </w:r>
    </w:p>
    <w:p w14:paraId="31297AE0" w14:textId="77777777" w:rsidR="00B74043" w:rsidRDefault="00B74043">
      <w:pPr>
        <w:rPr>
          <w:rFonts w:cstheme="majorHAnsi"/>
          <w:b/>
          <w:sz w:val="24"/>
          <w:szCs w:val="24"/>
        </w:rPr>
      </w:pPr>
      <w:r>
        <w:rPr>
          <w:rFonts w:cstheme="majorHAnsi"/>
          <w:b/>
          <w:sz w:val="24"/>
          <w:szCs w:val="24"/>
        </w:rPr>
        <w:br w:type="page"/>
      </w:r>
    </w:p>
    <w:p w14:paraId="753A979D" w14:textId="0E741767" w:rsidR="00282637" w:rsidRPr="001D35BB" w:rsidRDefault="00F15976" w:rsidP="00282637">
      <w:pPr>
        <w:spacing w:line="240" w:lineRule="auto"/>
        <w:rPr>
          <w:rFonts w:cstheme="majorHAnsi"/>
          <w:b/>
          <w:sz w:val="24"/>
          <w:szCs w:val="24"/>
        </w:rPr>
      </w:pPr>
      <w:r>
        <w:rPr>
          <w:rFonts w:cstheme="majorHAnsi"/>
          <w:b/>
          <w:sz w:val="24"/>
          <w:szCs w:val="24"/>
        </w:rPr>
        <w:lastRenderedPageBreak/>
        <w:t>Task 2</w:t>
      </w:r>
      <w:r w:rsidR="00282637" w:rsidRPr="001D35BB">
        <w:rPr>
          <w:rFonts w:cstheme="majorHAnsi"/>
          <w:b/>
          <w:sz w:val="24"/>
          <w:szCs w:val="24"/>
        </w:rPr>
        <w:t>: Pre-processing: Gather the data sources prior to ETL</w:t>
      </w:r>
      <w:r w:rsidR="00282637" w:rsidRPr="001D35BB">
        <w:rPr>
          <w:rFonts w:cstheme="majorHAnsi"/>
          <w:b/>
          <w:sz w:val="24"/>
          <w:szCs w:val="24"/>
        </w:rPr>
        <w:tab/>
      </w:r>
      <w:r w:rsidR="00282637" w:rsidRPr="001D35BB">
        <w:rPr>
          <w:rFonts w:cstheme="majorHAnsi"/>
          <w:b/>
          <w:sz w:val="24"/>
          <w:szCs w:val="24"/>
        </w:rPr>
        <w:tab/>
      </w:r>
      <w:r w:rsidR="00282637" w:rsidRPr="001D35BB">
        <w:rPr>
          <w:rFonts w:cstheme="majorHAnsi"/>
          <w:b/>
          <w:sz w:val="24"/>
          <w:szCs w:val="24"/>
        </w:rPr>
        <w:tab/>
      </w:r>
      <w:r w:rsidR="00282637" w:rsidRPr="001D35BB">
        <w:rPr>
          <w:rFonts w:cstheme="majorHAnsi"/>
          <w:b/>
          <w:sz w:val="24"/>
          <w:szCs w:val="24"/>
        </w:rPr>
        <w:tab/>
      </w:r>
    </w:p>
    <w:p w14:paraId="496B85ED" w14:textId="4621D125" w:rsidR="00B74043" w:rsidRPr="00263AA0" w:rsidRDefault="00B74043" w:rsidP="00B74043">
      <w:pPr>
        <w:pStyle w:val="ListParagraph"/>
        <w:numPr>
          <w:ilvl w:val="0"/>
          <w:numId w:val="26"/>
        </w:numPr>
        <w:spacing w:line="240" w:lineRule="auto"/>
        <w:rPr>
          <w:rFonts w:asciiTheme="minorHAnsi" w:hAnsiTheme="minorHAnsi" w:cstheme="majorHAnsi"/>
          <w:b/>
        </w:rPr>
      </w:pPr>
      <w:r w:rsidRPr="00263AA0">
        <w:rPr>
          <w:rFonts w:asciiTheme="minorHAnsi" w:hAnsiTheme="minorHAnsi" w:cstheme="majorHAnsi"/>
          <w:b/>
        </w:rPr>
        <w:t>Collect ONLY the data you require to populate the star schema (source data for DM) into the data staging area.</w:t>
      </w:r>
      <w:r>
        <w:rPr>
          <w:rFonts w:asciiTheme="minorHAnsi" w:hAnsiTheme="minorHAnsi" w:cstheme="majorHAnsi"/>
          <w:b/>
        </w:rPr>
        <w:tab/>
      </w:r>
      <w:r>
        <w:rPr>
          <w:rFonts w:asciiTheme="minorHAnsi" w:hAnsiTheme="minorHAnsi" w:cstheme="majorHAnsi"/>
          <w:b/>
        </w:rPr>
        <w:tab/>
      </w:r>
      <w:r>
        <w:rPr>
          <w:rFonts w:asciiTheme="minorHAnsi" w:hAnsiTheme="minorHAnsi" w:cstheme="majorHAnsi"/>
          <w:b/>
        </w:rPr>
        <w:tab/>
      </w:r>
      <w:r>
        <w:rPr>
          <w:rFonts w:asciiTheme="minorHAnsi" w:hAnsiTheme="minorHAnsi" w:cstheme="majorHAnsi"/>
          <w:b/>
        </w:rPr>
        <w:tab/>
      </w:r>
      <w:r>
        <w:rPr>
          <w:rFonts w:asciiTheme="minorHAnsi" w:hAnsiTheme="minorHAnsi" w:cstheme="majorHAnsi"/>
          <w:b/>
        </w:rPr>
        <w:tab/>
      </w:r>
      <w:r>
        <w:rPr>
          <w:rFonts w:asciiTheme="minorHAnsi" w:hAnsiTheme="minorHAnsi" w:cstheme="majorHAnsi"/>
          <w:b/>
        </w:rPr>
        <w:tab/>
        <w:t>[5</w:t>
      </w:r>
      <w:r w:rsidRPr="00263AA0">
        <w:rPr>
          <w:rFonts w:asciiTheme="minorHAnsi" w:hAnsiTheme="minorHAnsi" w:cstheme="majorHAnsi"/>
          <w:b/>
        </w:rPr>
        <w:t xml:space="preserve"> marks]</w:t>
      </w:r>
    </w:p>
    <w:p w14:paraId="3CFDA413" w14:textId="77777777" w:rsidR="00B74043" w:rsidRPr="00263AA0" w:rsidRDefault="00B74043" w:rsidP="00B74043">
      <w:pPr>
        <w:spacing w:line="240" w:lineRule="auto"/>
        <w:rPr>
          <w:rFonts w:cstheme="majorHAnsi"/>
          <w:sz w:val="24"/>
          <w:szCs w:val="24"/>
        </w:rPr>
      </w:pPr>
      <w:r w:rsidRPr="00263AA0">
        <w:rPr>
          <w:rFonts w:cstheme="majorHAnsi"/>
          <w:sz w:val="24"/>
          <w:szCs w:val="24"/>
        </w:rPr>
        <w:t>Your Apex oracle account is effectively the ‘data-staging’ area for the exercise.</w:t>
      </w:r>
    </w:p>
    <w:p w14:paraId="698C319C" w14:textId="77777777" w:rsidR="00B74043" w:rsidRPr="00263AA0" w:rsidRDefault="00B74043" w:rsidP="00B74043">
      <w:pPr>
        <w:spacing w:line="240" w:lineRule="auto"/>
        <w:rPr>
          <w:rFonts w:cstheme="majorHAnsi"/>
          <w:sz w:val="24"/>
          <w:szCs w:val="24"/>
        </w:rPr>
      </w:pPr>
      <w:r w:rsidRPr="00263AA0">
        <w:rPr>
          <w:rFonts w:cstheme="majorHAnsi"/>
          <w:sz w:val="24"/>
          <w:szCs w:val="24"/>
        </w:rPr>
        <w:t xml:space="preserve">To collect the </w:t>
      </w:r>
      <w:proofErr w:type="gramStart"/>
      <w:r w:rsidRPr="00263AA0">
        <w:rPr>
          <w:rFonts w:cstheme="majorHAnsi"/>
          <w:sz w:val="24"/>
          <w:szCs w:val="24"/>
        </w:rPr>
        <w:t>data</w:t>
      </w:r>
      <w:proofErr w:type="gramEnd"/>
      <w:r w:rsidRPr="00263AA0">
        <w:rPr>
          <w:rFonts w:cstheme="majorHAnsi"/>
          <w:sz w:val="24"/>
          <w:szCs w:val="24"/>
        </w:rPr>
        <w:t xml:space="preserve"> you need for your Data Mart you will need to run the customer complaints script and upload the data from the spreadsheets. You may choose the amend the spreadsheets before upload to apex or select from them and create new spreadsheets as an initial staging area.</w:t>
      </w:r>
    </w:p>
    <w:p w14:paraId="420DE4AC" w14:textId="77777777" w:rsidR="00282637" w:rsidRPr="001D35BB" w:rsidRDefault="00282637" w:rsidP="00282637">
      <w:pPr>
        <w:spacing w:line="240" w:lineRule="auto"/>
        <w:rPr>
          <w:rFonts w:cstheme="majorHAnsi"/>
          <w:sz w:val="24"/>
          <w:szCs w:val="24"/>
        </w:rPr>
      </w:pPr>
    </w:p>
    <w:p w14:paraId="2A0A7333" w14:textId="7CF70715" w:rsidR="00282637" w:rsidRPr="001D35BB" w:rsidRDefault="00282637" w:rsidP="00282637">
      <w:pPr>
        <w:pStyle w:val="ListParagraph"/>
        <w:numPr>
          <w:ilvl w:val="0"/>
          <w:numId w:val="26"/>
        </w:numPr>
        <w:spacing w:line="240" w:lineRule="auto"/>
        <w:rPr>
          <w:rFonts w:asciiTheme="minorHAnsi" w:hAnsiTheme="minorHAnsi" w:cstheme="majorHAnsi"/>
          <w:b/>
        </w:rPr>
      </w:pPr>
      <w:r w:rsidRPr="001D35BB">
        <w:rPr>
          <w:rFonts w:asciiTheme="minorHAnsi" w:hAnsiTheme="minorHAnsi" w:cstheme="majorHAnsi"/>
          <w:b/>
        </w:rPr>
        <w:t>Star Schema set up (D</w:t>
      </w:r>
      <w:r w:rsidR="00654C1B" w:rsidRPr="001D35BB">
        <w:rPr>
          <w:rFonts w:asciiTheme="minorHAnsi" w:hAnsiTheme="minorHAnsi" w:cstheme="majorHAnsi"/>
          <w:b/>
        </w:rPr>
        <w:t>M</w:t>
      </w:r>
      <w:r w:rsidRPr="001D35BB">
        <w:rPr>
          <w:rFonts w:asciiTheme="minorHAnsi" w:hAnsiTheme="minorHAnsi" w:cstheme="majorHAnsi"/>
          <w:b/>
        </w:rPr>
        <w:t xml:space="preserve"> environment)</w:t>
      </w:r>
      <w:r w:rsidRPr="001D35BB">
        <w:rPr>
          <w:rFonts w:asciiTheme="minorHAnsi" w:hAnsiTheme="minorHAnsi" w:cstheme="majorHAnsi"/>
          <w:b/>
        </w:rPr>
        <w:tab/>
      </w:r>
      <w:r w:rsidRPr="001D35BB">
        <w:rPr>
          <w:rFonts w:asciiTheme="minorHAnsi" w:hAnsiTheme="minorHAnsi" w:cstheme="majorHAnsi"/>
          <w:b/>
        </w:rPr>
        <w:tab/>
        <w:t xml:space="preserve"> </w:t>
      </w:r>
      <w:r w:rsidRPr="001D35BB">
        <w:rPr>
          <w:rFonts w:asciiTheme="minorHAnsi" w:hAnsiTheme="minorHAnsi" w:cstheme="majorHAnsi"/>
          <w:b/>
        </w:rPr>
        <w:tab/>
      </w:r>
      <w:r w:rsidRPr="001D35BB">
        <w:rPr>
          <w:rFonts w:asciiTheme="minorHAnsi" w:hAnsiTheme="minorHAnsi" w:cstheme="majorHAnsi"/>
          <w:b/>
        </w:rPr>
        <w:tab/>
      </w:r>
      <w:r w:rsidRPr="001D35BB">
        <w:rPr>
          <w:rFonts w:asciiTheme="minorHAnsi" w:hAnsiTheme="minorHAnsi" w:cstheme="majorHAnsi"/>
          <w:b/>
        </w:rPr>
        <w:tab/>
        <w:t>[5 marks]</w:t>
      </w:r>
    </w:p>
    <w:p w14:paraId="6DF247C3" w14:textId="7F28AE6D" w:rsidR="00282637" w:rsidRPr="001D35BB" w:rsidRDefault="00282637" w:rsidP="00282637">
      <w:pPr>
        <w:spacing w:line="240" w:lineRule="auto"/>
        <w:rPr>
          <w:rFonts w:cstheme="majorHAnsi"/>
          <w:sz w:val="24"/>
          <w:szCs w:val="24"/>
        </w:rPr>
      </w:pPr>
      <w:r w:rsidRPr="001D35BB">
        <w:rPr>
          <w:rFonts w:cstheme="majorHAnsi"/>
          <w:sz w:val="24"/>
          <w:szCs w:val="24"/>
        </w:rPr>
        <w:t xml:space="preserve">Use QSEE to forward engineer the database for the star schema (SS) database you have designed. Create and run a script to create the data </w:t>
      </w:r>
      <w:r w:rsidR="00654C1B" w:rsidRPr="001D35BB">
        <w:rPr>
          <w:rFonts w:cstheme="majorHAnsi"/>
          <w:sz w:val="24"/>
          <w:szCs w:val="24"/>
        </w:rPr>
        <w:t>mart</w:t>
      </w:r>
      <w:r w:rsidRPr="001D35BB">
        <w:rPr>
          <w:rFonts w:cstheme="majorHAnsi"/>
          <w:sz w:val="24"/>
          <w:szCs w:val="24"/>
        </w:rPr>
        <w:t xml:space="preserve"> tables (edited as appropriate).</w:t>
      </w:r>
    </w:p>
    <w:p w14:paraId="02B7F4B0" w14:textId="77777777" w:rsidR="00282637" w:rsidRPr="001D35BB" w:rsidRDefault="00282637" w:rsidP="00282637">
      <w:pPr>
        <w:spacing w:line="240" w:lineRule="auto"/>
        <w:rPr>
          <w:rFonts w:cstheme="majorHAnsi"/>
          <w:sz w:val="24"/>
          <w:szCs w:val="24"/>
        </w:rPr>
      </w:pPr>
      <w:r w:rsidRPr="001D35BB">
        <w:rPr>
          <w:rFonts w:cstheme="majorHAnsi"/>
          <w:sz w:val="24"/>
          <w:szCs w:val="24"/>
        </w:rPr>
        <w:t>Include QSEE generated script(s) as part of your upload along with screen shots as evidence of the code running successfully and documentation of any changes you have made or problems you encountered.</w:t>
      </w:r>
    </w:p>
    <w:p w14:paraId="2C4EAABD" w14:textId="1972112E" w:rsidR="00282637" w:rsidRPr="00AC5369" w:rsidRDefault="00282637" w:rsidP="00F15976">
      <w:pPr>
        <w:pStyle w:val="ListParagraph"/>
        <w:spacing w:line="240" w:lineRule="auto"/>
        <w:ind w:left="-360" w:firstLine="360"/>
        <w:rPr>
          <w:rFonts w:cstheme="majorHAnsi"/>
        </w:rPr>
      </w:pPr>
      <w:r w:rsidRPr="001D35BB">
        <w:rPr>
          <w:rFonts w:asciiTheme="minorHAnsi" w:hAnsiTheme="minorHAnsi" w:cstheme="majorHAnsi"/>
          <w:i/>
        </w:rPr>
        <w:t>See marking scheme for more direction.</w:t>
      </w:r>
    </w:p>
    <w:p w14:paraId="6401D99A" w14:textId="77777777" w:rsidR="002D4EBF" w:rsidRDefault="002D4EBF" w:rsidP="00282637">
      <w:pPr>
        <w:pStyle w:val="ListParagraph"/>
        <w:spacing w:line="240" w:lineRule="auto"/>
        <w:ind w:left="0"/>
        <w:rPr>
          <w:rFonts w:asciiTheme="minorHAnsi" w:hAnsiTheme="minorHAnsi" w:cstheme="majorHAnsi"/>
          <w:b/>
        </w:rPr>
      </w:pPr>
    </w:p>
    <w:p w14:paraId="724634A9" w14:textId="1437D3AD" w:rsidR="00282637" w:rsidRPr="00AC5369" w:rsidRDefault="00F15976" w:rsidP="00282637">
      <w:pPr>
        <w:pStyle w:val="ListParagraph"/>
        <w:spacing w:line="240" w:lineRule="auto"/>
        <w:ind w:left="0"/>
        <w:rPr>
          <w:rFonts w:asciiTheme="minorHAnsi" w:hAnsiTheme="minorHAnsi" w:cstheme="majorHAnsi"/>
          <w:b/>
        </w:rPr>
      </w:pPr>
      <w:r>
        <w:rPr>
          <w:rFonts w:asciiTheme="minorHAnsi" w:hAnsiTheme="minorHAnsi" w:cstheme="majorHAnsi"/>
          <w:b/>
        </w:rPr>
        <w:t>Task 3</w:t>
      </w:r>
      <w:r w:rsidR="00282637" w:rsidRPr="00AC5369">
        <w:rPr>
          <w:rFonts w:asciiTheme="minorHAnsi" w:hAnsiTheme="minorHAnsi" w:cstheme="majorHAnsi"/>
          <w:b/>
        </w:rPr>
        <w:t>: Extract, Transform and Load (ETL) script to populate the Star Schema (D</w:t>
      </w:r>
      <w:r w:rsidR="00654C1B">
        <w:rPr>
          <w:rFonts w:asciiTheme="minorHAnsi" w:hAnsiTheme="minorHAnsi" w:cstheme="majorHAnsi"/>
          <w:b/>
        </w:rPr>
        <w:t>M</w:t>
      </w:r>
      <w:r w:rsidR="00282637" w:rsidRPr="00AC5369">
        <w:rPr>
          <w:rFonts w:asciiTheme="minorHAnsi" w:hAnsiTheme="minorHAnsi" w:cstheme="majorHAnsi"/>
          <w:b/>
        </w:rPr>
        <w:t>) with data</w:t>
      </w:r>
    </w:p>
    <w:p w14:paraId="0A5F28EA" w14:textId="2B82A29F" w:rsidR="00282637" w:rsidRPr="00AC5369" w:rsidRDefault="00282637" w:rsidP="00282637">
      <w:pPr>
        <w:pStyle w:val="ListParagraph"/>
        <w:spacing w:line="240" w:lineRule="auto"/>
        <w:ind w:left="0"/>
        <w:rPr>
          <w:rFonts w:asciiTheme="minorHAnsi" w:hAnsiTheme="minorHAnsi" w:cstheme="majorHAnsi"/>
        </w:rPr>
      </w:pPr>
      <w:r w:rsidRPr="00AC5369">
        <w:rPr>
          <w:rFonts w:asciiTheme="minorHAnsi" w:hAnsiTheme="minorHAnsi" w:cstheme="majorHAnsi"/>
        </w:rPr>
        <w:t>The ETL is a script that puts the data into the D</w:t>
      </w:r>
      <w:r w:rsidR="00654C1B">
        <w:rPr>
          <w:rFonts w:asciiTheme="minorHAnsi" w:hAnsiTheme="minorHAnsi" w:cstheme="majorHAnsi"/>
        </w:rPr>
        <w:t>M</w:t>
      </w:r>
      <w:r w:rsidRPr="00AC5369">
        <w:rPr>
          <w:rFonts w:asciiTheme="minorHAnsi" w:hAnsiTheme="minorHAnsi" w:cstheme="majorHAnsi"/>
        </w:rPr>
        <w:t xml:space="preserve"> tables. It does this by extracting the data from the original sources, transforming the data as required and then loading them into the D</w:t>
      </w:r>
      <w:r w:rsidR="00654C1B">
        <w:rPr>
          <w:rFonts w:asciiTheme="minorHAnsi" w:hAnsiTheme="minorHAnsi" w:cstheme="majorHAnsi"/>
        </w:rPr>
        <w:t>M</w:t>
      </w:r>
      <w:r w:rsidRPr="00AC5369">
        <w:rPr>
          <w:rFonts w:asciiTheme="minorHAnsi" w:hAnsiTheme="minorHAnsi" w:cstheme="majorHAnsi"/>
        </w:rPr>
        <w:t xml:space="preserve"> tables. </w:t>
      </w:r>
    </w:p>
    <w:p w14:paraId="7FB153AC" w14:textId="77777777" w:rsidR="00282637" w:rsidRPr="00AC5369" w:rsidRDefault="00282637" w:rsidP="00282637">
      <w:pPr>
        <w:pStyle w:val="ListParagraph"/>
        <w:spacing w:line="240" w:lineRule="auto"/>
        <w:ind w:left="0"/>
        <w:rPr>
          <w:rFonts w:asciiTheme="minorHAnsi" w:hAnsiTheme="minorHAnsi" w:cstheme="majorHAnsi"/>
        </w:rPr>
      </w:pPr>
      <w:r w:rsidRPr="00AC5369">
        <w:rPr>
          <w:rFonts w:asciiTheme="minorHAnsi" w:hAnsiTheme="minorHAnsi" w:cstheme="majorHAnsi"/>
        </w:rPr>
        <w:t>Write an ETL script to:</w:t>
      </w:r>
    </w:p>
    <w:p w14:paraId="50E3F64E" w14:textId="331CF540" w:rsidR="00282637" w:rsidRPr="00AC5369" w:rsidRDefault="00282637" w:rsidP="00282637">
      <w:pPr>
        <w:pStyle w:val="ListParagraph"/>
        <w:numPr>
          <w:ilvl w:val="0"/>
          <w:numId w:val="24"/>
        </w:numPr>
        <w:spacing w:line="240" w:lineRule="auto"/>
        <w:rPr>
          <w:rFonts w:asciiTheme="minorHAnsi" w:hAnsiTheme="minorHAnsi" w:cstheme="majorHAnsi"/>
        </w:rPr>
      </w:pPr>
      <w:r w:rsidRPr="00AC5369">
        <w:rPr>
          <w:rFonts w:asciiTheme="minorHAnsi" w:hAnsiTheme="minorHAnsi" w:cstheme="majorHAnsi"/>
        </w:rPr>
        <w:t xml:space="preserve">populate </w:t>
      </w:r>
      <w:r w:rsidR="00942E2F">
        <w:rPr>
          <w:rFonts w:asciiTheme="minorHAnsi" w:hAnsiTheme="minorHAnsi" w:cstheme="majorHAnsi"/>
        </w:rPr>
        <w:t xml:space="preserve">one - </w:t>
      </w:r>
      <w:proofErr w:type="gramStart"/>
      <w:r w:rsidR="00942E2F">
        <w:rPr>
          <w:rFonts w:asciiTheme="minorHAnsi" w:hAnsiTheme="minorHAnsi" w:cstheme="majorHAnsi"/>
        </w:rPr>
        <w:t>two</w:t>
      </w:r>
      <w:r w:rsidRPr="00AC5369">
        <w:rPr>
          <w:rFonts w:asciiTheme="minorHAnsi" w:hAnsiTheme="minorHAnsi" w:cstheme="majorHAnsi"/>
        </w:rPr>
        <w:t xml:space="preserve"> dimension</w:t>
      </w:r>
      <w:proofErr w:type="gramEnd"/>
      <w:r w:rsidRPr="00AC5369">
        <w:rPr>
          <w:rFonts w:asciiTheme="minorHAnsi" w:hAnsiTheme="minorHAnsi" w:cstheme="majorHAnsi"/>
        </w:rPr>
        <w:t xml:space="preserve"> table</w:t>
      </w:r>
      <w:r w:rsidR="00942E2F">
        <w:rPr>
          <w:rFonts w:asciiTheme="minorHAnsi" w:hAnsiTheme="minorHAnsi" w:cstheme="majorHAnsi"/>
        </w:rPr>
        <w:t>s</w:t>
      </w:r>
      <w:r w:rsidRPr="00AC5369">
        <w:rPr>
          <w:rFonts w:asciiTheme="minorHAnsi" w:hAnsiTheme="minorHAnsi" w:cstheme="majorHAnsi"/>
        </w:rPr>
        <w:t xml:space="preserve">, </w:t>
      </w:r>
    </w:p>
    <w:p w14:paraId="546CDBE3" w14:textId="77777777" w:rsidR="00282637" w:rsidRPr="00AC5369" w:rsidRDefault="00282637" w:rsidP="00282637">
      <w:pPr>
        <w:pStyle w:val="ListParagraph"/>
        <w:numPr>
          <w:ilvl w:val="0"/>
          <w:numId w:val="24"/>
        </w:numPr>
        <w:spacing w:line="240" w:lineRule="auto"/>
        <w:rPr>
          <w:rFonts w:asciiTheme="minorHAnsi" w:hAnsiTheme="minorHAnsi" w:cstheme="majorHAnsi"/>
        </w:rPr>
      </w:pPr>
      <w:r w:rsidRPr="00AC5369">
        <w:rPr>
          <w:rFonts w:asciiTheme="minorHAnsi" w:hAnsiTheme="minorHAnsi" w:cstheme="majorHAnsi"/>
        </w:rPr>
        <w:t xml:space="preserve">the </w:t>
      </w:r>
      <w:proofErr w:type="spellStart"/>
      <w:r w:rsidRPr="00AC5369">
        <w:rPr>
          <w:rFonts w:asciiTheme="minorHAnsi" w:hAnsiTheme="minorHAnsi" w:cstheme="majorHAnsi"/>
        </w:rPr>
        <w:t>time_dimension</w:t>
      </w:r>
      <w:proofErr w:type="spellEnd"/>
      <w:r w:rsidRPr="00AC5369">
        <w:rPr>
          <w:rFonts w:asciiTheme="minorHAnsi" w:hAnsiTheme="minorHAnsi" w:cstheme="majorHAnsi"/>
        </w:rPr>
        <w:t xml:space="preserve"> table and </w:t>
      </w:r>
    </w:p>
    <w:p w14:paraId="6F3C6D3A" w14:textId="49B3ABE6" w:rsidR="00282637" w:rsidRPr="00AC5369" w:rsidRDefault="00282637" w:rsidP="00282637">
      <w:pPr>
        <w:pStyle w:val="ListParagraph"/>
        <w:numPr>
          <w:ilvl w:val="0"/>
          <w:numId w:val="24"/>
        </w:numPr>
        <w:spacing w:line="240" w:lineRule="auto"/>
        <w:rPr>
          <w:rFonts w:asciiTheme="minorHAnsi" w:hAnsiTheme="minorHAnsi" w:cstheme="majorHAnsi"/>
        </w:rPr>
      </w:pPr>
      <w:r w:rsidRPr="00AC5369">
        <w:rPr>
          <w:rFonts w:asciiTheme="minorHAnsi" w:hAnsiTheme="minorHAnsi" w:cstheme="majorHAnsi"/>
        </w:rPr>
        <w:t>10-20 rows of the fact table</w:t>
      </w:r>
      <w:r w:rsidR="00F124DD">
        <w:rPr>
          <w:rFonts w:asciiTheme="minorHAnsi" w:hAnsiTheme="minorHAnsi" w:cstheme="majorHAnsi"/>
        </w:rPr>
        <w:t xml:space="preserve"> with measure(s).</w:t>
      </w:r>
      <w:r w:rsidRPr="00AC5369">
        <w:rPr>
          <w:rFonts w:asciiTheme="minorHAnsi" w:hAnsiTheme="minorHAnsi" w:cstheme="majorHAnsi"/>
        </w:rPr>
        <w:t xml:space="preserve"> </w:t>
      </w:r>
    </w:p>
    <w:p w14:paraId="7C373B22" w14:textId="2B51AF0C" w:rsidR="00282637" w:rsidRPr="00EA0C8A" w:rsidRDefault="00282637" w:rsidP="00282637">
      <w:pPr>
        <w:spacing w:line="240" w:lineRule="auto"/>
        <w:rPr>
          <w:rFonts w:cstheme="majorHAnsi"/>
          <w:b/>
          <w:sz w:val="24"/>
          <w:szCs w:val="24"/>
        </w:rPr>
      </w:pPr>
      <w:r w:rsidRPr="00EA0C8A">
        <w:rPr>
          <w:rFonts w:cstheme="majorHAnsi"/>
          <w:sz w:val="24"/>
          <w:szCs w:val="24"/>
        </w:rPr>
        <w:t xml:space="preserve">To do this, identify one of the reports to support (ideally the one you have already planned the expected data for task 1). Your script should deal with 2-3 data quality issues, 1 transformation and include </w:t>
      </w:r>
      <w:r w:rsidR="00497956">
        <w:rPr>
          <w:rFonts w:cstheme="majorHAnsi"/>
          <w:sz w:val="24"/>
          <w:szCs w:val="24"/>
        </w:rPr>
        <w:t>at least 1</w:t>
      </w:r>
      <w:r w:rsidRPr="00EA0C8A">
        <w:rPr>
          <w:rFonts w:cstheme="majorHAnsi"/>
          <w:sz w:val="24"/>
          <w:szCs w:val="24"/>
        </w:rPr>
        <w:t xml:space="preserve"> measure/calculation for the FACT table.</w:t>
      </w:r>
      <w:r w:rsidR="005B7BA2" w:rsidRPr="00EA0C8A">
        <w:rPr>
          <w:rFonts w:cstheme="majorHAnsi"/>
          <w:sz w:val="24"/>
          <w:szCs w:val="24"/>
        </w:rPr>
        <w:tab/>
      </w:r>
      <w:r w:rsidRPr="00EA0C8A">
        <w:rPr>
          <w:rFonts w:cstheme="majorHAnsi"/>
          <w:b/>
          <w:sz w:val="24"/>
          <w:szCs w:val="24"/>
        </w:rPr>
        <w:t>[20 marks]</w:t>
      </w:r>
    </w:p>
    <w:p w14:paraId="6DE48B4C" w14:textId="1EEAD46B" w:rsidR="00282637" w:rsidRDefault="00282637" w:rsidP="00282637">
      <w:pPr>
        <w:spacing w:line="240" w:lineRule="auto"/>
        <w:rPr>
          <w:rFonts w:cstheme="majorHAnsi"/>
          <w:sz w:val="24"/>
          <w:szCs w:val="24"/>
        </w:rPr>
      </w:pPr>
      <w:r w:rsidRPr="00EA0C8A">
        <w:rPr>
          <w:rFonts w:cstheme="majorHAnsi"/>
          <w:sz w:val="24"/>
          <w:szCs w:val="24"/>
        </w:rPr>
        <w:t xml:space="preserve">Perform and provide evidence that you have successfully completed these tasks (via screen shots which show your student id or evidence of successfully run scripts, this work should be done in your own University apex account). Documenting any </w:t>
      </w:r>
      <w:proofErr w:type="gramStart"/>
      <w:r w:rsidRPr="00EA0C8A">
        <w:rPr>
          <w:rFonts w:cstheme="majorHAnsi"/>
          <w:sz w:val="24"/>
          <w:szCs w:val="24"/>
        </w:rPr>
        <w:t>changes</w:t>
      </w:r>
      <w:proofErr w:type="gramEnd"/>
      <w:r w:rsidRPr="00EA0C8A">
        <w:rPr>
          <w:rFonts w:cstheme="majorHAnsi"/>
          <w:sz w:val="24"/>
          <w:szCs w:val="24"/>
        </w:rPr>
        <w:t xml:space="preserve"> you have made or issues you have encountered.</w:t>
      </w:r>
    </w:p>
    <w:p w14:paraId="31E3CB4A" w14:textId="0BDFF9FF" w:rsidR="00F15976" w:rsidRDefault="00F15976">
      <w:pPr>
        <w:rPr>
          <w:rFonts w:cstheme="majorHAnsi"/>
          <w:sz w:val="24"/>
          <w:szCs w:val="24"/>
        </w:rPr>
      </w:pPr>
      <w:r>
        <w:rPr>
          <w:rFonts w:cstheme="majorHAnsi"/>
          <w:sz w:val="24"/>
          <w:szCs w:val="24"/>
        </w:rPr>
        <w:br w:type="page"/>
      </w:r>
    </w:p>
    <w:p w14:paraId="711F9544" w14:textId="685D5595" w:rsidR="00791ACE" w:rsidRPr="00AC5369" w:rsidRDefault="00791ACE" w:rsidP="00791ACE">
      <w:pPr>
        <w:pStyle w:val="Heading2"/>
        <w:spacing w:after="0" w:line="240" w:lineRule="auto"/>
        <w:ind w:left="576" w:hanging="576"/>
        <w:rPr>
          <w:rFonts w:asciiTheme="minorHAnsi" w:hAnsiTheme="minorHAnsi"/>
        </w:rPr>
      </w:pPr>
      <w:r w:rsidRPr="00AC5369">
        <w:rPr>
          <w:rFonts w:asciiTheme="minorHAnsi" w:hAnsiTheme="minorHAnsi"/>
        </w:rPr>
        <w:lastRenderedPageBreak/>
        <w:t xml:space="preserve">Data </w:t>
      </w:r>
      <w:r>
        <w:rPr>
          <w:rFonts w:asciiTheme="minorHAnsi" w:hAnsiTheme="minorHAnsi"/>
        </w:rPr>
        <w:t>Mart</w:t>
      </w:r>
      <w:r w:rsidRPr="00AC5369">
        <w:rPr>
          <w:rFonts w:asciiTheme="minorHAnsi" w:hAnsiTheme="minorHAnsi"/>
        </w:rPr>
        <w:t xml:space="preserve"> (D</w:t>
      </w:r>
      <w:r>
        <w:rPr>
          <w:rFonts w:asciiTheme="minorHAnsi" w:hAnsiTheme="minorHAnsi"/>
        </w:rPr>
        <w:t>M</w:t>
      </w:r>
      <w:r w:rsidRPr="00AC5369">
        <w:rPr>
          <w:rFonts w:asciiTheme="minorHAnsi" w:hAnsiTheme="minorHAnsi"/>
        </w:rPr>
        <w:t xml:space="preserve">) – </w:t>
      </w:r>
      <w:r>
        <w:rPr>
          <w:rFonts w:asciiTheme="minorHAnsi" w:hAnsiTheme="minorHAnsi"/>
        </w:rPr>
        <w:t xml:space="preserve">OLAP, </w:t>
      </w:r>
      <w:proofErr w:type="gramStart"/>
      <w:r>
        <w:rPr>
          <w:rFonts w:asciiTheme="minorHAnsi" w:hAnsiTheme="minorHAnsi"/>
        </w:rPr>
        <w:t xml:space="preserve">dashboard </w:t>
      </w:r>
      <w:r w:rsidRPr="00AC5369">
        <w:rPr>
          <w:rFonts w:asciiTheme="minorHAnsi" w:hAnsiTheme="minorHAnsi"/>
        </w:rPr>
        <w:t xml:space="preserve"> </w:t>
      </w:r>
      <w:r>
        <w:rPr>
          <w:rFonts w:asciiTheme="minorHAnsi" w:hAnsiTheme="minorHAnsi"/>
        </w:rPr>
        <w:t>DW</w:t>
      </w:r>
      <w:proofErr w:type="gramEnd"/>
      <w:r>
        <w:rPr>
          <w:rFonts w:asciiTheme="minorHAnsi" w:hAnsiTheme="minorHAnsi"/>
        </w:rPr>
        <w:t xml:space="preserve"> approach</w:t>
      </w:r>
    </w:p>
    <w:p w14:paraId="73C0DDDD" w14:textId="6F13046C" w:rsidR="00282637" w:rsidRPr="00EA0C8A" w:rsidRDefault="00F15976" w:rsidP="00282637">
      <w:pPr>
        <w:spacing w:line="240" w:lineRule="auto"/>
        <w:jc w:val="both"/>
        <w:rPr>
          <w:rFonts w:cstheme="majorHAnsi"/>
          <w:b/>
          <w:sz w:val="24"/>
          <w:szCs w:val="24"/>
        </w:rPr>
      </w:pPr>
      <w:r>
        <w:rPr>
          <w:rFonts w:cstheme="majorHAnsi"/>
          <w:b/>
          <w:sz w:val="24"/>
          <w:szCs w:val="24"/>
        </w:rPr>
        <w:t>Task 4</w:t>
      </w:r>
      <w:r w:rsidR="00282637" w:rsidRPr="00EA0C8A">
        <w:rPr>
          <w:rFonts w:cstheme="majorHAnsi"/>
          <w:b/>
          <w:sz w:val="24"/>
          <w:szCs w:val="24"/>
        </w:rPr>
        <w:t>: Data Analysis/OLAP/Mining Investigation</w:t>
      </w:r>
      <w:r w:rsidR="00282637" w:rsidRPr="00EA0C8A">
        <w:rPr>
          <w:rFonts w:cstheme="majorHAnsi"/>
          <w:b/>
          <w:sz w:val="24"/>
          <w:szCs w:val="24"/>
        </w:rPr>
        <w:tab/>
      </w:r>
      <w:r w:rsidR="00282637" w:rsidRPr="00EA0C8A">
        <w:rPr>
          <w:rFonts w:cstheme="majorHAnsi"/>
          <w:b/>
          <w:sz w:val="24"/>
          <w:szCs w:val="24"/>
        </w:rPr>
        <w:tab/>
      </w:r>
      <w:r w:rsidR="00282637" w:rsidRPr="00EA0C8A">
        <w:rPr>
          <w:rFonts w:cstheme="majorHAnsi"/>
          <w:b/>
          <w:sz w:val="24"/>
          <w:szCs w:val="24"/>
        </w:rPr>
        <w:tab/>
      </w:r>
      <w:r w:rsidR="00282637" w:rsidRPr="00EA0C8A">
        <w:rPr>
          <w:rFonts w:cstheme="majorHAnsi"/>
          <w:b/>
          <w:sz w:val="24"/>
          <w:szCs w:val="24"/>
        </w:rPr>
        <w:tab/>
      </w:r>
      <w:r w:rsidR="00282637" w:rsidRPr="00EA0C8A">
        <w:rPr>
          <w:rFonts w:cstheme="majorHAnsi"/>
          <w:b/>
          <w:sz w:val="24"/>
          <w:szCs w:val="24"/>
        </w:rPr>
        <w:tab/>
      </w:r>
    </w:p>
    <w:p w14:paraId="490C5FD8" w14:textId="2C353685" w:rsidR="00282637" w:rsidRPr="00B74043" w:rsidRDefault="00282637" w:rsidP="00282637">
      <w:pPr>
        <w:pStyle w:val="ListParagraph"/>
        <w:numPr>
          <w:ilvl w:val="0"/>
          <w:numId w:val="27"/>
        </w:numPr>
        <w:spacing w:line="240" w:lineRule="auto"/>
        <w:rPr>
          <w:rFonts w:asciiTheme="minorHAnsi" w:hAnsiTheme="minorHAnsi" w:cstheme="majorHAnsi"/>
        </w:rPr>
      </w:pPr>
      <w:r w:rsidRPr="00EA0C8A">
        <w:rPr>
          <w:rFonts w:asciiTheme="minorHAnsi" w:hAnsiTheme="minorHAnsi" w:cstheme="majorHAnsi"/>
        </w:rPr>
        <w:t xml:space="preserve">Upload one of the case study spreadsheets into MS Excel (or tableau). Create a pivot table and produce some interesting (and appropriate) reports using the charts and visualisations functionality. </w:t>
      </w:r>
      <w:r w:rsidRPr="00EA0C8A">
        <w:rPr>
          <w:rFonts w:asciiTheme="minorHAnsi" w:hAnsiTheme="minorHAnsi" w:cstheme="majorHAnsi"/>
          <w:i/>
        </w:rPr>
        <w:t>Use literature of data analysis, business intelligence and OLAP to support and drive this task</w:t>
      </w:r>
      <w:r w:rsidRPr="00EA0C8A">
        <w:rPr>
          <w:rFonts w:asciiTheme="minorHAnsi" w:hAnsiTheme="minorHAnsi" w:cstheme="majorHAnsi"/>
        </w:rPr>
        <w:t xml:space="preserve">. You may include (or discuss) external data as well. </w:t>
      </w:r>
      <w:r w:rsidRPr="00EA0C8A">
        <w:rPr>
          <w:rFonts w:asciiTheme="minorHAnsi" w:hAnsiTheme="minorHAnsi" w:cstheme="majorHAnsi"/>
        </w:rPr>
        <w:tab/>
      </w:r>
      <w:r w:rsidR="00EA0C8A">
        <w:rPr>
          <w:rFonts w:asciiTheme="minorHAnsi" w:hAnsiTheme="minorHAnsi" w:cstheme="majorHAnsi"/>
        </w:rPr>
        <w:tab/>
      </w:r>
      <w:r w:rsidR="00EA0C8A">
        <w:rPr>
          <w:rFonts w:asciiTheme="minorHAnsi" w:hAnsiTheme="minorHAnsi" w:cstheme="majorHAnsi"/>
        </w:rPr>
        <w:tab/>
      </w:r>
      <w:r w:rsidR="00EA0C8A">
        <w:rPr>
          <w:rFonts w:asciiTheme="minorHAnsi" w:hAnsiTheme="minorHAnsi" w:cstheme="majorHAnsi"/>
        </w:rPr>
        <w:tab/>
      </w:r>
      <w:r w:rsidR="00EA0C8A">
        <w:rPr>
          <w:rFonts w:asciiTheme="minorHAnsi" w:hAnsiTheme="minorHAnsi" w:cstheme="majorHAnsi"/>
        </w:rPr>
        <w:tab/>
      </w:r>
      <w:r w:rsidR="00EA0C8A">
        <w:rPr>
          <w:rFonts w:asciiTheme="minorHAnsi" w:hAnsiTheme="minorHAnsi" w:cstheme="majorHAnsi"/>
        </w:rPr>
        <w:tab/>
      </w:r>
      <w:r w:rsidR="00EA0C8A">
        <w:rPr>
          <w:rFonts w:asciiTheme="minorHAnsi" w:hAnsiTheme="minorHAnsi" w:cstheme="majorHAnsi"/>
        </w:rPr>
        <w:tab/>
      </w:r>
      <w:r w:rsidR="00EA0C8A">
        <w:rPr>
          <w:rFonts w:asciiTheme="minorHAnsi" w:hAnsiTheme="minorHAnsi" w:cstheme="majorHAnsi"/>
        </w:rPr>
        <w:tab/>
      </w:r>
      <w:r w:rsidR="00EA0C8A">
        <w:rPr>
          <w:rFonts w:asciiTheme="minorHAnsi" w:hAnsiTheme="minorHAnsi" w:cstheme="majorHAnsi"/>
        </w:rPr>
        <w:tab/>
      </w:r>
      <w:r w:rsidR="00B74043">
        <w:rPr>
          <w:rFonts w:asciiTheme="minorHAnsi" w:hAnsiTheme="minorHAnsi" w:cstheme="majorHAnsi"/>
        </w:rPr>
        <w:tab/>
      </w:r>
      <w:r w:rsidRPr="00EA0C8A">
        <w:rPr>
          <w:rFonts w:asciiTheme="minorHAnsi" w:hAnsiTheme="minorHAnsi" w:cstheme="majorHAnsi"/>
          <w:b/>
        </w:rPr>
        <w:t>[1</w:t>
      </w:r>
      <w:r w:rsidR="00B74043">
        <w:rPr>
          <w:rFonts w:asciiTheme="minorHAnsi" w:hAnsiTheme="minorHAnsi" w:cstheme="majorHAnsi"/>
          <w:b/>
        </w:rPr>
        <w:t>5</w:t>
      </w:r>
      <w:r w:rsidRPr="00EA0C8A">
        <w:rPr>
          <w:rFonts w:asciiTheme="minorHAnsi" w:hAnsiTheme="minorHAnsi" w:cstheme="majorHAnsi"/>
          <w:b/>
        </w:rPr>
        <w:t xml:space="preserve"> marks]</w:t>
      </w:r>
    </w:p>
    <w:p w14:paraId="72E18BB1" w14:textId="432383C4" w:rsidR="00B74043" w:rsidRPr="00B74043" w:rsidRDefault="00B74043" w:rsidP="00B74043">
      <w:pPr>
        <w:spacing w:line="240" w:lineRule="auto"/>
        <w:rPr>
          <w:rFonts w:cstheme="majorHAnsi"/>
        </w:rPr>
      </w:pPr>
      <w:r>
        <w:rPr>
          <w:rFonts w:cstheme="majorHAnsi"/>
        </w:rPr>
        <w:t>OR</w:t>
      </w:r>
    </w:p>
    <w:p w14:paraId="380AF885" w14:textId="77777777" w:rsidR="00F124DD" w:rsidRPr="00EA0C8A" w:rsidRDefault="00F124DD" w:rsidP="00F124DD">
      <w:pPr>
        <w:pStyle w:val="ListParagraph"/>
        <w:spacing w:line="240" w:lineRule="auto"/>
        <w:rPr>
          <w:rFonts w:asciiTheme="minorHAnsi" w:hAnsiTheme="minorHAnsi" w:cstheme="majorHAnsi"/>
        </w:rPr>
      </w:pPr>
    </w:p>
    <w:p w14:paraId="7AC5C558" w14:textId="4317C98C" w:rsidR="00282637" w:rsidRPr="00EA0C8A" w:rsidRDefault="00282637" w:rsidP="00282637">
      <w:pPr>
        <w:pStyle w:val="ListParagraph"/>
        <w:numPr>
          <w:ilvl w:val="0"/>
          <w:numId w:val="27"/>
        </w:numPr>
        <w:spacing w:line="240" w:lineRule="auto"/>
        <w:rPr>
          <w:rFonts w:asciiTheme="minorHAnsi" w:hAnsiTheme="minorHAnsi" w:cstheme="majorHAnsi"/>
        </w:rPr>
      </w:pPr>
      <w:r w:rsidRPr="00EA0C8A">
        <w:rPr>
          <w:rFonts w:asciiTheme="minorHAnsi" w:hAnsiTheme="minorHAnsi" w:cstheme="majorHAnsi"/>
        </w:rPr>
        <w:t xml:space="preserve">Using Apex create a dashboard for </w:t>
      </w:r>
      <w:proofErr w:type="spellStart"/>
      <w:r w:rsidRPr="00EA0C8A">
        <w:rPr>
          <w:rFonts w:asciiTheme="minorHAnsi" w:hAnsiTheme="minorHAnsi" w:cstheme="majorHAnsi"/>
        </w:rPr>
        <w:t>FlyU</w:t>
      </w:r>
      <w:proofErr w:type="spellEnd"/>
      <w:r w:rsidRPr="00EA0C8A">
        <w:rPr>
          <w:rFonts w:asciiTheme="minorHAnsi" w:hAnsiTheme="minorHAnsi" w:cstheme="majorHAnsi"/>
        </w:rPr>
        <w:t xml:space="preserve">. </w:t>
      </w:r>
      <w:r w:rsidRPr="00EA0C8A">
        <w:rPr>
          <w:rFonts w:asciiTheme="minorHAnsi" w:hAnsiTheme="minorHAnsi" w:cstheme="majorHAnsi"/>
          <w:i/>
        </w:rPr>
        <w:t>Use literature on data analytics and dashboards to inform the design</w:t>
      </w:r>
      <w:r w:rsidRPr="00EA0C8A">
        <w:rPr>
          <w:rFonts w:asciiTheme="minorHAnsi" w:hAnsiTheme="minorHAnsi" w:cstheme="majorHAnsi"/>
        </w:rPr>
        <w:t xml:space="preserve">. The dashboard should support your chosen KPI for Assignment 1. You can use the data from the </w:t>
      </w:r>
      <w:r w:rsidR="001867C3" w:rsidRPr="00EA0C8A">
        <w:rPr>
          <w:rFonts w:asciiTheme="minorHAnsi" w:hAnsiTheme="minorHAnsi" w:cstheme="majorHAnsi"/>
        </w:rPr>
        <w:t>DM</w:t>
      </w:r>
      <w:r w:rsidRPr="00EA0C8A">
        <w:rPr>
          <w:rFonts w:asciiTheme="minorHAnsi" w:hAnsiTheme="minorHAnsi" w:cstheme="majorHAnsi"/>
        </w:rPr>
        <w:t xml:space="preserve"> tables or the source data tables.</w:t>
      </w:r>
      <w:r w:rsidRPr="00EA0C8A">
        <w:rPr>
          <w:rFonts w:asciiTheme="minorHAnsi" w:hAnsiTheme="minorHAnsi" w:cstheme="majorHAnsi"/>
          <w:b/>
        </w:rPr>
        <w:t xml:space="preserve"> </w:t>
      </w:r>
      <w:r w:rsidR="005B7BA2" w:rsidRPr="00EA0C8A">
        <w:rPr>
          <w:rFonts w:asciiTheme="minorHAnsi" w:hAnsiTheme="minorHAnsi" w:cstheme="majorHAnsi"/>
          <w:b/>
        </w:rPr>
        <w:tab/>
      </w:r>
      <w:r w:rsidR="005B7BA2" w:rsidRPr="00EA0C8A">
        <w:rPr>
          <w:rFonts w:asciiTheme="minorHAnsi" w:hAnsiTheme="minorHAnsi" w:cstheme="majorHAnsi"/>
          <w:b/>
        </w:rPr>
        <w:tab/>
      </w:r>
      <w:r w:rsidR="005B7BA2" w:rsidRPr="00EA0C8A">
        <w:rPr>
          <w:rFonts w:asciiTheme="minorHAnsi" w:hAnsiTheme="minorHAnsi" w:cstheme="majorHAnsi"/>
          <w:b/>
        </w:rPr>
        <w:tab/>
      </w:r>
      <w:r w:rsidR="00EA0C8A">
        <w:rPr>
          <w:rFonts w:asciiTheme="minorHAnsi" w:hAnsiTheme="minorHAnsi" w:cstheme="majorHAnsi"/>
          <w:b/>
        </w:rPr>
        <w:tab/>
      </w:r>
      <w:r w:rsidR="00EA0C8A">
        <w:rPr>
          <w:rFonts w:asciiTheme="minorHAnsi" w:hAnsiTheme="minorHAnsi" w:cstheme="majorHAnsi"/>
          <w:b/>
        </w:rPr>
        <w:tab/>
      </w:r>
      <w:r w:rsidR="00EA0C8A">
        <w:rPr>
          <w:rFonts w:asciiTheme="minorHAnsi" w:hAnsiTheme="minorHAnsi" w:cstheme="majorHAnsi"/>
          <w:b/>
        </w:rPr>
        <w:tab/>
      </w:r>
      <w:r w:rsidR="00EA0C8A">
        <w:rPr>
          <w:rFonts w:asciiTheme="minorHAnsi" w:hAnsiTheme="minorHAnsi" w:cstheme="majorHAnsi"/>
          <w:b/>
        </w:rPr>
        <w:tab/>
      </w:r>
      <w:r w:rsidR="00EA0C8A">
        <w:rPr>
          <w:rFonts w:asciiTheme="minorHAnsi" w:hAnsiTheme="minorHAnsi" w:cstheme="majorHAnsi"/>
          <w:b/>
        </w:rPr>
        <w:tab/>
      </w:r>
      <w:r w:rsidR="00EA0C8A">
        <w:rPr>
          <w:rFonts w:asciiTheme="minorHAnsi" w:hAnsiTheme="minorHAnsi" w:cstheme="majorHAnsi"/>
          <w:b/>
        </w:rPr>
        <w:tab/>
      </w:r>
      <w:r w:rsidR="00EA0C8A">
        <w:rPr>
          <w:rFonts w:asciiTheme="minorHAnsi" w:hAnsiTheme="minorHAnsi" w:cstheme="majorHAnsi"/>
          <w:b/>
        </w:rPr>
        <w:tab/>
      </w:r>
      <w:r w:rsidRPr="00EA0C8A">
        <w:rPr>
          <w:rFonts w:asciiTheme="minorHAnsi" w:hAnsiTheme="minorHAnsi" w:cstheme="majorHAnsi"/>
          <w:b/>
        </w:rPr>
        <w:t>[1</w:t>
      </w:r>
      <w:r w:rsidR="00B74043">
        <w:rPr>
          <w:rFonts w:asciiTheme="minorHAnsi" w:hAnsiTheme="minorHAnsi" w:cstheme="majorHAnsi"/>
          <w:b/>
        </w:rPr>
        <w:t>5</w:t>
      </w:r>
      <w:r w:rsidRPr="00EA0C8A">
        <w:rPr>
          <w:rFonts w:asciiTheme="minorHAnsi" w:hAnsiTheme="minorHAnsi" w:cstheme="majorHAnsi"/>
          <w:b/>
        </w:rPr>
        <w:t xml:space="preserve"> marks]</w:t>
      </w:r>
    </w:p>
    <w:p w14:paraId="769608C0" w14:textId="77777777" w:rsidR="0081371C" w:rsidRDefault="0081371C" w:rsidP="00282637">
      <w:pPr>
        <w:spacing w:line="240" w:lineRule="auto"/>
        <w:rPr>
          <w:rFonts w:cstheme="majorHAnsi"/>
          <w:b/>
          <w:sz w:val="24"/>
          <w:szCs w:val="24"/>
        </w:rPr>
      </w:pPr>
    </w:p>
    <w:p w14:paraId="03AF42A2" w14:textId="77777777" w:rsidR="0081371C" w:rsidRDefault="0081371C" w:rsidP="00282637">
      <w:pPr>
        <w:spacing w:line="240" w:lineRule="auto"/>
        <w:rPr>
          <w:rFonts w:cstheme="majorHAnsi"/>
          <w:b/>
          <w:sz w:val="24"/>
          <w:szCs w:val="24"/>
        </w:rPr>
      </w:pPr>
    </w:p>
    <w:p w14:paraId="571453FB" w14:textId="035F6EAA" w:rsidR="00B74043" w:rsidRPr="00263AA0" w:rsidRDefault="00B74043" w:rsidP="00B74043">
      <w:pPr>
        <w:spacing w:line="240" w:lineRule="auto"/>
        <w:rPr>
          <w:rFonts w:cstheme="majorHAnsi"/>
          <w:sz w:val="24"/>
          <w:szCs w:val="24"/>
        </w:rPr>
      </w:pPr>
      <w:r>
        <w:rPr>
          <w:rFonts w:cstheme="majorHAnsi"/>
          <w:b/>
          <w:sz w:val="24"/>
          <w:szCs w:val="24"/>
        </w:rPr>
        <w:t>Task 5:</w:t>
      </w:r>
      <w:r w:rsidR="0081371C">
        <w:rPr>
          <w:rFonts w:cstheme="majorHAnsi"/>
          <w:b/>
          <w:sz w:val="24"/>
          <w:szCs w:val="24"/>
        </w:rPr>
        <w:t xml:space="preserve"> </w:t>
      </w:r>
      <w:r w:rsidRPr="00263AA0">
        <w:rPr>
          <w:rFonts w:cstheme="majorHAnsi"/>
          <w:sz w:val="24"/>
          <w:szCs w:val="24"/>
        </w:rPr>
        <w:t xml:space="preserve">Consider and reflect on data warehousing approaches with respect to </w:t>
      </w:r>
      <w:proofErr w:type="spellStart"/>
      <w:r w:rsidRPr="00263AA0">
        <w:rPr>
          <w:rFonts w:cstheme="majorHAnsi"/>
          <w:sz w:val="24"/>
          <w:szCs w:val="24"/>
        </w:rPr>
        <w:t>FlyU</w:t>
      </w:r>
      <w:proofErr w:type="spellEnd"/>
      <w:r w:rsidRPr="00263AA0">
        <w:rPr>
          <w:rFonts w:cstheme="majorHAnsi"/>
          <w:sz w:val="24"/>
          <w:szCs w:val="24"/>
        </w:rPr>
        <w:t xml:space="preserve">. Draw on the models of Kimball and </w:t>
      </w:r>
      <w:proofErr w:type="spellStart"/>
      <w:r w:rsidRPr="00263AA0">
        <w:rPr>
          <w:rFonts w:cstheme="majorHAnsi"/>
          <w:sz w:val="24"/>
          <w:szCs w:val="24"/>
        </w:rPr>
        <w:t>Inmon</w:t>
      </w:r>
      <w:proofErr w:type="spellEnd"/>
      <w:r w:rsidRPr="00263AA0">
        <w:rPr>
          <w:rFonts w:cstheme="majorHAnsi"/>
          <w:sz w:val="24"/>
          <w:szCs w:val="24"/>
        </w:rPr>
        <w:t xml:space="preserve"> in considering solutions for supporting an enterprise (business) and the business processes and functions. (800 words)</w:t>
      </w:r>
    </w:p>
    <w:p w14:paraId="41E69DDF" w14:textId="77777777" w:rsidR="00B74043" w:rsidRPr="00263AA0" w:rsidRDefault="00B74043" w:rsidP="00B74043">
      <w:pPr>
        <w:spacing w:after="0" w:line="240" w:lineRule="auto"/>
        <w:ind w:left="7560" w:firstLine="360"/>
        <w:rPr>
          <w:rFonts w:cstheme="majorHAnsi"/>
          <w:b/>
          <w:sz w:val="24"/>
          <w:szCs w:val="24"/>
        </w:rPr>
      </w:pPr>
      <w:r w:rsidRPr="00263AA0">
        <w:rPr>
          <w:rFonts w:cstheme="majorHAnsi"/>
          <w:b/>
          <w:sz w:val="24"/>
          <w:szCs w:val="24"/>
        </w:rPr>
        <w:t xml:space="preserve">[15 marks] </w:t>
      </w:r>
    </w:p>
    <w:p w14:paraId="47435E1C" w14:textId="77777777" w:rsidR="00B74043" w:rsidRPr="00263AA0" w:rsidRDefault="00B74043" w:rsidP="00B74043">
      <w:pPr>
        <w:spacing w:after="0" w:line="240" w:lineRule="auto"/>
        <w:ind w:left="4680" w:firstLine="360"/>
        <w:rPr>
          <w:rFonts w:cstheme="majorHAnsi"/>
          <w:i/>
          <w:sz w:val="24"/>
          <w:szCs w:val="24"/>
        </w:rPr>
      </w:pPr>
      <w:r w:rsidRPr="00263AA0">
        <w:rPr>
          <w:rFonts w:cstheme="majorHAnsi"/>
          <w:sz w:val="24"/>
          <w:szCs w:val="24"/>
        </w:rPr>
        <w:t>S</w:t>
      </w:r>
      <w:r w:rsidRPr="00263AA0">
        <w:rPr>
          <w:rFonts w:cstheme="majorHAnsi"/>
          <w:i/>
          <w:sz w:val="24"/>
          <w:szCs w:val="24"/>
        </w:rPr>
        <w:t>ee marking scheme for more direction.</w:t>
      </w:r>
    </w:p>
    <w:p w14:paraId="313A9EE8" w14:textId="7A9AAD60" w:rsidR="00EA0C8A" w:rsidRDefault="00EA0C8A" w:rsidP="00B74043">
      <w:pPr>
        <w:spacing w:line="240" w:lineRule="auto"/>
        <w:rPr>
          <w:rFonts w:cstheme="majorHAnsi"/>
          <w:i/>
          <w:sz w:val="24"/>
          <w:szCs w:val="24"/>
        </w:rPr>
      </w:pPr>
    </w:p>
    <w:p w14:paraId="1AFA43CC" w14:textId="5FAFD9A6" w:rsidR="00F15976" w:rsidRDefault="00F15976" w:rsidP="00B74043">
      <w:pPr>
        <w:spacing w:line="240" w:lineRule="auto"/>
        <w:rPr>
          <w:rFonts w:cstheme="majorHAnsi"/>
          <w:i/>
          <w:sz w:val="24"/>
          <w:szCs w:val="24"/>
        </w:rPr>
      </w:pPr>
      <w:r w:rsidRPr="00F15976">
        <w:rPr>
          <w:rFonts w:cstheme="majorHAnsi"/>
          <w:b/>
          <w:sz w:val="24"/>
          <w:szCs w:val="24"/>
        </w:rPr>
        <w:t xml:space="preserve">Evidence of portfolio uploads </w:t>
      </w:r>
      <w:r>
        <w:rPr>
          <w:rFonts w:cstheme="majorHAnsi"/>
          <w:b/>
          <w:sz w:val="24"/>
          <w:szCs w:val="24"/>
        </w:rPr>
        <w:tab/>
      </w:r>
      <w:r>
        <w:rPr>
          <w:rFonts w:cstheme="majorHAnsi"/>
          <w:b/>
          <w:sz w:val="24"/>
          <w:szCs w:val="24"/>
        </w:rPr>
        <w:tab/>
      </w:r>
      <w:r>
        <w:rPr>
          <w:rFonts w:cstheme="majorHAnsi"/>
          <w:b/>
          <w:sz w:val="24"/>
          <w:szCs w:val="24"/>
        </w:rPr>
        <w:tab/>
      </w:r>
      <w:r>
        <w:rPr>
          <w:rFonts w:cstheme="majorHAnsi"/>
          <w:b/>
          <w:sz w:val="24"/>
          <w:szCs w:val="24"/>
        </w:rPr>
        <w:tab/>
      </w:r>
      <w:r>
        <w:rPr>
          <w:rFonts w:cstheme="majorHAnsi"/>
          <w:b/>
          <w:sz w:val="24"/>
          <w:szCs w:val="24"/>
        </w:rPr>
        <w:tab/>
      </w:r>
      <w:r>
        <w:rPr>
          <w:rFonts w:cstheme="majorHAnsi"/>
          <w:b/>
          <w:sz w:val="24"/>
          <w:szCs w:val="24"/>
        </w:rPr>
        <w:tab/>
      </w:r>
      <w:r>
        <w:rPr>
          <w:rFonts w:cstheme="majorHAnsi"/>
          <w:b/>
          <w:sz w:val="24"/>
          <w:szCs w:val="24"/>
        </w:rPr>
        <w:tab/>
      </w:r>
      <w:r w:rsidRPr="00F15976">
        <w:rPr>
          <w:rFonts w:cstheme="majorHAnsi"/>
          <w:b/>
          <w:sz w:val="24"/>
          <w:szCs w:val="24"/>
        </w:rPr>
        <w:t>[20 marks]</w:t>
      </w:r>
    </w:p>
    <w:p w14:paraId="757AC87D" w14:textId="77777777" w:rsidR="00F15976" w:rsidRDefault="002D4EBF" w:rsidP="007E59EF">
      <w:pPr>
        <w:spacing w:line="240" w:lineRule="auto"/>
        <w:ind w:left="1080"/>
        <w:rPr>
          <w:rFonts w:cstheme="majorHAnsi"/>
          <w:i/>
          <w:sz w:val="24"/>
          <w:szCs w:val="24"/>
        </w:rPr>
      </w:pPr>
      <w:r w:rsidRPr="00EA0C8A">
        <w:rPr>
          <w:rFonts w:cstheme="majorHAnsi"/>
          <w:i/>
          <w:sz w:val="24"/>
          <w:szCs w:val="24"/>
        </w:rPr>
        <w:t xml:space="preserve"> </w:t>
      </w:r>
    </w:p>
    <w:p w14:paraId="198F30DF" w14:textId="0195BA4E" w:rsidR="004660A3" w:rsidRDefault="004660A3" w:rsidP="004660A3">
      <w:pPr>
        <w:ind w:left="1080"/>
        <w:rPr>
          <w:rFonts w:cstheme="minorHAnsi"/>
          <w:b/>
          <w:szCs w:val="24"/>
          <w:highlight w:val="yellow"/>
        </w:rPr>
      </w:pPr>
      <w:r>
        <w:rPr>
          <w:rFonts w:cstheme="minorHAnsi"/>
          <w:b/>
          <w:szCs w:val="24"/>
          <w:highlight w:val="yellow"/>
        </w:rPr>
        <w:t>Assignment upload: Please upload a word report addressing tasks 1-5, include any code as an appendix to this document.</w:t>
      </w:r>
    </w:p>
    <w:p w14:paraId="12397AD5" w14:textId="60C48809" w:rsidR="00282637" w:rsidRDefault="004660A3" w:rsidP="004660A3">
      <w:pPr>
        <w:spacing w:line="240" w:lineRule="auto"/>
        <w:ind w:left="1080"/>
        <w:rPr>
          <w:rFonts w:cstheme="minorHAnsi"/>
          <w:b/>
          <w:sz w:val="24"/>
          <w:szCs w:val="24"/>
        </w:rPr>
      </w:pPr>
      <w:r w:rsidRPr="00877A7D">
        <w:rPr>
          <w:rFonts w:cstheme="minorHAnsi"/>
          <w:b/>
          <w:szCs w:val="24"/>
          <w:highlight w:val="yellow"/>
        </w:rPr>
        <w:t xml:space="preserve">Upload to VLE by </w:t>
      </w:r>
      <w:r w:rsidR="00CE3FC8">
        <w:rPr>
          <w:rFonts w:cstheme="minorHAnsi"/>
          <w:b/>
          <w:szCs w:val="24"/>
          <w:highlight w:val="yellow"/>
        </w:rPr>
        <w:t>Friday 11</w:t>
      </w:r>
      <w:r w:rsidR="00CE3FC8" w:rsidRPr="00CE3FC8">
        <w:rPr>
          <w:rFonts w:cstheme="minorHAnsi"/>
          <w:b/>
          <w:szCs w:val="24"/>
          <w:highlight w:val="yellow"/>
          <w:vertAlign w:val="superscript"/>
        </w:rPr>
        <w:t>th</w:t>
      </w:r>
      <w:r w:rsidR="00CE3FC8">
        <w:rPr>
          <w:rFonts w:cstheme="minorHAnsi"/>
          <w:b/>
          <w:szCs w:val="24"/>
          <w:highlight w:val="yellow"/>
        </w:rPr>
        <w:t xml:space="preserve"> December</w:t>
      </w:r>
      <w:r>
        <w:rPr>
          <w:rFonts w:cstheme="minorHAnsi"/>
          <w:b/>
          <w:szCs w:val="24"/>
          <w:highlight w:val="yellow"/>
        </w:rPr>
        <w:t xml:space="preserve"> 2020</w:t>
      </w:r>
      <w:r w:rsidRPr="00877A7D">
        <w:rPr>
          <w:rFonts w:cstheme="minorHAnsi"/>
          <w:b/>
          <w:szCs w:val="24"/>
          <w:highlight w:val="yellow"/>
        </w:rPr>
        <w:t xml:space="preserve"> 23:00.</w:t>
      </w:r>
      <w:r w:rsidR="00CE3FC8">
        <w:rPr>
          <w:rFonts w:cstheme="minorHAnsi"/>
          <w:b/>
          <w:sz w:val="24"/>
          <w:szCs w:val="24"/>
        </w:rPr>
        <w:t xml:space="preserve"> </w:t>
      </w:r>
    </w:p>
    <w:p w14:paraId="6EA3BBB3" w14:textId="77777777" w:rsidR="00CE3FC8" w:rsidRPr="00AC5369" w:rsidRDefault="00CE3FC8" w:rsidP="004660A3">
      <w:pPr>
        <w:spacing w:line="240" w:lineRule="auto"/>
        <w:ind w:left="1080"/>
        <w:rPr>
          <w:rFonts w:cstheme="majorHAnsi"/>
          <w:b/>
        </w:rPr>
      </w:pPr>
    </w:p>
    <w:p w14:paraId="422A0948" w14:textId="77777777" w:rsidR="00282637" w:rsidRPr="00AC5369" w:rsidRDefault="00282637" w:rsidP="00282637">
      <w:pPr>
        <w:pStyle w:val="Heading3"/>
        <w:numPr>
          <w:ilvl w:val="2"/>
          <w:numId w:val="0"/>
        </w:numPr>
        <w:spacing w:line="240" w:lineRule="auto"/>
        <w:ind w:left="720" w:hanging="720"/>
        <w:rPr>
          <w:rFonts w:asciiTheme="minorHAnsi" w:hAnsiTheme="minorHAnsi" w:cstheme="majorHAnsi"/>
        </w:rPr>
      </w:pPr>
      <w:bookmarkStart w:id="54" w:name="_Toc486334943"/>
      <w:bookmarkStart w:id="55" w:name="_Toc490412060"/>
      <w:bookmarkStart w:id="56" w:name="_Toc11243481"/>
      <w:bookmarkStart w:id="57" w:name="_Toc46131384"/>
      <w:r w:rsidRPr="00AC5369">
        <w:rPr>
          <w:rFonts w:asciiTheme="minorHAnsi" w:hAnsiTheme="minorHAnsi" w:cstheme="majorHAnsi"/>
        </w:rPr>
        <w:t>Appendix A</w:t>
      </w:r>
      <w:bookmarkEnd w:id="54"/>
      <w:bookmarkEnd w:id="55"/>
      <w:bookmarkEnd w:id="56"/>
      <w:bookmarkEnd w:id="57"/>
    </w:p>
    <w:p w14:paraId="61B2E912" w14:textId="77777777" w:rsidR="00282637" w:rsidRPr="00AC5369" w:rsidRDefault="00282637" w:rsidP="00282637">
      <w:pPr>
        <w:spacing w:line="240" w:lineRule="auto"/>
        <w:rPr>
          <w:rFonts w:cstheme="majorHAnsi"/>
        </w:rPr>
      </w:pPr>
      <w:proofErr w:type="spellStart"/>
      <w:r w:rsidRPr="00AC5369">
        <w:rPr>
          <w:rFonts w:cstheme="majorHAnsi"/>
        </w:rPr>
        <w:t>FlyU</w:t>
      </w:r>
      <w:proofErr w:type="spellEnd"/>
    </w:p>
    <w:p w14:paraId="27A4302E" w14:textId="77777777" w:rsidR="00282637" w:rsidRPr="00AC5369" w:rsidRDefault="00282637" w:rsidP="00282637">
      <w:pPr>
        <w:spacing w:line="240" w:lineRule="auto"/>
        <w:rPr>
          <w:rFonts w:cstheme="majorHAnsi"/>
        </w:rPr>
      </w:pPr>
      <w:r w:rsidRPr="00AC5369">
        <w:rPr>
          <w:rFonts w:cstheme="majorHAnsi"/>
        </w:rPr>
        <w:t>The system below holds the information on all complaints made to the airline.</w:t>
      </w:r>
    </w:p>
    <w:p w14:paraId="60D929FA" w14:textId="128AAEAF" w:rsidR="00282637" w:rsidRDefault="004F0C99" w:rsidP="00282637">
      <w:pPr>
        <w:spacing w:line="240" w:lineRule="auto"/>
        <w:rPr>
          <w:rFonts w:cs="Arial"/>
        </w:rPr>
      </w:pPr>
      <w:r>
        <w:rPr>
          <w:noProof/>
          <w:lang w:val="es-ES" w:eastAsia="es-ES"/>
        </w:rPr>
        <w:lastRenderedPageBreak/>
        <w:drawing>
          <wp:inline distT="0" distB="0" distL="0" distR="0" wp14:anchorId="37BA915D" wp14:editId="2DAA930C">
            <wp:extent cx="5731510" cy="3104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104515"/>
                    </a:xfrm>
                    <a:prstGeom prst="rect">
                      <a:avLst/>
                    </a:prstGeom>
                  </pic:spPr>
                </pic:pic>
              </a:graphicData>
            </a:graphic>
          </wp:inline>
        </w:drawing>
      </w:r>
    </w:p>
    <w:p w14:paraId="21AC8A1F" w14:textId="792D5DBC" w:rsidR="004F0C99" w:rsidRDefault="004F0C99" w:rsidP="004F0C99">
      <w:pPr>
        <w:pStyle w:val="PlainText"/>
      </w:pPr>
      <w:r>
        <w:t>Th</w:t>
      </w:r>
      <w:r w:rsidR="00AC0A57">
        <w:t xml:space="preserve">e above was created in </w:t>
      </w:r>
      <w:proofErr w:type="spellStart"/>
      <w:r w:rsidR="00AC0A57">
        <w:t>semanticpad</w:t>
      </w:r>
      <w:proofErr w:type="spellEnd"/>
      <w:r>
        <w:t xml:space="preserve"> is the link:  </w:t>
      </w:r>
      <w:hyperlink r:id="rId27" w:history="1">
        <w:r>
          <w:rPr>
            <w:rStyle w:val="Hyperlink"/>
          </w:rPr>
          <w:t>https://www.semanticpad.com/</w:t>
        </w:r>
      </w:hyperlink>
    </w:p>
    <w:p w14:paraId="5104FB1A" w14:textId="40B92694" w:rsidR="004F0C99" w:rsidRDefault="004F0C99" w:rsidP="004F0C99">
      <w:pPr>
        <w:pStyle w:val="PlainText"/>
      </w:pPr>
      <w:r>
        <w:t>Use "express mode" for now.</w:t>
      </w:r>
      <w:r w:rsidR="00AC0A57">
        <w:t xml:space="preserve"> This is the new version of QSEE.</w:t>
      </w:r>
    </w:p>
    <w:p w14:paraId="6D5C387A" w14:textId="77777777" w:rsidR="004F0C99" w:rsidRPr="00AC5369" w:rsidRDefault="004F0C99" w:rsidP="00282637">
      <w:pPr>
        <w:spacing w:line="240" w:lineRule="auto"/>
        <w:rPr>
          <w:rFonts w:cs="Arial"/>
        </w:rPr>
      </w:pPr>
    </w:p>
    <w:p w14:paraId="770FA9A8" w14:textId="77777777" w:rsidR="00D46F67" w:rsidRPr="00AC5369" w:rsidRDefault="00D46F67" w:rsidP="00D46F67">
      <w:pPr>
        <w:pStyle w:val="Heading3"/>
        <w:numPr>
          <w:ilvl w:val="2"/>
          <w:numId w:val="0"/>
        </w:numPr>
        <w:spacing w:line="240" w:lineRule="auto"/>
        <w:ind w:left="720" w:hanging="720"/>
        <w:rPr>
          <w:rFonts w:asciiTheme="minorHAnsi" w:hAnsiTheme="minorHAnsi"/>
          <w:noProof/>
        </w:rPr>
      </w:pPr>
      <w:bookmarkStart w:id="58" w:name="_Toc486334944"/>
      <w:bookmarkStart w:id="59" w:name="_Toc490412061"/>
      <w:bookmarkStart w:id="60" w:name="_Toc11243482"/>
      <w:bookmarkStart w:id="61" w:name="_Toc46131385"/>
      <w:r w:rsidRPr="00AC5369">
        <w:rPr>
          <w:rFonts w:asciiTheme="minorHAnsi" w:hAnsiTheme="minorHAnsi"/>
          <w:noProof/>
        </w:rPr>
        <w:t>Appendix B.</w:t>
      </w:r>
      <w:bookmarkEnd w:id="58"/>
      <w:bookmarkEnd w:id="59"/>
      <w:bookmarkEnd w:id="60"/>
      <w:bookmarkEnd w:id="61"/>
    </w:p>
    <w:p w14:paraId="2EEC8367" w14:textId="77777777" w:rsidR="00D46F67" w:rsidRPr="00AC5369" w:rsidRDefault="00D46F67" w:rsidP="00D46F67">
      <w:pPr>
        <w:spacing w:line="240" w:lineRule="auto"/>
      </w:pPr>
      <w:proofErr w:type="spellStart"/>
      <w:r w:rsidRPr="00AC5369">
        <w:t>FlyU</w:t>
      </w:r>
      <w:proofErr w:type="spellEnd"/>
      <w:r w:rsidRPr="00AC5369">
        <w:t xml:space="preserve"> – Flights spreadsheet example</w:t>
      </w:r>
    </w:p>
    <w:p w14:paraId="05D12F42" w14:textId="77777777" w:rsidR="00D46F67" w:rsidRPr="00AC5369" w:rsidRDefault="00D46F67" w:rsidP="00D46F67">
      <w:pPr>
        <w:spacing w:line="240" w:lineRule="auto"/>
        <w:rPr>
          <w:noProof/>
        </w:rPr>
      </w:pPr>
    </w:p>
    <w:p w14:paraId="4279C0CA" w14:textId="55610387" w:rsidR="00D46F67" w:rsidRPr="00AC5369" w:rsidRDefault="00D46F67" w:rsidP="00D46F67">
      <w:pPr>
        <w:spacing w:line="240" w:lineRule="auto"/>
        <w:rPr>
          <w:rFonts w:cs="Arial"/>
        </w:rPr>
      </w:pPr>
      <w:r w:rsidRPr="00AC5369">
        <w:rPr>
          <w:noProof/>
          <w:lang w:val="es-ES" w:eastAsia="es-ES"/>
        </w:rPr>
        <w:drawing>
          <wp:inline distT="0" distB="0" distL="0" distR="0" wp14:anchorId="31CEA09E" wp14:editId="5F8E6842">
            <wp:extent cx="5856899" cy="31834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69248" cy="3190164"/>
                    </a:xfrm>
                    <a:prstGeom prst="rect">
                      <a:avLst/>
                    </a:prstGeom>
                  </pic:spPr>
                </pic:pic>
              </a:graphicData>
            </a:graphic>
          </wp:inline>
        </w:drawing>
      </w:r>
    </w:p>
    <w:p w14:paraId="53E5CBF7" w14:textId="77777777" w:rsidR="00D46F67" w:rsidRPr="00AC5369" w:rsidRDefault="00D46F67" w:rsidP="00D46F67">
      <w:pPr>
        <w:spacing w:line="240" w:lineRule="auto"/>
        <w:rPr>
          <w:rFonts w:cs="Arial"/>
          <w:noProof/>
        </w:rPr>
      </w:pPr>
    </w:p>
    <w:p w14:paraId="4EE7E555" w14:textId="77777777" w:rsidR="000A7F48" w:rsidRDefault="000A7F48" w:rsidP="00E75A30">
      <w:pPr>
        <w:pStyle w:val="Heading3"/>
        <w:numPr>
          <w:ilvl w:val="2"/>
          <w:numId w:val="0"/>
        </w:numPr>
        <w:spacing w:line="240" w:lineRule="auto"/>
        <w:ind w:left="720" w:hanging="720"/>
        <w:rPr>
          <w:rFonts w:asciiTheme="minorHAnsi" w:hAnsiTheme="minorHAnsi"/>
        </w:rPr>
      </w:pPr>
      <w:bookmarkStart w:id="62" w:name="_Toc486334946"/>
      <w:bookmarkStart w:id="63" w:name="_Toc490412063"/>
      <w:bookmarkStart w:id="64" w:name="_Toc11243483"/>
      <w:r>
        <w:rPr>
          <w:rFonts w:asciiTheme="minorHAnsi" w:hAnsiTheme="minorHAnsi"/>
        </w:rPr>
        <w:br w:type="page"/>
      </w:r>
    </w:p>
    <w:p w14:paraId="358E571A" w14:textId="77777777" w:rsidR="00112112" w:rsidRDefault="00112112" w:rsidP="00E75A30">
      <w:pPr>
        <w:pStyle w:val="Heading3"/>
        <w:numPr>
          <w:ilvl w:val="2"/>
          <w:numId w:val="0"/>
        </w:numPr>
        <w:spacing w:line="240" w:lineRule="auto"/>
        <w:ind w:left="720" w:hanging="720"/>
        <w:rPr>
          <w:rFonts w:asciiTheme="minorHAnsi" w:hAnsiTheme="minorHAnsi"/>
        </w:rPr>
        <w:sectPr w:rsidR="00112112" w:rsidSect="0060082B">
          <w:footerReference w:type="default" r:id="rId29"/>
          <w:headerReference w:type="first" r:id="rId30"/>
          <w:pgSz w:w="11906" w:h="16838"/>
          <w:pgMar w:top="1440" w:right="1440" w:bottom="1440" w:left="1440" w:header="708" w:footer="708" w:gutter="0"/>
          <w:cols w:space="708"/>
          <w:titlePg/>
          <w:docGrid w:linePitch="360"/>
        </w:sectPr>
      </w:pPr>
    </w:p>
    <w:p w14:paraId="4EFF37C1" w14:textId="77777777" w:rsidR="00B7536D" w:rsidRDefault="00B7536D">
      <w:pPr>
        <w:rPr>
          <w:rFonts w:eastAsiaTheme="majorEastAsia" w:cstheme="majorBidi"/>
          <w:b/>
          <w:bCs/>
          <w:color w:val="7030A0"/>
          <w:sz w:val="24"/>
          <w:szCs w:val="24"/>
        </w:rPr>
      </w:pPr>
      <w:r>
        <w:lastRenderedPageBreak/>
        <w:br w:type="page"/>
      </w:r>
    </w:p>
    <w:p w14:paraId="47ADB5C0" w14:textId="495CD17A" w:rsidR="00E75A30" w:rsidRPr="00AC5369" w:rsidRDefault="00E75A30" w:rsidP="00E75A30">
      <w:pPr>
        <w:pStyle w:val="Heading3"/>
        <w:numPr>
          <w:ilvl w:val="2"/>
          <w:numId w:val="0"/>
        </w:numPr>
        <w:spacing w:line="240" w:lineRule="auto"/>
        <w:ind w:left="720" w:hanging="720"/>
        <w:rPr>
          <w:rFonts w:asciiTheme="minorHAnsi" w:hAnsiTheme="minorHAnsi"/>
        </w:rPr>
      </w:pPr>
      <w:bookmarkStart w:id="65" w:name="_Toc46131386"/>
      <w:r w:rsidRPr="00AC5369">
        <w:rPr>
          <w:rFonts w:asciiTheme="minorHAnsi" w:hAnsiTheme="minorHAnsi"/>
        </w:rPr>
        <w:lastRenderedPageBreak/>
        <w:t xml:space="preserve">ASSIGNMENT MARKING SCHEME mark out of </w:t>
      </w:r>
      <w:bookmarkEnd w:id="62"/>
      <w:bookmarkEnd w:id="63"/>
      <w:r w:rsidRPr="00AC5369">
        <w:rPr>
          <w:rFonts w:asciiTheme="minorHAnsi" w:hAnsiTheme="minorHAnsi"/>
        </w:rPr>
        <w:t>100%</w:t>
      </w:r>
      <w:bookmarkEnd w:id="64"/>
      <w:bookmarkEnd w:id="65"/>
    </w:p>
    <w:p w14:paraId="6E2274AB" w14:textId="77777777" w:rsidR="00E75A30" w:rsidRPr="00AC5369" w:rsidRDefault="00E75A30" w:rsidP="00E75A30">
      <w:pPr>
        <w:pStyle w:val="BodyText"/>
        <w:spacing w:line="240" w:lineRule="auto"/>
        <w:jc w:val="both"/>
        <w:rPr>
          <w:rFonts w:asciiTheme="minorHAnsi" w:hAnsiTheme="minorHAnsi" w:cs="Arial"/>
          <w:i/>
          <w:szCs w:val="22"/>
        </w:rPr>
      </w:pPr>
      <w:r w:rsidRPr="00AC5369">
        <w:rPr>
          <w:rFonts w:asciiTheme="minorHAnsi" w:hAnsiTheme="minorHAnsi" w:cs="Arial"/>
          <w:i/>
          <w:szCs w:val="22"/>
        </w:rPr>
        <w:t>Student no:</w:t>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t>Group:</w:t>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t>Date:</w:t>
      </w:r>
      <w:r w:rsidRPr="00AC5369">
        <w:rPr>
          <w:rFonts w:asciiTheme="minorHAnsi" w:hAnsiTheme="minorHAnsi" w:cs="Arial"/>
          <w:i/>
          <w:szCs w:val="22"/>
        </w:rPr>
        <w:tab/>
      </w:r>
      <w:r w:rsidRPr="00AC5369">
        <w:rPr>
          <w:rFonts w:asciiTheme="minorHAnsi" w:hAnsiTheme="minorHAnsi" w:cs="Arial"/>
          <w:i/>
          <w:szCs w:val="22"/>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5" w:type="dxa"/>
          <w:right w:w="105" w:type="dxa"/>
        </w:tblCellMar>
        <w:tblLook w:val="0000" w:firstRow="0" w:lastRow="0" w:firstColumn="0" w:lastColumn="0" w:noHBand="0" w:noVBand="0"/>
      </w:tblPr>
      <w:tblGrid>
        <w:gridCol w:w="1831"/>
        <w:gridCol w:w="1273"/>
        <w:gridCol w:w="2622"/>
        <w:gridCol w:w="2120"/>
        <w:gridCol w:w="1571"/>
        <w:gridCol w:w="1774"/>
        <w:gridCol w:w="1484"/>
        <w:gridCol w:w="1273"/>
      </w:tblGrid>
      <w:tr w:rsidR="00E75A30" w:rsidRPr="00AC5369" w14:paraId="3BD86708" w14:textId="77777777" w:rsidTr="001720F7">
        <w:trPr>
          <w:jc w:val="center"/>
        </w:trPr>
        <w:tc>
          <w:tcPr>
            <w:tcW w:w="656" w:type="pct"/>
            <w:tcBorders>
              <w:top w:val="single" w:sz="4" w:space="0" w:color="auto"/>
              <w:left w:val="single" w:sz="4" w:space="0" w:color="auto"/>
              <w:bottom w:val="single" w:sz="4" w:space="0" w:color="auto"/>
              <w:right w:val="single" w:sz="4" w:space="0" w:color="auto"/>
            </w:tcBorders>
          </w:tcPr>
          <w:p w14:paraId="3AE2AFDE" w14:textId="77777777" w:rsidR="00E75A30" w:rsidRPr="00AC5369" w:rsidRDefault="00E75A30" w:rsidP="009D7DDA">
            <w:pPr>
              <w:spacing w:line="240" w:lineRule="auto"/>
              <w:rPr>
                <w:rFonts w:cs="Arial"/>
                <w:b/>
                <w:i/>
              </w:rPr>
            </w:pPr>
            <w:r w:rsidRPr="00AC5369">
              <w:rPr>
                <w:rFonts w:cs="Arial"/>
                <w:b/>
                <w:i/>
              </w:rPr>
              <w:t>Criteria</w:t>
            </w:r>
          </w:p>
        </w:tc>
        <w:tc>
          <w:tcPr>
            <w:tcW w:w="456" w:type="pct"/>
            <w:tcBorders>
              <w:top w:val="single" w:sz="4" w:space="0" w:color="auto"/>
              <w:left w:val="single" w:sz="4" w:space="0" w:color="auto"/>
              <w:bottom w:val="single" w:sz="4" w:space="0" w:color="auto"/>
              <w:right w:val="single" w:sz="4" w:space="0" w:color="auto"/>
            </w:tcBorders>
          </w:tcPr>
          <w:p w14:paraId="2581B948" w14:textId="77777777" w:rsidR="00E75A30" w:rsidRPr="00AC5369" w:rsidRDefault="00E75A30" w:rsidP="009D7DDA">
            <w:pPr>
              <w:spacing w:line="240" w:lineRule="auto"/>
              <w:rPr>
                <w:rFonts w:cs="Arial"/>
                <w:b/>
                <w:i/>
              </w:rPr>
            </w:pPr>
            <w:r w:rsidRPr="00AC5369">
              <w:rPr>
                <w:rFonts w:cs="Arial"/>
                <w:b/>
                <w:i/>
              </w:rPr>
              <w:t>&gt;85%</w:t>
            </w:r>
          </w:p>
        </w:tc>
        <w:tc>
          <w:tcPr>
            <w:tcW w:w="940" w:type="pct"/>
            <w:tcBorders>
              <w:top w:val="single" w:sz="4" w:space="0" w:color="auto"/>
              <w:left w:val="single" w:sz="4" w:space="0" w:color="auto"/>
              <w:bottom w:val="single" w:sz="4" w:space="0" w:color="auto"/>
              <w:right w:val="single" w:sz="4" w:space="0" w:color="auto"/>
            </w:tcBorders>
          </w:tcPr>
          <w:p w14:paraId="7CADCCA1" w14:textId="77777777" w:rsidR="00E75A30" w:rsidRPr="00AC5369" w:rsidRDefault="00E75A30" w:rsidP="009D7DDA">
            <w:pPr>
              <w:spacing w:line="240" w:lineRule="auto"/>
              <w:rPr>
                <w:rFonts w:cs="Arial"/>
                <w:b/>
                <w:i/>
                <w:sz w:val="18"/>
                <w:szCs w:val="18"/>
              </w:rPr>
            </w:pPr>
            <w:r w:rsidRPr="00AC5369">
              <w:rPr>
                <w:rFonts w:cs="Arial"/>
                <w:b/>
                <w:i/>
                <w:sz w:val="18"/>
                <w:szCs w:val="18"/>
              </w:rPr>
              <w:t>Level: 70%+    1</w:t>
            </w:r>
            <w:r w:rsidRPr="00AC5369">
              <w:rPr>
                <w:rFonts w:cs="Arial"/>
                <w:b/>
                <w:i/>
                <w:sz w:val="18"/>
                <w:szCs w:val="18"/>
                <w:vertAlign w:val="superscript"/>
              </w:rPr>
              <w:t>st</w:t>
            </w:r>
          </w:p>
        </w:tc>
        <w:tc>
          <w:tcPr>
            <w:tcW w:w="760" w:type="pct"/>
            <w:tcBorders>
              <w:top w:val="single" w:sz="4" w:space="0" w:color="auto"/>
              <w:left w:val="single" w:sz="4" w:space="0" w:color="auto"/>
              <w:bottom w:val="single" w:sz="4" w:space="0" w:color="auto"/>
              <w:right w:val="single" w:sz="4" w:space="0" w:color="auto"/>
            </w:tcBorders>
          </w:tcPr>
          <w:p w14:paraId="329035A6" w14:textId="77777777" w:rsidR="00E75A30" w:rsidRPr="00AC5369" w:rsidRDefault="00E75A30" w:rsidP="009D7DDA">
            <w:pPr>
              <w:spacing w:line="240" w:lineRule="auto"/>
              <w:rPr>
                <w:rFonts w:cs="Arial"/>
                <w:b/>
                <w:i/>
                <w:sz w:val="18"/>
                <w:szCs w:val="18"/>
              </w:rPr>
            </w:pPr>
            <w:r w:rsidRPr="00AC5369">
              <w:rPr>
                <w:rFonts w:cs="Arial"/>
                <w:b/>
                <w:i/>
                <w:sz w:val="18"/>
                <w:szCs w:val="18"/>
              </w:rPr>
              <w:t>60 – 69%    2:1</w:t>
            </w:r>
          </w:p>
        </w:tc>
        <w:tc>
          <w:tcPr>
            <w:tcW w:w="563" w:type="pct"/>
            <w:tcBorders>
              <w:top w:val="single" w:sz="4" w:space="0" w:color="auto"/>
              <w:left w:val="single" w:sz="4" w:space="0" w:color="auto"/>
              <w:bottom w:val="single" w:sz="4" w:space="0" w:color="auto"/>
              <w:right w:val="single" w:sz="4" w:space="0" w:color="auto"/>
            </w:tcBorders>
          </w:tcPr>
          <w:p w14:paraId="6166F034" w14:textId="77777777" w:rsidR="00E75A30" w:rsidRPr="00AC5369" w:rsidRDefault="00E75A30" w:rsidP="009D7DDA">
            <w:pPr>
              <w:spacing w:line="240" w:lineRule="auto"/>
              <w:rPr>
                <w:rFonts w:cs="Arial"/>
                <w:b/>
                <w:i/>
                <w:sz w:val="18"/>
                <w:szCs w:val="18"/>
              </w:rPr>
            </w:pPr>
            <w:r w:rsidRPr="00AC5369">
              <w:rPr>
                <w:rFonts w:cs="Arial"/>
                <w:b/>
                <w:i/>
                <w:sz w:val="18"/>
                <w:szCs w:val="18"/>
              </w:rPr>
              <w:t>50 – 59%    2:2</w:t>
            </w:r>
          </w:p>
        </w:tc>
        <w:tc>
          <w:tcPr>
            <w:tcW w:w="636" w:type="pct"/>
            <w:tcBorders>
              <w:top w:val="single" w:sz="4" w:space="0" w:color="auto"/>
              <w:left w:val="single" w:sz="4" w:space="0" w:color="auto"/>
              <w:bottom w:val="single" w:sz="4" w:space="0" w:color="auto"/>
              <w:right w:val="single" w:sz="4" w:space="0" w:color="auto"/>
            </w:tcBorders>
          </w:tcPr>
          <w:p w14:paraId="4519DEFF" w14:textId="77777777" w:rsidR="00E75A30" w:rsidRPr="00AC5369" w:rsidRDefault="00E75A30" w:rsidP="009D7DDA">
            <w:pPr>
              <w:spacing w:line="240" w:lineRule="auto"/>
              <w:rPr>
                <w:rFonts w:cs="Arial"/>
                <w:b/>
                <w:i/>
                <w:sz w:val="18"/>
                <w:szCs w:val="18"/>
              </w:rPr>
            </w:pPr>
            <w:r w:rsidRPr="00AC5369">
              <w:rPr>
                <w:rFonts w:cs="Arial"/>
                <w:b/>
                <w:i/>
                <w:sz w:val="18"/>
                <w:szCs w:val="18"/>
              </w:rPr>
              <w:t>40 – 49%     3</w:t>
            </w:r>
            <w:r w:rsidRPr="00AC5369">
              <w:rPr>
                <w:rFonts w:cs="Arial"/>
                <w:b/>
                <w:i/>
                <w:sz w:val="18"/>
                <w:szCs w:val="18"/>
                <w:vertAlign w:val="superscript"/>
              </w:rPr>
              <w:t>rd</w:t>
            </w:r>
          </w:p>
        </w:tc>
        <w:tc>
          <w:tcPr>
            <w:tcW w:w="532" w:type="pct"/>
            <w:tcBorders>
              <w:top w:val="single" w:sz="4" w:space="0" w:color="auto"/>
              <w:left w:val="single" w:sz="4" w:space="0" w:color="auto"/>
              <w:bottom w:val="single" w:sz="4" w:space="0" w:color="auto"/>
              <w:right w:val="single" w:sz="4" w:space="0" w:color="auto"/>
            </w:tcBorders>
          </w:tcPr>
          <w:p w14:paraId="0C8CA9E4" w14:textId="77777777" w:rsidR="00E75A30" w:rsidRPr="00AC5369" w:rsidRDefault="00E75A30" w:rsidP="009D7DDA">
            <w:pPr>
              <w:spacing w:line="240" w:lineRule="auto"/>
              <w:rPr>
                <w:rFonts w:cs="Arial"/>
                <w:b/>
                <w:i/>
                <w:sz w:val="18"/>
                <w:szCs w:val="18"/>
              </w:rPr>
            </w:pPr>
            <w:r w:rsidRPr="00AC5369">
              <w:rPr>
                <w:rFonts w:cs="Arial"/>
                <w:b/>
                <w:i/>
                <w:sz w:val="18"/>
                <w:szCs w:val="18"/>
              </w:rPr>
              <w:t>&lt;39%     Fail</w:t>
            </w:r>
          </w:p>
        </w:tc>
        <w:tc>
          <w:tcPr>
            <w:tcW w:w="456" w:type="pct"/>
            <w:tcBorders>
              <w:top w:val="single" w:sz="4" w:space="0" w:color="auto"/>
              <w:left w:val="single" w:sz="4" w:space="0" w:color="auto"/>
              <w:bottom w:val="single" w:sz="4" w:space="0" w:color="auto"/>
              <w:right w:val="single" w:sz="4" w:space="0" w:color="auto"/>
            </w:tcBorders>
          </w:tcPr>
          <w:p w14:paraId="0B5E4DB9" w14:textId="77777777" w:rsidR="00E75A30" w:rsidRPr="00AC5369" w:rsidRDefault="00E75A30" w:rsidP="009D7DDA">
            <w:pPr>
              <w:spacing w:line="240" w:lineRule="auto"/>
              <w:rPr>
                <w:rFonts w:cs="Arial"/>
                <w:b/>
                <w:i/>
              </w:rPr>
            </w:pPr>
            <w:r w:rsidRPr="00AC5369">
              <w:rPr>
                <w:rFonts w:cs="Arial"/>
                <w:b/>
                <w:i/>
              </w:rPr>
              <w:t>&lt;30%</w:t>
            </w:r>
          </w:p>
        </w:tc>
      </w:tr>
      <w:tr w:rsidR="00E75A30" w:rsidRPr="00AC5369" w14:paraId="46039561" w14:textId="77777777" w:rsidTr="001720F7">
        <w:trPr>
          <w:trHeight w:val="1547"/>
          <w:jc w:val="center"/>
        </w:trPr>
        <w:tc>
          <w:tcPr>
            <w:tcW w:w="656" w:type="pct"/>
            <w:tcBorders>
              <w:top w:val="single" w:sz="4" w:space="0" w:color="auto"/>
              <w:left w:val="single" w:sz="4" w:space="0" w:color="auto"/>
              <w:right w:val="single" w:sz="4" w:space="0" w:color="auto"/>
            </w:tcBorders>
          </w:tcPr>
          <w:p w14:paraId="04F7F323" w14:textId="2F9C31D2" w:rsidR="00E75A30" w:rsidRPr="00AC5369" w:rsidRDefault="001720F7" w:rsidP="009D7DDA">
            <w:pPr>
              <w:spacing w:line="240" w:lineRule="auto"/>
              <w:rPr>
                <w:rFonts w:cs="Arial"/>
                <w:b/>
              </w:rPr>
            </w:pPr>
            <w:r>
              <w:rPr>
                <w:rFonts w:cs="Arial"/>
                <w:b/>
              </w:rPr>
              <w:t>Task 1</w:t>
            </w:r>
            <w:r w:rsidR="00E75A30" w:rsidRPr="00AC5369">
              <w:rPr>
                <w:rFonts w:cs="Arial"/>
                <w:b/>
              </w:rPr>
              <w:t>:</w:t>
            </w:r>
          </w:p>
          <w:p w14:paraId="373741A9" w14:textId="14793E0E" w:rsidR="00E75A30" w:rsidRPr="00AC5369" w:rsidRDefault="001867C3" w:rsidP="009D7DDA">
            <w:pPr>
              <w:spacing w:line="240" w:lineRule="auto"/>
              <w:rPr>
                <w:rFonts w:cs="Arial"/>
                <w:b/>
              </w:rPr>
            </w:pPr>
            <w:r>
              <w:rPr>
                <w:rFonts w:cs="Arial"/>
                <w:b/>
              </w:rPr>
              <w:t>DM</w:t>
            </w:r>
            <w:r w:rsidR="00E75A30" w:rsidRPr="00AC5369">
              <w:rPr>
                <w:rFonts w:cs="Arial"/>
                <w:b/>
              </w:rPr>
              <w:t xml:space="preserve"> Star schema design</w:t>
            </w:r>
          </w:p>
          <w:p w14:paraId="5DDEAFDB" w14:textId="43BFBC8D" w:rsidR="00E75A30" w:rsidRPr="00AC5369" w:rsidRDefault="00E75A30" w:rsidP="001720F7">
            <w:pPr>
              <w:spacing w:line="240" w:lineRule="auto"/>
              <w:rPr>
                <w:rFonts w:cs="Arial"/>
                <w:b/>
              </w:rPr>
            </w:pPr>
            <w:r w:rsidRPr="00AC5369">
              <w:rPr>
                <w:rFonts w:cs="Arial"/>
                <w:b/>
              </w:rPr>
              <w:t>2</w:t>
            </w:r>
            <w:r w:rsidR="001720F7">
              <w:rPr>
                <w:rFonts w:cs="Arial"/>
                <w:b/>
              </w:rPr>
              <w:t>0</w:t>
            </w:r>
            <w:r w:rsidRPr="00AC5369">
              <w:rPr>
                <w:rFonts w:cs="Arial"/>
                <w:b/>
              </w:rPr>
              <w:t xml:space="preserve"> marks</w:t>
            </w:r>
          </w:p>
        </w:tc>
        <w:tc>
          <w:tcPr>
            <w:tcW w:w="456" w:type="pct"/>
            <w:vMerge w:val="restart"/>
            <w:tcBorders>
              <w:top w:val="single" w:sz="4" w:space="0" w:color="auto"/>
              <w:left w:val="single" w:sz="4" w:space="0" w:color="auto"/>
              <w:right w:val="single" w:sz="4" w:space="0" w:color="auto"/>
            </w:tcBorders>
          </w:tcPr>
          <w:p w14:paraId="430D5EFE" w14:textId="77777777" w:rsidR="00E75A30" w:rsidRPr="00AC5369" w:rsidRDefault="00E75A30" w:rsidP="009D7DDA">
            <w:pPr>
              <w:spacing w:line="240" w:lineRule="auto"/>
              <w:rPr>
                <w:rFonts w:cs="Arial"/>
                <w:sz w:val="18"/>
                <w:szCs w:val="18"/>
              </w:rPr>
            </w:pPr>
            <w:r w:rsidRPr="00AC5369">
              <w:rPr>
                <w:rFonts w:cs="Arial"/>
                <w:sz w:val="18"/>
                <w:szCs w:val="18"/>
              </w:rPr>
              <w:t>Exceptional work as for first and also showing unique/ self-taught /outstanding application of tools, research, understanding</w:t>
            </w:r>
          </w:p>
        </w:tc>
        <w:tc>
          <w:tcPr>
            <w:tcW w:w="940" w:type="pct"/>
            <w:tcBorders>
              <w:top w:val="single" w:sz="4" w:space="0" w:color="auto"/>
              <w:left w:val="single" w:sz="4" w:space="0" w:color="auto"/>
              <w:right w:val="single" w:sz="4" w:space="0" w:color="auto"/>
            </w:tcBorders>
          </w:tcPr>
          <w:p w14:paraId="73020878" w14:textId="3B71460C" w:rsidR="00E75A30" w:rsidRPr="00AC5369" w:rsidRDefault="00E75A30" w:rsidP="009D7DDA">
            <w:pPr>
              <w:spacing w:line="240" w:lineRule="auto"/>
              <w:rPr>
                <w:rFonts w:cs="Arial"/>
                <w:sz w:val="18"/>
                <w:szCs w:val="18"/>
              </w:rPr>
            </w:pPr>
            <w:r w:rsidRPr="00AC5369">
              <w:rPr>
                <w:rFonts w:cs="Arial"/>
                <w:sz w:val="18"/>
                <w:szCs w:val="18"/>
              </w:rPr>
              <w:t xml:space="preserve">3-5 reports of </w:t>
            </w:r>
            <w:r w:rsidR="001867C3">
              <w:rPr>
                <w:rFonts w:cs="Arial"/>
                <w:sz w:val="18"/>
                <w:szCs w:val="18"/>
              </w:rPr>
              <w:t>DM</w:t>
            </w:r>
            <w:r w:rsidRPr="00AC5369">
              <w:rPr>
                <w:rFonts w:cs="Arial"/>
                <w:sz w:val="18"/>
                <w:szCs w:val="18"/>
              </w:rPr>
              <w:t xml:space="preserve"> type listed and complement the chosen KPI.</w:t>
            </w:r>
          </w:p>
          <w:p w14:paraId="300BC766" w14:textId="77777777" w:rsidR="00E75A30" w:rsidRPr="00AC5369" w:rsidRDefault="00E75A30" w:rsidP="009D7DDA">
            <w:pPr>
              <w:spacing w:line="240" w:lineRule="auto"/>
              <w:rPr>
                <w:rFonts w:cs="Arial"/>
                <w:sz w:val="18"/>
                <w:szCs w:val="18"/>
              </w:rPr>
            </w:pPr>
            <w:r w:rsidRPr="00AC5369">
              <w:rPr>
                <w:rFonts w:cs="Arial"/>
                <w:sz w:val="18"/>
                <w:szCs w:val="18"/>
              </w:rPr>
              <w:t xml:space="preserve">Star schema fully specified and meets requirements specified design decisions discussed and justified via the data dictionary(s). </w:t>
            </w:r>
          </w:p>
          <w:p w14:paraId="4EED6BCC" w14:textId="77777777" w:rsidR="00E75A30" w:rsidRPr="00AC5369" w:rsidRDefault="00E75A30" w:rsidP="009D7DDA">
            <w:pPr>
              <w:spacing w:line="240" w:lineRule="auto"/>
              <w:rPr>
                <w:rFonts w:cs="Arial"/>
                <w:sz w:val="18"/>
                <w:szCs w:val="18"/>
              </w:rPr>
            </w:pPr>
            <w:r w:rsidRPr="00AC5369">
              <w:rPr>
                <w:rFonts w:cs="Arial"/>
                <w:sz w:val="18"/>
                <w:szCs w:val="18"/>
              </w:rPr>
              <w:t>All attributes correctly documented.</w:t>
            </w:r>
          </w:p>
          <w:p w14:paraId="054D3F7D" w14:textId="77777777" w:rsidR="00E75A30" w:rsidRPr="00AC5369" w:rsidRDefault="00E75A30" w:rsidP="009D7DDA">
            <w:pPr>
              <w:spacing w:line="240" w:lineRule="auto"/>
              <w:rPr>
                <w:rFonts w:cs="Arial"/>
                <w:sz w:val="18"/>
                <w:szCs w:val="18"/>
              </w:rPr>
            </w:pPr>
            <w:r w:rsidRPr="00AC5369">
              <w:rPr>
                <w:rFonts w:cs="Arial"/>
                <w:sz w:val="18"/>
                <w:szCs w:val="18"/>
              </w:rPr>
              <w:t>Supports functionality and reports as documented.</w:t>
            </w:r>
          </w:p>
          <w:p w14:paraId="7F8951BC" w14:textId="77777777" w:rsidR="00E75A30" w:rsidRPr="00AC5369" w:rsidRDefault="00E75A30" w:rsidP="009D7DDA">
            <w:pPr>
              <w:spacing w:line="240" w:lineRule="auto"/>
              <w:rPr>
                <w:rFonts w:cs="Arial"/>
                <w:sz w:val="18"/>
                <w:szCs w:val="18"/>
              </w:rPr>
            </w:pPr>
            <w:r w:rsidRPr="00AC5369">
              <w:rPr>
                <w:rFonts w:cs="Arial"/>
                <w:sz w:val="18"/>
                <w:szCs w:val="18"/>
              </w:rPr>
              <w:t>Design considerations (Granularity design decisions and reflected in star schema design).</w:t>
            </w:r>
          </w:p>
          <w:p w14:paraId="52118365" w14:textId="77777777" w:rsidR="00E75A30" w:rsidRPr="00AC5369" w:rsidRDefault="00E75A30" w:rsidP="009D7DDA">
            <w:pPr>
              <w:spacing w:line="240" w:lineRule="auto"/>
              <w:rPr>
                <w:rFonts w:cs="Arial"/>
                <w:sz w:val="18"/>
                <w:szCs w:val="18"/>
              </w:rPr>
            </w:pPr>
            <w:r w:rsidRPr="00AC5369">
              <w:rPr>
                <w:rFonts w:cs="Arial"/>
                <w:sz w:val="18"/>
                <w:szCs w:val="18"/>
              </w:rPr>
              <w:t xml:space="preserve">The data is illustrated for each dimension and the fact. With a least a few rows in each, </w:t>
            </w:r>
            <w:proofErr w:type="gramStart"/>
            <w:r w:rsidRPr="00AC5369">
              <w:rPr>
                <w:rFonts w:cs="Arial"/>
                <w:sz w:val="18"/>
                <w:szCs w:val="18"/>
              </w:rPr>
              <w:t>M:N</w:t>
            </w:r>
            <w:proofErr w:type="gramEnd"/>
            <w:r w:rsidRPr="00AC5369">
              <w:rPr>
                <w:rFonts w:cs="Arial"/>
                <w:sz w:val="18"/>
                <w:szCs w:val="18"/>
              </w:rPr>
              <w:t>.The data is correct based on given case study data.</w:t>
            </w:r>
          </w:p>
          <w:p w14:paraId="04EA9B54" w14:textId="77777777" w:rsidR="00E75A30" w:rsidRPr="00AC5369" w:rsidRDefault="00E75A30" w:rsidP="009D7DDA">
            <w:pPr>
              <w:spacing w:line="240" w:lineRule="auto"/>
              <w:rPr>
                <w:rFonts w:cs="Arial"/>
                <w:sz w:val="18"/>
                <w:szCs w:val="18"/>
              </w:rPr>
            </w:pPr>
            <w:r w:rsidRPr="00AC5369">
              <w:rPr>
                <w:rFonts w:cs="Arial"/>
                <w:sz w:val="18"/>
                <w:szCs w:val="18"/>
              </w:rPr>
              <w:t>Shows full understanding.</w:t>
            </w:r>
          </w:p>
          <w:p w14:paraId="37558CA1" w14:textId="77777777" w:rsidR="00E75A30" w:rsidRPr="00AC5369" w:rsidRDefault="00E75A30" w:rsidP="009D7DDA">
            <w:pPr>
              <w:spacing w:line="240" w:lineRule="auto"/>
              <w:rPr>
                <w:rFonts w:cs="Arial"/>
                <w:sz w:val="18"/>
                <w:szCs w:val="18"/>
              </w:rPr>
            </w:pPr>
            <w:r w:rsidRPr="00AC5369">
              <w:rPr>
                <w:rFonts w:cs="Arial"/>
                <w:sz w:val="18"/>
                <w:szCs w:val="18"/>
              </w:rPr>
              <w:t>Clear evidence of application of literature to the assignment tasks</w:t>
            </w:r>
          </w:p>
        </w:tc>
        <w:tc>
          <w:tcPr>
            <w:tcW w:w="760" w:type="pct"/>
            <w:tcBorders>
              <w:top w:val="single" w:sz="4" w:space="0" w:color="auto"/>
              <w:left w:val="single" w:sz="4" w:space="0" w:color="auto"/>
              <w:right w:val="single" w:sz="4" w:space="0" w:color="auto"/>
            </w:tcBorders>
          </w:tcPr>
          <w:p w14:paraId="6800CF48" w14:textId="77777777" w:rsidR="00E75A30" w:rsidRPr="00AC5369" w:rsidRDefault="00E75A30" w:rsidP="009D7DDA">
            <w:pPr>
              <w:spacing w:line="240" w:lineRule="auto"/>
              <w:rPr>
                <w:rFonts w:cs="Arial"/>
                <w:sz w:val="18"/>
                <w:szCs w:val="18"/>
              </w:rPr>
            </w:pPr>
            <w:r w:rsidRPr="00AC5369">
              <w:rPr>
                <w:rFonts w:cs="Arial"/>
                <w:sz w:val="18"/>
                <w:szCs w:val="18"/>
              </w:rPr>
              <w:t xml:space="preserve">Star schema fully specified and meets requirements, design decisions discussed and justified. </w:t>
            </w:r>
          </w:p>
          <w:p w14:paraId="021CF259" w14:textId="77777777" w:rsidR="00E75A30" w:rsidRPr="00AC5369" w:rsidRDefault="00E75A30" w:rsidP="009D7DDA">
            <w:pPr>
              <w:spacing w:line="240" w:lineRule="auto"/>
              <w:rPr>
                <w:rFonts w:cs="Arial"/>
                <w:sz w:val="18"/>
                <w:szCs w:val="18"/>
              </w:rPr>
            </w:pPr>
            <w:r w:rsidRPr="00AC5369">
              <w:rPr>
                <w:rFonts w:cs="Arial"/>
                <w:sz w:val="18"/>
                <w:szCs w:val="18"/>
              </w:rPr>
              <w:t xml:space="preserve">Mostly as for a first, some areas ambiguously defined, missing or generally simple, however excellent understanding evident. </w:t>
            </w:r>
          </w:p>
          <w:p w14:paraId="2B89F71B" w14:textId="77777777" w:rsidR="00E75A30" w:rsidRPr="00AC5369" w:rsidRDefault="00E75A30" w:rsidP="009D7DDA">
            <w:pPr>
              <w:spacing w:line="240" w:lineRule="auto"/>
              <w:rPr>
                <w:rFonts w:cs="Arial"/>
                <w:sz w:val="18"/>
                <w:szCs w:val="18"/>
              </w:rPr>
            </w:pPr>
            <w:r w:rsidRPr="00AC5369">
              <w:rPr>
                <w:rFonts w:cs="Arial"/>
                <w:sz w:val="18"/>
                <w:szCs w:val="18"/>
              </w:rPr>
              <w:t>Literature included ‘matched’ rather than applied.</w:t>
            </w:r>
          </w:p>
        </w:tc>
        <w:tc>
          <w:tcPr>
            <w:tcW w:w="563" w:type="pct"/>
            <w:tcBorders>
              <w:top w:val="single" w:sz="4" w:space="0" w:color="auto"/>
              <w:left w:val="single" w:sz="4" w:space="0" w:color="auto"/>
              <w:right w:val="single" w:sz="4" w:space="0" w:color="auto"/>
            </w:tcBorders>
          </w:tcPr>
          <w:p w14:paraId="66D9982E" w14:textId="77777777" w:rsidR="00E75A30" w:rsidRPr="00AC5369" w:rsidRDefault="00E75A30" w:rsidP="009D7DDA">
            <w:pPr>
              <w:spacing w:line="240" w:lineRule="auto"/>
              <w:rPr>
                <w:rFonts w:cs="Arial"/>
                <w:sz w:val="18"/>
                <w:szCs w:val="18"/>
              </w:rPr>
            </w:pPr>
            <w:r w:rsidRPr="00AC5369">
              <w:rPr>
                <w:rFonts w:cs="Arial"/>
                <w:sz w:val="18"/>
                <w:szCs w:val="18"/>
              </w:rPr>
              <w:t>Star schema mostly specified and meets most requirements, some design decisions discussed and justified via a data dictionary.</w:t>
            </w:r>
          </w:p>
          <w:p w14:paraId="44B01798" w14:textId="77777777" w:rsidR="00E75A30" w:rsidRPr="00AC5369" w:rsidRDefault="00E75A30" w:rsidP="009D7DDA">
            <w:pPr>
              <w:spacing w:line="240" w:lineRule="auto"/>
              <w:rPr>
                <w:rFonts w:cs="Arial"/>
                <w:sz w:val="18"/>
                <w:szCs w:val="18"/>
              </w:rPr>
            </w:pPr>
            <w:r w:rsidRPr="00AC5369">
              <w:rPr>
                <w:rFonts w:cs="Arial"/>
                <w:sz w:val="18"/>
                <w:szCs w:val="18"/>
              </w:rPr>
              <w:t xml:space="preserve">The reports and examples are very similar to those given in class or in assignment specification. </w:t>
            </w:r>
          </w:p>
          <w:p w14:paraId="3285F7DD" w14:textId="77777777" w:rsidR="00E75A30" w:rsidRPr="00AC5369" w:rsidRDefault="00E75A30" w:rsidP="009D7DDA">
            <w:pPr>
              <w:spacing w:line="240" w:lineRule="auto"/>
              <w:rPr>
                <w:rFonts w:cs="Arial"/>
                <w:sz w:val="18"/>
                <w:szCs w:val="18"/>
              </w:rPr>
            </w:pPr>
            <w:proofErr w:type="gramStart"/>
            <w:r w:rsidRPr="00AC5369">
              <w:rPr>
                <w:rFonts w:cs="Arial"/>
                <w:sz w:val="18"/>
                <w:szCs w:val="18"/>
              </w:rPr>
              <w:t>Generally</w:t>
            </w:r>
            <w:proofErr w:type="gramEnd"/>
            <w:r w:rsidRPr="00AC5369">
              <w:rPr>
                <w:rFonts w:cs="Arial"/>
                <w:sz w:val="18"/>
                <w:szCs w:val="18"/>
              </w:rPr>
              <w:t xml:space="preserve"> well done with no major flaws.</w:t>
            </w:r>
          </w:p>
          <w:p w14:paraId="5882A45D" w14:textId="77777777" w:rsidR="00E75A30" w:rsidRPr="00AC5369" w:rsidRDefault="00E75A30" w:rsidP="009D7DDA">
            <w:pPr>
              <w:spacing w:line="240" w:lineRule="auto"/>
              <w:rPr>
                <w:rFonts w:cs="Arial"/>
                <w:sz w:val="18"/>
                <w:szCs w:val="18"/>
              </w:rPr>
            </w:pPr>
            <w:r w:rsidRPr="00AC5369">
              <w:rPr>
                <w:rFonts w:cs="Arial"/>
                <w:sz w:val="18"/>
                <w:szCs w:val="18"/>
              </w:rPr>
              <w:t>Literature included, described rather than used to inform the tasks.</w:t>
            </w:r>
          </w:p>
        </w:tc>
        <w:tc>
          <w:tcPr>
            <w:tcW w:w="636" w:type="pct"/>
            <w:tcBorders>
              <w:top w:val="single" w:sz="4" w:space="0" w:color="auto"/>
              <w:left w:val="single" w:sz="4" w:space="0" w:color="auto"/>
              <w:right w:val="single" w:sz="4" w:space="0" w:color="auto"/>
            </w:tcBorders>
          </w:tcPr>
          <w:p w14:paraId="26E85DC7" w14:textId="77777777" w:rsidR="00E75A30" w:rsidRPr="00AC5369" w:rsidRDefault="00E75A30" w:rsidP="009D7DDA">
            <w:pPr>
              <w:spacing w:line="240" w:lineRule="auto"/>
              <w:rPr>
                <w:rFonts w:cs="Arial"/>
                <w:sz w:val="18"/>
                <w:szCs w:val="18"/>
              </w:rPr>
            </w:pPr>
            <w:r w:rsidRPr="00AC5369">
              <w:rPr>
                <w:rFonts w:cs="Arial"/>
                <w:sz w:val="18"/>
                <w:szCs w:val="18"/>
              </w:rPr>
              <w:t>Star schema mostly specified and meets most requirements via a DD.</w:t>
            </w:r>
          </w:p>
          <w:p w14:paraId="3B62548A" w14:textId="77777777" w:rsidR="00E75A30" w:rsidRPr="00AC5369" w:rsidRDefault="00E75A30" w:rsidP="009D7DDA">
            <w:pPr>
              <w:spacing w:line="240" w:lineRule="auto"/>
              <w:rPr>
                <w:rFonts w:cs="Arial"/>
                <w:sz w:val="18"/>
                <w:szCs w:val="18"/>
              </w:rPr>
            </w:pPr>
            <w:r w:rsidRPr="00AC5369">
              <w:rPr>
                <w:rFonts w:cs="Arial"/>
                <w:sz w:val="18"/>
                <w:szCs w:val="18"/>
              </w:rPr>
              <w:t>There are major flaws in the design, considerations or data illustrated.</w:t>
            </w:r>
          </w:p>
          <w:p w14:paraId="46520348" w14:textId="77777777" w:rsidR="00E75A30" w:rsidRPr="00AC5369" w:rsidRDefault="00E75A30" w:rsidP="009D7DDA">
            <w:pPr>
              <w:spacing w:line="240" w:lineRule="auto"/>
              <w:rPr>
                <w:rFonts w:cs="Arial"/>
                <w:sz w:val="18"/>
                <w:szCs w:val="18"/>
              </w:rPr>
            </w:pPr>
            <w:r w:rsidRPr="00AC5369">
              <w:rPr>
                <w:rFonts w:cs="Arial"/>
                <w:sz w:val="18"/>
                <w:szCs w:val="18"/>
              </w:rPr>
              <w:t>Some literature.</w:t>
            </w:r>
          </w:p>
        </w:tc>
        <w:tc>
          <w:tcPr>
            <w:tcW w:w="532" w:type="pct"/>
            <w:tcBorders>
              <w:top w:val="single" w:sz="4" w:space="0" w:color="auto"/>
              <w:left w:val="single" w:sz="4" w:space="0" w:color="auto"/>
              <w:right w:val="single" w:sz="4" w:space="0" w:color="auto"/>
            </w:tcBorders>
          </w:tcPr>
          <w:p w14:paraId="5354B021" w14:textId="77777777" w:rsidR="00E75A30" w:rsidRPr="00AC5369" w:rsidRDefault="00E75A30" w:rsidP="009D7DDA">
            <w:pPr>
              <w:spacing w:line="240" w:lineRule="auto"/>
              <w:rPr>
                <w:rFonts w:cs="Arial"/>
                <w:sz w:val="18"/>
                <w:szCs w:val="18"/>
              </w:rPr>
            </w:pPr>
            <w:r w:rsidRPr="00AC5369">
              <w:rPr>
                <w:rFonts w:cs="Arial"/>
                <w:sz w:val="18"/>
                <w:szCs w:val="18"/>
              </w:rPr>
              <w:t>Star schema doesn’t support queries. Little understanding demonstrated.</w:t>
            </w:r>
          </w:p>
          <w:p w14:paraId="72F5CD0F" w14:textId="77777777" w:rsidR="00E75A30" w:rsidRPr="00AC5369" w:rsidRDefault="00E75A30" w:rsidP="009D7DDA">
            <w:pPr>
              <w:spacing w:line="240" w:lineRule="auto"/>
              <w:rPr>
                <w:rFonts w:cs="Arial"/>
                <w:sz w:val="18"/>
                <w:szCs w:val="18"/>
              </w:rPr>
            </w:pPr>
            <w:r w:rsidRPr="00AC5369">
              <w:rPr>
                <w:rFonts w:cs="Arial"/>
                <w:sz w:val="18"/>
                <w:szCs w:val="18"/>
              </w:rPr>
              <w:t>Very little data, or incorrect data.</w:t>
            </w:r>
          </w:p>
          <w:p w14:paraId="5AC8A7F1" w14:textId="77777777" w:rsidR="00E75A30" w:rsidRPr="00AC5369" w:rsidRDefault="00E75A30" w:rsidP="009D7DDA">
            <w:pPr>
              <w:spacing w:line="240" w:lineRule="auto"/>
              <w:rPr>
                <w:rFonts w:cs="Arial"/>
                <w:sz w:val="18"/>
                <w:szCs w:val="18"/>
              </w:rPr>
            </w:pPr>
            <w:r w:rsidRPr="00AC5369">
              <w:rPr>
                <w:rFonts w:cs="Arial"/>
                <w:sz w:val="18"/>
                <w:szCs w:val="18"/>
              </w:rPr>
              <w:t>Little understanding demonstrated.</w:t>
            </w:r>
          </w:p>
        </w:tc>
        <w:tc>
          <w:tcPr>
            <w:tcW w:w="456" w:type="pct"/>
            <w:vMerge w:val="restart"/>
            <w:tcBorders>
              <w:top w:val="single" w:sz="4" w:space="0" w:color="auto"/>
              <w:left w:val="single" w:sz="4" w:space="0" w:color="auto"/>
              <w:right w:val="single" w:sz="4" w:space="0" w:color="auto"/>
            </w:tcBorders>
          </w:tcPr>
          <w:p w14:paraId="5EDFAD2E" w14:textId="77777777" w:rsidR="00E75A30" w:rsidRPr="00AC5369" w:rsidRDefault="00E75A30" w:rsidP="009D7DDA">
            <w:pPr>
              <w:spacing w:line="240" w:lineRule="auto"/>
              <w:rPr>
                <w:rFonts w:cs="Arial"/>
                <w:sz w:val="18"/>
                <w:szCs w:val="18"/>
              </w:rPr>
            </w:pPr>
            <w:r w:rsidRPr="00AC5369">
              <w:rPr>
                <w:rFonts w:cs="Arial"/>
                <w:sz w:val="18"/>
                <w:szCs w:val="18"/>
              </w:rPr>
              <w:t>Work evidences very little understanding in the field of study. Very little done or not relevant to task</w:t>
            </w:r>
          </w:p>
        </w:tc>
      </w:tr>
      <w:tr w:rsidR="00E75A30" w:rsidRPr="00AC5369" w14:paraId="2759056E" w14:textId="77777777" w:rsidTr="001720F7">
        <w:trPr>
          <w:jc w:val="center"/>
        </w:trPr>
        <w:tc>
          <w:tcPr>
            <w:tcW w:w="656" w:type="pct"/>
            <w:tcBorders>
              <w:top w:val="single" w:sz="4" w:space="0" w:color="auto"/>
              <w:left w:val="single" w:sz="4" w:space="0" w:color="auto"/>
              <w:bottom w:val="single" w:sz="4" w:space="0" w:color="auto"/>
              <w:right w:val="single" w:sz="4" w:space="0" w:color="auto"/>
            </w:tcBorders>
          </w:tcPr>
          <w:p w14:paraId="128671A6" w14:textId="45F0F67A" w:rsidR="00E75A30" w:rsidRPr="00AC5369" w:rsidRDefault="001720F7" w:rsidP="009D7DDA">
            <w:pPr>
              <w:spacing w:line="240" w:lineRule="auto"/>
              <w:rPr>
                <w:rFonts w:cs="Arial"/>
                <w:b/>
              </w:rPr>
            </w:pPr>
            <w:r>
              <w:rPr>
                <w:rFonts w:cs="Arial"/>
                <w:b/>
              </w:rPr>
              <w:lastRenderedPageBreak/>
              <w:t>TASK 2</w:t>
            </w:r>
            <w:r w:rsidR="00E75A30" w:rsidRPr="00AC5369">
              <w:rPr>
                <w:rFonts w:cs="Arial"/>
                <w:b/>
              </w:rPr>
              <w:t xml:space="preserve">: </w:t>
            </w:r>
            <w:r w:rsidR="001867C3">
              <w:rPr>
                <w:rFonts w:cs="Arial"/>
                <w:b/>
              </w:rPr>
              <w:t>DM</w:t>
            </w:r>
            <w:r w:rsidR="00E75A30" w:rsidRPr="00AC5369">
              <w:rPr>
                <w:rFonts w:cs="Arial"/>
                <w:b/>
              </w:rPr>
              <w:t xml:space="preserve"> set </w:t>
            </w:r>
            <w:r>
              <w:rPr>
                <w:rFonts w:cs="Arial"/>
                <w:b/>
              </w:rPr>
              <w:t xml:space="preserve">up (SS and OLTP) (5 </w:t>
            </w:r>
            <w:r w:rsidR="00E75A30" w:rsidRPr="00AC5369">
              <w:rPr>
                <w:rFonts w:cs="Arial"/>
                <w:b/>
              </w:rPr>
              <w:t xml:space="preserve">marks) </w:t>
            </w:r>
          </w:p>
          <w:p w14:paraId="4AC2A4C0" w14:textId="77777777" w:rsidR="00E75A30" w:rsidRPr="00AC5369" w:rsidRDefault="00E75A30" w:rsidP="009D7DDA">
            <w:pPr>
              <w:spacing w:line="240" w:lineRule="auto"/>
              <w:rPr>
                <w:rFonts w:cs="Arial"/>
                <w:b/>
              </w:rPr>
            </w:pPr>
            <w:r w:rsidRPr="00AC5369">
              <w:rPr>
                <w:rFonts w:cs="Arial"/>
                <w:b/>
              </w:rPr>
              <w:t>SS- FACT table and 2 other tables as a minimum (5 marks)</w:t>
            </w:r>
          </w:p>
          <w:p w14:paraId="2837437A" w14:textId="77777777" w:rsidR="00E75A30" w:rsidRPr="00AC5369" w:rsidRDefault="00E75A30" w:rsidP="009D7DDA">
            <w:pPr>
              <w:spacing w:line="240" w:lineRule="auto"/>
              <w:rPr>
                <w:rFonts w:cs="Arial"/>
                <w:b/>
              </w:rPr>
            </w:pPr>
          </w:p>
        </w:tc>
        <w:tc>
          <w:tcPr>
            <w:tcW w:w="456" w:type="pct"/>
            <w:vMerge/>
            <w:tcBorders>
              <w:left w:val="single" w:sz="4" w:space="0" w:color="auto"/>
              <w:right w:val="single" w:sz="4" w:space="0" w:color="auto"/>
            </w:tcBorders>
          </w:tcPr>
          <w:p w14:paraId="6B245E1C" w14:textId="77777777" w:rsidR="00E75A30" w:rsidRPr="00AC5369" w:rsidRDefault="00E75A30" w:rsidP="009D7DDA">
            <w:pPr>
              <w:spacing w:line="240" w:lineRule="auto"/>
              <w:rPr>
                <w:rFonts w:cs="Arial"/>
              </w:rPr>
            </w:pPr>
          </w:p>
        </w:tc>
        <w:tc>
          <w:tcPr>
            <w:tcW w:w="940" w:type="pct"/>
            <w:tcBorders>
              <w:top w:val="single" w:sz="4" w:space="0" w:color="auto"/>
              <w:left w:val="single" w:sz="4" w:space="0" w:color="auto"/>
              <w:bottom w:val="single" w:sz="4" w:space="0" w:color="auto"/>
              <w:right w:val="single" w:sz="4" w:space="0" w:color="auto"/>
            </w:tcBorders>
          </w:tcPr>
          <w:p w14:paraId="6D3B3A40" w14:textId="77777777" w:rsidR="00E75A30" w:rsidRPr="00AC5369" w:rsidRDefault="00E75A30" w:rsidP="009D7DDA">
            <w:pPr>
              <w:spacing w:line="240" w:lineRule="auto"/>
              <w:rPr>
                <w:rFonts w:cs="Arial"/>
                <w:sz w:val="18"/>
                <w:szCs w:val="18"/>
              </w:rPr>
            </w:pPr>
            <w:r w:rsidRPr="00AC5369">
              <w:rPr>
                <w:rFonts w:cs="Arial"/>
                <w:sz w:val="18"/>
                <w:szCs w:val="18"/>
              </w:rPr>
              <w:t>Excellent database produced. Evidence that CASE tool has been used. All aspects of the CASE database design issues addressed &amp; dealt with.</w:t>
            </w:r>
          </w:p>
          <w:p w14:paraId="1436A09D" w14:textId="77777777" w:rsidR="00E75A30" w:rsidRPr="00AC5369" w:rsidRDefault="00E75A30" w:rsidP="009D7DDA">
            <w:pPr>
              <w:spacing w:line="240" w:lineRule="auto"/>
              <w:rPr>
                <w:rFonts w:cs="Arial"/>
                <w:i/>
                <w:sz w:val="18"/>
                <w:szCs w:val="18"/>
              </w:rPr>
            </w:pPr>
          </w:p>
          <w:p w14:paraId="0EBC6827" w14:textId="77777777" w:rsidR="00E75A30" w:rsidRPr="00AC5369" w:rsidRDefault="00E75A30" w:rsidP="009D7DDA">
            <w:pPr>
              <w:spacing w:line="240" w:lineRule="auto"/>
              <w:rPr>
                <w:rFonts w:cs="Arial"/>
                <w:i/>
                <w:sz w:val="18"/>
                <w:szCs w:val="18"/>
              </w:rPr>
            </w:pPr>
            <w:r w:rsidRPr="00AC5369">
              <w:rPr>
                <w:rFonts w:cs="Arial"/>
                <w:i/>
                <w:sz w:val="18"/>
                <w:szCs w:val="18"/>
              </w:rPr>
              <w:t>Data from both databases uploaded to Apex. Thorough and considered, only data required to support reports have been uploaded. There may be some pre-processing in excel. This is documented.</w:t>
            </w:r>
          </w:p>
        </w:tc>
        <w:tc>
          <w:tcPr>
            <w:tcW w:w="760" w:type="pct"/>
            <w:tcBorders>
              <w:top w:val="single" w:sz="4" w:space="0" w:color="auto"/>
              <w:left w:val="single" w:sz="4" w:space="0" w:color="auto"/>
              <w:bottom w:val="single" w:sz="4" w:space="0" w:color="auto"/>
              <w:right w:val="single" w:sz="4" w:space="0" w:color="auto"/>
            </w:tcBorders>
          </w:tcPr>
          <w:p w14:paraId="6CF44DB9" w14:textId="77777777" w:rsidR="00E75A30" w:rsidRPr="00AC5369" w:rsidRDefault="00E75A30" w:rsidP="009D7DDA">
            <w:pPr>
              <w:spacing w:line="240" w:lineRule="auto"/>
              <w:rPr>
                <w:rFonts w:cs="Arial"/>
                <w:sz w:val="18"/>
                <w:szCs w:val="18"/>
              </w:rPr>
            </w:pPr>
            <w:r w:rsidRPr="00AC5369">
              <w:rPr>
                <w:rFonts w:cs="Arial"/>
                <w:sz w:val="18"/>
                <w:szCs w:val="18"/>
              </w:rPr>
              <w:t>Good database. Evidence that CASE tool has been used. Most aspects of the CASE database design issues addressed &amp; dealt with.</w:t>
            </w:r>
          </w:p>
          <w:p w14:paraId="73569CD4" w14:textId="77777777" w:rsidR="00E75A30" w:rsidRPr="00AC5369" w:rsidRDefault="00E75A30" w:rsidP="009D7DDA">
            <w:pPr>
              <w:spacing w:line="240" w:lineRule="auto"/>
              <w:rPr>
                <w:rFonts w:cs="Arial"/>
                <w:i/>
                <w:sz w:val="18"/>
                <w:szCs w:val="18"/>
              </w:rPr>
            </w:pPr>
            <w:r w:rsidRPr="00AC5369">
              <w:rPr>
                <w:rFonts w:cs="Arial"/>
                <w:i/>
                <w:sz w:val="18"/>
                <w:szCs w:val="18"/>
              </w:rPr>
              <w:t>Data from both databases uploaded to Apex. Thorough and considered, checked using appropriate techniques. Understanding and documentation of only including data required.</w:t>
            </w:r>
          </w:p>
        </w:tc>
        <w:tc>
          <w:tcPr>
            <w:tcW w:w="563" w:type="pct"/>
            <w:tcBorders>
              <w:top w:val="single" w:sz="4" w:space="0" w:color="auto"/>
              <w:left w:val="single" w:sz="4" w:space="0" w:color="auto"/>
              <w:bottom w:val="single" w:sz="4" w:space="0" w:color="auto"/>
              <w:right w:val="single" w:sz="4" w:space="0" w:color="auto"/>
            </w:tcBorders>
          </w:tcPr>
          <w:p w14:paraId="5CCB5D23" w14:textId="77777777" w:rsidR="00E75A30" w:rsidRPr="00AC5369" w:rsidRDefault="00E75A30" w:rsidP="009D7DDA">
            <w:pPr>
              <w:spacing w:line="240" w:lineRule="auto"/>
              <w:rPr>
                <w:rFonts w:cs="Arial"/>
                <w:sz w:val="18"/>
                <w:szCs w:val="18"/>
              </w:rPr>
            </w:pPr>
            <w:r w:rsidRPr="00AC5369">
              <w:rPr>
                <w:rFonts w:cs="Arial"/>
                <w:sz w:val="18"/>
                <w:szCs w:val="18"/>
              </w:rPr>
              <w:t xml:space="preserve">Database produced. Using CASE </w:t>
            </w:r>
            <w:proofErr w:type="gramStart"/>
            <w:r w:rsidRPr="00AC5369">
              <w:rPr>
                <w:rFonts w:cs="Arial"/>
                <w:sz w:val="18"/>
                <w:szCs w:val="18"/>
              </w:rPr>
              <w:t>tool .Some</w:t>
            </w:r>
            <w:proofErr w:type="gramEnd"/>
            <w:r w:rsidRPr="00AC5369">
              <w:rPr>
                <w:rFonts w:cs="Arial"/>
                <w:sz w:val="18"/>
                <w:szCs w:val="18"/>
              </w:rPr>
              <w:t xml:space="preserve"> aspects of the database design addressed &amp; dealt with.</w:t>
            </w:r>
          </w:p>
          <w:p w14:paraId="00C0E5C1" w14:textId="77777777" w:rsidR="00E75A30" w:rsidRPr="00AC5369" w:rsidRDefault="00E75A30" w:rsidP="009D7DDA">
            <w:pPr>
              <w:spacing w:line="240" w:lineRule="auto"/>
              <w:rPr>
                <w:rFonts w:cs="Arial"/>
                <w:i/>
                <w:sz w:val="18"/>
                <w:szCs w:val="18"/>
              </w:rPr>
            </w:pPr>
            <w:r w:rsidRPr="00AC5369">
              <w:rPr>
                <w:rFonts w:cs="Arial"/>
                <w:i/>
                <w:sz w:val="18"/>
                <w:szCs w:val="18"/>
              </w:rPr>
              <w:t>Data from both databases uploaded to Apex. Little discussion or explanation.</w:t>
            </w:r>
          </w:p>
        </w:tc>
        <w:tc>
          <w:tcPr>
            <w:tcW w:w="636" w:type="pct"/>
            <w:tcBorders>
              <w:top w:val="single" w:sz="4" w:space="0" w:color="auto"/>
              <w:left w:val="single" w:sz="4" w:space="0" w:color="auto"/>
              <w:bottom w:val="single" w:sz="4" w:space="0" w:color="auto"/>
              <w:right w:val="single" w:sz="4" w:space="0" w:color="auto"/>
            </w:tcBorders>
          </w:tcPr>
          <w:p w14:paraId="033ACF05" w14:textId="77777777" w:rsidR="00E75A30" w:rsidRPr="00AC5369" w:rsidRDefault="00E75A30" w:rsidP="009D7DDA">
            <w:pPr>
              <w:spacing w:line="240" w:lineRule="auto"/>
              <w:rPr>
                <w:rFonts w:cs="Arial"/>
                <w:sz w:val="18"/>
                <w:szCs w:val="18"/>
              </w:rPr>
            </w:pPr>
            <w:r w:rsidRPr="00AC5369">
              <w:rPr>
                <w:rFonts w:cs="Arial"/>
                <w:sz w:val="18"/>
                <w:szCs w:val="18"/>
              </w:rPr>
              <w:t xml:space="preserve">Db produced. Little evidence that CASE tool </w:t>
            </w:r>
            <w:proofErr w:type="gramStart"/>
            <w:r w:rsidRPr="00AC5369">
              <w:rPr>
                <w:rFonts w:cs="Arial"/>
                <w:sz w:val="18"/>
                <w:szCs w:val="18"/>
              </w:rPr>
              <w:t>have</w:t>
            </w:r>
            <w:proofErr w:type="gramEnd"/>
            <w:r w:rsidRPr="00AC5369">
              <w:rPr>
                <w:rFonts w:cs="Arial"/>
                <w:sz w:val="18"/>
                <w:szCs w:val="18"/>
              </w:rPr>
              <w:t xml:space="preserve"> been used. Few aspects of the database design addressed &amp; dealt with.</w:t>
            </w:r>
          </w:p>
          <w:p w14:paraId="0224A540" w14:textId="77777777" w:rsidR="00E75A30" w:rsidRPr="00AC5369" w:rsidRDefault="00E75A30" w:rsidP="009D7DDA">
            <w:pPr>
              <w:spacing w:line="240" w:lineRule="auto"/>
              <w:rPr>
                <w:rFonts w:cs="Arial"/>
                <w:sz w:val="18"/>
                <w:szCs w:val="18"/>
              </w:rPr>
            </w:pPr>
            <w:r w:rsidRPr="00AC5369">
              <w:rPr>
                <w:rFonts w:cs="Arial"/>
                <w:i/>
                <w:sz w:val="18"/>
                <w:szCs w:val="18"/>
              </w:rPr>
              <w:t>Data from both databases uploaded</w:t>
            </w:r>
            <w:r w:rsidRPr="00AC5369">
              <w:rPr>
                <w:rFonts w:cs="Arial"/>
                <w:sz w:val="18"/>
                <w:szCs w:val="18"/>
              </w:rPr>
              <w:t>.</w:t>
            </w:r>
          </w:p>
          <w:p w14:paraId="52E42A3A" w14:textId="77777777" w:rsidR="00E75A30" w:rsidRPr="00AC5369" w:rsidRDefault="00E75A30" w:rsidP="009D7DDA">
            <w:pPr>
              <w:spacing w:line="240" w:lineRule="auto"/>
              <w:rPr>
                <w:rFonts w:cs="Arial"/>
                <w:sz w:val="18"/>
                <w:szCs w:val="18"/>
              </w:rPr>
            </w:pPr>
            <w:r w:rsidRPr="00AC5369">
              <w:rPr>
                <w:rFonts w:cs="Arial"/>
                <w:i/>
                <w:sz w:val="18"/>
                <w:szCs w:val="18"/>
              </w:rPr>
              <w:t>Little or no discussion or explanation.</w:t>
            </w:r>
          </w:p>
        </w:tc>
        <w:tc>
          <w:tcPr>
            <w:tcW w:w="532" w:type="pct"/>
            <w:tcBorders>
              <w:top w:val="single" w:sz="4" w:space="0" w:color="auto"/>
              <w:left w:val="single" w:sz="4" w:space="0" w:color="auto"/>
              <w:bottom w:val="single" w:sz="4" w:space="0" w:color="auto"/>
              <w:right w:val="single" w:sz="4" w:space="0" w:color="auto"/>
            </w:tcBorders>
          </w:tcPr>
          <w:p w14:paraId="1634D773" w14:textId="77777777" w:rsidR="00E75A30" w:rsidRPr="00AC5369" w:rsidRDefault="00E75A30" w:rsidP="009D7DDA">
            <w:pPr>
              <w:spacing w:line="240" w:lineRule="auto"/>
              <w:rPr>
                <w:rFonts w:cs="Arial"/>
                <w:sz w:val="18"/>
                <w:szCs w:val="18"/>
              </w:rPr>
            </w:pPr>
            <w:r w:rsidRPr="00AC5369">
              <w:rPr>
                <w:rFonts w:cs="Arial"/>
                <w:sz w:val="18"/>
                <w:szCs w:val="18"/>
              </w:rPr>
              <w:t>Little database, or evidence of CASE tool Database design not addressed and dealt with.</w:t>
            </w:r>
          </w:p>
          <w:p w14:paraId="043A1220" w14:textId="77777777" w:rsidR="00E75A30" w:rsidRPr="00AC5369" w:rsidRDefault="00E75A30" w:rsidP="009D7DDA">
            <w:pPr>
              <w:spacing w:line="240" w:lineRule="auto"/>
              <w:rPr>
                <w:rFonts w:cs="Arial"/>
                <w:i/>
                <w:sz w:val="18"/>
                <w:szCs w:val="18"/>
              </w:rPr>
            </w:pPr>
            <w:r w:rsidRPr="00AC5369">
              <w:rPr>
                <w:rFonts w:cs="Arial"/>
                <w:i/>
                <w:sz w:val="18"/>
                <w:szCs w:val="18"/>
              </w:rPr>
              <w:t xml:space="preserve">Not all data uploaded to Apex. </w:t>
            </w:r>
          </w:p>
        </w:tc>
        <w:tc>
          <w:tcPr>
            <w:tcW w:w="456" w:type="pct"/>
            <w:vMerge/>
            <w:tcBorders>
              <w:left w:val="single" w:sz="4" w:space="0" w:color="auto"/>
              <w:right w:val="single" w:sz="4" w:space="0" w:color="auto"/>
            </w:tcBorders>
          </w:tcPr>
          <w:p w14:paraId="42D603B5" w14:textId="77777777" w:rsidR="00E75A30" w:rsidRPr="00AC5369" w:rsidRDefault="00E75A30" w:rsidP="009D7DDA">
            <w:pPr>
              <w:spacing w:line="240" w:lineRule="auto"/>
              <w:rPr>
                <w:rFonts w:cs="Arial"/>
              </w:rPr>
            </w:pPr>
          </w:p>
        </w:tc>
      </w:tr>
      <w:tr w:rsidR="00E75A30" w:rsidRPr="00AC5369" w14:paraId="68128BED" w14:textId="77777777" w:rsidTr="001720F7">
        <w:trPr>
          <w:jc w:val="center"/>
        </w:trPr>
        <w:tc>
          <w:tcPr>
            <w:tcW w:w="656" w:type="pct"/>
            <w:tcBorders>
              <w:top w:val="single" w:sz="4" w:space="0" w:color="auto"/>
              <w:left w:val="single" w:sz="4" w:space="0" w:color="auto"/>
              <w:bottom w:val="single" w:sz="4" w:space="0" w:color="auto"/>
              <w:right w:val="single" w:sz="4" w:space="0" w:color="auto"/>
            </w:tcBorders>
          </w:tcPr>
          <w:p w14:paraId="1D321C2A" w14:textId="77777777" w:rsidR="00E75A30" w:rsidRPr="00AC5369" w:rsidRDefault="00E75A30" w:rsidP="009D7DDA">
            <w:pPr>
              <w:spacing w:line="240" w:lineRule="auto"/>
              <w:rPr>
                <w:rFonts w:cs="Arial"/>
                <w:b/>
              </w:rPr>
            </w:pPr>
          </w:p>
        </w:tc>
        <w:tc>
          <w:tcPr>
            <w:tcW w:w="456" w:type="pct"/>
            <w:vMerge/>
            <w:tcBorders>
              <w:left w:val="single" w:sz="4" w:space="0" w:color="auto"/>
              <w:right w:val="single" w:sz="4" w:space="0" w:color="auto"/>
            </w:tcBorders>
          </w:tcPr>
          <w:p w14:paraId="266F2A83" w14:textId="77777777" w:rsidR="00E75A30" w:rsidRPr="00AC5369" w:rsidRDefault="00E75A30" w:rsidP="009D7DDA">
            <w:pPr>
              <w:spacing w:line="240" w:lineRule="auto"/>
              <w:rPr>
                <w:rFonts w:cs="Arial"/>
              </w:rPr>
            </w:pPr>
          </w:p>
        </w:tc>
        <w:tc>
          <w:tcPr>
            <w:tcW w:w="940" w:type="pct"/>
            <w:tcBorders>
              <w:top w:val="single" w:sz="4" w:space="0" w:color="auto"/>
              <w:left w:val="single" w:sz="4" w:space="0" w:color="auto"/>
              <w:bottom w:val="single" w:sz="4" w:space="0" w:color="auto"/>
              <w:right w:val="single" w:sz="4" w:space="0" w:color="auto"/>
            </w:tcBorders>
          </w:tcPr>
          <w:p w14:paraId="11BEA05C" w14:textId="77777777" w:rsidR="00E75A30" w:rsidRPr="00AC5369" w:rsidRDefault="00E75A30" w:rsidP="009D7DDA">
            <w:pPr>
              <w:spacing w:line="240" w:lineRule="auto"/>
              <w:rPr>
                <w:rFonts w:cs="Arial"/>
                <w:i/>
                <w:sz w:val="20"/>
              </w:rPr>
            </w:pPr>
          </w:p>
        </w:tc>
        <w:tc>
          <w:tcPr>
            <w:tcW w:w="760" w:type="pct"/>
            <w:tcBorders>
              <w:top w:val="single" w:sz="4" w:space="0" w:color="auto"/>
              <w:left w:val="single" w:sz="4" w:space="0" w:color="auto"/>
              <w:bottom w:val="single" w:sz="4" w:space="0" w:color="auto"/>
              <w:right w:val="single" w:sz="4" w:space="0" w:color="auto"/>
            </w:tcBorders>
          </w:tcPr>
          <w:p w14:paraId="591AA8CF" w14:textId="77777777" w:rsidR="00E75A30" w:rsidRPr="00AC5369" w:rsidRDefault="00E75A30" w:rsidP="009D7DDA">
            <w:pPr>
              <w:spacing w:line="240" w:lineRule="auto"/>
              <w:rPr>
                <w:rFonts w:cs="Arial"/>
                <w:i/>
                <w:sz w:val="20"/>
              </w:rPr>
            </w:pPr>
          </w:p>
        </w:tc>
        <w:tc>
          <w:tcPr>
            <w:tcW w:w="563" w:type="pct"/>
            <w:tcBorders>
              <w:top w:val="single" w:sz="4" w:space="0" w:color="auto"/>
              <w:left w:val="single" w:sz="4" w:space="0" w:color="auto"/>
              <w:bottom w:val="single" w:sz="4" w:space="0" w:color="auto"/>
              <w:right w:val="single" w:sz="4" w:space="0" w:color="auto"/>
            </w:tcBorders>
          </w:tcPr>
          <w:p w14:paraId="6ECB00A9" w14:textId="77777777" w:rsidR="00E75A30" w:rsidRPr="00AC5369" w:rsidRDefault="00E75A30" w:rsidP="009D7DDA">
            <w:pPr>
              <w:spacing w:line="240" w:lineRule="auto"/>
              <w:rPr>
                <w:rFonts w:cs="Arial"/>
                <w:i/>
                <w:sz w:val="20"/>
              </w:rPr>
            </w:pPr>
          </w:p>
        </w:tc>
        <w:tc>
          <w:tcPr>
            <w:tcW w:w="636" w:type="pct"/>
            <w:tcBorders>
              <w:top w:val="single" w:sz="4" w:space="0" w:color="auto"/>
              <w:left w:val="single" w:sz="4" w:space="0" w:color="auto"/>
              <w:bottom w:val="single" w:sz="4" w:space="0" w:color="auto"/>
              <w:right w:val="single" w:sz="4" w:space="0" w:color="auto"/>
            </w:tcBorders>
          </w:tcPr>
          <w:p w14:paraId="7CE55012" w14:textId="77777777" w:rsidR="00E75A30" w:rsidRPr="00AC5369" w:rsidRDefault="00E75A30" w:rsidP="009D7DDA">
            <w:pPr>
              <w:spacing w:line="240" w:lineRule="auto"/>
              <w:rPr>
                <w:rFonts w:cs="Arial"/>
                <w:i/>
                <w:sz w:val="20"/>
              </w:rPr>
            </w:pPr>
          </w:p>
        </w:tc>
        <w:tc>
          <w:tcPr>
            <w:tcW w:w="532" w:type="pct"/>
            <w:tcBorders>
              <w:top w:val="single" w:sz="4" w:space="0" w:color="auto"/>
              <w:left w:val="single" w:sz="4" w:space="0" w:color="auto"/>
              <w:bottom w:val="single" w:sz="4" w:space="0" w:color="auto"/>
              <w:right w:val="single" w:sz="4" w:space="0" w:color="auto"/>
            </w:tcBorders>
          </w:tcPr>
          <w:p w14:paraId="043DCC56" w14:textId="77777777" w:rsidR="00E75A30" w:rsidRPr="00AC5369" w:rsidRDefault="00E75A30" w:rsidP="009D7DDA">
            <w:pPr>
              <w:spacing w:line="240" w:lineRule="auto"/>
              <w:rPr>
                <w:rFonts w:cs="Arial"/>
                <w:sz w:val="20"/>
              </w:rPr>
            </w:pPr>
          </w:p>
        </w:tc>
        <w:tc>
          <w:tcPr>
            <w:tcW w:w="456" w:type="pct"/>
            <w:vMerge/>
            <w:tcBorders>
              <w:left w:val="single" w:sz="4" w:space="0" w:color="auto"/>
              <w:right w:val="single" w:sz="4" w:space="0" w:color="auto"/>
            </w:tcBorders>
          </w:tcPr>
          <w:p w14:paraId="51D4B437" w14:textId="77777777" w:rsidR="00E75A30" w:rsidRPr="00AC5369" w:rsidRDefault="00E75A30" w:rsidP="009D7DDA">
            <w:pPr>
              <w:spacing w:line="240" w:lineRule="auto"/>
              <w:rPr>
                <w:rFonts w:cs="Arial"/>
              </w:rPr>
            </w:pPr>
          </w:p>
        </w:tc>
      </w:tr>
    </w:tbl>
    <w:p w14:paraId="2A8EFD28" w14:textId="77777777" w:rsidR="00E75A30" w:rsidRPr="00AC5369" w:rsidRDefault="00E75A30" w:rsidP="00E75A30">
      <w:pPr>
        <w:pStyle w:val="BodyText"/>
        <w:spacing w:line="240" w:lineRule="auto"/>
        <w:jc w:val="both"/>
        <w:rPr>
          <w:rStyle w:val="Heading1Char"/>
          <w:rFonts w:asciiTheme="minorHAnsi" w:hAnsiTheme="minorHAnsi"/>
        </w:rPr>
      </w:pPr>
      <w:r w:rsidRPr="00AC5369">
        <w:rPr>
          <w:rFonts w:asciiTheme="minorHAnsi" w:hAnsiTheme="minorHAnsi" w:cs="Arial"/>
          <w:szCs w:val="22"/>
          <w:u w:val="single"/>
        </w:rPr>
        <w:t>Feedback:</w:t>
      </w:r>
      <w:r w:rsidRPr="00AC5369">
        <w:rPr>
          <w:rFonts w:asciiTheme="minorHAnsi" w:hAnsiTheme="minorHAnsi" w:cs="Arial"/>
          <w:szCs w:val="22"/>
          <w:u w:val="single"/>
        </w:rPr>
        <w:br w:type="page"/>
      </w:r>
    </w:p>
    <w:p w14:paraId="4A92BD40" w14:textId="77201DCB" w:rsidR="00E75A30" w:rsidRPr="00AC5369" w:rsidRDefault="00E75A30" w:rsidP="00E75A30">
      <w:pPr>
        <w:pStyle w:val="Heading3"/>
        <w:numPr>
          <w:ilvl w:val="2"/>
          <w:numId w:val="0"/>
        </w:numPr>
        <w:spacing w:line="240" w:lineRule="auto"/>
        <w:ind w:left="720" w:hanging="720"/>
        <w:rPr>
          <w:rFonts w:asciiTheme="minorHAnsi" w:hAnsiTheme="minorHAnsi"/>
        </w:rPr>
      </w:pPr>
      <w:bookmarkStart w:id="66" w:name="_Toc490412064"/>
      <w:bookmarkStart w:id="67" w:name="_Toc11243484"/>
      <w:bookmarkStart w:id="68" w:name="_Toc46131387"/>
      <w:r w:rsidRPr="00AC5369">
        <w:rPr>
          <w:rFonts w:asciiTheme="minorHAnsi" w:hAnsiTheme="minorHAnsi"/>
        </w:rPr>
        <w:lastRenderedPageBreak/>
        <w:t xml:space="preserve">ASSIGNMENT MARKING SCHEME </w:t>
      </w:r>
      <w:bookmarkEnd w:id="66"/>
      <w:bookmarkEnd w:id="67"/>
      <w:bookmarkEnd w:id="68"/>
    </w:p>
    <w:p w14:paraId="7A73124B" w14:textId="77777777" w:rsidR="00E75A30" w:rsidRPr="00AC5369" w:rsidRDefault="00E75A30" w:rsidP="00E75A30">
      <w:pPr>
        <w:pStyle w:val="BodyText"/>
        <w:spacing w:line="240" w:lineRule="auto"/>
        <w:jc w:val="both"/>
        <w:rPr>
          <w:rFonts w:asciiTheme="minorHAnsi" w:hAnsiTheme="minorHAnsi" w:cs="Arial"/>
          <w:szCs w:val="22"/>
        </w:rPr>
      </w:pPr>
      <w:r w:rsidRPr="00AC5369">
        <w:rPr>
          <w:rFonts w:asciiTheme="minorHAnsi" w:hAnsiTheme="minorHAnsi" w:cs="Arial"/>
          <w:i/>
          <w:szCs w:val="22"/>
        </w:rPr>
        <w:t>Student no:</w:t>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t>Group:</w:t>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r>
      <w:r w:rsidRPr="00AC5369">
        <w:rPr>
          <w:rFonts w:asciiTheme="minorHAnsi" w:hAnsiTheme="minorHAnsi" w:cs="Arial"/>
          <w:i/>
          <w:szCs w:val="22"/>
        </w:rPr>
        <w:tab/>
        <w:t>Date:</w:t>
      </w:r>
      <w:r w:rsidRPr="00AC5369">
        <w:rPr>
          <w:rFonts w:asciiTheme="minorHAnsi" w:hAnsiTheme="minorHAnsi" w:cs="Arial"/>
          <w:i/>
          <w:szCs w:val="22"/>
        </w:rPr>
        <w:tab/>
      </w:r>
      <w:r w:rsidRPr="00AC5369">
        <w:rPr>
          <w:rFonts w:asciiTheme="minorHAnsi" w:hAnsiTheme="minorHAnsi" w:cs="Arial"/>
          <w:i/>
          <w:szCs w:val="22"/>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5" w:type="dxa"/>
          <w:right w:w="105" w:type="dxa"/>
        </w:tblCellMar>
        <w:tblLook w:val="0000" w:firstRow="0" w:lastRow="0" w:firstColumn="0" w:lastColumn="0" w:noHBand="0" w:noVBand="0"/>
      </w:tblPr>
      <w:tblGrid>
        <w:gridCol w:w="1786"/>
        <w:gridCol w:w="1739"/>
        <w:gridCol w:w="2110"/>
        <w:gridCol w:w="1693"/>
        <w:gridCol w:w="1604"/>
        <w:gridCol w:w="1688"/>
        <w:gridCol w:w="1668"/>
        <w:gridCol w:w="1660"/>
      </w:tblGrid>
      <w:tr w:rsidR="00E75A30" w:rsidRPr="00AC5369" w14:paraId="12276C34" w14:textId="77777777" w:rsidTr="009D7DDA">
        <w:trPr>
          <w:jc w:val="center"/>
        </w:trPr>
        <w:tc>
          <w:tcPr>
            <w:tcW w:w="640" w:type="pct"/>
            <w:tcBorders>
              <w:top w:val="single" w:sz="4" w:space="0" w:color="auto"/>
              <w:left w:val="single" w:sz="4" w:space="0" w:color="auto"/>
              <w:bottom w:val="single" w:sz="4" w:space="0" w:color="auto"/>
              <w:right w:val="single" w:sz="4" w:space="0" w:color="auto"/>
            </w:tcBorders>
          </w:tcPr>
          <w:p w14:paraId="2B91C37B" w14:textId="77777777" w:rsidR="00E75A30" w:rsidRPr="00AC5369" w:rsidRDefault="00E75A30" w:rsidP="009D7DDA">
            <w:pPr>
              <w:spacing w:line="240" w:lineRule="auto"/>
              <w:rPr>
                <w:rFonts w:cs="Arial"/>
                <w:b/>
                <w:i/>
              </w:rPr>
            </w:pPr>
            <w:r w:rsidRPr="00AC5369">
              <w:rPr>
                <w:rFonts w:cs="Arial"/>
                <w:b/>
                <w:i/>
              </w:rPr>
              <w:t>Criteria</w:t>
            </w:r>
          </w:p>
        </w:tc>
        <w:tc>
          <w:tcPr>
            <w:tcW w:w="623" w:type="pct"/>
            <w:tcBorders>
              <w:top w:val="single" w:sz="4" w:space="0" w:color="auto"/>
              <w:left w:val="single" w:sz="4" w:space="0" w:color="auto"/>
              <w:bottom w:val="single" w:sz="4" w:space="0" w:color="auto"/>
              <w:right w:val="single" w:sz="4" w:space="0" w:color="auto"/>
            </w:tcBorders>
          </w:tcPr>
          <w:p w14:paraId="1204FF75" w14:textId="77777777" w:rsidR="00E75A30" w:rsidRPr="00AC5369" w:rsidRDefault="00E75A30" w:rsidP="009D7DDA">
            <w:pPr>
              <w:spacing w:line="240" w:lineRule="auto"/>
              <w:rPr>
                <w:rFonts w:cs="Arial"/>
                <w:b/>
                <w:i/>
              </w:rPr>
            </w:pPr>
            <w:r w:rsidRPr="00AC5369">
              <w:rPr>
                <w:rFonts w:cs="Arial"/>
                <w:b/>
                <w:i/>
              </w:rPr>
              <w:t>&gt;85%</w:t>
            </w:r>
          </w:p>
        </w:tc>
        <w:tc>
          <w:tcPr>
            <w:tcW w:w="756" w:type="pct"/>
            <w:tcBorders>
              <w:top w:val="single" w:sz="4" w:space="0" w:color="auto"/>
              <w:left w:val="single" w:sz="4" w:space="0" w:color="auto"/>
              <w:bottom w:val="single" w:sz="4" w:space="0" w:color="auto"/>
              <w:right w:val="single" w:sz="4" w:space="0" w:color="auto"/>
            </w:tcBorders>
          </w:tcPr>
          <w:p w14:paraId="64C8E0B3" w14:textId="77777777" w:rsidR="00E75A30" w:rsidRPr="00AC5369" w:rsidRDefault="00E75A30" w:rsidP="009D7DDA">
            <w:pPr>
              <w:spacing w:line="240" w:lineRule="auto"/>
              <w:rPr>
                <w:rFonts w:cs="Arial"/>
                <w:b/>
                <w:i/>
                <w:sz w:val="18"/>
                <w:szCs w:val="18"/>
              </w:rPr>
            </w:pPr>
            <w:r w:rsidRPr="00AC5369">
              <w:rPr>
                <w:rFonts w:cs="Arial"/>
                <w:b/>
                <w:i/>
                <w:sz w:val="18"/>
                <w:szCs w:val="18"/>
              </w:rPr>
              <w:t>Level: 70%+    1</w:t>
            </w:r>
            <w:r w:rsidRPr="00AC5369">
              <w:rPr>
                <w:rFonts w:cs="Arial"/>
                <w:b/>
                <w:i/>
                <w:sz w:val="18"/>
                <w:szCs w:val="18"/>
                <w:vertAlign w:val="superscript"/>
              </w:rPr>
              <w:t>st</w:t>
            </w:r>
          </w:p>
        </w:tc>
        <w:tc>
          <w:tcPr>
            <w:tcW w:w="607" w:type="pct"/>
            <w:tcBorders>
              <w:top w:val="single" w:sz="4" w:space="0" w:color="auto"/>
              <w:left w:val="single" w:sz="4" w:space="0" w:color="auto"/>
              <w:bottom w:val="single" w:sz="4" w:space="0" w:color="auto"/>
              <w:right w:val="single" w:sz="4" w:space="0" w:color="auto"/>
            </w:tcBorders>
          </w:tcPr>
          <w:p w14:paraId="096131E2" w14:textId="77777777" w:rsidR="00E75A30" w:rsidRPr="00AC5369" w:rsidRDefault="00E75A30" w:rsidP="009D7DDA">
            <w:pPr>
              <w:spacing w:line="240" w:lineRule="auto"/>
              <w:rPr>
                <w:rFonts w:cs="Arial"/>
                <w:b/>
                <w:i/>
                <w:sz w:val="18"/>
                <w:szCs w:val="18"/>
              </w:rPr>
            </w:pPr>
            <w:r w:rsidRPr="00AC5369">
              <w:rPr>
                <w:rFonts w:cs="Arial"/>
                <w:b/>
                <w:i/>
                <w:sz w:val="18"/>
                <w:szCs w:val="18"/>
              </w:rPr>
              <w:t>60 – 69%    2:1</w:t>
            </w:r>
          </w:p>
        </w:tc>
        <w:tc>
          <w:tcPr>
            <w:tcW w:w="575" w:type="pct"/>
            <w:tcBorders>
              <w:top w:val="single" w:sz="4" w:space="0" w:color="auto"/>
              <w:left w:val="single" w:sz="4" w:space="0" w:color="auto"/>
              <w:bottom w:val="single" w:sz="4" w:space="0" w:color="auto"/>
              <w:right w:val="single" w:sz="4" w:space="0" w:color="auto"/>
            </w:tcBorders>
          </w:tcPr>
          <w:p w14:paraId="70C3726E" w14:textId="77777777" w:rsidR="00E75A30" w:rsidRPr="00AC5369" w:rsidRDefault="00E75A30" w:rsidP="009D7DDA">
            <w:pPr>
              <w:spacing w:line="240" w:lineRule="auto"/>
              <w:rPr>
                <w:rFonts w:cs="Arial"/>
                <w:b/>
                <w:i/>
                <w:sz w:val="18"/>
                <w:szCs w:val="18"/>
              </w:rPr>
            </w:pPr>
            <w:r w:rsidRPr="00AC5369">
              <w:rPr>
                <w:rFonts w:cs="Arial"/>
                <w:b/>
                <w:i/>
                <w:sz w:val="18"/>
                <w:szCs w:val="18"/>
              </w:rPr>
              <w:t>50 – 59%    2:2</w:t>
            </w:r>
          </w:p>
        </w:tc>
        <w:tc>
          <w:tcPr>
            <w:tcW w:w="605" w:type="pct"/>
            <w:tcBorders>
              <w:top w:val="single" w:sz="4" w:space="0" w:color="auto"/>
              <w:left w:val="single" w:sz="4" w:space="0" w:color="auto"/>
              <w:bottom w:val="single" w:sz="4" w:space="0" w:color="auto"/>
              <w:right w:val="single" w:sz="4" w:space="0" w:color="auto"/>
            </w:tcBorders>
          </w:tcPr>
          <w:p w14:paraId="1509E32B" w14:textId="77777777" w:rsidR="00E75A30" w:rsidRPr="00AC5369" w:rsidRDefault="00E75A30" w:rsidP="009D7DDA">
            <w:pPr>
              <w:spacing w:line="240" w:lineRule="auto"/>
              <w:rPr>
                <w:rFonts w:cs="Arial"/>
                <w:b/>
                <w:i/>
                <w:sz w:val="18"/>
                <w:szCs w:val="18"/>
              </w:rPr>
            </w:pPr>
            <w:r w:rsidRPr="00AC5369">
              <w:rPr>
                <w:rFonts w:cs="Arial"/>
                <w:b/>
                <w:i/>
                <w:sz w:val="18"/>
                <w:szCs w:val="18"/>
              </w:rPr>
              <w:t>40 – 49%     3</w:t>
            </w:r>
            <w:r w:rsidRPr="00AC5369">
              <w:rPr>
                <w:rFonts w:cs="Arial"/>
                <w:b/>
                <w:i/>
                <w:sz w:val="18"/>
                <w:szCs w:val="18"/>
                <w:vertAlign w:val="superscript"/>
              </w:rPr>
              <w:t>rd</w:t>
            </w:r>
          </w:p>
        </w:tc>
        <w:tc>
          <w:tcPr>
            <w:tcW w:w="598" w:type="pct"/>
            <w:tcBorders>
              <w:top w:val="single" w:sz="4" w:space="0" w:color="auto"/>
              <w:left w:val="single" w:sz="4" w:space="0" w:color="auto"/>
              <w:bottom w:val="single" w:sz="4" w:space="0" w:color="auto"/>
              <w:right w:val="single" w:sz="4" w:space="0" w:color="auto"/>
            </w:tcBorders>
          </w:tcPr>
          <w:p w14:paraId="375CB02E" w14:textId="77777777" w:rsidR="00E75A30" w:rsidRPr="00AC5369" w:rsidRDefault="00E75A30" w:rsidP="009D7DDA">
            <w:pPr>
              <w:spacing w:line="240" w:lineRule="auto"/>
              <w:rPr>
                <w:rFonts w:cs="Arial"/>
                <w:b/>
                <w:i/>
                <w:sz w:val="18"/>
                <w:szCs w:val="18"/>
              </w:rPr>
            </w:pPr>
            <w:r w:rsidRPr="00AC5369">
              <w:rPr>
                <w:rFonts w:cs="Arial"/>
                <w:b/>
                <w:i/>
                <w:sz w:val="18"/>
                <w:szCs w:val="18"/>
              </w:rPr>
              <w:t>&lt;39%     Fail</w:t>
            </w:r>
          </w:p>
        </w:tc>
        <w:tc>
          <w:tcPr>
            <w:tcW w:w="595" w:type="pct"/>
            <w:tcBorders>
              <w:top w:val="single" w:sz="4" w:space="0" w:color="auto"/>
              <w:left w:val="single" w:sz="4" w:space="0" w:color="auto"/>
              <w:bottom w:val="single" w:sz="4" w:space="0" w:color="auto"/>
              <w:right w:val="single" w:sz="4" w:space="0" w:color="auto"/>
            </w:tcBorders>
          </w:tcPr>
          <w:p w14:paraId="79DF9A17" w14:textId="77777777" w:rsidR="00E75A30" w:rsidRPr="00AC5369" w:rsidRDefault="00E75A30" w:rsidP="009D7DDA">
            <w:pPr>
              <w:spacing w:line="240" w:lineRule="auto"/>
              <w:rPr>
                <w:rFonts w:cs="Arial"/>
                <w:b/>
                <w:i/>
              </w:rPr>
            </w:pPr>
            <w:r w:rsidRPr="00AC5369">
              <w:rPr>
                <w:rFonts w:cs="Arial"/>
                <w:b/>
                <w:i/>
              </w:rPr>
              <w:t>&lt;30%</w:t>
            </w:r>
          </w:p>
        </w:tc>
      </w:tr>
      <w:tr w:rsidR="00E75A30" w:rsidRPr="00AC5369" w14:paraId="45915F1D" w14:textId="77777777" w:rsidTr="009D7DDA">
        <w:trPr>
          <w:jc w:val="center"/>
        </w:trPr>
        <w:tc>
          <w:tcPr>
            <w:tcW w:w="640" w:type="pct"/>
            <w:tcBorders>
              <w:top w:val="single" w:sz="4" w:space="0" w:color="auto"/>
              <w:left w:val="single" w:sz="4" w:space="0" w:color="auto"/>
              <w:bottom w:val="single" w:sz="4" w:space="0" w:color="auto"/>
              <w:right w:val="single" w:sz="4" w:space="0" w:color="auto"/>
            </w:tcBorders>
          </w:tcPr>
          <w:p w14:paraId="0D6EC682" w14:textId="77777777" w:rsidR="00E75A30" w:rsidRPr="00AC5369" w:rsidRDefault="00E75A30" w:rsidP="009D7DDA">
            <w:pPr>
              <w:spacing w:line="240" w:lineRule="auto"/>
              <w:rPr>
                <w:rFonts w:cs="Arial"/>
                <w:b/>
              </w:rPr>
            </w:pPr>
            <w:r w:rsidRPr="00AC5369">
              <w:rPr>
                <w:rFonts w:cs="Arial"/>
                <w:b/>
              </w:rPr>
              <w:t>Task 3: Design of the ETL and populate star schema</w:t>
            </w:r>
          </w:p>
          <w:p w14:paraId="6DC224DE" w14:textId="77777777" w:rsidR="00E75A30" w:rsidRPr="00AC5369" w:rsidRDefault="00E75A30" w:rsidP="009D7DDA">
            <w:pPr>
              <w:spacing w:line="240" w:lineRule="auto"/>
              <w:rPr>
                <w:rFonts w:cs="Arial"/>
                <w:b/>
              </w:rPr>
            </w:pPr>
            <w:r w:rsidRPr="00AC5369">
              <w:rPr>
                <w:rFonts w:cs="Arial"/>
                <w:b/>
              </w:rPr>
              <w:t xml:space="preserve">(20 marks marks) </w:t>
            </w:r>
          </w:p>
        </w:tc>
        <w:tc>
          <w:tcPr>
            <w:tcW w:w="623" w:type="pct"/>
            <w:tcBorders>
              <w:top w:val="single" w:sz="4" w:space="0" w:color="auto"/>
              <w:left w:val="single" w:sz="4" w:space="0" w:color="auto"/>
              <w:right w:val="single" w:sz="4" w:space="0" w:color="auto"/>
            </w:tcBorders>
          </w:tcPr>
          <w:p w14:paraId="4C0D48F7" w14:textId="77777777" w:rsidR="00E75A30" w:rsidRPr="00AC5369" w:rsidRDefault="00E75A30" w:rsidP="009D7DDA">
            <w:pPr>
              <w:spacing w:line="240" w:lineRule="auto"/>
              <w:rPr>
                <w:rFonts w:cs="Arial"/>
              </w:rPr>
            </w:pPr>
            <w:r w:rsidRPr="00AC5369">
              <w:rPr>
                <w:rFonts w:cs="Arial"/>
                <w:sz w:val="18"/>
                <w:szCs w:val="18"/>
              </w:rPr>
              <w:t>Exceptional work as for first and also showing unique/ self-taught /outstanding application of tools, research, understanding</w:t>
            </w:r>
          </w:p>
        </w:tc>
        <w:tc>
          <w:tcPr>
            <w:tcW w:w="756" w:type="pct"/>
            <w:tcBorders>
              <w:top w:val="single" w:sz="4" w:space="0" w:color="auto"/>
              <w:left w:val="single" w:sz="4" w:space="0" w:color="auto"/>
              <w:bottom w:val="single" w:sz="4" w:space="0" w:color="auto"/>
              <w:right w:val="single" w:sz="4" w:space="0" w:color="auto"/>
            </w:tcBorders>
          </w:tcPr>
          <w:p w14:paraId="34B5105C" w14:textId="77777777" w:rsidR="00E75A30" w:rsidRPr="00AC5369" w:rsidRDefault="00E75A30" w:rsidP="009D7DDA">
            <w:pPr>
              <w:spacing w:line="240" w:lineRule="auto"/>
              <w:rPr>
                <w:rFonts w:cs="Arial"/>
                <w:i/>
                <w:sz w:val="20"/>
              </w:rPr>
            </w:pPr>
            <w:r w:rsidRPr="00AC5369">
              <w:rPr>
                <w:rFonts w:cs="Arial"/>
                <w:i/>
                <w:sz w:val="20"/>
              </w:rPr>
              <w:t>All tables fully populated from both “data-bases”. Data Extract, Quality, transformation, calculation of measures fully evidenced using mostly SQL. Competent use of appropriate, advanced SQL (</w:t>
            </w:r>
            <w:proofErr w:type="spellStart"/>
            <w:r w:rsidRPr="00AC5369">
              <w:rPr>
                <w:rFonts w:cs="Arial"/>
                <w:i/>
                <w:sz w:val="20"/>
              </w:rPr>
              <w:t>eg</w:t>
            </w:r>
            <w:proofErr w:type="spellEnd"/>
            <w:r w:rsidRPr="00AC5369">
              <w:rPr>
                <w:rFonts w:cs="Arial"/>
                <w:i/>
                <w:sz w:val="20"/>
              </w:rPr>
              <w:t xml:space="preserve"> sequences etc). Evidence of SQL running successfully. </w:t>
            </w:r>
          </w:p>
          <w:p w14:paraId="21417117" w14:textId="77777777" w:rsidR="00E75A30" w:rsidRPr="00AC5369" w:rsidRDefault="00E75A30" w:rsidP="009D7DDA">
            <w:pPr>
              <w:spacing w:line="240" w:lineRule="auto"/>
              <w:rPr>
                <w:rFonts w:cs="Arial"/>
                <w:i/>
                <w:sz w:val="20"/>
              </w:rPr>
            </w:pPr>
            <w:r w:rsidRPr="00AC5369">
              <w:rPr>
                <w:rFonts w:cs="Arial"/>
                <w:i/>
                <w:sz w:val="20"/>
              </w:rPr>
              <w:t>Code is significantly developed from that given in tutorials. Uses standards and includes comments.</w:t>
            </w:r>
          </w:p>
          <w:p w14:paraId="669C46C3" w14:textId="77777777" w:rsidR="00E75A30" w:rsidRPr="00AC5369" w:rsidRDefault="00E75A30" w:rsidP="009D7DDA">
            <w:pPr>
              <w:spacing w:line="240" w:lineRule="auto"/>
              <w:rPr>
                <w:rFonts w:cs="Arial"/>
                <w:sz w:val="20"/>
              </w:rPr>
            </w:pPr>
            <w:r w:rsidRPr="00AC5369">
              <w:rPr>
                <w:rFonts w:cs="Arial"/>
                <w:sz w:val="20"/>
              </w:rPr>
              <w:t>Evidence of SQL running successfully.</w:t>
            </w:r>
          </w:p>
          <w:p w14:paraId="145384A7" w14:textId="77777777" w:rsidR="00E75A30" w:rsidRPr="00AC5369" w:rsidRDefault="00E75A30" w:rsidP="009D7DDA">
            <w:pPr>
              <w:spacing w:line="240" w:lineRule="auto"/>
              <w:rPr>
                <w:rFonts w:cs="Arial"/>
                <w:i/>
                <w:sz w:val="20"/>
              </w:rPr>
            </w:pPr>
            <w:r w:rsidRPr="00AC5369">
              <w:rPr>
                <w:rFonts w:cs="Arial"/>
                <w:i/>
                <w:sz w:val="20"/>
              </w:rPr>
              <w:t>Excellent understanding demonstrated.</w:t>
            </w:r>
          </w:p>
        </w:tc>
        <w:tc>
          <w:tcPr>
            <w:tcW w:w="607" w:type="pct"/>
            <w:tcBorders>
              <w:top w:val="single" w:sz="4" w:space="0" w:color="auto"/>
              <w:left w:val="single" w:sz="4" w:space="0" w:color="auto"/>
              <w:bottom w:val="single" w:sz="4" w:space="0" w:color="auto"/>
              <w:right w:val="single" w:sz="4" w:space="0" w:color="auto"/>
            </w:tcBorders>
          </w:tcPr>
          <w:p w14:paraId="6314BE07" w14:textId="77777777" w:rsidR="00E75A30" w:rsidRPr="00AC5369" w:rsidRDefault="00E75A30" w:rsidP="009D7DDA">
            <w:pPr>
              <w:spacing w:line="240" w:lineRule="auto"/>
              <w:rPr>
                <w:rFonts w:cs="Arial"/>
                <w:i/>
                <w:sz w:val="20"/>
              </w:rPr>
            </w:pPr>
            <w:r w:rsidRPr="00AC5369">
              <w:rPr>
                <w:rFonts w:cs="Arial"/>
                <w:i/>
                <w:sz w:val="20"/>
              </w:rPr>
              <w:t>All tables populated from both “data-bases” as specified. Some Data Extract, Quality, Transformation, calculation of measures evidenced (mostly using SQL). Evidence of SQL running successfully.</w:t>
            </w:r>
          </w:p>
          <w:p w14:paraId="2DCAF7B3" w14:textId="77777777" w:rsidR="00E75A30" w:rsidRPr="00AC5369" w:rsidRDefault="00E75A30" w:rsidP="009D7DDA">
            <w:pPr>
              <w:spacing w:line="240" w:lineRule="auto"/>
              <w:rPr>
                <w:rFonts w:cs="Arial"/>
                <w:i/>
                <w:sz w:val="20"/>
              </w:rPr>
            </w:pPr>
            <w:r w:rsidRPr="00AC5369">
              <w:rPr>
                <w:rFonts w:cs="Arial"/>
                <w:i/>
                <w:sz w:val="20"/>
              </w:rPr>
              <w:t>Code is partially developed from that given in tutorials.</w:t>
            </w:r>
          </w:p>
          <w:p w14:paraId="5E8D49BE" w14:textId="77777777" w:rsidR="00E75A30" w:rsidRPr="00AC5369" w:rsidRDefault="00E75A30" w:rsidP="009D7DDA">
            <w:pPr>
              <w:spacing w:line="240" w:lineRule="auto"/>
              <w:rPr>
                <w:rFonts w:cs="Arial"/>
                <w:sz w:val="20"/>
              </w:rPr>
            </w:pPr>
            <w:r w:rsidRPr="00AC5369">
              <w:rPr>
                <w:rFonts w:cs="Arial"/>
                <w:sz w:val="20"/>
              </w:rPr>
              <w:t>Evidence of SQL running successfully.</w:t>
            </w:r>
          </w:p>
          <w:p w14:paraId="6D52F54F" w14:textId="77777777" w:rsidR="00E75A30" w:rsidRPr="00AC5369" w:rsidRDefault="00E75A30" w:rsidP="009D7DDA">
            <w:pPr>
              <w:spacing w:line="240" w:lineRule="auto"/>
              <w:rPr>
                <w:rFonts w:cs="Arial"/>
                <w:i/>
                <w:sz w:val="20"/>
              </w:rPr>
            </w:pPr>
            <w:r w:rsidRPr="00AC5369">
              <w:rPr>
                <w:rFonts w:cs="Arial"/>
                <w:i/>
                <w:sz w:val="20"/>
              </w:rPr>
              <w:t>Good understanding demonstrated.</w:t>
            </w:r>
          </w:p>
        </w:tc>
        <w:tc>
          <w:tcPr>
            <w:tcW w:w="575" w:type="pct"/>
            <w:tcBorders>
              <w:top w:val="single" w:sz="4" w:space="0" w:color="auto"/>
              <w:left w:val="single" w:sz="4" w:space="0" w:color="auto"/>
              <w:bottom w:val="single" w:sz="4" w:space="0" w:color="auto"/>
              <w:right w:val="single" w:sz="4" w:space="0" w:color="auto"/>
            </w:tcBorders>
          </w:tcPr>
          <w:p w14:paraId="2299B822" w14:textId="77777777" w:rsidR="00E75A30" w:rsidRPr="00AC5369" w:rsidRDefault="00E75A30" w:rsidP="009D7DDA">
            <w:pPr>
              <w:spacing w:line="240" w:lineRule="auto"/>
              <w:rPr>
                <w:rFonts w:cs="Arial"/>
                <w:i/>
                <w:sz w:val="20"/>
              </w:rPr>
            </w:pPr>
            <w:r w:rsidRPr="00AC5369">
              <w:rPr>
                <w:rFonts w:cs="Arial"/>
                <w:i/>
                <w:sz w:val="20"/>
              </w:rPr>
              <w:t>All tables populated from both “data-bases” as specified. Some ETL stages addressed. Maybe errors in code or population. Evidence of SQL running successfully, may be very similar to that given in class.</w:t>
            </w:r>
          </w:p>
          <w:p w14:paraId="7E39C17F" w14:textId="77777777" w:rsidR="00E75A30" w:rsidRPr="00AC5369" w:rsidRDefault="00E75A30" w:rsidP="009D7DDA">
            <w:pPr>
              <w:spacing w:line="240" w:lineRule="auto"/>
              <w:rPr>
                <w:rFonts w:cs="Arial"/>
                <w:i/>
                <w:sz w:val="20"/>
              </w:rPr>
            </w:pPr>
            <w:r w:rsidRPr="00AC5369">
              <w:rPr>
                <w:rFonts w:cs="Arial"/>
                <w:i/>
                <w:sz w:val="20"/>
              </w:rPr>
              <w:t>Understanding demonstrated.</w:t>
            </w:r>
          </w:p>
        </w:tc>
        <w:tc>
          <w:tcPr>
            <w:tcW w:w="605" w:type="pct"/>
            <w:tcBorders>
              <w:top w:val="single" w:sz="4" w:space="0" w:color="auto"/>
              <w:left w:val="single" w:sz="4" w:space="0" w:color="auto"/>
              <w:bottom w:val="single" w:sz="4" w:space="0" w:color="auto"/>
              <w:right w:val="single" w:sz="4" w:space="0" w:color="auto"/>
            </w:tcBorders>
          </w:tcPr>
          <w:p w14:paraId="08C11A7A" w14:textId="77777777" w:rsidR="00E75A30" w:rsidRPr="00AC5369" w:rsidRDefault="00E75A30" w:rsidP="009D7DDA">
            <w:pPr>
              <w:spacing w:line="240" w:lineRule="auto"/>
              <w:rPr>
                <w:rFonts w:cs="Arial"/>
                <w:i/>
                <w:sz w:val="20"/>
              </w:rPr>
            </w:pPr>
            <w:r w:rsidRPr="00AC5369">
              <w:rPr>
                <w:rFonts w:cs="Arial"/>
                <w:i/>
                <w:sz w:val="20"/>
              </w:rPr>
              <w:t xml:space="preserve">Some tables populated. </w:t>
            </w:r>
          </w:p>
          <w:p w14:paraId="73217F2D" w14:textId="77777777" w:rsidR="00E75A30" w:rsidRPr="00AC5369" w:rsidRDefault="00E75A30" w:rsidP="009D7DDA">
            <w:pPr>
              <w:spacing w:line="240" w:lineRule="auto"/>
              <w:rPr>
                <w:rFonts w:cs="Arial"/>
                <w:i/>
                <w:sz w:val="20"/>
              </w:rPr>
            </w:pPr>
            <w:r w:rsidRPr="00AC5369">
              <w:rPr>
                <w:rFonts w:cs="Arial"/>
                <w:i/>
                <w:sz w:val="20"/>
              </w:rPr>
              <w:t>Some evidence of SQL running successfully.</w:t>
            </w:r>
          </w:p>
          <w:p w14:paraId="6718DEC7" w14:textId="77777777" w:rsidR="00E75A30" w:rsidRPr="00AC5369" w:rsidRDefault="00E75A30" w:rsidP="009D7DDA">
            <w:pPr>
              <w:spacing w:line="240" w:lineRule="auto"/>
              <w:rPr>
                <w:rFonts w:cs="Arial"/>
                <w:sz w:val="20"/>
              </w:rPr>
            </w:pPr>
            <w:r w:rsidRPr="00AC5369">
              <w:rPr>
                <w:rFonts w:cs="Arial"/>
                <w:sz w:val="20"/>
              </w:rPr>
              <w:t xml:space="preserve">Maybe lack of evidence of the SQL successfully running, or output that omits information. </w:t>
            </w:r>
          </w:p>
          <w:p w14:paraId="402754D4" w14:textId="77777777" w:rsidR="00E75A30" w:rsidRPr="00AC5369" w:rsidRDefault="00E75A30" w:rsidP="009D7DDA">
            <w:pPr>
              <w:spacing w:line="240" w:lineRule="auto"/>
              <w:rPr>
                <w:rFonts w:cs="Arial"/>
                <w:i/>
                <w:sz w:val="20"/>
              </w:rPr>
            </w:pPr>
            <w:r w:rsidRPr="00AC5369">
              <w:rPr>
                <w:rFonts w:cs="Arial"/>
                <w:i/>
                <w:sz w:val="20"/>
              </w:rPr>
              <w:t>Some understanding demonstrated.</w:t>
            </w:r>
          </w:p>
        </w:tc>
        <w:tc>
          <w:tcPr>
            <w:tcW w:w="598" w:type="pct"/>
            <w:tcBorders>
              <w:top w:val="single" w:sz="4" w:space="0" w:color="auto"/>
              <w:left w:val="single" w:sz="4" w:space="0" w:color="auto"/>
              <w:bottom w:val="single" w:sz="4" w:space="0" w:color="auto"/>
              <w:right w:val="single" w:sz="4" w:space="0" w:color="auto"/>
            </w:tcBorders>
          </w:tcPr>
          <w:p w14:paraId="3FEE2F5E" w14:textId="77777777" w:rsidR="00E75A30" w:rsidRPr="00AC5369" w:rsidRDefault="00E75A30" w:rsidP="009D7DDA">
            <w:pPr>
              <w:spacing w:line="240" w:lineRule="auto"/>
              <w:rPr>
                <w:rFonts w:cs="Arial"/>
                <w:i/>
                <w:sz w:val="20"/>
              </w:rPr>
            </w:pPr>
            <w:r w:rsidRPr="00AC5369">
              <w:rPr>
                <w:rFonts w:cs="Arial"/>
                <w:i/>
                <w:sz w:val="20"/>
              </w:rPr>
              <w:t xml:space="preserve">Little population of </w:t>
            </w:r>
            <w:proofErr w:type="spellStart"/>
            <w:r w:rsidRPr="00AC5369">
              <w:rPr>
                <w:rFonts w:cs="Arial"/>
                <w:i/>
                <w:sz w:val="20"/>
              </w:rPr>
              <w:t>db</w:t>
            </w:r>
            <w:proofErr w:type="spellEnd"/>
            <w:r w:rsidRPr="00AC5369">
              <w:rPr>
                <w:rFonts w:cs="Arial"/>
                <w:i/>
                <w:sz w:val="20"/>
              </w:rPr>
              <w:t xml:space="preserve"> </w:t>
            </w:r>
          </w:p>
          <w:p w14:paraId="2F9C07A2" w14:textId="77777777" w:rsidR="00E75A30" w:rsidRPr="00AC5369" w:rsidRDefault="00E75A30" w:rsidP="009D7DDA">
            <w:pPr>
              <w:spacing w:line="240" w:lineRule="auto"/>
              <w:rPr>
                <w:rFonts w:cs="Arial"/>
                <w:sz w:val="20"/>
              </w:rPr>
            </w:pPr>
            <w:r w:rsidRPr="00AC5369">
              <w:rPr>
                <w:rFonts w:cs="Arial"/>
                <w:i/>
                <w:sz w:val="20"/>
              </w:rPr>
              <w:t xml:space="preserve">Little evidence of the SQL running successfully. </w:t>
            </w:r>
          </w:p>
          <w:p w14:paraId="0FDDAD91" w14:textId="77777777" w:rsidR="00E75A30" w:rsidRPr="00AC5369" w:rsidRDefault="00E75A30" w:rsidP="009D7DDA">
            <w:pPr>
              <w:spacing w:line="240" w:lineRule="auto"/>
              <w:rPr>
                <w:rFonts w:cs="Arial"/>
                <w:sz w:val="20"/>
              </w:rPr>
            </w:pPr>
            <w:r w:rsidRPr="00AC5369">
              <w:rPr>
                <w:rFonts w:cs="Arial"/>
                <w:i/>
                <w:sz w:val="20"/>
              </w:rPr>
              <w:t>Little understanding demonstrated</w:t>
            </w:r>
            <w:r w:rsidRPr="00AC5369">
              <w:rPr>
                <w:rFonts w:cs="Arial"/>
                <w:sz w:val="20"/>
              </w:rPr>
              <w:t>.</w:t>
            </w:r>
          </w:p>
        </w:tc>
        <w:tc>
          <w:tcPr>
            <w:tcW w:w="595" w:type="pct"/>
            <w:tcBorders>
              <w:top w:val="single" w:sz="4" w:space="0" w:color="auto"/>
              <w:left w:val="single" w:sz="4" w:space="0" w:color="auto"/>
              <w:right w:val="single" w:sz="4" w:space="0" w:color="auto"/>
            </w:tcBorders>
          </w:tcPr>
          <w:p w14:paraId="465853BD" w14:textId="77777777" w:rsidR="00E75A30" w:rsidRPr="00AC5369" w:rsidRDefault="00E75A30" w:rsidP="009D7DDA">
            <w:pPr>
              <w:spacing w:line="240" w:lineRule="auto"/>
              <w:rPr>
                <w:rFonts w:cs="Arial"/>
                <w:sz w:val="18"/>
                <w:szCs w:val="18"/>
              </w:rPr>
            </w:pPr>
            <w:r w:rsidRPr="00AC5369">
              <w:rPr>
                <w:rFonts w:cs="Arial"/>
                <w:sz w:val="18"/>
                <w:szCs w:val="18"/>
              </w:rPr>
              <w:t>Work evidences very little understanding in the field of study. Very little done or not relevant to task</w:t>
            </w:r>
          </w:p>
        </w:tc>
      </w:tr>
      <w:tr w:rsidR="00E75A30" w:rsidRPr="00AC5369" w14:paraId="7FA98286" w14:textId="77777777" w:rsidTr="009D7DDA">
        <w:trPr>
          <w:jc w:val="center"/>
        </w:trPr>
        <w:tc>
          <w:tcPr>
            <w:tcW w:w="640" w:type="pct"/>
            <w:tcBorders>
              <w:top w:val="single" w:sz="4" w:space="0" w:color="auto"/>
              <w:left w:val="single" w:sz="4" w:space="0" w:color="auto"/>
              <w:bottom w:val="single" w:sz="4" w:space="0" w:color="auto"/>
              <w:right w:val="single" w:sz="4" w:space="0" w:color="auto"/>
            </w:tcBorders>
          </w:tcPr>
          <w:p w14:paraId="74FAB320" w14:textId="5D92AF41" w:rsidR="00E75A30" w:rsidRPr="00AC5369" w:rsidRDefault="001720F7" w:rsidP="009D7DDA">
            <w:pPr>
              <w:spacing w:line="240" w:lineRule="auto"/>
              <w:rPr>
                <w:rFonts w:cs="Arial"/>
                <w:b/>
              </w:rPr>
            </w:pPr>
            <w:r>
              <w:rPr>
                <w:rFonts w:cs="Arial"/>
                <w:b/>
              </w:rPr>
              <w:t>Task 4</w:t>
            </w:r>
            <w:r w:rsidR="00E75A30" w:rsidRPr="00AC5369">
              <w:rPr>
                <w:rFonts w:cs="Arial"/>
                <w:b/>
              </w:rPr>
              <w:t>:</w:t>
            </w:r>
          </w:p>
          <w:p w14:paraId="50B6B96D" w14:textId="77777777" w:rsidR="00E75A30" w:rsidRPr="00AC5369" w:rsidRDefault="00E75A30" w:rsidP="00E75A30">
            <w:pPr>
              <w:pStyle w:val="ListParagraph"/>
              <w:numPr>
                <w:ilvl w:val="0"/>
                <w:numId w:val="28"/>
              </w:numPr>
              <w:spacing w:line="240" w:lineRule="auto"/>
              <w:rPr>
                <w:rFonts w:asciiTheme="minorHAnsi" w:hAnsiTheme="minorHAnsi" w:cs="Arial"/>
                <w:b/>
                <w:szCs w:val="22"/>
              </w:rPr>
            </w:pPr>
            <w:r w:rsidRPr="00AC5369">
              <w:rPr>
                <w:rFonts w:asciiTheme="minorHAnsi" w:hAnsiTheme="minorHAnsi" w:cs="Arial"/>
                <w:b/>
                <w:szCs w:val="22"/>
              </w:rPr>
              <w:t>OLAP</w:t>
            </w:r>
          </w:p>
          <w:p w14:paraId="17F46065" w14:textId="59FD67F0" w:rsidR="00E75A30" w:rsidRPr="00AC5369" w:rsidRDefault="001720F7" w:rsidP="009D7DDA">
            <w:pPr>
              <w:spacing w:line="240" w:lineRule="auto"/>
              <w:rPr>
                <w:rFonts w:cs="Arial"/>
                <w:b/>
              </w:rPr>
            </w:pPr>
            <w:r w:rsidRPr="001720F7">
              <w:rPr>
                <w:rFonts w:cs="Arial"/>
                <w:b/>
                <w:highlight w:val="yellow"/>
              </w:rPr>
              <w:lastRenderedPageBreak/>
              <w:t>OR</w:t>
            </w:r>
          </w:p>
          <w:p w14:paraId="1522C502" w14:textId="77777777" w:rsidR="00E75A30" w:rsidRPr="00AC5369" w:rsidRDefault="00E75A30" w:rsidP="00E75A30">
            <w:pPr>
              <w:pStyle w:val="ListParagraph"/>
              <w:numPr>
                <w:ilvl w:val="0"/>
                <w:numId w:val="28"/>
              </w:numPr>
              <w:spacing w:line="240" w:lineRule="auto"/>
              <w:rPr>
                <w:rFonts w:asciiTheme="minorHAnsi" w:hAnsiTheme="minorHAnsi" w:cs="Arial"/>
                <w:b/>
                <w:szCs w:val="22"/>
              </w:rPr>
            </w:pPr>
          </w:p>
          <w:p w14:paraId="71EC87AF" w14:textId="77777777" w:rsidR="00E75A30" w:rsidRPr="00AC5369" w:rsidRDefault="00E75A30" w:rsidP="009D7DDA">
            <w:pPr>
              <w:pStyle w:val="ListParagraph"/>
              <w:spacing w:line="240" w:lineRule="auto"/>
              <w:ind w:left="0"/>
              <w:rPr>
                <w:rFonts w:asciiTheme="minorHAnsi" w:hAnsiTheme="minorHAnsi" w:cs="Arial"/>
                <w:b/>
                <w:szCs w:val="22"/>
              </w:rPr>
            </w:pPr>
            <w:r w:rsidRPr="00AC5369">
              <w:rPr>
                <w:rFonts w:asciiTheme="minorHAnsi" w:hAnsiTheme="minorHAnsi" w:cs="Arial"/>
                <w:b/>
                <w:szCs w:val="22"/>
              </w:rPr>
              <w:t>Apex dashboard</w:t>
            </w:r>
          </w:p>
          <w:p w14:paraId="1A1E39FD" w14:textId="77777777" w:rsidR="00E75A30" w:rsidRPr="00AC5369" w:rsidRDefault="00E75A30" w:rsidP="009D7DDA">
            <w:pPr>
              <w:pStyle w:val="ListParagraph"/>
              <w:spacing w:line="240" w:lineRule="auto"/>
              <w:ind w:left="0"/>
              <w:rPr>
                <w:rFonts w:asciiTheme="minorHAnsi" w:hAnsiTheme="minorHAnsi" w:cs="Arial"/>
                <w:b/>
                <w:szCs w:val="22"/>
              </w:rPr>
            </w:pPr>
          </w:p>
          <w:p w14:paraId="14A36AAA" w14:textId="00E7E790" w:rsidR="00E75A30" w:rsidRPr="00AC5369" w:rsidRDefault="001720F7" w:rsidP="009D7DDA">
            <w:pPr>
              <w:spacing w:line="240" w:lineRule="auto"/>
              <w:rPr>
                <w:rFonts w:cs="Arial"/>
                <w:b/>
              </w:rPr>
            </w:pPr>
            <w:r>
              <w:rPr>
                <w:rFonts w:cs="Arial"/>
                <w:b/>
              </w:rPr>
              <w:t>(15</w:t>
            </w:r>
            <w:r w:rsidR="00E75A30" w:rsidRPr="00AC5369">
              <w:rPr>
                <w:rFonts w:cs="Arial"/>
                <w:b/>
              </w:rPr>
              <w:t xml:space="preserve"> marks)</w:t>
            </w:r>
          </w:p>
          <w:p w14:paraId="5C3FC7BC" w14:textId="77777777" w:rsidR="00E75A30" w:rsidRPr="00AC5369" w:rsidRDefault="00E75A30" w:rsidP="009D7DDA">
            <w:pPr>
              <w:pStyle w:val="ListParagraph"/>
              <w:spacing w:line="240" w:lineRule="auto"/>
              <w:ind w:left="0"/>
              <w:rPr>
                <w:rFonts w:asciiTheme="minorHAnsi" w:hAnsiTheme="minorHAnsi" w:cs="Arial"/>
                <w:b/>
                <w:szCs w:val="22"/>
              </w:rPr>
            </w:pPr>
          </w:p>
          <w:p w14:paraId="15DE582F" w14:textId="77777777" w:rsidR="00E75A30" w:rsidRPr="00AC5369" w:rsidRDefault="00E75A30" w:rsidP="009D7DDA">
            <w:pPr>
              <w:spacing w:line="240" w:lineRule="auto"/>
              <w:rPr>
                <w:rFonts w:cs="Arial"/>
                <w:b/>
              </w:rPr>
            </w:pPr>
          </w:p>
          <w:p w14:paraId="0DE9B13C" w14:textId="77777777" w:rsidR="00E75A30" w:rsidRPr="00AC5369" w:rsidRDefault="00E75A30" w:rsidP="009D7DDA">
            <w:pPr>
              <w:spacing w:line="240" w:lineRule="auto"/>
              <w:rPr>
                <w:rFonts w:cs="Arial"/>
                <w:b/>
              </w:rPr>
            </w:pPr>
          </w:p>
        </w:tc>
        <w:tc>
          <w:tcPr>
            <w:tcW w:w="623" w:type="pct"/>
            <w:vMerge w:val="restart"/>
            <w:tcBorders>
              <w:top w:val="single" w:sz="4" w:space="0" w:color="auto"/>
              <w:left w:val="single" w:sz="4" w:space="0" w:color="auto"/>
              <w:right w:val="single" w:sz="4" w:space="0" w:color="auto"/>
            </w:tcBorders>
          </w:tcPr>
          <w:p w14:paraId="5940FA13" w14:textId="77777777" w:rsidR="00E75A30" w:rsidRPr="00AC5369" w:rsidRDefault="00E75A30" w:rsidP="009D7DDA">
            <w:pPr>
              <w:spacing w:line="240" w:lineRule="auto"/>
              <w:rPr>
                <w:rFonts w:cs="Arial"/>
                <w:sz w:val="20"/>
              </w:rPr>
            </w:pPr>
            <w:r w:rsidRPr="00AC5369">
              <w:rPr>
                <w:rFonts w:cs="Arial"/>
                <w:sz w:val="18"/>
                <w:szCs w:val="18"/>
              </w:rPr>
              <w:lastRenderedPageBreak/>
              <w:t xml:space="preserve">Exceptional work as for first and also showing unique/ </w:t>
            </w:r>
            <w:proofErr w:type="spellStart"/>
            <w:r w:rsidRPr="00AC5369">
              <w:rPr>
                <w:rFonts w:cs="Arial"/>
                <w:sz w:val="18"/>
                <w:szCs w:val="18"/>
              </w:rPr>
              <w:t>self taught</w:t>
            </w:r>
            <w:proofErr w:type="spellEnd"/>
            <w:r w:rsidRPr="00AC5369">
              <w:rPr>
                <w:rFonts w:cs="Arial"/>
                <w:sz w:val="18"/>
                <w:szCs w:val="18"/>
              </w:rPr>
              <w:t xml:space="preserve"> /outstanding </w:t>
            </w:r>
            <w:r w:rsidRPr="00AC5369">
              <w:rPr>
                <w:rFonts w:cs="Arial"/>
                <w:sz w:val="18"/>
                <w:szCs w:val="18"/>
              </w:rPr>
              <w:lastRenderedPageBreak/>
              <w:t>application of tools, research, understanding.</w:t>
            </w:r>
          </w:p>
        </w:tc>
        <w:tc>
          <w:tcPr>
            <w:tcW w:w="756" w:type="pct"/>
            <w:tcBorders>
              <w:top w:val="single" w:sz="4" w:space="0" w:color="auto"/>
              <w:left w:val="single" w:sz="4" w:space="0" w:color="auto"/>
              <w:bottom w:val="single" w:sz="4" w:space="0" w:color="auto"/>
              <w:right w:val="single" w:sz="4" w:space="0" w:color="auto"/>
            </w:tcBorders>
          </w:tcPr>
          <w:p w14:paraId="2CC69C58" w14:textId="77777777" w:rsidR="00E75A30" w:rsidRPr="00AC5369" w:rsidRDefault="00E75A30" w:rsidP="009D7DDA">
            <w:pPr>
              <w:spacing w:line="240" w:lineRule="auto"/>
              <w:rPr>
                <w:rFonts w:cs="Arial"/>
                <w:sz w:val="20"/>
              </w:rPr>
            </w:pPr>
            <w:r w:rsidRPr="00AC5369">
              <w:rPr>
                <w:rFonts w:cs="Arial"/>
                <w:sz w:val="20"/>
              </w:rPr>
              <w:lastRenderedPageBreak/>
              <w:t xml:space="preserve">OLAP: An excellent pivot table produced with very relevant and suitable reports – </w:t>
            </w:r>
            <w:r w:rsidRPr="00AC5369">
              <w:rPr>
                <w:rFonts w:cs="Arial"/>
                <w:sz w:val="20"/>
              </w:rPr>
              <w:lastRenderedPageBreak/>
              <w:t>using appropriate visualisations, labels, titles etc.</w:t>
            </w:r>
          </w:p>
          <w:p w14:paraId="5A68B5F5" w14:textId="77777777" w:rsidR="00E75A30" w:rsidRPr="00AC5369" w:rsidRDefault="00E75A30" w:rsidP="009D7DDA">
            <w:pPr>
              <w:spacing w:line="240" w:lineRule="auto"/>
              <w:rPr>
                <w:rFonts w:cs="Arial"/>
                <w:sz w:val="20"/>
              </w:rPr>
            </w:pPr>
            <w:r w:rsidRPr="00AC5369">
              <w:rPr>
                <w:rFonts w:cs="Arial"/>
                <w:sz w:val="20"/>
              </w:rPr>
              <w:t>An apex dashboard created to meet KPIs, excellent HCI, data consideration, advanced code.</w:t>
            </w:r>
          </w:p>
          <w:p w14:paraId="7E19579C" w14:textId="77777777" w:rsidR="00E75A30" w:rsidRPr="00AC5369" w:rsidRDefault="00E75A30" w:rsidP="009D7DDA">
            <w:pPr>
              <w:spacing w:line="240" w:lineRule="auto"/>
              <w:rPr>
                <w:rFonts w:cs="Arial"/>
                <w:sz w:val="20"/>
              </w:rPr>
            </w:pPr>
            <w:r w:rsidRPr="00AC5369">
              <w:rPr>
                <w:rFonts w:cs="Arial"/>
                <w:sz w:val="20"/>
              </w:rPr>
              <w:t xml:space="preserve">Evidence of research being appropriately applied to drive the areas and types of investigation. </w:t>
            </w:r>
            <w:proofErr w:type="spellStart"/>
            <w:r w:rsidRPr="00AC5369">
              <w:rPr>
                <w:rFonts w:cs="Arial"/>
                <w:sz w:val="20"/>
              </w:rPr>
              <w:t>Bibl’y</w:t>
            </w:r>
            <w:proofErr w:type="spellEnd"/>
          </w:p>
          <w:p w14:paraId="2D42F32F" w14:textId="77777777" w:rsidR="00E75A30" w:rsidRPr="00AC5369" w:rsidRDefault="00E75A30" w:rsidP="009D7DDA">
            <w:pPr>
              <w:spacing w:line="240" w:lineRule="auto"/>
              <w:rPr>
                <w:rFonts w:cs="Arial"/>
                <w:sz w:val="20"/>
              </w:rPr>
            </w:pPr>
            <w:r w:rsidRPr="00AC5369">
              <w:rPr>
                <w:rFonts w:cs="Arial"/>
                <w:sz w:val="20"/>
              </w:rPr>
              <w:t>Excellent understanding.</w:t>
            </w:r>
          </w:p>
        </w:tc>
        <w:tc>
          <w:tcPr>
            <w:tcW w:w="607" w:type="pct"/>
            <w:tcBorders>
              <w:top w:val="single" w:sz="4" w:space="0" w:color="auto"/>
              <w:left w:val="single" w:sz="4" w:space="0" w:color="auto"/>
              <w:bottom w:val="single" w:sz="4" w:space="0" w:color="auto"/>
              <w:right w:val="single" w:sz="4" w:space="0" w:color="auto"/>
            </w:tcBorders>
          </w:tcPr>
          <w:p w14:paraId="7C78211F" w14:textId="77777777" w:rsidR="00E75A30" w:rsidRPr="00AC5369" w:rsidRDefault="00E75A30" w:rsidP="009D7DDA">
            <w:pPr>
              <w:spacing w:line="240" w:lineRule="auto"/>
              <w:rPr>
                <w:rFonts w:cs="Arial"/>
                <w:sz w:val="20"/>
              </w:rPr>
            </w:pPr>
            <w:r w:rsidRPr="00AC5369">
              <w:rPr>
                <w:rFonts w:cs="Arial"/>
                <w:sz w:val="20"/>
              </w:rPr>
              <w:lastRenderedPageBreak/>
              <w:t xml:space="preserve">OLAP: A very good pivot table produced with very relevant and </w:t>
            </w:r>
            <w:r w:rsidRPr="00AC5369">
              <w:rPr>
                <w:rFonts w:cs="Arial"/>
                <w:sz w:val="20"/>
              </w:rPr>
              <w:lastRenderedPageBreak/>
              <w:t>suitable reports – using correct visualisations, labels, titles etc.</w:t>
            </w:r>
          </w:p>
          <w:p w14:paraId="279B944E" w14:textId="77777777" w:rsidR="00E75A30" w:rsidRPr="00AC5369" w:rsidRDefault="00E75A30" w:rsidP="009D7DDA">
            <w:pPr>
              <w:spacing w:line="240" w:lineRule="auto"/>
              <w:rPr>
                <w:rFonts w:cs="Arial"/>
                <w:sz w:val="20"/>
              </w:rPr>
            </w:pPr>
            <w:r w:rsidRPr="00AC5369">
              <w:rPr>
                <w:rFonts w:cs="Arial"/>
                <w:sz w:val="20"/>
              </w:rPr>
              <w:t>An apex dashboard created to meet KPIs, some HCI, data consideration, correct code.</w:t>
            </w:r>
          </w:p>
          <w:p w14:paraId="1695397F" w14:textId="77777777" w:rsidR="00E75A30" w:rsidRPr="00AC5369" w:rsidRDefault="00E75A30" w:rsidP="009D7DDA">
            <w:pPr>
              <w:spacing w:line="240" w:lineRule="auto"/>
              <w:rPr>
                <w:rFonts w:cs="Arial"/>
                <w:sz w:val="20"/>
              </w:rPr>
            </w:pPr>
            <w:r w:rsidRPr="00AC5369">
              <w:rPr>
                <w:rFonts w:cs="Arial"/>
                <w:sz w:val="20"/>
              </w:rPr>
              <w:t>Evidence of research some application. Bibliography.</w:t>
            </w:r>
          </w:p>
          <w:p w14:paraId="75CB89B6" w14:textId="2BE1B577" w:rsidR="00E75A30" w:rsidRPr="00AC5369" w:rsidRDefault="00E75A30" w:rsidP="009D7DDA">
            <w:pPr>
              <w:spacing w:line="240" w:lineRule="auto"/>
              <w:rPr>
                <w:rFonts w:cs="Arial"/>
                <w:sz w:val="20"/>
              </w:rPr>
            </w:pPr>
            <w:r w:rsidRPr="00AC5369">
              <w:rPr>
                <w:rFonts w:cs="Arial"/>
                <w:sz w:val="20"/>
              </w:rPr>
              <w:t>Good understanding.</w:t>
            </w:r>
          </w:p>
        </w:tc>
        <w:tc>
          <w:tcPr>
            <w:tcW w:w="575" w:type="pct"/>
            <w:tcBorders>
              <w:top w:val="single" w:sz="4" w:space="0" w:color="auto"/>
              <w:left w:val="single" w:sz="4" w:space="0" w:color="auto"/>
              <w:bottom w:val="single" w:sz="4" w:space="0" w:color="auto"/>
              <w:right w:val="single" w:sz="4" w:space="0" w:color="auto"/>
            </w:tcBorders>
          </w:tcPr>
          <w:p w14:paraId="1C6EFD63" w14:textId="77777777" w:rsidR="00E75A30" w:rsidRPr="00AC5369" w:rsidRDefault="00E75A30" w:rsidP="009D7DDA">
            <w:pPr>
              <w:spacing w:line="240" w:lineRule="auto"/>
              <w:rPr>
                <w:rFonts w:cs="Arial"/>
                <w:sz w:val="20"/>
              </w:rPr>
            </w:pPr>
            <w:r w:rsidRPr="00AC5369">
              <w:rPr>
                <w:rFonts w:cs="Arial"/>
                <w:sz w:val="20"/>
              </w:rPr>
              <w:lastRenderedPageBreak/>
              <w:t>OLAP: A pivot table produced with some reports –</w:t>
            </w:r>
            <w:r w:rsidRPr="00AC5369">
              <w:rPr>
                <w:rFonts w:cs="Arial"/>
                <w:sz w:val="20"/>
              </w:rPr>
              <w:lastRenderedPageBreak/>
              <w:t>visualisations, labels, titles may not be useful.</w:t>
            </w:r>
          </w:p>
          <w:p w14:paraId="68FB7297" w14:textId="77777777" w:rsidR="00E75A30" w:rsidRPr="00AC5369" w:rsidRDefault="00E75A30" w:rsidP="009D7DDA">
            <w:pPr>
              <w:spacing w:line="240" w:lineRule="auto"/>
              <w:rPr>
                <w:rFonts w:cs="Arial"/>
                <w:sz w:val="20"/>
              </w:rPr>
            </w:pPr>
            <w:r w:rsidRPr="00AC5369">
              <w:rPr>
                <w:rFonts w:cs="Arial"/>
                <w:sz w:val="20"/>
              </w:rPr>
              <w:t>An apex dashboard created to meet basic KPIs, some HCI, data consideration, basic SQL.</w:t>
            </w:r>
          </w:p>
          <w:p w14:paraId="1167EA78" w14:textId="77777777" w:rsidR="00E75A30" w:rsidRPr="00AC5369" w:rsidRDefault="00E75A30" w:rsidP="009D7DDA">
            <w:pPr>
              <w:spacing w:line="240" w:lineRule="auto"/>
              <w:rPr>
                <w:rFonts w:cs="Arial"/>
                <w:sz w:val="20"/>
              </w:rPr>
            </w:pPr>
            <w:r w:rsidRPr="00AC5369">
              <w:rPr>
                <w:rFonts w:cs="Arial"/>
                <w:sz w:val="20"/>
              </w:rPr>
              <w:t xml:space="preserve">Some evidence of research – described rather than </w:t>
            </w:r>
            <w:proofErr w:type="spellStart"/>
            <w:proofErr w:type="gramStart"/>
            <w:r w:rsidRPr="00AC5369">
              <w:rPr>
                <w:rFonts w:cs="Arial"/>
                <w:sz w:val="20"/>
              </w:rPr>
              <w:t>applied.Bibl’y</w:t>
            </w:r>
            <w:proofErr w:type="spellEnd"/>
            <w:proofErr w:type="gramEnd"/>
            <w:r w:rsidRPr="00AC5369">
              <w:rPr>
                <w:rFonts w:cs="Arial"/>
                <w:sz w:val="20"/>
              </w:rPr>
              <w:t>.</w:t>
            </w:r>
          </w:p>
          <w:p w14:paraId="5A9AA860" w14:textId="77777777" w:rsidR="00E75A30" w:rsidRPr="00AC5369" w:rsidRDefault="00E75A30" w:rsidP="009D7DDA">
            <w:pPr>
              <w:spacing w:line="240" w:lineRule="auto"/>
              <w:rPr>
                <w:rFonts w:cs="Arial"/>
                <w:sz w:val="20"/>
              </w:rPr>
            </w:pPr>
            <w:r w:rsidRPr="00AC5369">
              <w:rPr>
                <w:rFonts w:cs="Arial"/>
                <w:sz w:val="20"/>
              </w:rPr>
              <w:t>Reasonable understanding demonstrated.</w:t>
            </w:r>
          </w:p>
        </w:tc>
        <w:tc>
          <w:tcPr>
            <w:tcW w:w="605" w:type="pct"/>
            <w:tcBorders>
              <w:top w:val="single" w:sz="4" w:space="0" w:color="auto"/>
              <w:left w:val="single" w:sz="4" w:space="0" w:color="auto"/>
              <w:bottom w:val="single" w:sz="4" w:space="0" w:color="auto"/>
              <w:right w:val="single" w:sz="4" w:space="0" w:color="auto"/>
            </w:tcBorders>
          </w:tcPr>
          <w:p w14:paraId="7A3A6036" w14:textId="77777777" w:rsidR="00E75A30" w:rsidRPr="00AC5369" w:rsidRDefault="00E75A30" w:rsidP="009D7DDA">
            <w:pPr>
              <w:spacing w:line="240" w:lineRule="auto"/>
              <w:rPr>
                <w:rFonts w:cs="Arial"/>
                <w:sz w:val="20"/>
              </w:rPr>
            </w:pPr>
            <w:r w:rsidRPr="00AC5369">
              <w:rPr>
                <w:rFonts w:cs="Arial"/>
                <w:sz w:val="20"/>
              </w:rPr>
              <w:lastRenderedPageBreak/>
              <w:t xml:space="preserve">OLAP: A pivot table produced with report –visualisations, </w:t>
            </w:r>
            <w:r w:rsidRPr="00AC5369">
              <w:rPr>
                <w:rFonts w:cs="Arial"/>
                <w:sz w:val="20"/>
              </w:rPr>
              <w:lastRenderedPageBreak/>
              <w:t>labels, titles may not be useful.</w:t>
            </w:r>
          </w:p>
          <w:p w14:paraId="2C89E2B1" w14:textId="77777777" w:rsidR="00E75A30" w:rsidRPr="00AC5369" w:rsidRDefault="00E75A30" w:rsidP="009D7DDA">
            <w:pPr>
              <w:spacing w:line="240" w:lineRule="auto"/>
              <w:rPr>
                <w:rFonts w:cs="Arial"/>
                <w:sz w:val="20"/>
              </w:rPr>
            </w:pPr>
            <w:r w:rsidRPr="00AC5369">
              <w:rPr>
                <w:rFonts w:cs="Arial"/>
                <w:sz w:val="20"/>
              </w:rPr>
              <w:t>An apex dashboard created to meet very basic KPI(s), very basic SQL or code generated by Apex.</w:t>
            </w:r>
          </w:p>
          <w:p w14:paraId="40CA6982" w14:textId="77777777" w:rsidR="00E75A30" w:rsidRPr="00AC5369" w:rsidRDefault="00E75A30" w:rsidP="009D7DDA">
            <w:pPr>
              <w:spacing w:line="240" w:lineRule="auto"/>
              <w:rPr>
                <w:rFonts w:cs="Arial"/>
                <w:sz w:val="20"/>
              </w:rPr>
            </w:pPr>
            <w:r w:rsidRPr="00AC5369">
              <w:rPr>
                <w:rFonts w:cs="Arial"/>
                <w:sz w:val="20"/>
              </w:rPr>
              <w:t>Little research or bibliography.</w:t>
            </w:r>
          </w:p>
          <w:p w14:paraId="64C73369" w14:textId="77777777" w:rsidR="00E75A30" w:rsidRPr="00AC5369" w:rsidRDefault="00E75A30" w:rsidP="009D7DDA">
            <w:pPr>
              <w:spacing w:line="240" w:lineRule="auto"/>
              <w:rPr>
                <w:rFonts w:cs="Arial"/>
                <w:sz w:val="20"/>
              </w:rPr>
            </w:pPr>
            <w:r w:rsidRPr="00AC5369">
              <w:rPr>
                <w:rFonts w:cs="Arial"/>
                <w:sz w:val="20"/>
              </w:rPr>
              <w:t>Some understanding demonstrated.</w:t>
            </w:r>
          </w:p>
        </w:tc>
        <w:tc>
          <w:tcPr>
            <w:tcW w:w="598" w:type="pct"/>
            <w:tcBorders>
              <w:top w:val="single" w:sz="4" w:space="0" w:color="auto"/>
              <w:left w:val="single" w:sz="4" w:space="0" w:color="auto"/>
              <w:bottom w:val="single" w:sz="4" w:space="0" w:color="auto"/>
              <w:right w:val="single" w:sz="4" w:space="0" w:color="auto"/>
            </w:tcBorders>
          </w:tcPr>
          <w:p w14:paraId="490C314A" w14:textId="77777777" w:rsidR="00E75A30" w:rsidRPr="00AC5369" w:rsidRDefault="00E75A30" w:rsidP="009D7DDA">
            <w:pPr>
              <w:spacing w:line="240" w:lineRule="auto"/>
              <w:rPr>
                <w:rFonts w:cs="Arial"/>
                <w:sz w:val="20"/>
              </w:rPr>
            </w:pPr>
            <w:r w:rsidRPr="00AC5369">
              <w:rPr>
                <w:rFonts w:cs="Arial"/>
                <w:sz w:val="20"/>
              </w:rPr>
              <w:lastRenderedPageBreak/>
              <w:t xml:space="preserve">OLAP: little or </w:t>
            </w:r>
            <w:proofErr w:type="spellStart"/>
            <w:r w:rsidRPr="00AC5369">
              <w:rPr>
                <w:rFonts w:cs="Arial"/>
                <w:sz w:val="20"/>
              </w:rPr>
              <w:t>not</w:t>
            </w:r>
            <w:proofErr w:type="spellEnd"/>
            <w:r w:rsidRPr="00AC5369">
              <w:rPr>
                <w:rFonts w:cs="Arial"/>
                <w:sz w:val="20"/>
              </w:rPr>
              <w:t xml:space="preserve"> useful pivot table produced. </w:t>
            </w:r>
            <w:r w:rsidRPr="00AC5369">
              <w:rPr>
                <w:rFonts w:cs="Arial"/>
                <w:sz w:val="20"/>
              </w:rPr>
              <w:lastRenderedPageBreak/>
              <w:t>Reports lack relevance.</w:t>
            </w:r>
          </w:p>
          <w:p w14:paraId="73CBBE2B" w14:textId="77777777" w:rsidR="00E75A30" w:rsidRPr="00AC5369" w:rsidRDefault="00E75A30" w:rsidP="009D7DDA">
            <w:pPr>
              <w:spacing w:line="240" w:lineRule="auto"/>
              <w:rPr>
                <w:rFonts w:cs="Arial"/>
                <w:sz w:val="20"/>
              </w:rPr>
            </w:pPr>
            <w:r w:rsidRPr="00AC5369">
              <w:rPr>
                <w:rFonts w:cs="Arial"/>
                <w:sz w:val="20"/>
              </w:rPr>
              <w:t xml:space="preserve">Little or </w:t>
            </w:r>
            <w:proofErr w:type="spellStart"/>
            <w:r w:rsidRPr="00AC5369">
              <w:rPr>
                <w:rFonts w:cs="Arial"/>
                <w:sz w:val="20"/>
              </w:rPr>
              <w:t>not</w:t>
            </w:r>
            <w:proofErr w:type="spellEnd"/>
            <w:r w:rsidRPr="00AC5369">
              <w:rPr>
                <w:rFonts w:cs="Arial"/>
                <w:sz w:val="20"/>
              </w:rPr>
              <w:t xml:space="preserve"> useful dashboard created to meet very basic KPI(s), very basic SQL or code generated by Apex.</w:t>
            </w:r>
          </w:p>
          <w:p w14:paraId="6B8B9378" w14:textId="77777777" w:rsidR="00E75A30" w:rsidRPr="00AC5369" w:rsidRDefault="00E75A30" w:rsidP="009D7DDA">
            <w:pPr>
              <w:spacing w:line="240" w:lineRule="auto"/>
              <w:rPr>
                <w:rFonts w:cs="Arial"/>
                <w:sz w:val="20"/>
              </w:rPr>
            </w:pPr>
            <w:r w:rsidRPr="00AC5369">
              <w:rPr>
                <w:rFonts w:cs="Arial"/>
                <w:sz w:val="20"/>
              </w:rPr>
              <w:t>Little bibliography.</w:t>
            </w:r>
          </w:p>
          <w:p w14:paraId="4F77C674" w14:textId="77777777" w:rsidR="00E75A30" w:rsidRPr="00AC5369" w:rsidRDefault="00E75A30" w:rsidP="009D7DDA">
            <w:pPr>
              <w:spacing w:line="240" w:lineRule="auto"/>
              <w:rPr>
                <w:rFonts w:cs="Arial"/>
                <w:sz w:val="20"/>
              </w:rPr>
            </w:pPr>
            <w:r w:rsidRPr="00AC5369">
              <w:rPr>
                <w:rFonts w:cs="Arial"/>
                <w:sz w:val="20"/>
              </w:rPr>
              <w:t>Little understanding demonstrated.</w:t>
            </w:r>
          </w:p>
        </w:tc>
        <w:tc>
          <w:tcPr>
            <w:tcW w:w="595" w:type="pct"/>
            <w:vMerge w:val="restart"/>
            <w:tcBorders>
              <w:top w:val="single" w:sz="4" w:space="0" w:color="auto"/>
              <w:left w:val="single" w:sz="4" w:space="0" w:color="auto"/>
              <w:right w:val="single" w:sz="4" w:space="0" w:color="auto"/>
            </w:tcBorders>
          </w:tcPr>
          <w:p w14:paraId="41053405" w14:textId="77777777" w:rsidR="00E75A30" w:rsidRPr="00AC5369" w:rsidRDefault="00E75A30" w:rsidP="009D7DDA">
            <w:pPr>
              <w:spacing w:line="240" w:lineRule="auto"/>
              <w:rPr>
                <w:rFonts w:cs="Arial"/>
                <w:sz w:val="20"/>
              </w:rPr>
            </w:pPr>
            <w:r w:rsidRPr="00AC5369">
              <w:rPr>
                <w:rFonts w:cs="Arial"/>
                <w:sz w:val="18"/>
                <w:szCs w:val="18"/>
              </w:rPr>
              <w:lastRenderedPageBreak/>
              <w:t xml:space="preserve">Work evidences very little understanding in the field of study. </w:t>
            </w:r>
            <w:r w:rsidRPr="00AC5369">
              <w:rPr>
                <w:rFonts w:cs="Arial"/>
                <w:sz w:val="18"/>
                <w:szCs w:val="18"/>
              </w:rPr>
              <w:lastRenderedPageBreak/>
              <w:t>Very little done or not relevant to task</w:t>
            </w:r>
          </w:p>
        </w:tc>
      </w:tr>
      <w:tr w:rsidR="001720F7" w:rsidRPr="00AC5369" w14:paraId="2FD2FEFB" w14:textId="77777777" w:rsidTr="001720F7">
        <w:trPr>
          <w:jc w:val="center"/>
        </w:trPr>
        <w:tc>
          <w:tcPr>
            <w:tcW w:w="640" w:type="pct"/>
            <w:tcBorders>
              <w:top w:val="single" w:sz="4" w:space="0" w:color="auto"/>
              <w:left w:val="single" w:sz="4" w:space="0" w:color="auto"/>
              <w:bottom w:val="single" w:sz="4" w:space="0" w:color="auto"/>
              <w:right w:val="single" w:sz="4" w:space="0" w:color="auto"/>
            </w:tcBorders>
          </w:tcPr>
          <w:p w14:paraId="25013F4D" w14:textId="132B53FB" w:rsidR="001720F7" w:rsidRPr="00AC5369" w:rsidRDefault="001720F7" w:rsidP="001720F7">
            <w:pPr>
              <w:spacing w:line="240" w:lineRule="auto"/>
              <w:rPr>
                <w:rFonts w:cs="Arial"/>
                <w:b/>
              </w:rPr>
            </w:pPr>
            <w:r>
              <w:rPr>
                <w:rFonts w:cs="Arial"/>
                <w:b/>
              </w:rPr>
              <w:lastRenderedPageBreak/>
              <w:t>Task 5</w:t>
            </w:r>
            <w:r w:rsidRPr="00AC5369">
              <w:rPr>
                <w:rFonts w:cs="Arial"/>
                <w:b/>
              </w:rPr>
              <w:t>:</w:t>
            </w:r>
          </w:p>
          <w:p w14:paraId="1643D1A9" w14:textId="77777777" w:rsidR="001720F7" w:rsidRPr="00AC5369" w:rsidRDefault="001720F7" w:rsidP="001720F7">
            <w:pPr>
              <w:spacing w:line="240" w:lineRule="auto"/>
              <w:rPr>
                <w:rFonts w:cs="Arial"/>
                <w:b/>
              </w:rPr>
            </w:pPr>
            <w:r>
              <w:rPr>
                <w:rFonts w:cs="Arial"/>
                <w:b/>
              </w:rPr>
              <w:t>DW Approach</w:t>
            </w:r>
          </w:p>
          <w:p w14:paraId="42CEED0D" w14:textId="77777777" w:rsidR="001720F7" w:rsidRPr="00AC5369" w:rsidRDefault="001720F7" w:rsidP="001720F7">
            <w:pPr>
              <w:spacing w:line="240" w:lineRule="auto"/>
              <w:rPr>
                <w:rFonts w:cs="Arial"/>
                <w:b/>
              </w:rPr>
            </w:pPr>
            <w:r>
              <w:rPr>
                <w:rFonts w:cs="Arial"/>
                <w:b/>
              </w:rPr>
              <w:t>(15</w:t>
            </w:r>
            <w:r w:rsidRPr="00AC5369">
              <w:rPr>
                <w:rFonts w:cs="Arial"/>
                <w:b/>
              </w:rPr>
              <w:t xml:space="preserve"> marks)</w:t>
            </w:r>
          </w:p>
          <w:p w14:paraId="1768EF74" w14:textId="77777777" w:rsidR="001720F7" w:rsidRPr="00AC5369" w:rsidRDefault="001720F7" w:rsidP="001720F7">
            <w:pPr>
              <w:spacing w:line="240" w:lineRule="auto"/>
              <w:rPr>
                <w:rFonts w:cs="Arial"/>
                <w:b/>
              </w:rPr>
            </w:pPr>
            <w:r w:rsidRPr="00AC5369">
              <w:rPr>
                <w:rFonts w:cs="Arial"/>
                <w:b/>
              </w:rPr>
              <w:t>considerations</w:t>
            </w:r>
          </w:p>
          <w:p w14:paraId="7AFFF6A7" w14:textId="77777777" w:rsidR="001720F7" w:rsidRPr="00AC5369" w:rsidRDefault="001720F7" w:rsidP="001720F7">
            <w:pPr>
              <w:spacing w:line="240" w:lineRule="auto"/>
              <w:rPr>
                <w:rFonts w:cs="Arial"/>
                <w:b/>
              </w:rPr>
            </w:pPr>
          </w:p>
        </w:tc>
        <w:tc>
          <w:tcPr>
            <w:tcW w:w="623" w:type="pct"/>
            <w:vMerge/>
            <w:tcBorders>
              <w:left w:val="single" w:sz="4" w:space="0" w:color="auto"/>
              <w:right w:val="single" w:sz="4" w:space="0" w:color="auto"/>
            </w:tcBorders>
          </w:tcPr>
          <w:p w14:paraId="48A66F0F" w14:textId="77777777" w:rsidR="001720F7" w:rsidRPr="00AC5369" w:rsidRDefault="001720F7" w:rsidP="001720F7">
            <w:pPr>
              <w:spacing w:line="240" w:lineRule="auto"/>
              <w:rPr>
                <w:rFonts w:cs="Arial"/>
                <w:sz w:val="18"/>
                <w:szCs w:val="18"/>
              </w:rPr>
            </w:pPr>
          </w:p>
        </w:tc>
        <w:tc>
          <w:tcPr>
            <w:tcW w:w="756" w:type="pct"/>
            <w:tcBorders>
              <w:top w:val="single" w:sz="4" w:space="0" w:color="auto"/>
              <w:left w:val="single" w:sz="4" w:space="0" w:color="auto"/>
              <w:bottom w:val="single" w:sz="4" w:space="0" w:color="auto"/>
              <w:right w:val="single" w:sz="4" w:space="0" w:color="auto"/>
            </w:tcBorders>
          </w:tcPr>
          <w:p w14:paraId="16404A50" w14:textId="77777777" w:rsidR="001720F7" w:rsidRDefault="001720F7" w:rsidP="001720F7">
            <w:pPr>
              <w:spacing w:line="240" w:lineRule="auto"/>
              <w:rPr>
                <w:rFonts w:cs="Arial"/>
                <w:sz w:val="20"/>
              </w:rPr>
            </w:pPr>
            <w:r>
              <w:rPr>
                <w:rFonts w:cs="Arial"/>
                <w:sz w:val="20"/>
              </w:rPr>
              <w:t xml:space="preserve">A </w:t>
            </w:r>
            <w:proofErr w:type="spellStart"/>
            <w:proofErr w:type="gramStart"/>
            <w:r>
              <w:rPr>
                <w:rFonts w:cs="Arial"/>
                <w:sz w:val="20"/>
              </w:rPr>
              <w:t>well structured</w:t>
            </w:r>
            <w:proofErr w:type="spellEnd"/>
            <w:proofErr w:type="gramEnd"/>
            <w:r>
              <w:rPr>
                <w:rFonts w:cs="Arial"/>
                <w:sz w:val="20"/>
              </w:rPr>
              <w:t xml:space="preserve"> report demonstrating critical evaluation, explaining the arguments and considerations well and drawing on literature correctly (</w:t>
            </w:r>
            <w:proofErr w:type="spellStart"/>
            <w:r>
              <w:rPr>
                <w:rFonts w:cs="Arial"/>
                <w:sz w:val="20"/>
              </w:rPr>
              <w:t>ie</w:t>
            </w:r>
            <w:proofErr w:type="spellEnd"/>
            <w:r>
              <w:rPr>
                <w:rFonts w:cs="Arial"/>
                <w:sz w:val="20"/>
              </w:rPr>
              <w:t xml:space="preserve"> correctly referenced)</w:t>
            </w:r>
            <w:r w:rsidRPr="00AC5369">
              <w:rPr>
                <w:rFonts w:cs="Arial"/>
                <w:sz w:val="20"/>
              </w:rPr>
              <w:t xml:space="preserve"> </w:t>
            </w:r>
          </w:p>
          <w:p w14:paraId="6BBE83F6" w14:textId="12F6845B" w:rsidR="001720F7" w:rsidRPr="00AC5369" w:rsidRDefault="001720F7" w:rsidP="001720F7">
            <w:pPr>
              <w:spacing w:line="240" w:lineRule="auto"/>
              <w:rPr>
                <w:rFonts w:cs="Arial"/>
                <w:sz w:val="20"/>
              </w:rPr>
            </w:pPr>
          </w:p>
        </w:tc>
        <w:tc>
          <w:tcPr>
            <w:tcW w:w="607" w:type="pct"/>
            <w:tcBorders>
              <w:top w:val="single" w:sz="4" w:space="0" w:color="auto"/>
              <w:left w:val="single" w:sz="4" w:space="0" w:color="auto"/>
              <w:bottom w:val="single" w:sz="4" w:space="0" w:color="auto"/>
              <w:right w:val="single" w:sz="4" w:space="0" w:color="auto"/>
            </w:tcBorders>
          </w:tcPr>
          <w:p w14:paraId="43B9F9C5" w14:textId="77777777" w:rsidR="001720F7" w:rsidRPr="00AC5369" w:rsidRDefault="001720F7" w:rsidP="001720F7">
            <w:pPr>
              <w:spacing w:line="240" w:lineRule="auto"/>
              <w:rPr>
                <w:rFonts w:cs="Arial"/>
                <w:sz w:val="20"/>
              </w:rPr>
            </w:pPr>
            <w:r w:rsidRPr="00AC5369">
              <w:rPr>
                <w:rFonts w:cs="Arial"/>
                <w:sz w:val="20"/>
              </w:rPr>
              <w:t xml:space="preserve">As for a first, with a few areas of ambiguity, or missing. </w:t>
            </w:r>
          </w:p>
          <w:p w14:paraId="7D045DF7" w14:textId="50AFC7AB" w:rsidR="001720F7" w:rsidRPr="00AC5369" w:rsidRDefault="001720F7" w:rsidP="001720F7">
            <w:pPr>
              <w:spacing w:line="240" w:lineRule="auto"/>
              <w:rPr>
                <w:rFonts w:cs="Arial"/>
                <w:sz w:val="20"/>
              </w:rPr>
            </w:pPr>
            <w:r w:rsidRPr="00AC5369">
              <w:rPr>
                <w:rFonts w:cs="Arial"/>
                <w:sz w:val="20"/>
              </w:rPr>
              <w:t>Literature may be more ‘matched’ that used critically.</w:t>
            </w:r>
          </w:p>
        </w:tc>
        <w:tc>
          <w:tcPr>
            <w:tcW w:w="575" w:type="pct"/>
            <w:tcBorders>
              <w:top w:val="single" w:sz="4" w:space="0" w:color="auto"/>
              <w:left w:val="single" w:sz="4" w:space="0" w:color="auto"/>
              <w:bottom w:val="single" w:sz="4" w:space="0" w:color="auto"/>
              <w:right w:val="single" w:sz="4" w:space="0" w:color="auto"/>
            </w:tcBorders>
          </w:tcPr>
          <w:p w14:paraId="4688C91E" w14:textId="77777777" w:rsidR="001720F7" w:rsidRPr="00AC5369" w:rsidRDefault="001720F7" w:rsidP="001720F7">
            <w:pPr>
              <w:spacing w:line="240" w:lineRule="auto"/>
              <w:rPr>
                <w:rFonts w:cs="Arial"/>
                <w:sz w:val="20"/>
              </w:rPr>
            </w:pPr>
            <w:r w:rsidRPr="00AC5369">
              <w:rPr>
                <w:rFonts w:cs="Arial"/>
                <w:sz w:val="20"/>
              </w:rPr>
              <w:t>Some good research and application to the case study. Mostly as discussed taught in class.</w:t>
            </w:r>
          </w:p>
          <w:p w14:paraId="5960D556" w14:textId="08985F2B" w:rsidR="001720F7" w:rsidRPr="00AC5369" w:rsidRDefault="001720F7" w:rsidP="001720F7">
            <w:pPr>
              <w:spacing w:line="240" w:lineRule="auto"/>
              <w:rPr>
                <w:rFonts w:cs="Arial"/>
                <w:sz w:val="20"/>
              </w:rPr>
            </w:pPr>
            <w:r w:rsidRPr="00AC5369">
              <w:rPr>
                <w:rFonts w:cs="Arial"/>
                <w:sz w:val="20"/>
              </w:rPr>
              <w:t>Literature included mostly descriptive.</w:t>
            </w:r>
          </w:p>
        </w:tc>
        <w:tc>
          <w:tcPr>
            <w:tcW w:w="605" w:type="pct"/>
            <w:tcBorders>
              <w:top w:val="single" w:sz="4" w:space="0" w:color="auto"/>
              <w:left w:val="single" w:sz="4" w:space="0" w:color="auto"/>
              <w:bottom w:val="single" w:sz="4" w:space="0" w:color="auto"/>
              <w:right w:val="single" w:sz="4" w:space="0" w:color="auto"/>
            </w:tcBorders>
          </w:tcPr>
          <w:p w14:paraId="3E5D1507" w14:textId="665A037C" w:rsidR="001720F7" w:rsidRPr="00AC5369" w:rsidRDefault="001720F7" w:rsidP="001720F7">
            <w:pPr>
              <w:spacing w:line="240" w:lineRule="auto"/>
              <w:rPr>
                <w:rFonts w:cs="Arial"/>
                <w:sz w:val="20"/>
              </w:rPr>
            </w:pPr>
            <w:r w:rsidRPr="00AC5369">
              <w:rPr>
                <w:rFonts w:cs="Arial"/>
                <w:sz w:val="20"/>
              </w:rPr>
              <w:t xml:space="preserve">Some relevant research and application to the case study. Mostly as discussed and taught in class, lack of clarity. </w:t>
            </w:r>
            <w:r>
              <w:rPr>
                <w:rFonts w:cs="Arial"/>
                <w:sz w:val="20"/>
              </w:rPr>
              <w:t>L</w:t>
            </w:r>
            <w:r w:rsidRPr="00AC5369">
              <w:rPr>
                <w:rFonts w:cs="Arial"/>
                <w:sz w:val="20"/>
              </w:rPr>
              <w:t xml:space="preserve">iterature </w:t>
            </w:r>
            <w:r>
              <w:rPr>
                <w:rFonts w:cs="Arial"/>
                <w:sz w:val="20"/>
              </w:rPr>
              <w:t>i</w:t>
            </w:r>
            <w:r w:rsidRPr="00AC5369">
              <w:rPr>
                <w:rFonts w:cs="Arial"/>
                <w:sz w:val="20"/>
              </w:rPr>
              <w:t>ncluded mostly descriptive.</w:t>
            </w:r>
          </w:p>
        </w:tc>
        <w:tc>
          <w:tcPr>
            <w:tcW w:w="598" w:type="pct"/>
            <w:tcBorders>
              <w:top w:val="single" w:sz="4" w:space="0" w:color="auto"/>
              <w:left w:val="single" w:sz="4" w:space="0" w:color="auto"/>
              <w:bottom w:val="single" w:sz="4" w:space="0" w:color="auto"/>
              <w:right w:val="single" w:sz="4" w:space="0" w:color="auto"/>
            </w:tcBorders>
          </w:tcPr>
          <w:p w14:paraId="33040B43" w14:textId="77777777" w:rsidR="001720F7" w:rsidRPr="00AC5369" w:rsidRDefault="001720F7" w:rsidP="001720F7">
            <w:pPr>
              <w:spacing w:line="240" w:lineRule="auto"/>
              <w:rPr>
                <w:rFonts w:cs="Arial"/>
                <w:sz w:val="20"/>
              </w:rPr>
            </w:pPr>
            <w:r w:rsidRPr="00AC5369">
              <w:rPr>
                <w:rFonts w:cs="Arial"/>
                <w:sz w:val="20"/>
              </w:rPr>
              <w:t xml:space="preserve">Some research and application to the case study. A number of inconsistencies or lack of evidence. </w:t>
            </w:r>
          </w:p>
          <w:p w14:paraId="78B3910E" w14:textId="3D30C67B" w:rsidR="001720F7" w:rsidRPr="00AC5369" w:rsidRDefault="001720F7" w:rsidP="001720F7">
            <w:pPr>
              <w:spacing w:line="240" w:lineRule="auto"/>
              <w:rPr>
                <w:rFonts w:cs="Arial"/>
                <w:sz w:val="20"/>
              </w:rPr>
            </w:pPr>
            <w:r w:rsidRPr="00AC5369">
              <w:rPr>
                <w:rFonts w:cs="Arial"/>
                <w:sz w:val="20"/>
              </w:rPr>
              <w:t>Little literature included.</w:t>
            </w:r>
          </w:p>
        </w:tc>
        <w:tc>
          <w:tcPr>
            <w:tcW w:w="595" w:type="pct"/>
            <w:vMerge/>
            <w:tcBorders>
              <w:left w:val="single" w:sz="4" w:space="0" w:color="auto"/>
              <w:right w:val="single" w:sz="4" w:space="0" w:color="auto"/>
            </w:tcBorders>
          </w:tcPr>
          <w:p w14:paraId="1BD0AEEA" w14:textId="77777777" w:rsidR="001720F7" w:rsidRPr="00AC5369" w:rsidRDefault="001720F7" w:rsidP="001720F7">
            <w:pPr>
              <w:spacing w:line="240" w:lineRule="auto"/>
              <w:rPr>
                <w:rFonts w:cs="Arial"/>
                <w:sz w:val="18"/>
                <w:szCs w:val="18"/>
              </w:rPr>
            </w:pPr>
          </w:p>
        </w:tc>
      </w:tr>
      <w:tr w:rsidR="001720F7" w:rsidRPr="00AC5369" w14:paraId="535910FA" w14:textId="77777777" w:rsidTr="009D7DDA">
        <w:trPr>
          <w:jc w:val="center"/>
        </w:trPr>
        <w:tc>
          <w:tcPr>
            <w:tcW w:w="640" w:type="pct"/>
            <w:tcBorders>
              <w:top w:val="single" w:sz="4" w:space="0" w:color="auto"/>
              <w:left w:val="single" w:sz="4" w:space="0" w:color="auto"/>
              <w:bottom w:val="single" w:sz="4" w:space="0" w:color="auto"/>
              <w:right w:val="single" w:sz="4" w:space="0" w:color="auto"/>
            </w:tcBorders>
          </w:tcPr>
          <w:p w14:paraId="5870BB53" w14:textId="4666D340" w:rsidR="001720F7" w:rsidRDefault="001720F7" w:rsidP="001720F7">
            <w:pPr>
              <w:spacing w:line="240" w:lineRule="auto"/>
              <w:rPr>
                <w:rFonts w:cs="Arial"/>
                <w:b/>
              </w:rPr>
            </w:pPr>
            <w:r>
              <w:rPr>
                <w:rFonts w:cs="Arial"/>
                <w:b/>
              </w:rPr>
              <w:lastRenderedPageBreak/>
              <w:t>Portfolio of evidence of work</w:t>
            </w:r>
          </w:p>
          <w:p w14:paraId="71C31BE8" w14:textId="64B1E2D5" w:rsidR="001720F7" w:rsidRDefault="001720F7" w:rsidP="001720F7">
            <w:pPr>
              <w:spacing w:line="240" w:lineRule="auto"/>
              <w:rPr>
                <w:rFonts w:cs="Arial"/>
                <w:b/>
              </w:rPr>
            </w:pPr>
            <w:r>
              <w:rPr>
                <w:rFonts w:cs="Arial"/>
                <w:b/>
              </w:rPr>
              <w:t>(20 marks)</w:t>
            </w:r>
          </w:p>
          <w:p w14:paraId="4CE86DE1" w14:textId="19B1E37C" w:rsidR="001720F7" w:rsidRDefault="001720F7" w:rsidP="001720F7">
            <w:pPr>
              <w:spacing w:line="240" w:lineRule="auto"/>
              <w:rPr>
                <w:rFonts w:cs="Arial"/>
                <w:b/>
              </w:rPr>
            </w:pPr>
          </w:p>
        </w:tc>
        <w:tc>
          <w:tcPr>
            <w:tcW w:w="623" w:type="pct"/>
            <w:tcBorders>
              <w:left w:val="single" w:sz="4" w:space="0" w:color="auto"/>
              <w:bottom w:val="single" w:sz="4" w:space="0" w:color="auto"/>
              <w:right w:val="single" w:sz="4" w:space="0" w:color="auto"/>
            </w:tcBorders>
          </w:tcPr>
          <w:p w14:paraId="0BCC2868" w14:textId="77777777" w:rsidR="001720F7" w:rsidRPr="00AC5369" w:rsidRDefault="001720F7" w:rsidP="001720F7">
            <w:pPr>
              <w:spacing w:line="240" w:lineRule="auto"/>
              <w:rPr>
                <w:rFonts w:cs="Arial"/>
                <w:sz w:val="18"/>
                <w:szCs w:val="18"/>
              </w:rPr>
            </w:pPr>
          </w:p>
        </w:tc>
        <w:tc>
          <w:tcPr>
            <w:tcW w:w="756" w:type="pct"/>
            <w:tcBorders>
              <w:top w:val="single" w:sz="4" w:space="0" w:color="auto"/>
              <w:left w:val="single" w:sz="4" w:space="0" w:color="auto"/>
              <w:bottom w:val="single" w:sz="4" w:space="0" w:color="auto"/>
              <w:right w:val="single" w:sz="4" w:space="0" w:color="auto"/>
            </w:tcBorders>
          </w:tcPr>
          <w:p w14:paraId="3236E530" w14:textId="44ECAE9E" w:rsidR="001720F7" w:rsidRDefault="001720F7" w:rsidP="001720F7">
            <w:pPr>
              <w:spacing w:line="240" w:lineRule="auto"/>
              <w:rPr>
                <w:rFonts w:cs="Arial"/>
                <w:sz w:val="20"/>
              </w:rPr>
            </w:pPr>
            <w:r>
              <w:rPr>
                <w:rFonts w:cs="Arial"/>
                <w:sz w:val="20"/>
              </w:rPr>
              <w:t>All uploads submitted</w:t>
            </w:r>
            <w:r w:rsidR="003F7E55">
              <w:rPr>
                <w:rFonts w:cs="Arial"/>
                <w:sz w:val="20"/>
              </w:rPr>
              <w:t xml:space="preserve"> on time</w:t>
            </w:r>
            <w:r>
              <w:rPr>
                <w:rFonts w:cs="Arial"/>
                <w:sz w:val="20"/>
              </w:rPr>
              <w:t>, completed to an excellent standard</w:t>
            </w:r>
          </w:p>
        </w:tc>
        <w:tc>
          <w:tcPr>
            <w:tcW w:w="607" w:type="pct"/>
            <w:tcBorders>
              <w:top w:val="single" w:sz="4" w:space="0" w:color="auto"/>
              <w:left w:val="single" w:sz="4" w:space="0" w:color="auto"/>
              <w:bottom w:val="single" w:sz="4" w:space="0" w:color="auto"/>
              <w:right w:val="single" w:sz="4" w:space="0" w:color="auto"/>
            </w:tcBorders>
          </w:tcPr>
          <w:p w14:paraId="7F03403F" w14:textId="52FFD409" w:rsidR="001720F7" w:rsidRPr="00AC5369" w:rsidRDefault="001720F7" w:rsidP="001720F7">
            <w:pPr>
              <w:spacing w:line="240" w:lineRule="auto"/>
              <w:rPr>
                <w:rFonts w:cs="Arial"/>
                <w:sz w:val="20"/>
              </w:rPr>
            </w:pPr>
            <w:r>
              <w:rPr>
                <w:rFonts w:cs="Arial"/>
                <w:sz w:val="20"/>
              </w:rPr>
              <w:t>All uploads submitted</w:t>
            </w:r>
            <w:r w:rsidR="003F7E55">
              <w:rPr>
                <w:rFonts w:cs="Arial"/>
                <w:sz w:val="20"/>
              </w:rPr>
              <w:t xml:space="preserve"> on time</w:t>
            </w:r>
            <w:r>
              <w:rPr>
                <w:rFonts w:cs="Arial"/>
                <w:sz w:val="20"/>
              </w:rPr>
              <w:t>, completed all work</w:t>
            </w:r>
          </w:p>
        </w:tc>
        <w:tc>
          <w:tcPr>
            <w:tcW w:w="575" w:type="pct"/>
            <w:tcBorders>
              <w:top w:val="single" w:sz="4" w:space="0" w:color="auto"/>
              <w:left w:val="single" w:sz="4" w:space="0" w:color="auto"/>
              <w:bottom w:val="single" w:sz="4" w:space="0" w:color="auto"/>
              <w:right w:val="single" w:sz="4" w:space="0" w:color="auto"/>
            </w:tcBorders>
          </w:tcPr>
          <w:p w14:paraId="3AC49A9C" w14:textId="0D308165" w:rsidR="001720F7" w:rsidRPr="00AC5369" w:rsidRDefault="001720F7" w:rsidP="001720F7">
            <w:pPr>
              <w:spacing w:line="240" w:lineRule="auto"/>
              <w:rPr>
                <w:rFonts w:cs="Arial"/>
                <w:sz w:val="20"/>
              </w:rPr>
            </w:pPr>
            <w:r>
              <w:rPr>
                <w:rFonts w:cs="Arial"/>
                <w:sz w:val="20"/>
              </w:rPr>
              <w:t>All uploads submitted, not all work completed</w:t>
            </w:r>
            <w:r w:rsidR="003F7E55">
              <w:rPr>
                <w:rFonts w:cs="Arial"/>
                <w:sz w:val="20"/>
              </w:rPr>
              <w:t xml:space="preserve"> by time</w:t>
            </w:r>
          </w:p>
        </w:tc>
        <w:tc>
          <w:tcPr>
            <w:tcW w:w="605" w:type="pct"/>
            <w:tcBorders>
              <w:top w:val="single" w:sz="4" w:space="0" w:color="auto"/>
              <w:left w:val="single" w:sz="4" w:space="0" w:color="auto"/>
              <w:bottom w:val="single" w:sz="4" w:space="0" w:color="auto"/>
              <w:right w:val="single" w:sz="4" w:space="0" w:color="auto"/>
            </w:tcBorders>
          </w:tcPr>
          <w:p w14:paraId="236C37E7" w14:textId="5A0F34E5" w:rsidR="001720F7" w:rsidRPr="00AC5369" w:rsidRDefault="001720F7" w:rsidP="001720F7">
            <w:pPr>
              <w:spacing w:line="240" w:lineRule="auto"/>
              <w:rPr>
                <w:rFonts w:cs="Arial"/>
                <w:sz w:val="20"/>
              </w:rPr>
            </w:pPr>
            <w:r>
              <w:rPr>
                <w:rFonts w:cs="Arial"/>
                <w:sz w:val="20"/>
              </w:rPr>
              <w:t>Some uploads submitted, and mostly completed</w:t>
            </w:r>
            <w:r w:rsidR="003F7E55">
              <w:rPr>
                <w:rFonts w:cs="Arial"/>
                <w:sz w:val="20"/>
              </w:rPr>
              <w:t xml:space="preserve"> by time</w:t>
            </w:r>
          </w:p>
        </w:tc>
        <w:tc>
          <w:tcPr>
            <w:tcW w:w="598" w:type="pct"/>
            <w:tcBorders>
              <w:top w:val="single" w:sz="4" w:space="0" w:color="auto"/>
              <w:left w:val="single" w:sz="4" w:space="0" w:color="auto"/>
              <w:bottom w:val="single" w:sz="4" w:space="0" w:color="auto"/>
              <w:right w:val="single" w:sz="4" w:space="0" w:color="auto"/>
            </w:tcBorders>
          </w:tcPr>
          <w:p w14:paraId="09A95B9C" w14:textId="03266C19" w:rsidR="001720F7" w:rsidRPr="00AC5369" w:rsidRDefault="001720F7" w:rsidP="001720F7">
            <w:pPr>
              <w:spacing w:line="240" w:lineRule="auto"/>
              <w:rPr>
                <w:rFonts w:cs="Arial"/>
                <w:sz w:val="20"/>
              </w:rPr>
            </w:pPr>
            <w:r>
              <w:rPr>
                <w:rFonts w:cs="Arial"/>
                <w:sz w:val="20"/>
              </w:rPr>
              <w:t>One upload</w:t>
            </w:r>
            <w:r w:rsidR="003F7E55">
              <w:rPr>
                <w:rFonts w:cs="Arial"/>
                <w:sz w:val="20"/>
              </w:rPr>
              <w:t xml:space="preserve"> or late uploads</w:t>
            </w:r>
          </w:p>
        </w:tc>
        <w:tc>
          <w:tcPr>
            <w:tcW w:w="595" w:type="pct"/>
            <w:tcBorders>
              <w:left w:val="single" w:sz="4" w:space="0" w:color="auto"/>
              <w:bottom w:val="single" w:sz="4" w:space="0" w:color="auto"/>
              <w:right w:val="single" w:sz="4" w:space="0" w:color="auto"/>
            </w:tcBorders>
          </w:tcPr>
          <w:p w14:paraId="412C161C" w14:textId="1CF296F1" w:rsidR="001720F7" w:rsidRPr="00AC5369" w:rsidRDefault="001720F7" w:rsidP="001720F7">
            <w:pPr>
              <w:spacing w:line="240" w:lineRule="auto"/>
              <w:rPr>
                <w:rFonts w:cs="Arial"/>
                <w:sz w:val="18"/>
                <w:szCs w:val="18"/>
              </w:rPr>
            </w:pPr>
            <w:r>
              <w:rPr>
                <w:rFonts w:cs="Arial"/>
                <w:sz w:val="18"/>
                <w:szCs w:val="18"/>
              </w:rPr>
              <w:t>No uploads</w:t>
            </w:r>
          </w:p>
        </w:tc>
      </w:tr>
    </w:tbl>
    <w:p w14:paraId="5E747866" w14:textId="015E0EA0" w:rsidR="00256BC2" w:rsidRDefault="005B7BA2" w:rsidP="00256BC2">
      <w:pPr>
        <w:rPr>
          <w:rFonts w:cs="Arial"/>
        </w:rPr>
      </w:pPr>
      <w:r>
        <w:rPr>
          <w:rFonts w:cs="Arial"/>
        </w:rPr>
        <w:t>F</w:t>
      </w:r>
      <w:r w:rsidR="00E75A30" w:rsidRPr="00AC5369">
        <w:rPr>
          <w:rFonts w:cs="Arial"/>
        </w:rPr>
        <w:t>eedback:</w:t>
      </w:r>
    </w:p>
    <w:p w14:paraId="79AF66BD" w14:textId="77777777" w:rsidR="00112112" w:rsidRDefault="00112112" w:rsidP="00256BC2">
      <w:pPr>
        <w:rPr>
          <w:rFonts w:cs="Arial"/>
        </w:rPr>
        <w:sectPr w:rsidR="00112112" w:rsidSect="00112112">
          <w:pgSz w:w="16838" w:h="11906" w:orient="landscape"/>
          <w:pgMar w:top="1440" w:right="1440" w:bottom="1440" w:left="1440" w:header="709" w:footer="709" w:gutter="0"/>
          <w:cols w:space="708"/>
          <w:titlePg/>
          <w:docGrid w:linePitch="360"/>
        </w:sectPr>
      </w:pPr>
    </w:p>
    <w:p w14:paraId="43B065F2" w14:textId="30B06214" w:rsidR="000A7F48" w:rsidRDefault="000A7F48" w:rsidP="00256BC2">
      <w:pPr>
        <w:rPr>
          <w:rFonts w:cs="Arial"/>
        </w:rPr>
      </w:pPr>
      <w:r>
        <w:rPr>
          <w:rFonts w:cs="Arial"/>
        </w:rPr>
        <w:lastRenderedPageBreak/>
        <w:br w:type="page"/>
      </w:r>
    </w:p>
    <w:p w14:paraId="6E93B873" w14:textId="77777777" w:rsidR="009A023B" w:rsidRPr="00AC5369" w:rsidRDefault="009A023B" w:rsidP="009A023B">
      <w:pPr>
        <w:spacing w:after="240" w:line="240" w:lineRule="auto"/>
        <w:rPr>
          <w:rFonts w:cs="Arial"/>
          <w:b/>
        </w:rPr>
      </w:pPr>
      <w:r w:rsidRPr="00AC5369">
        <w:rPr>
          <w:rFonts w:cs="Arial"/>
          <w:b/>
        </w:rPr>
        <w:lastRenderedPageBreak/>
        <w:t>DETAILS OF THE REASSESSMENT</w:t>
      </w:r>
    </w:p>
    <w:p w14:paraId="3418152E" w14:textId="77777777" w:rsidR="009A023B" w:rsidRPr="00AC5369" w:rsidRDefault="009A023B" w:rsidP="009A023B">
      <w:pPr>
        <w:pStyle w:val="Heading2"/>
        <w:spacing w:after="0" w:line="240" w:lineRule="auto"/>
        <w:ind w:left="576" w:hanging="576"/>
        <w:rPr>
          <w:rFonts w:asciiTheme="minorHAnsi" w:hAnsiTheme="minorHAnsi" w:cs="Arial"/>
        </w:rPr>
      </w:pPr>
      <w:bookmarkStart w:id="69" w:name="_Toc490412065"/>
      <w:bookmarkStart w:id="70" w:name="_Toc11243485"/>
      <w:bookmarkStart w:id="71" w:name="_Toc46131388"/>
      <w:r w:rsidRPr="00AC5369">
        <w:rPr>
          <w:rFonts w:asciiTheme="minorHAnsi" w:hAnsiTheme="minorHAnsi" w:cs="Arial"/>
        </w:rPr>
        <w:t>Reassessment</w:t>
      </w:r>
      <w:bookmarkEnd w:id="69"/>
      <w:bookmarkEnd w:id="70"/>
      <w:bookmarkEnd w:id="71"/>
    </w:p>
    <w:p w14:paraId="1AF153DD" w14:textId="77777777" w:rsidR="009A023B" w:rsidRPr="00AC5369" w:rsidRDefault="009A023B" w:rsidP="009A023B">
      <w:pPr>
        <w:spacing w:line="240" w:lineRule="auto"/>
      </w:pPr>
      <w:r w:rsidRPr="00AC5369">
        <w:t>Reassessment is to ‘re-do’ either or both components as required. A summary sheet listing all changes is required, this can be easily tracked using the Word, ‘tracking’ facility.</w:t>
      </w:r>
    </w:p>
    <w:p w14:paraId="372B0A12" w14:textId="77777777" w:rsidR="009A023B" w:rsidRPr="00AC5369" w:rsidRDefault="009A023B" w:rsidP="009A023B">
      <w:pPr>
        <w:spacing w:line="240" w:lineRule="auto"/>
      </w:pPr>
    </w:p>
    <w:p w14:paraId="092E24A4" w14:textId="180892CC" w:rsidR="009A023B" w:rsidRPr="00AC5369" w:rsidRDefault="009A023B" w:rsidP="009A023B">
      <w:pPr>
        <w:spacing w:line="240" w:lineRule="auto"/>
      </w:pPr>
      <w:r w:rsidRPr="00AC5369">
        <w:t xml:space="preserve">Reassessment date: </w:t>
      </w:r>
      <w:r w:rsidR="003576E4">
        <w:t>TBA 2021</w:t>
      </w:r>
    </w:p>
    <w:p w14:paraId="4A4061B9" w14:textId="77777777" w:rsidR="009A023B" w:rsidRPr="00AC5369" w:rsidRDefault="009A023B" w:rsidP="009A023B">
      <w:pPr>
        <w:spacing w:line="240" w:lineRule="auto"/>
        <w:rPr>
          <w:rFonts w:cs="Arial"/>
        </w:rPr>
      </w:pPr>
    </w:p>
    <w:p w14:paraId="5EE6EC15" w14:textId="77777777" w:rsidR="00547A92" w:rsidRPr="00AC5369" w:rsidRDefault="00547A92" w:rsidP="00547A92">
      <w:pPr>
        <w:pStyle w:val="Heading2"/>
        <w:spacing w:after="0" w:line="240" w:lineRule="auto"/>
        <w:ind w:left="576" w:hanging="576"/>
        <w:rPr>
          <w:rFonts w:asciiTheme="minorHAnsi" w:hAnsiTheme="minorHAnsi"/>
        </w:rPr>
      </w:pPr>
      <w:bookmarkStart w:id="72" w:name="_Toc51390754"/>
      <w:bookmarkStart w:id="73" w:name="_Toc93372408"/>
      <w:bookmarkStart w:id="74" w:name="_Toc490412066"/>
      <w:bookmarkStart w:id="75" w:name="_Toc11243486"/>
      <w:bookmarkStart w:id="76" w:name="_Toc46131389"/>
      <w:r w:rsidRPr="00AC5369">
        <w:rPr>
          <w:rFonts w:asciiTheme="minorHAnsi" w:hAnsiTheme="minorHAnsi"/>
        </w:rPr>
        <w:t>F</w:t>
      </w:r>
      <w:bookmarkEnd w:id="72"/>
      <w:bookmarkEnd w:id="73"/>
      <w:r w:rsidRPr="00AC5369">
        <w:rPr>
          <w:rFonts w:asciiTheme="minorHAnsi" w:hAnsiTheme="minorHAnsi"/>
        </w:rPr>
        <w:t>eedback</w:t>
      </w:r>
      <w:bookmarkEnd w:id="74"/>
      <w:bookmarkEnd w:id="75"/>
      <w:bookmarkEnd w:id="76"/>
    </w:p>
    <w:p w14:paraId="5BFBBE3D" w14:textId="77777777" w:rsidR="00547A92" w:rsidRPr="00AC5369" w:rsidRDefault="00547A92" w:rsidP="00547A92">
      <w:pPr>
        <w:spacing w:line="240" w:lineRule="auto"/>
      </w:pPr>
      <w:r w:rsidRPr="00AC5369">
        <w:t xml:space="preserve">Formative feedback will be given in tutorials. General feedback will be given approximately a week after the hand-in date and individual feedback </w:t>
      </w:r>
      <w:proofErr w:type="spellStart"/>
      <w:r w:rsidRPr="00AC5369">
        <w:t>upto</w:t>
      </w:r>
      <w:proofErr w:type="spellEnd"/>
      <w:r w:rsidRPr="00AC5369">
        <w:t xml:space="preserve"> 3 weeks after the hand-in date.</w:t>
      </w:r>
    </w:p>
    <w:p w14:paraId="63BE177B" w14:textId="77777777" w:rsidR="00547A92" w:rsidRPr="00AC5369" w:rsidRDefault="00547A92" w:rsidP="00547A92">
      <w:pPr>
        <w:spacing w:line="240" w:lineRule="auto"/>
      </w:pPr>
      <w:r w:rsidRPr="00AC5369">
        <w:t>Formative feedback is feedback on “what you have done already”, this gives you the opportunity to apply the feedback to your final assignment. Students generally find this kind of feedback very useful and gain better marks as a result.</w:t>
      </w:r>
    </w:p>
    <w:p w14:paraId="0E97A40D" w14:textId="77777777" w:rsidR="00547A92" w:rsidRPr="00AC5369" w:rsidRDefault="00547A92" w:rsidP="00547A92">
      <w:pPr>
        <w:spacing w:line="240" w:lineRule="auto"/>
        <w:rPr>
          <w:b/>
        </w:rPr>
      </w:pPr>
      <w:r w:rsidRPr="00AC5369">
        <w:rPr>
          <w:b/>
        </w:rPr>
        <w:t>Feedback schedule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8"/>
        <w:gridCol w:w="4598"/>
      </w:tblGrid>
      <w:tr w:rsidR="00547A92" w:rsidRPr="00AC5369" w14:paraId="3D6C4EA3" w14:textId="77777777" w:rsidTr="005D28C9">
        <w:tc>
          <w:tcPr>
            <w:tcW w:w="4418" w:type="dxa"/>
          </w:tcPr>
          <w:p w14:paraId="6A7D3C72" w14:textId="77777777" w:rsidR="00547A92" w:rsidRPr="00AC5369" w:rsidRDefault="00547A92" w:rsidP="009D7DDA">
            <w:pPr>
              <w:spacing w:line="240" w:lineRule="auto"/>
              <w:rPr>
                <w:b/>
              </w:rPr>
            </w:pPr>
            <w:r w:rsidRPr="00AC5369">
              <w:rPr>
                <w:b/>
              </w:rPr>
              <w:t>Assignment</w:t>
            </w:r>
          </w:p>
        </w:tc>
        <w:tc>
          <w:tcPr>
            <w:tcW w:w="4598" w:type="dxa"/>
          </w:tcPr>
          <w:p w14:paraId="6184C451" w14:textId="77777777" w:rsidR="00547A92" w:rsidRPr="00AC5369" w:rsidRDefault="00547A92" w:rsidP="009D7DDA">
            <w:pPr>
              <w:spacing w:line="240" w:lineRule="auto"/>
              <w:rPr>
                <w:b/>
              </w:rPr>
            </w:pPr>
            <w:r w:rsidRPr="00AC5369">
              <w:rPr>
                <w:b/>
              </w:rPr>
              <w:t xml:space="preserve">Feedback </w:t>
            </w:r>
          </w:p>
        </w:tc>
      </w:tr>
      <w:tr w:rsidR="00547A92" w:rsidRPr="00AC5369" w14:paraId="39C85E2D" w14:textId="77777777" w:rsidTr="005D28C9">
        <w:tc>
          <w:tcPr>
            <w:tcW w:w="4418" w:type="dxa"/>
          </w:tcPr>
          <w:p w14:paraId="7F119CAD" w14:textId="78E14DA1" w:rsidR="00547A92" w:rsidRPr="00AC5369" w:rsidRDefault="005D28C9" w:rsidP="009D7DDA">
            <w:pPr>
              <w:spacing w:line="240" w:lineRule="auto"/>
            </w:pPr>
            <w:r>
              <w:t>Assignment</w:t>
            </w:r>
            <w:r w:rsidR="00547A92" w:rsidRPr="00AC5369">
              <w:t xml:space="preserve"> </w:t>
            </w:r>
            <w:r w:rsidR="00547A92" w:rsidRPr="00AC5369">
              <w:rPr>
                <w:b/>
              </w:rPr>
              <w:t xml:space="preserve">by </w:t>
            </w:r>
            <w:r w:rsidR="008C682A">
              <w:rPr>
                <w:rFonts w:cstheme="minorHAnsi"/>
                <w:b/>
                <w:szCs w:val="24"/>
                <w:highlight w:val="yellow"/>
              </w:rPr>
              <w:t>Friday</w:t>
            </w:r>
            <w:r>
              <w:rPr>
                <w:rFonts w:cstheme="minorHAnsi"/>
                <w:b/>
                <w:szCs w:val="24"/>
                <w:highlight w:val="yellow"/>
              </w:rPr>
              <w:t xml:space="preserve"> December 1</w:t>
            </w:r>
            <w:r w:rsidR="008C682A">
              <w:rPr>
                <w:rFonts w:cstheme="minorHAnsi"/>
                <w:b/>
                <w:szCs w:val="24"/>
                <w:highlight w:val="yellow"/>
              </w:rPr>
              <w:t>1th</w:t>
            </w:r>
            <w:r>
              <w:rPr>
                <w:rFonts w:cstheme="minorHAnsi"/>
                <w:b/>
                <w:szCs w:val="24"/>
                <w:highlight w:val="yellow"/>
              </w:rPr>
              <w:t xml:space="preserve"> 2020</w:t>
            </w:r>
            <w:r w:rsidRPr="00877A7D">
              <w:rPr>
                <w:rFonts w:cstheme="minorHAnsi"/>
                <w:b/>
                <w:sz w:val="24"/>
                <w:szCs w:val="24"/>
                <w:highlight w:val="yellow"/>
              </w:rPr>
              <w:t xml:space="preserve"> 23:00</w:t>
            </w:r>
          </w:p>
        </w:tc>
        <w:tc>
          <w:tcPr>
            <w:tcW w:w="4598" w:type="dxa"/>
          </w:tcPr>
          <w:p w14:paraId="61B49467" w14:textId="5F690006" w:rsidR="00547A92" w:rsidRPr="00AC5369" w:rsidRDefault="00547A92" w:rsidP="009D7DDA">
            <w:pPr>
              <w:spacing w:line="240" w:lineRule="auto"/>
            </w:pPr>
            <w:r w:rsidRPr="00AC5369">
              <w:t xml:space="preserve">Formative feedback available </w:t>
            </w:r>
            <w:r w:rsidR="005D28C9">
              <w:t>as indicated in schedule</w:t>
            </w:r>
          </w:p>
          <w:p w14:paraId="67AE217C" w14:textId="0ED1967A" w:rsidR="00547A92" w:rsidRPr="00AC5369" w:rsidRDefault="00547A92" w:rsidP="009D7DDA">
            <w:pPr>
              <w:spacing w:line="240" w:lineRule="auto"/>
            </w:pPr>
            <w:r w:rsidRPr="00AC5369">
              <w:t xml:space="preserve">General feedback provided via the VLE </w:t>
            </w:r>
            <w:r w:rsidR="005D28C9">
              <w:t>by week 11.</w:t>
            </w:r>
          </w:p>
          <w:p w14:paraId="1E478BBC" w14:textId="77777777" w:rsidR="00547A92" w:rsidRPr="00AC5369" w:rsidRDefault="00547A92" w:rsidP="009D7DDA">
            <w:pPr>
              <w:spacing w:line="240" w:lineRule="auto"/>
            </w:pPr>
            <w:r w:rsidRPr="00AC5369">
              <w:t xml:space="preserve">Individual feedback by end </w:t>
            </w:r>
            <w:bookmarkStart w:id="77" w:name="_GoBack"/>
            <w:bookmarkEnd w:id="77"/>
            <w:r w:rsidRPr="00AC5369">
              <w:t>of week 11</w:t>
            </w:r>
          </w:p>
        </w:tc>
      </w:tr>
    </w:tbl>
    <w:p w14:paraId="0266B8DE" w14:textId="77777777" w:rsidR="00547A92" w:rsidRPr="00AC5369" w:rsidRDefault="00547A92" w:rsidP="00547A92">
      <w:pPr>
        <w:spacing w:line="240" w:lineRule="auto"/>
        <w:rPr>
          <w:b/>
        </w:rPr>
      </w:pPr>
    </w:p>
    <w:p w14:paraId="39CEC3FD" w14:textId="77777777" w:rsidR="00547A92" w:rsidRPr="00AC5369" w:rsidRDefault="00547A92" w:rsidP="00547A92">
      <w:pPr>
        <w:spacing w:line="240" w:lineRule="auto"/>
      </w:pPr>
      <w:r w:rsidRPr="00AC5369">
        <w:t>You are always welcome to make an appointment to discuss your feedback.</w:t>
      </w:r>
    </w:p>
    <w:p w14:paraId="4C418240" w14:textId="77777777" w:rsidR="00547A92" w:rsidRPr="00AC5369" w:rsidRDefault="00547A92" w:rsidP="00547A92">
      <w:pPr>
        <w:spacing w:line="240" w:lineRule="auto"/>
      </w:pPr>
    </w:p>
    <w:p w14:paraId="082EAAB8" w14:textId="77777777" w:rsidR="00547A92" w:rsidRPr="00AC5369" w:rsidRDefault="00547A92" w:rsidP="00547A92">
      <w:pPr>
        <w:spacing w:line="240" w:lineRule="auto"/>
        <w:rPr>
          <w:rFonts w:cs="Arial"/>
          <w:b/>
          <w:sz w:val="16"/>
        </w:rPr>
      </w:pPr>
      <w:r w:rsidRPr="00AC5369">
        <w:rPr>
          <w:rFonts w:cs="Arial"/>
          <w:b/>
          <w:sz w:val="16"/>
        </w:rPr>
        <w:br w:type="page"/>
      </w:r>
    </w:p>
    <w:p w14:paraId="015803AE" w14:textId="77777777" w:rsidR="00547A92" w:rsidRPr="00AC5369" w:rsidRDefault="00547A92" w:rsidP="00547A92">
      <w:pPr>
        <w:pStyle w:val="Heading1"/>
        <w:spacing w:after="0" w:line="240" w:lineRule="auto"/>
        <w:ind w:left="432" w:hanging="432"/>
        <w:rPr>
          <w:rFonts w:asciiTheme="minorHAnsi" w:hAnsiTheme="minorHAnsi"/>
        </w:rPr>
      </w:pPr>
      <w:bookmarkStart w:id="78" w:name="_Toc490412067"/>
      <w:bookmarkStart w:id="79" w:name="_Toc11243487"/>
      <w:bookmarkStart w:id="80" w:name="_Toc46131390"/>
      <w:r w:rsidRPr="00AC5369">
        <w:rPr>
          <w:rFonts w:asciiTheme="minorHAnsi" w:hAnsiTheme="minorHAnsi"/>
        </w:rPr>
        <w:lastRenderedPageBreak/>
        <w:t>Understanding Your Assessment Responsibilities</w:t>
      </w:r>
      <w:bookmarkEnd w:id="78"/>
      <w:bookmarkEnd w:id="79"/>
      <w:bookmarkEnd w:id="80"/>
      <w:r w:rsidRPr="00AC5369">
        <w:rPr>
          <w:rFonts w:asciiTheme="minorHAnsi" w:hAnsiTheme="minorHAnsi"/>
        </w:rPr>
        <w:t xml:space="preserve"> </w:t>
      </w:r>
    </w:p>
    <w:p w14:paraId="2891CB7B" w14:textId="77777777" w:rsidR="00547A92" w:rsidRPr="00AC5369" w:rsidRDefault="00547A92" w:rsidP="00547A92">
      <w:pPr>
        <w:spacing w:line="240" w:lineRule="auto"/>
      </w:pPr>
      <w:r w:rsidRPr="00AC5369">
        <w:rPr>
          <w:highlight w:val="yellow"/>
        </w:rPr>
        <w:t>Please refer to Course Handbook as appropriate</w:t>
      </w:r>
    </w:p>
    <w:p w14:paraId="7C37FA09" w14:textId="77777777" w:rsidR="00547A92" w:rsidRPr="00AC5369" w:rsidRDefault="00547A92" w:rsidP="00547A92">
      <w:pPr>
        <w:spacing w:line="240" w:lineRule="auto"/>
        <w:rPr>
          <w:b/>
        </w:rPr>
      </w:pPr>
      <w:r w:rsidRPr="00AC5369">
        <w:rPr>
          <w:b/>
        </w:rPr>
        <w:t>Mitigation and Extenuating Circumstances</w:t>
      </w:r>
    </w:p>
    <w:p w14:paraId="0A801423" w14:textId="77777777" w:rsidR="00547A92" w:rsidRPr="00AC5369" w:rsidRDefault="00547A92" w:rsidP="00547A92">
      <w:pPr>
        <w:spacing w:line="240" w:lineRule="auto"/>
      </w:pPr>
      <w:r w:rsidRPr="00AC5369">
        <w:t>If you are experiencing problems which are adversely affecting your ability to study (called 'extenuating circumstances'), then you can apply for mitigation. You can find full details of how to apply for mitigation at:</w:t>
      </w:r>
    </w:p>
    <w:p w14:paraId="6E912AF3" w14:textId="77777777" w:rsidR="00547A92" w:rsidRPr="00AC5369" w:rsidRDefault="00546A34" w:rsidP="00547A92">
      <w:pPr>
        <w:spacing w:line="240" w:lineRule="auto"/>
        <w:rPr>
          <w:color w:val="0000FF" w:themeColor="hyperlink"/>
          <w:u w:val="single"/>
        </w:rPr>
      </w:pPr>
      <w:hyperlink r:id="rId31" w:history="1">
        <w:r w:rsidR="00547A92" w:rsidRPr="00AC5369">
          <w:rPr>
            <w:rStyle w:val="Hyperlink"/>
          </w:rPr>
          <w:t>http://www.leedsbeckett.ac.uk/studenthub/mitigation.htm</w:t>
        </w:r>
      </w:hyperlink>
    </w:p>
    <w:p w14:paraId="52299ADF" w14:textId="77777777" w:rsidR="00547A92" w:rsidRPr="00AC5369" w:rsidRDefault="00547A92" w:rsidP="00547A92">
      <w:pPr>
        <w:spacing w:line="240" w:lineRule="auto"/>
        <w:rPr>
          <w:b/>
        </w:rPr>
      </w:pPr>
      <w:r w:rsidRPr="00AC5369">
        <w:rPr>
          <w:b/>
        </w:rPr>
        <w:t>Late Submission</w:t>
      </w:r>
    </w:p>
    <w:p w14:paraId="21273AC0" w14:textId="77777777" w:rsidR="00547A92" w:rsidRPr="00AC5369" w:rsidRDefault="00547A92" w:rsidP="00547A92">
      <w:pPr>
        <w:spacing w:line="240" w:lineRule="auto"/>
      </w:pPr>
      <w:r w:rsidRPr="00AC5369">
        <w:t xml:space="preserve">Without any form of extenuating circumstances, standard penalties apply for late submission of assessed work. These range from 5% to 100% of the possible total mark, depending on the number of days late.  Full details (section C1.5.7) of the penalties for late submission of course work </w:t>
      </w:r>
      <w:proofErr w:type="gramStart"/>
      <w:r w:rsidRPr="00AC5369">
        <w:t>are</w:t>
      </w:r>
      <w:proofErr w:type="gramEnd"/>
      <w:r w:rsidRPr="00AC5369">
        <w:t xml:space="preserve"> available at: </w:t>
      </w:r>
    </w:p>
    <w:p w14:paraId="79059424" w14:textId="77777777" w:rsidR="00547A92" w:rsidRPr="00AC5369" w:rsidRDefault="00546A34" w:rsidP="00547A92">
      <w:pPr>
        <w:spacing w:line="240" w:lineRule="auto"/>
        <w:rPr>
          <w:color w:val="0000FF" w:themeColor="hyperlink"/>
          <w:u w:val="single"/>
        </w:rPr>
      </w:pPr>
      <w:hyperlink r:id="rId32" w:history="1">
        <w:r w:rsidR="00547A92" w:rsidRPr="00AC5369">
          <w:rPr>
            <w:rStyle w:val="Hyperlink"/>
          </w:rPr>
          <w:t>http://www.leedsbeckett.ac.uk/about/files/C1_Assessment_-_General_Provisions.pdf</w:t>
        </w:r>
      </w:hyperlink>
      <w:r w:rsidR="00547A92" w:rsidRPr="00AC5369">
        <w:t xml:space="preserve"> </w:t>
      </w:r>
    </w:p>
    <w:p w14:paraId="6611125A" w14:textId="77777777" w:rsidR="00547A92" w:rsidRPr="00AC5369" w:rsidRDefault="00547A92" w:rsidP="00547A92">
      <w:pPr>
        <w:spacing w:line="240" w:lineRule="auto"/>
        <w:rPr>
          <w:b/>
        </w:rPr>
      </w:pPr>
      <w:r w:rsidRPr="00AC5369">
        <w:rPr>
          <w:b/>
        </w:rPr>
        <w:t>Academic Misconduct</w:t>
      </w:r>
    </w:p>
    <w:p w14:paraId="37F9E87A" w14:textId="77777777" w:rsidR="00547A92" w:rsidRPr="00AC5369" w:rsidRDefault="00547A92" w:rsidP="00547A92">
      <w:pPr>
        <w:spacing w:line="240" w:lineRule="auto"/>
      </w:pPr>
      <w:r w:rsidRPr="00AC5369">
        <w:t xml:space="preserve">Academic misconduct occurs when you yourself have not done the work that you submit. It may include cheating, plagiarism and other forms of unfair practice. What is and what is not permitted is clearly explained in </w:t>
      </w:r>
      <w:r w:rsidRPr="00AC5369">
        <w:rPr>
          <w:i/>
        </w:rPr>
        <w:t>The Little Book of Cheating, Plagiarism and Unfair Practice</w:t>
      </w:r>
      <w:r w:rsidRPr="00AC5369">
        <w:t xml:space="preserve">, available at:  </w:t>
      </w:r>
      <w:r w:rsidRPr="00AC5369">
        <w:br/>
      </w:r>
      <w:hyperlink r:id="rId33" w:history="1">
        <w:r w:rsidRPr="00AC5369">
          <w:rPr>
            <w:rStyle w:val="Hyperlink"/>
          </w:rPr>
          <w:t>http://www.leedsbeckett.ac.uk/studenthub/plagiarism.htm</w:t>
        </w:r>
      </w:hyperlink>
    </w:p>
    <w:p w14:paraId="09586BBD" w14:textId="77777777" w:rsidR="00547A92" w:rsidRPr="00AC5369" w:rsidRDefault="00546A34" w:rsidP="00547A92">
      <w:pPr>
        <w:spacing w:line="240" w:lineRule="auto"/>
      </w:pPr>
      <w:hyperlink w:history="1"/>
      <w:r w:rsidR="00547A92" w:rsidRPr="00AC5369">
        <w:t>The serious consequences of plagiarism and other types of unfair practice are detailed in section C9 of the Academic Regulations at:</w:t>
      </w:r>
      <w:r w:rsidR="00547A92" w:rsidRPr="00AC5369">
        <w:br/>
      </w:r>
      <w:hyperlink r:id="rId34" w:history="1">
        <w:r w:rsidR="00547A92" w:rsidRPr="00AC5369">
          <w:rPr>
            <w:rStyle w:val="Hyperlink"/>
          </w:rPr>
          <w:t>http://www.leedsbeckett.ac.uk/about/academic-regulations.htm</w:t>
        </w:r>
      </w:hyperlink>
      <w:r w:rsidR="00547A92" w:rsidRPr="00AC5369">
        <w:t xml:space="preserve"> </w:t>
      </w:r>
    </w:p>
    <w:p w14:paraId="2029D5DA" w14:textId="77777777" w:rsidR="00547A92" w:rsidRPr="00AC5369" w:rsidRDefault="00547A92" w:rsidP="00547A92">
      <w:pPr>
        <w:spacing w:line="240" w:lineRule="auto"/>
      </w:pPr>
    </w:p>
    <w:p w14:paraId="70B42FBF" w14:textId="77777777" w:rsidR="00E75A30" w:rsidRPr="00AC5369" w:rsidRDefault="00E75A30" w:rsidP="00256BC2">
      <w:pPr>
        <w:rPr>
          <w:rFonts w:eastAsiaTheme="majorEastAsia" w:cstheme="minorHAnsi"/>
          <w:b/>
          <w:bCs/>
          <w:color w:val="365F91" w:themeColor="accent1" w:themeShade="BF"/>
          <w:sz w:val="28"/>
          <w:szCs w:val="28"/>
          <w:highlight w:val="lightGray"/>
        </w:rPr>
      </w:pPr>
    </w:p>
    <w:sectPr w:rsidR="00E75A30" w:rsidRPr="00AC5369" w:rsidSect="0060082B">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FB915" w14:textId="77777777" w:rsidR="00546A34" w:rsidRDefault="00546A34" w:rsidP="0060082B">
      <w:pPr>
        <w:spacing w:after="0" w:line="240" w:lineRule="auto"/>
      </w:pPr>
      <w:r>
        <w:separator/>
      </w:r>
    </w:p>
  </w:endnote>
  <w:endnote w:type="continuationSeparator" w:id="0">
    <w:p w14:paraId="4426380C" w14:textId="77777777" w:rsidR="00546A34" w:rsidRDefault="00546A34" w:rsidP="00600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Pro-Regular">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altName w:val="Yu Gothic UI"/>
    <w:charset w:val="80"/>
    <w:family w:val="auto"/>
    <w:pitch w:val="variable"/>
    <w:sig w:usb0="00000000" w:usb1="00000000" w:usb2="07040407" w:usb3="00000000" w:csb0="0002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973040"/>
      <w:docPartObj>
        <w:docPartGallery w:val="Page Numbers (Bottom of Page)"/>
        <w:docPartUnique/>
      </w:docPartObj>
    </w:sdtPr>
    <w:sdtEndPr>
      <w:rPr>
        <w:noProof/>
      </w:rPr>
    </w:sdtEndPr>
    <w:sdtContent>
      <w:p w14:paraId="75517EB6" w14:textId="486B6174" w:rsidR="00B74043" w:rsidRDefault="00B74043">
        <w:pPr>
          <w:pStyle w:val="Footer"/>
          <w:jc w:val="center"/>
        </w:pPr>
        <w:r>
          <w:fldChar w:fldCharType="begin"/>
        </w:r>
        <w:r>
          <w:instrText xml:space="preserve"> PAGE   \* MERGEFORMAT </w:instrText>
        </w:r>
        <w:r>
          <w:fldChar w:fldCharType="separate"/>
        </w:r>
        <w:r w:rsidR="003F7E55">
          <w:rPr>
            <w:noProof/>
          </w:rPr>
          <w:t>21</w:t>
        </w:r>
        <w:r>
          <w:rPr>
            <w:noProof/>
          </w:rPr>
          <w:fldChar w:fldCharType="end"/>
        </w:r>
      </w:p>
    </w:sdtContent>
  </w:sdt>
  <w:p w14:paraId="75BBFF31" w14:textId="77777777" w:rsidR="00B74043" w:rsidRDefault="00B74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ED505" w14:textId="77777777" w:rsidR="00546A34" w:rsidRDefault="00546A34" w:rsidP="0060082B">
      <w:pPr>
        <w:spacing w:after="0" w:line="240" w:lineRule="auto"/>
      </w:pPr>
      <w:r>
        <w:separator/>
      </w:r>
    </w:p>
  </w:footnote>
  <w:footnote w:type="continuationSeparator" w:id="0">
    <w:p w14:paraId="2A7628B4" w14:textId="77777777" w:rsidR="00546A34" w:rsidRDefault="00546A34" w:rsidP="00600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63DE" w14:textId="77777777" w:rsidR="00B74043" w:rsidRDefault="00B74043">
    <w:pPr>
      <w:pStyle w:val="Header"/>
    </w:pPr>
    <w:r>
      <w:rPr>
        <w:noProof/>
        <w:lang w:val="es-ES" w:eastAsia="es-ES"/>
      </w:rPr>
      <w:drawing>
        <wp:anchor distT="0" distB="0" distL="114300" distR="114300" simplePos="0" relativeHeight="251660800" behindDoc="1" locked="0" layoutInCell="1" allowOverlap="1" wp14:anchorId="5A08520B" wp14:editId="0C4054C7">
          <wp:simplePos x="0" y="0"/>
          <wp:positionH relativeFrom="column">
            <wp:posOffset>4112895</wp:posOffset>
          </wp:positionH>
          <wp:positionV relativeFrom="margin">
            <wp:align>center</wp:align>
          </wp:positionV>
          <wp:extent cx="2296795" cy="10685780"/>
          <wp:effectExtent l="1905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1112017BU_Day08_0274.jpg"/>
                  <pic:cNvPicPr/>
                </pic:nvPicPr>
                <pic:blipFill rotWithShape="1">
                  <a:blip r:embed="rId1" cstate="email"/>
                  <a:srcRect/>
                  <a:stretch/>
                </pic:blipFill>
                <pic:spPr bwMode="auto">
                  <a:xfrm>
                    <a:off x="0" y="0"/>
                    <a:ext cx="2296795" cy="10685780"/>
                  </a:xfrm>
                  <a:prstGeom prst="rect">
                    <a:avLst/>
                  </a:prstGeom>
                  <a:ln>
                    <a:noFill/>
                  </a:ln>
                  <a:extLst>
                    <a:ext uri="{53640926-AAD7-44D8-BBD7-CCE9431645EC}">
                      <a14:shadowObscured xmlns:a14="http://schemas.microsoft.com/office/drawing/2010/main"/>
                    </a:ext>
                  </a:extLst>
                </pic:spPr>
              </pic:pic>
            </a:graphicData>
          </a:graphic>
        </wp:anchor>
      </w:drawing>
    </w:r>
    <w:r>
      <w:rPr>
        <w:noProof/>
        <w:lang w:val="es-ES" w:eastAsia="es-ES"/>
      </w:rPr>
      <mc:AlternateContent>
        <mc:Choice Requires="wpg">
          <w:drawing>
            <wp:anchor distT="0" distB="0" distL="114300" distR="114300" simplePos="0" relativeHeight="251661824" behindDoc="0" locked="0" layoutInCell="1" allowOverlap="1" wp14:anchorId="1B011589" wp14:editId="13A3E7F0">
              <wp:simplePos x="0" y="0"/>
              <wp:positionH relativeFrom="margin">
                <wp:posOffset>6106160</wp:posOffset>
              </wp:positionH>
              <wp:positionV relativeFrom="margin">
                <wp:posOffset>-1040130</wp:posOffset>
              </wp:positionV>
              <wp:extent cx="538480" cy="10921365"/>
              <wp:effectExtent l="635" t="0" r="3810" b="24765"/>
              <wp:wrapNone/>
              <wp:docPr id="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480" cy="10921365"/>
                        <a:chOff x="70197" y="0"/>
                        <a:chExt cx="5386" cy="109213"/>
                      </a:xfrm>
                    </wpg:grpSpPr>
                    <wps:wsp>
                      <wps:cNvPr id="4" name="Rectangle 17"/>
                      <wps:cNvSpPr>
                        <a:spLocks noChangeArrowheads="1"/>
                      </wps:cNvSpPr>
                      <wps:spPr bwMode="auto">
                        <a:xfrm>
                          <a:off x="70197" y="0"/>
                          <a:ext cx="3908" cy="109213"/>
                        </a:xfrm>
                        <a:prstGeom prst="rect">
                          <a:avLst/>
                        </a:prstGeom>
                        <a:solidFill>
                          <a:schemeClr val="bg1">
                            <a:lumMod val="100000"/>
                            <a:lumOff val="0"/>
                          </a:schemeClr>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8"/>
                      <wps:cNvSpPr>
                        <a:spLocks noChangeArrowheads="1"/>
                      </wps:cNvSpPr>
                      <wps:spPr bwMode="auto">
                        <a:xfrm>
                          <a:off x="74080" y="0"/>
                          <a:ext cx="1504" cy="109213"/>
                        </a:xfrm>
                        <a:prstGeom prst="rect">
                          <a:avLst/>
                        </a:prstGeom>
                        <a:solidFill>
                          <a:schemeClr val="tx1">
                            <a:lumMod val="100000"/>
                            <a:lumOff val="0"/>
                          </a:schemeClr>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BE8AF7A" id="Group 15" o:spid="_x0000_s1026" style="position:absolute;margin-left:480.8pt;margin-top:-81.9pt;width:42.4pt;height:859.95pt;z-index:251661824;mso-position-horizontal-relative:margin;mso-position-vertical-relative:margin;mso-width-relative:margin" coordorigin="70197" coordsize="5386,109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">
              <v:rect id="Rectangle 17" o:spid="_x0000_s1027" style="position:absolute;left:70197;width:3908;height:10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" fillcolor="white [3212]" stroked="f">
                <v:shadow on="t" color="black" opacity="22936f" origin=",.5" offset="0,.63889mm"/>
              </v:rect>
              <v:rect id="Rectangle 18" o:spid="_x0000_s1028" style="position:absolute;left:74080;width:1504;height:109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" fillcolor="black [3213]" stroked="f">
                <v:shadow on="t" color="black" opacity="22936f" origin=",.5" offset="0,.63889mm"/>
              </v:rect>
              <w10:wrap anchorx="margin" anchory="margin"/>
            </v:group>
          </w:pict>
        </mc:Fallback>
      </mc:AlternateContent>
    </w:r>
    <w:r w:rsidRPr="0060082B">
      <w:rPr>
        <w:noProof/>
        <w:lang w:val="es-ES" w:eastAsia="es-ES"/>
      </w:rPr>
      <w:drawing>
        <wp:anchor distT="0" distB="0" distL="114300" distR="114300" simplePos="0" relativeHeight="251662848" behindDoc="0" locked="0" layoutInCell="1" allowOverlap="1" wp14:anchorId="12059A63" wp14:editId="7C008447">
          <wp:simplePos x="0" y="0"/>
          <wp:positionH relativeFrom="margin">
            <wp:posOffset>-368490</wp:posOffset>
          </wp:positionH>
          <wp:positionV relativeFrom="margin">
            <wp:posOffset>68239</wp:posOffset>
          </wp:positionV>
          <wp:extent cx="1758657" cy="736979"/>
          <wp:effectExtent l="0" t="0" r="190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BU_Logo_White.png"/>
                  <pic:cNvPicPr/>
                </pic:nvPicPr>
                <pic:blipFill>
                  <a:blip r:embed="rId2"/>
                  <a:stretch>
                    <a:fillRect/>
                  </a:stretch>
                </pic:blipFill>
                <pic:spPr>
                  <a:xfrm>
                    <a:off x="0" y="0"/>
                    <a:ext cx="1763395" cy="739140"/>
                  </a:xfrm>
                  <a:prstGeom prst="rect">
                    <a:avLst/>
                  </a:prstGeom>
                </pic:spPr>
              </pic:pic>
            </a:graphicData>
          </a:graphic>
        </wp:anchor>
      </w:drawing>
    </w:r>
    <w:r>
      <w:rPr>
        <w:noProof/>
        <w:lang w:val="es-ES" w:eastAsia="es-ES"/>
      </w:rPr>
      <mc:AlternateContent>
        <mc:Choice Requires="wps">
          <w:drawing>
            <wp:anchor distT="0" distB="0" distL="114300" distR="114300" simplePos="0" relativeHeight="251652608" behindDoc="0" locked="0" layoutInCell="1" allowOverlap="1" wp14:anchorId="3ADFA076" wp14:editId="301BB4B2">
              <wp:simplePos x="0" y="0"/>
              <wp:positionH relativeFrom="column">
                <wp:posOffset>-918845</wp:posOffset>
              </wp:positionH>
              <wp:positionV relativeFrom="margin">
                <wp:align>center</wp:align>
              </wp:positionV>
              <wp:extent cx="5451475" cy="10921365"/>
              <wp:effectExtent l="0" t="0" r="1270" b="2286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1475" cy="10921365"/>
                      </a:xfrm>
                      <a:prstGeom prst="rect">
                        <a:avLst/>
                      </a:prstGeom>
                      <a:solidFill>
                        <a:srgbClr val="753BBD"/>
                      </a:solidFill>
                      <a:ln>
                        <a:noFill/>
                      </a:ln>
                      <a:effectLst>
                        <a:outerShdw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68E47F" id="Rectangle 16" o:spid="_x0000_s1026" style="position:absolute;margin-left:-72.35pt;margin-top:0;width:429.25pt;height:859.95pt;z-index:251652608;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" fillcolor="#753bbd" stroked="f">
              <v:shadow on="t" color="black" opacity="22936f" origin=",.5" offset="0,.63889mm"/>
              <w10:wrap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BD7"/>
    <w:multiLevelType w:val="hybridMultilevel"/>
    <w:tmpl w:val="12826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055C4"/>
    <w:multiLevelType w:val="hybridMultilevel"/>
    <w:tmpl w:val="259C5C82"/>
    <w:lvl w:ilvl="0" w:tplc="FFFFFFFF">
      <w:start w:val="1"/>
      <w:numFmt w:val="decimal"/>
      <w:lvlText w:val="%1."/>
      <w:lvlJc w:val="left"/>
      <w:pPr>
        <w:ind w:left="720" w:hanging="360"/>
      </w:pPr>
      <w:rPr>
        <w:b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763F1B"/>
    <w:multiLevelType w:val="hybridMultilevel"/>
    <w:tmpl w:val="3D3C7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FD0190"/>
    <w:multiLevelType w:val="hybridMultilevel"/>
    <w:tmpl w:val="5BF65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3A1049"/>
    <w:multiLevelType w:val="hybridMultilevel"/>
    <w:tmpl w:val="C5968F1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E32B0"/>
    <w:multiLevelType w:val="hybridMultilevel"/>
    <w:tmpl w:val="9878B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D61B7B"/>
    <w:multiLevelType w:val="hybridMultilevel"/>
    <w:tmpl w:val="B72489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EB1A78"/>
    <w:multiLevelType w:val="hybridMultilevel"/>
    <w:tmpl w:val="53ECF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F5D79"/>
    <w:multiLevelType w:val="hybridMultilevel"/>
    <w:tmpl w:val="33FA4E04"/>
    <w:lvl w:ilvl="0" w:tplc="551A33B2">
      <w:start w:val="1"/>
      <w:numFmt w:val="lowerLetter"/>
      <w:lvlText w:val="%1)"/>
      <w:lvlJc w:val="left"/>
      <w:pPr>
        <w:ind w:left="720" w:hanging="360"/>
      </w:pPr>
      <w:rPr>
        <w:rFonts w:ascii="Calibri" w:eastAsia="Times New Roman" w:hAnsi="Calibri" w:cs="Arial"/>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CB5354"/>
    <w:multiLevelType w:val="hybridMultilevel"/>
    <w:tmpl w:val="186E9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5F180B"/>
    <w:multiLevelType w:val="hybridMultilevel"/>
    <w:tmpl w:val="23E46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76172C"/>
    <w:multiLevelType w:val="hybridMultilevel"/>
    <w:tmpl w:val="AD24C1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E32566"/>
    <w:multiLevelType w:val="hybridMultilevel"/>
    <w:tmpl w:val="87B24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9226B1"/>
    <w:multiLevelType w:val="hybridMultilevel"/>
    <w:tmpl w:val="2604BF5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0347ED"/>
    <w:multiLevelType w:val="hybridMultilevel"/>
    <w:tmpl w:val="25EC221E"/>
    <w:lvl w:ilvl="0" w:tplc="5C1ABF00">
      <w:start w:val="1"/>
      <w:numFmt w:val="bullet"/>
      <w:lvlText w:val=""/>
      <w:lvlJc w:val="left"/>
      <w:pPr>
        <w:ind w:left="720" w:hanging="360"/>
      </w:pPr>
      <w:rPr>
        <w:rFonts w:ascii="Symbol" w:hAnsi="Symbol" w:hint="default"/>
      </w:rPr>
    </w:lvl>
    <w:lvl w:ilvl="1" w:tplc="0D862A74">
      <w:start w:val="1"/>
      <w:numFmt w:val="bullet"/>
      <w:lvlText w:val="o"/>
      <w:lvlJc w:val="left"/>
      <w:pPr>
        <w:ind w:left="1440" w:hanging="360"/>
      </w:pPr>
      <w:rPr>
        <w:rFonts w:ascii="Courier New" w:hAnsi="Courier New" w:hint="default"/>
      </w:rPr>
    </w:lvl>
    <w:lvl w:ilvl="2" w:tplc="10C46BC8">
      <w:start w:val="1"/>
      <w:numFmt w:val="bullet"/>
      <w:lvlText w:val=""/>
      <w:lvlJc w:val="left"/>
      <w:pPr>
        <w:ind w:left="2160" w:hanging="360"/>
      </w:pPr>
      <w:rPr>
        <w:rFonts w:ascii="Wingdings" w:hAnsi="Wingdings" w:hint="default"/>
      </w:rPr>
    </w:lvl>
    <w:lvl w:ilvl="3" w:tplc="6D549E36">
      <w:start w:val="1"/>
      <w:numFmt w:val="bullet"/>
      <w:lvlText w:val=""/>
      <w:lvlJc w:val="left"/>
      <w:pPr>
        <w:ind w:left="2880" w:hanging="360"/>
      </w:pPr>
      <w:rPr>
        <w:rFonts w:ascii="Symbol" w:hAnsi="Symbol" w:hint="default"/>
      </w:rPr>
    </w:lvl>
    <w:lvl w:ilvl="4" w:tplc="25F22904">
      <w:start w:val="1"/>
      <w:numFmt w:val="bullet"/>
      <w:lvlText w:val="o"/>
      <w:lvlJc w:val="left"/>
      <w:pPr>
        <w:ind w:left="3600" w:hanging="360"/>
      </w:pPr>
      <w:rPr>
        <w:rFonts w:ascii="Courier New" w:hAnsi="Courier New" w:hint="default"/>
      </w:rPr>
    </w:lvl>
    <w:lvl w:ilvl="5" w:tplc="D65ABBE0">
      <w:start w:val="1"/>
      <w:numFmt w:val="bullet"/>
      <w:lvlText w:val=""/>
      <w:lvlJc w:val="left"/>
      <w:pPr>
        <w:ind w:left="4320" w:hanging="360"/>
      </w:pPr>
      <w:rPr>
        <w:rFonts w:ascii="Wingdings" w:hAnsi="Wingdings" w:hint="default"/>
      </w:rPr>
    </w:lvl>
    <w:lvl w:ilvl="6" w:tplc="0496447C">
      <w:start w:val="1"/>
      <w:numFmt w:val="bullet"/>
      <w:lvlText w:val=""/>
      <w:lvlJc w:val="left"/>
      <w:pPr>
        <w:ind w:left="5040" w:hanging="360"/>
      </w:pPr>
      <w:rPr>
        <w:rFonts w:ascii="Symbol" w:hAnsi="Symbol" w:hint="default"/>
      </w:rPr>
    </w:lvl>
    <w:lvl w:ilvl="7" w:tplc="C3BE0726">
      <w:start w:val="1"/>
      <w:numFmt w:val="bullet"/>
      <w:lvlText w:val="o"/>
      <w:lvlJc w:val="left"/>
      <w:pPr>
        <w:ind w:left="5760" w:hanging="360"/>
      </w:pPr>
      <w:rPr>
        <w:rFonts w:ascii="Courier New" w:hAnsi="Courier New" w:hint="default"/>
      </w:rPr>
    </w:lvl>
    <w:lvl w:ilvl="8" w:tplc="B12679F2">
      <w:start w:val="1"/>
      <w:numFmt w:val="bullet"/>
      <w:lvlText w:val=""/>
      <w:lvlJc w:val="left"/>
      <w:pPr>
        <w:ind w:left="6480" w:hanging="360"/>
      </w:pPr>
      <w:rPr>
        <w:rFonts w:ascii="Wingdings" w:hAnsi="Wingdings" w:hint="default"/>
      </w:rPr>
    </w:lvl>
  </w:abstractNum>
  <w:abstractNum w:abstractNumId="15" w15:restartNumberingAfterBreak="0">
    <w:nsid w:val="3ED95AE2"/>
    <w:multiLevelType w:val="hybridMultilevel"/>
    <w:tmpl w:val="8E2CC1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281050"/>
    <w:multiLevelType w:val="hybridMultilevel"/>
    <w:tmpl w:val="3FF4010A"/>
    <w:lvl w:ilvl="0" w:tplc="3C92F774">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02711C"/>
    <w:multiLevelType w:val="hybridMultilevel"/>
    <w:tmpl w:val="103070A8"/>
    <w:lvl w:ilvl="0" w:tplc="08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F55488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0656603"/>
    <w:multiLevelType w:val="hybridMultilevel"/>
    <w:tmpl w:val="A288D088"/>
    <w:lvl w:ilvl="0" w:tplc="A9128A6A">
      <w:start w:val="1"/>
      <w:numFmt w:val="bullet"/>
      <w:lvlText w:val=""/>
      <w:lvlJc w:val="left"/>
      <w:pPr>
        <w:ind w:left="720" w:hanging="360"/>
      </w:pPr>
      <w:rPr>
        <w:rFonts w:ascii="Symbol" w:hAnsi="Symbol" w:hint="default"/>
      </w:rPr>
    </w:lvl>
    <w:lvl w:ilvl="1" w:tplc="7B00204E">
      <w:start w:val="1"/>
      <w:numFmt w:val="bullet"/>
      <w:lvlText w:val="o"/>
      <w:lvlJc w:val="left"/>
      <w:pPr>
        <w:ind w:left="1440" w:hanging="360"/>
      </w:pPr>
      <w:rPr>
        <w:rFonts w:ascii="Courier New" w:hAnsi="Courier New" w:hint="default"/>
      </w:rPr>
    </w:lvl>
    <w:lvl w:ilvl="2" w:tplc="C9C2B782">
      <w:start w:val="1"/>
      <w:numFmt w:val="bullet"/>
      <w:lvlText w:val=""/>
      <w:lvlJc w:val="left"/>
      <w:pPr>
        <w:ind w:left="2160" w:hanging="360"/>
      </w:pPr>
      <w:rPr>
        <w:rFonts w:ascii="Wingdings" w:hAnsi="Wingdings" w:hint="default"/>
      </w:rPr>
    </w:lvl>
    <w:lvl w:ilvl="3" w:tplc="9238FE98">
      <w:start w:val="1"/>
      <w:numFmt w:val="bullet"/>
      <w:lvlText w:val=""/>
      <w:lvlJc w:val="left"/>
      <w:pPr>
        <w:ind w:left="2880" w:hanging="360"/>
      </w:pPr>
      <w:rPr>
        <w:rFonts w:ascii="Symbol" w:hAnsi="Symbol" w:hint="default"/>
      </w:rPr>
    </w:lvl>
    <w:lvl w:ilvl="4" w:tplc="D560689E">
      <w:start w:val="1"/>
      <w:numFmt w:val="bullet"/>
      <w:lvlText w:val="o"/>
      <w:lvlJc w:val="left"/>
      <w:pPr>
        <w:ind w:left="3600" w:hanging="360"/>
      </w:pPr>
      <w:rPr>
        <w:rFonts w:ascii="Courier New" w:hAnsi="Courier New" w:hint="default"/>
      </w:rPr>
    </w:lvl>
    <w:lvl w:ilvl="5" w:tplc="0318ED3C">
      <w:start w:val="1"/>
      <w:numFmt w:val="bullet"/>
      <w:lvlText w:val=""/>
      <w:lvlJc w:val="left"/>
      <w:pPr>
        <w:ind w:left="4320" w:hanging="360"/>
      </w:pPr>
      <w:rPr>
        <w:rFonts w:ascii="Wingdings" w:hAnsi="Wingdings" w:hint="default"/>
      </w:rPr>
    </w:lvl>
    <w:lvl w:ilvl="6" w:tplc="A9D610C6">
      <w:start w:val="1"/>
      <w:numFmt w:val="bullet"/>
      <w:lvlText w:val=""/>
      <w:lvlJc w:val="left"/>
      <w:pPr>
        <w:ind w:left="5040" w:hanging="360"/>
      </w:pPr>
      <w:rPr>
        <w:rFonts w:ascii="Symbol" w:hAnsi="Symbol" w:hint="default"/>
      </w:rPr>
    </w:lvl>
    <w:lvl w:ilvl="7" w:tplc="CC789F2A">
      <w:start w:val="1"/>
      <w:numFmt w:val="bullet"/>
      <w:lvlText w:val="o"/>
      <w:lvlJc w:val="left"/>
      <w:pPr>
        <w:ind w:left="5760" w:hanging="360"/>
      </w:pPr>
      <w:rPr>
        <w:rFonts w:ascii="Courier New" w:hAnsi="Courier New" w:hint="default"/>
      </w:rPr>
    </w:lvl>
    <w:lvl w:ilvl="8" w:tplc="886652CA">
      <w:start w:val="1"/>
      <w:numFmt w:val="bullet"/>
      <w:lvlText w:val=""/>
      <w:lvlJc w:val="left"/>
      <w:pPr>
        <w:ind w:left="6480" w:hanging="360"/>
      </w:pPr>
      <w:rPr>
        <w:rFonts w:ascii="Wingdings" w:hAnsi="Wingdings" w:hint="default"/>
      </w:rPr>
    </w:lvl>
  </w:abstractNum>
  <w:abstractNum w:abstractNumId="20" w15:restartNumberingAfterBreak="0">
    <w:nsid w:val="515037B6"/>
    <w:multiLevelType w:val="hybridMultilevel"/>
    <w:tmpl w:val="0656541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213C2F"/>
    <w:multiLevelType w:val="hybridMultilevel"/>
    <w:tmpl w:val="16C4A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94C7014"/>
    <w:multiLevelType w:val="hybridMultilevel"/>
    <w:tmpl w:val="2300FE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536D6E"/>
    <w:multiLevelType w:val="hybridMultilevel"/>
    <w:tmpl w:val="552607B2"/>
    <w:lvl w:ilvl="0" w:tplc="9B3CBA8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4D5552"/>
    <w:multiLevelType w:val="hybridMultilevel"/>
    <w:tmpl w:val="DA1CE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F87D8B"/>
    <w:multiLevelType w:val="hybridMultilevel"/>
    <w:tmpl w:val="04AA2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67673441"/>
    <w:multiLevelType w:val="hybridMultilevel"/>
    <w:tmpl w:val="DFC069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CCE6F00"/>
    <w:multiLevelType w:val="hybridMultilevel"/>
    <w:tmpl w:val="69A090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96430F"/>
    <w:multiLevelType w:val="hybridMultilevel"/>
    <w:tmpl w:val="C7F22E3C"/>
    <w:lvl w:ilvl="0" w:tplc="08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72F028BD"/>
    <w:multiLevelType w:val="hybridMultilevel"/>
    <w:tmpl w:val="3A5404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DC22D9"/>
    <w:multiLevelType w:val="hybridMultilevel"/>
    <w:tmpl w:val="788AA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731BED"/>
    <w:multiLevelType w:val="hybridMultilevel"/>
    <w:tmpl w:val="21BEC8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9"/>
  </w:num>
  <w:num w:numId="2">
    <w:abstractNumId w:val="14"/>
  </w:num>
  <w:num w:numId="3">
    <w:abstractNumId w:val="18"/>
  </w:num>
  <w:num w:numId="4">
    <w:abstractNumId w:val="20"/>
  </w:num>
  <w:num w:numId="5">
    <w:abstractNumId w:val="2"/>
  </w:num>
  <w:num w:numId="6">
    <w:abstractNumId w:val="4"/>
  </w:num>
  <w:num w:numId="7">
    <w:abstractNumId w:val="8"/>
  </w:num>
  <w:num w:numId="8">
    <w:abstractNumId w:val="1"/>
  </w:num>
  <w:num w:numId="9">
    <w:abstractNumId w:val="16"/>
  </w:num>
  <w:num w:numId="10">
    <w:abstractNumId w:val="25"/>
  </w:num>
  <w:num w:numId="11">
    <w:abstractNumId w:val="28"/>
  </w:num>
  <w:num w:numId="12">
    <w:abstractNumId w:val="22"/>
  </w:num>
  <w:num w:numId="13">
    <w:abstractNumId w:val="30"/>
  </w:num>
  <w:num w:numId="14">
    <w:abstractNumId w:val="10"/>
  </w:num>
  <w:num w:numId="15">
    <w:abstractNumId w:val="15"/>
  </w:num>
  <w:num w:numId="16">
    <w:abstractNumId w:val="23"/>
  </w:num>
  <w:num w:numId="17">
    <w:abstractNumId w:val="3"/>
  </w:num>
  <w:num w:numId="18">
    <w:abstractNumId w:val="31"/>
  </w:num>
  <w:num w:numId="19">
    <w:abstractNumId w:val="29"/>
  </w:num>
  <w:num w:numId="20">
    <w:abstractNumId w:val="7"/>
  </w:num>
  <w:num w:numId="21">
    <w:abstractNumId w:val="24"/>
  </w:num>
  <w:num w:numId="22">
    <w:abstractNumId w:val="5"/>
  </w:num>
  <w:num w:numId="23">
    <w:abstractNumId w:val="9"/>
  </w:num>
  <w:num w:numId="24">
    <w:abstractNumId w:val="12"/>
  </w:num>
  <w:num w:numId="25">
    <w:abstractNumId w:val="0"/>
  </w:num>
  <w:num w:numId="26">
    <w:abstractNumId w:val="27"/>
  </w:num>
  <w:num w:numId="27">
    <w:abstractNumId w:val="11"/>
  </w:num>
  <w:num w:numId="28">
    <w:abstractNumId w:val="6"/>
  </w:num>
  <w:num w:numId="29">
    <w:abstractNumId w:val="26"/>
  </w:num>
  <w:num w:numId="30">
    <w:abstractNumId w:val="21"/>
  </w:num>
  <w:num w:numId="31">
    <w:abstractNumId w:val="1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4B"/>
    <w:rsid w:val="00000919"/>
    <w:rsid w:val="000168B6"/>
    <w:rsid w:val="00023F55"/>
    <w:rsid w:val="000334BA"/>
    <w:rsid w:val="000462A2"/>
    <w:rsid w:val="00053ED8"/>
    <w:rsid w:val="00060383"/>
    <w:rsid w:val="00064959"/>
    <w:rsid w:val="00065004"/>
    <w:rsid w:val="00090F5A"/>
    <w:rsid w:val="000A7F48"/>
    <w:rsid w:val="000C56CB"/>
    <w:rsid w:val="000C69A6"/>
    <w:rsid w:val="000D2EFA"/>
    <w:rsid w:val="000D6D10"/>
    <w:rsid w:val="000E7234"/>
    <w:rsid w:val="00102E0C"/>
    <w:rsid w:val="00107EA7"/>
    <w:rsid w:val="00112112"/>
    <w:rsid w:val="001211C3"/>
    <w:rsid w:val="00131E41"/>
    <w:rsid w:val="00132DFF"/>
    <w:rsid w:val="0014764A"/>
    <w:rsid w:val="00152FF6"/>
    <w:rsid w:val="001602AE"/>
    <w:rsid w:val="001720F7"/>
    <w:rsid w:val="00175016"/>
    <w:rsid w:val="00176D5C"/>
    <w:rsid w:val="001807B3"/>
    <w:rsid w:val="00184F40"/>
    <w:rsid w:val="001867C3"/>
    <w:rsid w:val="00192190"/>
    <w:rsid w:val="001935A6"/>
    <w:rsid w:val="00197F52"/>
    <w:rsid w:val="001C01D7"/>
    <w:rsid w:val="001C5FCA"/>
    <w:rsid w:val="001C664B"/>
    <w:rsid w:val="001D35BB"/>
    <w:rsid w:val="00206EB9"/>
    <w:rsid w:val="00210D60"/>
    <w:rsid w:val="00212262"/>
    <w:rsid w:val="00213F48"/>
    <w:rsid w:val="00222990"/>
    <w:rsid w:val="00233343"/>
    <w:rsid w:val="00256BC2"/>
    <w:rsid w:val="00264047"/>
    <w:rsid w:val="0026522E"/>
    <w:rsid w:val="0028237C"/>
    <w:rsid w:val="00282637"/>
    <w:rsid w:val="00296568"/>
    <w:rsid w:val="002B2984"/>
    <w:rsid w:val="002B4882"/>
    <w:rsid w:val="002D4EBF"/>
    <w:rsid w:val="002E3AF0"/>
    <w:rsid w:val="002E6B2B"/>
    <w:rsid w:val="00301832"/>
    <w:rsid w:val="00302516"/>
    <w:rsid w:val="00302BD6"/>
    <w:rsid w:val="00306E27"/>
    <w:rsid w:val="003127C5"/>
    <w:rsid w:val="003144F1"/>
    <w:rsid w:val="00324AB9"/>
    <w:rsid w:val="00343640"/>
    <w:rsid w:val="00347FB1"/>
    <w:rsid w:val="0035077C"/>
    <w:rsid w:val="003576E4"/>
    <w:rsid w:val="00374129"/>
    <w:rsid w:val="003848FD"/>
    <w:rsid w:val="00387D3A"/>
    <w:rsid w:val="003A4AEF"/>
    <w:rsid w:val="003B1470"/>
    <w:rsid w:val="003C6082"/>
    <w:rsid w:val="003D3C68"/>
    <w:rsid w:val="003F1AE1"/>
    <w:rsid w:val="003F7E55"/>
    <w:rsid w:val="00401C02"/>
    <w:rsid w:val="00404622"/>
    <w:rsid w:val="00412520"/>
    <w:rsid w:val="00421087"/>
    <w:rsid w:val="0043550B"/>
    <w:rsid w:val="00442B78"/>
    <w:rsid w:val="00450381"/>
    <w:rsid w:val="0045069A"/>
    <w:rsid w:val="004510BD"/>
    <w:rsid w:val="00461483"/>
    <w:rsid w:val="00461EED"/>
    <w:rsid w:val="004660A3"/>
    <w:rsid w:val="00497956"/>
    <w:rsid w:val="004C2AE2"/>
    <w:rsid w:val="004C762F"/>
    <w:rsid w:val="004D2939"/>
    <w:rsid w:val="004F0C99"/>
    <w:rsid w:val="004F6288"/>
    <w:rsid w:val="004F7769"/>
    <w:rsid w:val="0051593B"/>
    <w:rsid w:val="0052089D"/>
    <w:rsid w:val="00546A34"/>
    <w:rsid w:val="00547A92"/>
    <w:rsid w:val="00557CD0"/>
    <w:rsid w:val="00576208"/>
    <w:rsid w:val="00594792"/>
    <w:rsid w:val="0059647A"/>
    <w:rsid w:val="005A1398"/>
    <w:rsid w:val="005B7BA2"/>
    <w:rsid w:val="005D28C9"/>
    <w:rsid w:val="005F2194"/>
    <w:rsid w:val="0060082B"/>
    <w:rsid w:val="006201D5"/>
    <w:rsid w:val="006374C4"/>
    <w:rsid w:val="00654C1B"/>
    <w:rsid w:val="00663A54"/>
    <w:rsid w:val="0066513B"/>
    <w:rsid w:val="00686263"/>
    <w:rsid w:val="006B7005"/>
    <w:rsid w:val="006C3FA0"/>
    <w:rsid w:val="006E777E"/>
    <w:rsid w:val="00702C4D"/>
    <w:rsid w:val="007140BD"/>
    <w:rsid w:val="007428FA"/>
    <w:rsid w:val="00744687"/>
    <w:rsid w:val="00791ACE"/>
    <w:rsid w:val="007967C2"/>
    <w:rsid w:val="007A08BE"/>
    <w:rsid w:val="007A51A2"/>
    <w:rsid w:val="007B1E7C"/>
    <w:rsid w:val="007B7D96"/>
    <w:rsid w:val="007C4767"/>
    <w:rsid w:val="007D0CCF"/>
    <w:rsid w:val="007E1246"/>
    <w:rsid w:val="007E59EF"/>
    <w:rsid w:val="007F2907"/>
    <w:rsid w:val="008000A7"/>
    <w:rsid w:val="0081371C"/>
    <w:rsid w:val="00833A23"/>
    <w:rsid w:val="00835BB9"/>
    <w:rsid w:val="008401F0"/>
    <w:rsid w:val="00865A74"/>
    <w:rsid w:val="00877CCE"/>
    <w:rsid w:val="00887462"/>
    <w:rsid w:val="008B0A18"/>
    <w:rsid w:val="008C682A"/>
    <w:rsid w:val="008F72B7"/>
    <w:rsid w:val="008F7DA1"/>
    <w:rsid w:val="00905F8E"/>
    <w:rsid w:val="00914213"/>
    <w:rsid w:val="00923ADB"/>
    <w:rsid w:val="00942E2F"/>
    <w:rsid w:val="00972115"/>
    <w:rsid w:val="00972873"/>
    <w:rsid w:val="009735DA"/>
    <w:rsid w:val="009821E4"/>
    <w:rsid w:val="00987DCA"/>
    <w:rsid w:val="009923BB"/>
    <w:rsid w:val="00993B0A"/>
    <w:rsid w:val="00996B93"/>
    <w:rsid w:val="009973D1"/>
    <w:rsid w:val="009A023B"/>
    <w:rsid w:val="009B68C0"/>
    <w:rsid w:val="009D7DDA"/>
    <w:rsid w:val="009E39E3"/>
    <w:rsid w:val="009F03F7"/>
    <w:rsid w:val="009F161C"/>
    <w:rsid w:val="00A01C00"/>
    <w:rsid w:val="00A0593E"/>
    <w:rsid w:val="00A05CF7"/>
    <w:rsid w:val="00A17647"/>
    <w:rsid w:val="00A33CD3"/>
    <w:rsid w:val="00A64F2A"/>
    <w:rsid w:val="00A655EC"/>
    <w:rsid w:val="00A678E1"/>
    <w:rsid w:val="00A7206B"/>
    <w:rsid w:val="00A943A5"/>
    <w:rsid w:val="00AC0A57"/>
    <w:rsid w:val="00AC5369"/>
    <w:rsid w:val="00AD30E2"/>
    <w:rsid w:val="00AD452D"/>
    <w:rsid w:val="00AD4DFD"/>
    <w:rsid w:val="00B021DA"/>
    <w:rsid w:val="00B169F2"/>
    <w:rsid w:val="00B17341"/>
    <w:rsid w:val="00B273FA"/>
    <w:rsid w:val="00B332EB"/>
    <w:rsid w:val="00B423E7"/>
    <w:rsid w:val="00B61C20"/>
    <w:rsid w:val="00B62DCD"/>
    <w:rsid w:val="00B74043"/>
    <w:rsid w:val="00B7536D"/>
    <w:rsid w:val="00B84121"/>
    <w:rsid w:val="00B875B2"/>
    <w:rsid w:val="00B9345A"/>
    <w:rsid w:val="00BA5803"/>
    <w:rsid w:val="00BC7170"/>
    <w:rsid w:val="00BE35D7"/>
    <w:rsid w:val="00BF113A"/>
    <w:rsid w:val="00BF2824"/>
    <w:rsid w:val="00BF2E67"/>
    <w:rsid w:val="00BF79C7"/>
    <w:rsid w:val="00C14C3C"/>
    <w:rsid w:val="00C202EA"/>
    <w:rsid w:val="00C221AA"/>
    <w:rsid w:val="00C26EE9"/>
    <w:rsid w:val="00C406C4"/>
    <w:rsid w:val="00C65769"/>
    <w:rsid w:val="00C73600"/>
    <w:rsid w:val="00C76D50"/>
    <w:rsid w:val="00CA0A5B"/>
    <w:rsid w:val="00CE366C"/>
    <w:rsid w:val="00CE3FC8"/>
    <w:rsid w:val="00CE69D0"/>
    <w:rsid w:val="00CF71FA"/>
    <w:rsid w:val="00D124A9"/>
    <w:rsid w:val="00D46F67"/>
    <w:rsid w:val="00D6380A"/>
    <w:rsid w:val="00D64BBD"/>
    <w:rsid w:val="00D82D62"/>
    <w:rsid w:val="00D97F82"/>
    <w:rsid w:val="00DB4C3D"/>
    <w:rsid w:val="00DB5871"/>
    <w:rsid w:val="00DD4CF1"/>
    <w:rsid w:val="00DD607E"/>
    <w:rsid w:val="00DD7723"/>
    <w:rsid w:val="00E10C04"/>
    <w:rsid w:val="00E16025"/>
    <w:rsid w:val="00E241DE"/>
    <w:rsid w:val="00E345F3"/>
    <w:rsid w:val="00E34E3F"/>
    <w:rsid w:val="00E378C8"/>
    <w:rsid w:val="00E42735"/>
    <w:rsid w:val="00E4569B"/>
    <w:rsid w:val="00E55060"/>
    <w:rsid w:val="00E73171"/>
    <w:rsid w:val="00E75A30"/>
    <w:rsid w:val="00E879DD"/>
    <w:rsid w:val="00EA0C8A"/>
    <w:rsid w:val="00EA2D1C"/>
    <w:rsid w:val="00EB31A2"/>
    <w:rsid w:val="00EB5282"/>
    <w:rsid w:val="00EE7814"/>
    <w:rsid w:val="00EE7C02"/>
    <w:rsid w:val="00EF495E"/>
    <w:rsid w:val="00EF515F"/>
    <w:rsid w:val="00F124DD"/>
    <w:rsid w:val="00F15976"/>
    <w:rsid w:val="00F15FDC"/>
    <w:rsid w:val="00F36456"/>
    <w:rsid w:val="00F40CC6"/>
    <w:rsid w:val="00F42C3D"/>
    <w:rsid w:val="00F50A0F"/>
    <w:rsid w:val="00F51A6B"/>
    <w:rsid w:val="00F5399B"/>
    <w:rsid w:val="00F61F23"/>
    <w:rsid w:val="00F66E60"/>
    <w:rsid w:val="00F7673B"/>
    <w:rsid w:val="00FB3314"/>
    <w:rsid w:val="00FC12BE"/>
    <w:rsid w:val="00FE3A12"/>
    <w:rsid w:val="00FF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6D27E"/>
  <w15:docId w15:val="{20BEF2D4-D31B-4E7D-8F07-718CFE87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22E"/>
  </w:style>
  <w:style w:type="paragraph" w:styleId="Heading1">
    <w:name w:val="heading 1"/>
    <w:basedOn w:val="Normal"/>
    <w:next w:val="Normal"/>
    <w:link w:val="Heading1Char"/>
    <w:uiPriority w:val="9"/>
    <w:qFormat/>
    <w:rsid w:val="00256BC2"/>
    <w:pPr>
      <w:keepNext/>
      <w:keepLines/>
      <w:numPr>
        <w:numId w:val="3"/>
      </w:numPr>
      <w:spacing w:before="480" w:line="360" w:lineRule="auto"/>
      <w:ind w:left="431" w:hanging="431"/>
      <w:outlineLvl w:val="0"/>
    </w:pPr>
    <w:rPr>
      <w:rFonts w:asciiTheme="majorHAnsi" w:eastAsiaTheme="majorEastAsia" w:hAnsiTheme="majorHAnsi" w:cstheme="majorBidi"/>
      <w:b/>
      <w:bCs/>
      <w:color w:val="7030A0"/>
      <w:sz w:val="28"/>
      <w:szCs w:val="28"/>
    </w:rPr>
  </w:style>
  <w:style w:type="paragraph" w:styleId="Heading2">
    <w:name w:val="heading 2"/>
    <w:basedOn w:val="Normal"/>
    <w:next w:val="Normal"/>
    <w:link w:val="Heading2Char"/>
    <w:uiPriority w:val="9"/>
    <w:unhideWhenUsed/>
    <w:qFormat/>
    <w:rsid w:val="00256BC2"/>
    <w:pPr>
      <w:keepNext/>
      <w:keepLines/>
      <w:numPr>
        <w:ilvl w:val="1"/>
        <w:numId w:val="3"/>
      </w:numPr>
      <w:spacing w:before="200" w:line="360" w:lineRule="auto"/>
      <w:ind w:left="578" w:hanging="578"/>
      <w:outlineLvl w:val="1"/>
    </w:pPr>
    <w:rPr>
      <w:rFonts w:asciiTheme="majorHAnsi" w:eastAsiaTheme="majorEastAsia" w:hAnsiTheme="majorHAnsi" w:cstheme="majorBidi"/>
      <w:b/>
      <w:bCs/>
      <w:color w:val="7030A0"/>
      <w:sz w:val="26"/>
      <w:szCs w:val="26"/>
    </w:rPr>
  </w:style>
  <w:style w:type="paragraph" w:styleId="Heading3">
    <w:name w:val="heading 3"/>
    <w:basedOn w:val="Normal"/>
    <w:next w:val="Normal"/>
    <w:link w:val="Heading3Char"/>
    <w:uiPriority w:val="9"/>
    <w:unhideWhenUsed/>
    <w:qFormat/>
    <w:rsid w:val="00256BC2"/>
    <w:pPr>
      <w:keepNext/>
      <w:keepLines/>
      <w:numPr>
        <w:ilvl w:val="2"/>
        <w:numId w:val="3"/>
      </w:numPr>
      <w:spacing w:before="200" w:after="0" w:line="360" w:lineRule="auto"/>
      <w:outlineLvl w:val="2"/>
    </w:pPr>
    <w:rPr>
      <w:rFonts w:asciiTheme="majorHAnsi" w:eastAsiaTheme="majorEastAsia" w:hAnsiTheme="majorHAnsi" w:cstheme="majorBidi"/>
      <w:b/>
      <w:bCs/>
      <w:color w:val="7030A0"/>
      <w:sz w:val="24"/>
      <w:szCs w:val="24"/>
    </w:rPr>
  </w:style>
  <w:style w:type="paragraph" w:styleId="Heading4">
    <w:name w:val="heading 4"/>
    <w:basedOn w:val="Normal"/>
    <w:next w:val="Normal"/>
    <w:link w:val="Heading4Char"/>
    <w:uiPriority w:val="9"/>
    <w:unhideWhenUsed/>
    <w:qFormat/>
    <w:rsid w:val="00256BC2"/>
    <w:pPr>
      <w:keepNext/>
      <w:keepLines/>
      <w:numPr>
        <w:ilvl w:val="3"/>
        <w:numId w:val="3"/>
      </w:numPr>
      <w:spacing w:before="200" w:after="0" w:line="36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256BC2"/>
    <w:pPr>
      <w:keepNext/>
      <w:keepLines/>
      <w:numPr>
        <w:ilvl w:val="4"/>
        <w:numId w:val="3"/>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256BC2"/>
    <w:pPr>
      <w:keepNext/>
      <w:keepLines/>
      <w:numPr>
        <w:ilvl w:val="5"/>
        <w:numId w:val="3"/>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256BC2"/>
    <w:pPr>
      <w:keepNext/>
      <w:keepLines/>
      <w:numPr>
        <w:ilvl w:val="6"/>
        <w:numId w:val="3"/>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256BC2"/>
    <w:pPr>
      <w:keepNext/>
      <w:keepLines/>
      <w:numPr>
        <w:ilvl w:val="7"/>
        <w:numId w:val="3"/>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6BC2"/>
    <w:pPr>
      <w:keepNext/>
      <w:keepLines/>
      <w:numPr>
        <w:ilvl w:val="8"/>
        <w:numId w:val="3"/>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00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82B"/>
  </w:style>
  <w:style w:type="paragraph" w:styleId="Footer">
    <w:name w:val="footer"/>
    <w:basedOn w:val="Normal"/>
    <w:link w:val="FooterChar"/>
    <w:uiPriority w:val="99"/>
    <w:unhideWhenUsed/>
    <w:rsid w:val="00600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82B"/>
  </w:style>
  <w:style w:type="paragraph" w:customStyle="1" w:styleId="BasicParagraph">
    <w:name w:val="[Basic Paragraph]"/>
    <w:basedOn w:val="Normal"/>
    <w:uiPriority w:val="99"/>
    <w:rsid w:val="0060082B"/>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ja-JP"/>
    </w:rPr>
  </w:style>
  <w:style w:type="character" w:customStyle="1" w:styleId="Heading1Char">
    <w:name w:val="Heading 1 Char"/>
    <w:basedOn w:val="DefaultParagraphFont"/>
    <w:link w:val="Heading1"/>
    <w:uiPriority w:val="9"/>
    <w:rsid w:val="00256BC2"/>
    <w:rPr>
      <w:rFonts w:asciiTheme="majorHAnsi" w:eastAsiaTheme="majorEastAsia" w:hAnsiTheme="majorHAnsi" w:cstheme="majorBidi"/>
      <w:b/>
      <w:bCs/>
      <w:color w:val="7030A0"/>
      <w:sz w:val="28"/>
      <w:szCs w:val="28"/>
    </w:rPr>
  </w:style>
  <w:style w:type="character" w:customStyle="1" w:styleId="Heading2Char">
    <w:name w:val="Heading 2 Char"/>
    <w:basedOn w:val="DefaultParagraphFont"/>
    <w:link w:val="Heading2"/>
    <w:uiPriority w:val="9"/>
    <w:rsid w:val="00256BC2"/>
    <w:rPr>
      <w:rFonts w:asciiTheme="majorHAnsi" w:eastAsiaTheme="majorEastAsia" w:hAnsiTheme="majorHAnsi" w:cstheme="majorBidi"/>
      <w:b/>
      <w:bCs/>
      <w:color w:val="7030A0"/>
      <w:sz w:val="26"/>
      <w:szCs w:val="26"/>
    </w:rPr>
  </w:style>
  <w:style w:type="character" w:customStyle="1" w:styleId="Heading3Char">
    <w:name w:val="Heading 3 Char"/>
    <w:basedOn w:val="DefaultParagraphFont"/>
    <w:link w:val="Heading3"/>
    <w:uiPriority w:val="9"/>
    <w:rsid w:val="00256BC2"/>
    <w:rPr>
      <w:rFonts w:asciiTheme="majorHAnsi" w:eastAsiaTheme="majorEastAsia" w:hAnsiTheme="majorHAnsi" w:cstheme="majorBidi"/>
      <w:b/>
      <w:bCs/>
      <w:color w:val="7030A0"/>
      <w:sz w:val="24"/>
      <w:szCs w:val="24"/>
    </w:rPr>
  </w:style>
  <w:style w:type="character" w:customStyle="1" w:styleId="Heading4Char">
    <w:name w:val="Heading 4 Char"/>
    <w:basedOn w:val="DefaultParagraphFont"/>
    <w:link w:val="Heading4"/>
    <w:uiPriority w:val="9"/>
    <w:rsid w:val="00256BC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56BC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6BC2"/>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6BC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6B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6BC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56BC2"/>
    <w:rPr>
      <w:color w:val="0000FF" w:themeColor="hyperlink"/>
      <w:u w:val="single"/>
    </w:rPr>
  </w:style>
  <w:style w:type="paragraph" w:styleId="ListParagraph">
    <w:name w:val="List Paragraph"/>
    <w:basedOn w:val="Normal"/>
    <w:uiPriority w:val="34"/>
    <w:qFormat/>
    <w:rsid w:val="00256BC2"/>
    <w:pPr>
      <w:spacing w:line="360" w:lineRule="auto"/>
      <w:ind w:left="720"/>
      <w:contextualSpacing/>
    </w:pPr>
    <w:rPr>
      <w:rFonts w:ascii="Calibri" w:eastAsia="Times New Roman" w:hAnsi="Calibri" w:cs="Calibri"/>
      <w:color w:val="000000"/>
      <w:sz w:val="24"/>
      <w:szCs w:val="24"/>
    </w:rPr>
  </w:style>
  <w:style w:type="paragraph" w:styleId="TOC1">
    <w:name w:val="toc 1"/>
    <w:basedOn w:val="Normal"/>
    <w:next w:val="Normal"/>
    <w:autoRedefine/>
    <w:uiPriority w:val="39"/>
    <w:unhideWhenUsed/>
    <w:rsid w:val="00256BC2"/>
    <w:pPr>
      <w:spacing w:after="100" w:line="360" w:lineRule="auto"/>
    </w:pPr>
    <w:rPr>
      <w:rFonts w:ascii="Calibri" w:eastAsia="Times New Roman" w:hAnsi="Calibri" w:cs="Calibri"/>
      <w:color w:val="000000"/>
      <w:sz w:val="24"/>
      <w:szCs w:val="24"/>
    </w:rPr>
  </w:style>
  <w:style w:type="paragraph" w:styleId="TOC2">
    <w:name w:val="toc 2"/>
    <w:basedOn w:val="Normal"/>
    <w:next w:val="Normal"/>
    <w:autoRedefine/>
    <w:uiPriority w:val="39"/>
    <w:unhideWhenUsed/>
    <w:rsid w:val="00256BC2"/>
    <w:pPr>
      <w:spacing w:after="100" w:line="360" w:lineRule="auto"/>
      <w:ind w:left="240"/>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256BC2"/>
    <w:rPr>
      <w:sz w:val="16"/>
      <w:szCs w:val="16"/>
    </w:rPr>
  </w:style>
  <w:style w:type="paragraph" w:styleId="CommentText">
    <w:name w:val="annotation text"/>
    <w:basedOn w:val="Normal"/>
    <w:link w:val="CommentTextChar"/>
    <w:uiPriority w:val="99"/>
    <w:unhideWhenUsed/>
    <w:rsid w:val="00256BC2"/>
    <w:pPr>
      <w:spacing w:line="360" w:lineRule="auto"/>
    </w:pPr>
    <w:rPr>
      <w:rFonts w:ascii="Calibri" w:eastAsia="Times New Roman" w:hAnsi="Calibri" w:cs="Calibri"/>
      <w:color w:val="000000"/>
      <w:sz w:val="20"/>
      <w:szCs w:val="20"/>
    </w:rPr>
  </w:style>
  <w:style w:type="character" w:customStyle="1" w:styleId="CommentTextChar">
    <w:name w:val="Comment Text Char"/>
    <w:basedOn w:val="DefaultParagraphFont"/>
    <w:link w:val="CommentText"/>
    <w:uiPriority w:val="99"/>
    <w:rsid w:val="00256BC2"/>
    <w:rPr>
      <w:rFonts w:ascii="Calibri" w:eastAsia="Times New Roman" w:hAnsi="Calibri" w:cs="Calibri"/>
      <w:color w:val="000000"/>
      <w:sz w:val="20"/>
      <w:szCs w:val="20"/>
    </w:rPr>
  </w:style>
  <w:style w:type="paragraph" w:styleId="TOCHeading">
    <w:name w:val="TOC Heading"/>
    <w:basedOn w:val="Heading1"/>
    <w:next w:val="Normal"/>
    <w:uiPriority w:val="39"/>
    <w:unhideWhenUsed/>
    <w:qFormat/>
    <w:rsid w:val="00256BC2"/>
    <w:pPr>
      <w:numPr>
        <w:numId w:val="0"/>
      </w:numPr>
      <w:spacing w:before="240" w:after="0"/>
      <w:outlineLvl w:val="9"/>
    </w:pPr>
    <w:rPr>
      <w:b w:val="0"/>
      <w:bCs w:val="0"/>
      <w:color w:val="365F91" w:themeColor="accent1" w:themeShade="BF"/>
      <w:sz w:val="32"/>
      <w:szCs w:val="32"/>
      <w:lang w:eastAsia="ja-JP"/>
    </w:rPr>
  </w:style>
  <w:style w:type="paragraph" w:customStyle="1" w:styleId="Body">
    <w:name w:val="Body"/>
    <w:rsid w:val="00256BC2"/>
    <w:pPr>
      <w:spacing w:line="288" w:lineRule="auto"/>
    </w:pPr>
    <w:rPr>
      <w:rFonts w:ascii="Helvetica" w:eastAsia="ヒラギノ角ゴ Pro W3" w:hAnsi="Helvetica"/>
      <w:color w:val="000000"/>
      <w:kern w:val="1"/>
      <w:sz w:val="24"/>
      <w:lang w:eastAsia="hi-IN" w:bidi="hi-IN"/>
    </w:rPr>
  </w:style>
  <w:style w:type="paragraph" w:styleId="TOC3">
    <w:name w:val="toc 3"/>
    <w:basedOn w:val="Normal"/>
    <w:next w:val="Normal"/>
    <w:autoRedefine/>
    <w:uiPriority w:val="39"/>
    <w:unhideWhenUsed/>
    <w:rsid w:val="00256BC2"/>
    <w:pPr>
      <w:spacing w:after="100"/>
      <w:ind w:left="48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256B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B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23E7"/>
    <w:pPr>
      <w:spacing w:line="240" w:lineRule="auto"/>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B423E7"/>
    <w:rPr>
      <w:rFonts w:ascii="Calibri" w:eastAsia="Times New Roman" w:hAnsi="Calibri" w:cs="Calibri"/>
      <w:b/>
      <w:bCs/>
      <w:color w:val="000000"/>
      <w:sz w:val="20"/>
      <w:szCs w:val="20"/>
    </w:rPr>
  </w:style>
  <w:style w:type="paragraph" w:customStyle="1" w:styleId="Default">
    <w:name w:val="Default"/>
    <w:rsid w:val="00BF2E67"/>
    <w:pPr>
      <w:autoSpaceDE w:val="0"/>
      <w:autoSpaceDN w:val="0"/>
      <w:adjustRightInd w:val="0"/>
      <w:spacing w:after="0" w:line="240" w:lineRule="auto"/>
    </w:pPr>
    <w:rPr>
      <w:rFonts w:ascii="Calibri" w:hAnsi="Calibri" w:cs="Calibri"/>
      <w:color w:val="000000"/>
      <w:sz w:val="24"/>
      <w:szCs w:val="24"/>
    </w:rPr>
  </w:style>
  <w:style w:type="table" w:styleId="TableGrid">
    <w:name w:val="Table Grid"/>
    <w:aliases w:val="Course handbook table"/>
    <w:basedOn w:val="TableNormal"/>
    <w:uiPriority w:val="59"/>
    <w:rsid w:val="001807B3"/>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807B3"/>
  </w:style>
  <w:style w:type="character" w:customStyle="1" w:styleId="bylinepipe">
    <w:name w:val="bylinepipe"/>
    <w:basedOn w:val="DefaultParagraphFont"/>
    <w:rsid w:val="001807B3"/>
  </w:style>
  <w:style w:type="paragraph" w:customStyle="1" w:styleId="pdata">
    <w:name w:val="p data"/>
    <w:basedOn w:val="Normal"/>
    <w:rsid w:val="00833A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qFormat/>
    <w:rsid w:val="00833A23"/>
    <w:rPr>
      <w:b/>
      <w:bCs/>
    </w:rPr>
  </w:style>
  <w:style w:type="paragraph" w:styleId="NoSpacing">
    <w:name w:val="No Spacing"/>
    <w:uiPriority w:val="1"/>
    <w:qFormat/>
    <w:rsid w:val="00833A23"/>
    <w:pPr>
      <w:spacing w:after="0" w:line="240" w:lineRule="auto"/>
    </w:pPr>
    <w:rPr>
      <w:rFonts w:ascii="Calibri" w:eastAsia="Times New Roman" w:hAnsi="Calibri" w:cs="Calibri"/>
      <w:color w:val="000000"/>
      <w:sz w:val="24"/>
      <w:szCs w:val="24"/>
    </w:rPr>
  </w:style>
  <w:style w:type="character" w:styleId="HTMLCite">
    <w:name w:val="HTML Cite"/>
    <w:rsid w:val="00833A23"/>
    <w:rPr>
      <w:i/>
      <w:iCs/>
    </w:rPr>
  </w:style>
  <w:style w:type="character" w:customStyle="1" w:styleId="a-size-large">
    <w:name w:val="a-size-large"/>
    <w:basedOn w:val="DefaultParagraphFont"/>
    <w:rsid w:val="00833A23"/>
  </w:style>
  <w:style w:type="character" w:customStyle="1" w:styleId="a-size-medium">
    <w:name w:val="a-size-medium"/>
    <w:basedOn w:val="DefaultParagraphFont"/>
    <w:rsid w:val="00833A23"/>
  </w:style>
  <w:style w:type="character" w:customStyle="1" w:styleId="a-declarative">
    <w:name w:val="a-declarative"/>
    <w:basedOn w:val="DefaultParagraphFont"/>
    <w:rsid w:val="00833A23"/>
  </w:style>
  <w:style w:type="character" w:customStyle="1" w:styleId="a-color-secondary">
    <w:name w:val="a-color-secondary"/>
    <w:basedOn w:val="DefaultParagraphFont"/>
    <w:rsid w:val="00833A23"/>
  </w:style>
  <w:style w:type="character" w:customStyle="1" w:styleId="a-size-small">
    <w:name w:val="a-size-small"/>
    <w:basedOn w:val="DefaultParagraphFont"/>
    <w:rsid w:val="00833A23"/>
  </w:style>
  <w:style w:type="paragraph" w:styleId="BodyText">
    <w:name w:val="Body Text"/>
    <w:basedOn w:val="Normal"/>
    <w:link w:val="BodyTextChar"/>
    <w:uiPriority w:val="99"/>
    <w:unhideWhenUsed/>
    <w:rsid w:val="00E75A30"/>
    <w:pPr>
      <w:spacing w:after="120"/>
    </w:pPr>
    <w:rPr>
      <w:rFonts w:ascii="Calibri" w:eastAsia="Times New Roman" w:hAnsi="Calibri" w:cs="Calibri"/>
      <w:color w:val="000000"/>
      <w:sz w:val="24"/>
      <w:szCs w:val="24"/>
    </w:rPr>
  </w:style>
  <w:style w:type="character" w:customStyle="1" w:styleId="BodyTextChar">
    <w:name w:val="Body Text Char"/>
    <w:basedOn w:val="DefaultParagraphFont"/>
    <w:link w:val="BodyText"/>
    <w:uiPriority w:val="99"/>
    <w:rsid w:val="00E75A30"/>
    <w:rPr>
      <w:rFonts w:ascii="Calibri" w:eastAsia="Times New Roman" w:hAnsi="Calibri" w:cs="Calibri"/>
      <w:color w:val="000000"/>
      <w:sz w:val="24"/>
      <w:szCs w:val="24"/>
    </w:rPr>
  </w:style>
  <w:style w:type="paragraph" w:styleId="PlainText">
    <w:name w:val="Plain Text"/>
    <w:basedOn w:val="Normal"/>
    <w:link w:val="PlainTextChar"/>
    <w:uiPriority w:val="99"/>
    <w:semiHidden/>
    <w:unhideWhenUsed/>
    <w:rsid w:val="004F0C9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C99"/>
    <w:rPr>
      <w:rFonts w:ascii="Calibri" w:hAnsi="Calibri"/>
      <w:szCs w:val="21"/>
    </w:rPr>
  </w:style>
  <w:style w:type="character" w:customStyle="1" w:styleId="mceitemhiddenspellword">
    <w:name w:val="mceitemhiddenspellword"/>
    <w:basedOn w:val="DefaultParagraphFont"/>
    <w:rsid w:val="0043550B"/>
  </w:style>
  <w:style w:type="paragraph" w:styleId="NormalWeb">
    <w:name w:val="Normal (Web)"/>
    <w:basedOn w:val="Normal"/>
    <w:uiPriority w:val="99"/>
    <w:semiHidden/>
    <w:unhideWhenUsed/>
    <w:rsid w:val="0043550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8350">
      <w:bodyDiv w:val="1"/>
      <w:marLeft w:val="0"/>
      <w:marRight w:val="0"/>
      <w:marTop w:val="0"/>
      <w:marBottom w:val="0"/>
      <w:divBdr>
        <w:top w:val="none" w:sz="0" w:space="0" w:color="auto"/>
        <w:left w:val="none" w:sz="0" w:space="0" w:color="auto"/>
        <w:bottom w:val="none" w:sz="0" w:space="0" w:color="auto"/>
        <w:right w:val="none" w:sz="0" w:space="0" w:color="auto"/>
      </w:divBdr>
    </w:div>
    <w:div w:id="537545070">
      <w:bodyDiv w:val="1"/>
      <w:marLeft w:val="0"/>
      <w:marRight w:val="0"/>
      <w:marTop w:val="0"/>
      <w:marBottom w:val="0"/>
      <w:divBdr>
        <w:top w:val="none" w:sz="0" w:space="0" w:color="auto"/>
        <w:left w:val="none" w:sz="0" w:space="0" w:color="auto"/>
        <w:bottom w:val="none" w:sz="0" w:space="0" w:color="auto"/>
        <w:right w:val="none" w:sz="0" w:space="0" w:color="auto"/>
      </w:divBdr>
    </w:div>
    <w:div w:id="951667344">
      <w:bodyDiv w:val="1"/>
      <w:marLeft w:val="0"/>
      <w:marRight w:val="0"/>
      <w:marTop w:val="0"/>
      <w:marBottom w:val="0"/>
      <w:divBdr>
        <w:top w:val="none" w:sz="0" w:space="0" w:color="auto"/>
        <w:left w:val="none" w:sz="0" w:space="0" w:color="auto"/>
        <w:bottom w:val="none" w:sz="0" w:space="0" w:color="auto"/>
        <w:right w:val="none" w:sz="0" w:space="0" w:color="auto"/>
      </w:divBdr>
    </w:div>
    <w:div w:id="1199196477">
      <w:bodyDiv w:val="1"/>
      <w:marLeft w:val="0"/>
      <w:marRight w:val="0"/>
      <w:marTop w:val="0"/>
      <w:marBottom w:val="0"/>
      <w:divBdr>
        <w:top w:val="none" w:sz="0" w:space="0" w:color="auto"/>
        <w:left w:val="none" w:sz="0" w:space="0" w:color="auto"/>
        <w:bottom w:val="none" w:sz="0" w:space="0" w:color="auto"/>
        <w:right w:val="none" w:sz="0" w:space="0" w:color="auto"/>
      </w:divBdr>
    </w:div>
    <w:div w:id="1427656905">
      <w:bodyDiv w:val="1"/>
      <w:marLeft w:val="0"/>
      <w:marRight w:val="0"/>
      <w:marTop w:val="0"/>
      <w:marBottom w:val="0"/>
      <w:divBdr>
        <w:top w:val="none" w:sz="0" w:space="0" w:color="auto"/>
        <w:left w:val="none" w:sz="0" w:space="0" w:color="auto"/>
        <w:bottom w:val="none" w:sz="0" w:space="0" w:color="auto"/>
        <w:right w:val="none" w:sz="0" w:space="0" w:color="auto"/>
      </w:divBdr>
    </w:div>
    <w:div w:id="18757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uardian.co.uk/data" TargetMode="External"/><Relationship Id="rId18" Type="http://schemas.openxmlformats.org/officeDocument/2006/relationships/hyperlink" Target="http://www.dba-oracle.com/concepts/data_dictionary.htm" TargetMode="External"/><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www.amazon.co.uk/Efraim-Turban/e/B001ILKERO/ref=dp_byline_cont_book_1" TargetMode="External"/><Relationship Id="rId34" Type="http://schemas.openxmlformats.org/officeDocument/2006/relationships/hyperlink" Target="http://www.leedsmet.ac.uk/about/academic-regulations.htm" TargetMode="External"/><Relationship Id="rId7" Type="http://schemas.openxmlformats.org/officeDocument/2006/relationships/settings" Target="settings.xml"/><Relationship Id="rId12" Type="http://schemas.openxmlformats.org/officeDocument/2006/relationships/hyperlink" Target="http://www.amazon.co.uk/Kenneth-Cukier/e/B00C47ZFSY/ref=ntt_athr_dp_pel_2" TargetMode="External"/><Relationship Id="rId17" Type="http://schemas.openxmlformats.org/officeDocument/2006/relationships/hyperlink" Target="https://www.amazon.co.uk/Steven-Feuerstein/e/B001IGNQSS/ref=dp_byline_cont_book_1" TargetMode="External"/><Relationship Id="rId25" Type="http://schemas.openxmlformats.org/officeDocument/2006/relationships/hyperlink" Target="https://www.amazon.co.uk/David-McCandless/e/B002HYXAUY/ref=dp_byline_cont_book_1" TargetMode="External"/><Relationship Id="rId33" Type="http://schemas.openxmlformats.org/officeDocument/2006/relationships/hyperlink" Target="http://www.leedsmet.ac.uk/studenthub/plagiarism.htm" TargetMode="External"/><Relationship Id="rId2" Type="http://schemas.openxmlformats.org/officeDocument/2006/relationships/customXml" Target="../customXml/item2.xml"/><Relationship Id="rId16" Type="http://schemas.openxmlformats.org/officeDocument/2006/relationships/hyperlink" Target="http://www.stevenfeuerstein.com/" TargetMode="External"/><Relationship Id="rId20" Type="http://schemas.openxmlformats.org/officeDocument/2006/relationships/hyperlink" Target="https://www.amazon.co.uk/s/ref=dp_byline_sr_book_2?ie=UTF8&amp;text=Ramesh+Sharda&amp;search-alias=books-uk&amp;field-author=Ramesh+Sharda&amp;sort=relevanceran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mazon.co.uk/s/ref=ntt_athr_dp_sr_1?_encoding=UTF8&amp;field-author=Viktor%20Mayer-Schonberger&amp;search-alias=books-uk&amp;sort=relevancerank" TargetMode="External"/><Relationship Id="rId24" Type="http://schemas.openxmlformats.org/officeDocument/2006/relationships/hyperlink" Target="http://excelcentral.com/" TargetMode="External"/><Relationship Id="rId32" Type="http://schemas.openxmlformats.org/officeDocument/2006/relationships/hyperlink" Target="http://www.leedsmet.ac.uk/about/files/C1_Assessment_-_General_Provisions.pdf" TargetMode="External"/><Relationship Id="rId5" Type="http://schemas.openxmlformats.org/officeDocument/2006/relationships/numbering" Target="numbering.xml"/><Relationship Id="rId15" Type="http://schemas.openxmlformats.org/officeDocument/2006/relationships/hyperlink" Target="http://technet.oracle.com/" TargetMode="External"/><Relationship Id="rId23" Type="http://schemas.openxmlformats.org/officeDocument/2006/relationships/hyperlink" Target="https://powerbi.microsoft.com/en-gb/documentation/powerbi-sample-downloads/"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mazon.co.uk/Efraim-Turban/e/B001ILKERO/ref=dp_byline_cont_book_1" TargetMode="External"/><Relationship Id="rId31" Type="http://schemas.openxmlformats.org/officeDocument/2006/relationships/hyperlink" Target="http://www.leedsmet.ac.uk/studenthub/mitigation.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mputerweekly.com/Home/" TargetMode="External"/><Relationship Id="rId22" Type="http://schemas.openxmlformats.org/officeDocument/2006/relationships/hyperlink" Target="https://www.amazon.co.uk/s/ref=dp_byline_sr_book_2?ie=UTF8&amp;text=Ramesh+Sharda&amp;search-alias=books-uk&amp;field-author=Ramesh+Sharda&amp;sort=relevancerank" TargetMode="External"/><Relationship Id="rId27" Type="http://schemas.openxmlformats.org/officeDocument/2006/relationships/hyperlink" Target="https://www.semanticpad.com/"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FE3A864312CC4CBFDC54696A1A06DE" ma:contentTypeVersion="13" ma:contentTypeDescription="Create a new document." ma:contentTypeScope="" ma:versionID="9641a53686cf6ef08fd02ba32aae335c">
  <xsd:schema xmlns:xsd="http://www.w3.org/2001/XMLSchema" xmlns:xs="http://www.w3.org/2001/XMLSchema" xmlns:p="http://schemas.microsoft.com/office/2006/metadata/properties" xmlns:ns3="f1d39bf0-e9f7-46f8-84d3-15d8c791f02c" xmlns:ns4="a43947b3-ffac-4f62-9369-09decb5d3f02" targetNamespace="http://schemas.microsoft.com/office/2006/metadata/properties" ma:root="true" ma:fieldsID="f2660b7097175432926b60b0b4478726" ns3:_="" ns4:_="">
    <xsd:import namespace="f1d39bf0-e9f7-46f8-84d3-15d8c791f02c"/>
    <xsd:import namespace="a43947b3-ffac-4f62-9369-09decb5d3f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39bf0-e9f7-46f8-84d3-15d8c791f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3947b3-ffac-4f62-9369-09decb5d3f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66769-3967-4805-B882-5D4F9B6CE88E}">
  <ds:schemaRefs>
    <ds:schemaRef ds:uri="http://schemas.microsoft.com/sharepoint/v3/contenttype/forms"/>
  </ds:schemaRefs>
</ds:datastoreItem>
</file>

<file path=customXml/itemProps2.xml><?xml version="1.0" encoding="utf-8"?>
<ds:datastoreItem xmlns:ds="http://schemas.openxmlformats.org/officeDocument/2006/customXml" ds:itemID="{8E016B17-E015-4566-B578-379F303E5F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EE8392-5D34-4215-AD6B-498FB87E6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d39bf0-e9f7-46f8-84d3-15d8c791f02c"/>
    <ds:schemaRef ds:uri="a43947b3-ffac-4f62-9369-09decb5d3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ED69B8-E635-4C8D-83F7-E37D219B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5586</Words>
  <Characters>31846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Brasss</Company>
  <LinksUpToDate>false</LinksUpToDate>
  <CharactersWithSpaces>37358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Campbell, Jackie</cp:lastModifiedBy>
  <cp:revision>8</cp:revision>
  <cp:lastPrinted>2020-09-29T09:52:00Z</cp:lastPrinted>
  <dcterms:created xsi:type="dcterms:W3CDTF">2020-09-02T11:57:00Z</dcterms:created>
  <dcterms:modified xsi:type="dcterms:W3CDTF">2020-11-25T15:58:00Z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0x0101001DFE3A864312CC4CBFDC54696A1A06DE</vt:lpwstr>
  </property>
</Properties>
</file>