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F596A" w14:textId="74906297" w:rsidR="00301634" w:rsidRPr="00301634" w:rsidRDefault="00301634" w:rsidP="00B25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634">
        <w:rPr>
          <w:rFonts w:ascii="Times New Roman" w:hAnsi="Times New Roman" w:cs="Times New Roman"/>
          <w:b/>
          <w:bCs/>
        </w:rPr>
        <w:t xml:space="preserve">      </w:t>
      </w:r>
      <w:r w:rsidRPr="00301634">
        <w:rPr>
          <w:rFonts w:ascii="Times New Roman" w:hAnsi="Times New Roman" w:cs="Times New Roman"/>
          <w:b/>
          <w:bCs/>
          <w:sz w:val="24"/>
          <w:szCs w:val="24"/>
        </w:rPr>
        <w:t xml:space="preserve">E-COMMERCE SALES EDA — BUSINESS INSIGHTS REPORT                             </w:t>
      </w:r>
    </w:p>
    <w:p w14:paraId="66160E46" w14:textId="32997BDD" w:rsidR="00301634" w:rsidRPr="00301634" w:rsidRDefault="00301634" w:rsidP="00B25810">
      <w:pPr>
        <w:rPr>
          <w:rFonts w:ascii="Times New Roman" w:hAnsi="Times New Roman" w:cs="Times New Roman"/>
          <w:sz w:val="24"/>
          <w:szCs w:val="24"/>
        </w:rPr>
      </w:pPr>
      <w:r w:rsidRPr="00301634">
        <w:rPr>
          <w:rFonts w:ascii="Times New Roman" w:hAnsi="Times New Roman" w:cs="Times New Roman"/>
          <w:sz w:val="24"/>
          <w:szCs w:val="24"/>
        </w:rPr>
        <w:t xml:space="preserve">     UK Online Retail II (2009–2011)                                             </w:t>
      </w:r>
    </w:p>
    <w:p w14:paraId="772E7A4E" w14:textId="4531AD91" w:rsidR="00301634" w:rsidRPr="00301634" w:rsidRDefault="00301634" w:rsidP="00B25810">
      <w:pPr>
        <w:rPr>
          <w:rFonts w:ascii="Times New Roman" w:hAnsi="Times New Roman" w:cs="Times New Roman"/>
          <w:sz w:val="24"/>
          <w:szCs w:val="24"/>
        </w:rPr>
      </w:pPr>
      <w:r w:rsidRPr="00301634">
        <w:rPr>
          <w:rFonts w:ascii="Times New Roman" w:hAnsi="Times New Roman" w:cs="Times New Roman"/>
          <w:sz w:val="24"/>
          <w:szCs w:val="24"/>
        </w:rPr>
        <w:t xml:space="preserve">      Analyst: Sundas Memon                                                        </w:t>
      </w:r>
    </w:p>
    <w:p w14:paraId="034B4207" w14:textId="2CE55F1F" w:rsidR="00301634" w:rsidRDefault="00301634" w:rsidP="00B2581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5FA4A93C" w14:textId="3236904B" w:rsidR="00301634" w:rsidRPr="00301634" w:rsidRDefault="00301634" w:rsidP="00B25810">
      <w:pPr>
        <w:rPr>
          <w:rFonts w:ascii="Times New Roman" w:hAnsi="Times New Roman" w:cs="Times New Roman"/>
          <w:b/>
          <w:bCs/>
        </w:rPr>
      </w:pPr>
      <w:r w:rsidRPr="00301634">
        <w:rPr>
          <w:rFonts w:ascii="Times New Roman" w:hAnsi="Times New Roman" w:cs="Times New Roman"/>
          <w:b/>
          <w:bCs/>
        </w:rPr>
        <w:t>DATASET SUMMAR</w:t>
      </w:r>
      <w:r w:rsidRPr="00301634">
        <w:rPr>
          <w:rFonts w:ascii="Times New Roman" w:hAnsi="Times New Roman" w:cs="Times New Roman"/>
          <w:b/>
          <w:bCs/>
        </w:rPr>
        <w:t>Y</w:t>
      </w:r>
    </w:p>
    <w:p w14:paraId="4AFD5A9B" w14:textId="77777777" w:rsidR="00301634" w:rsidRPr="00301634" w:rsidRDefault="00301634" w:rsidP="00B25810">
      <w:pPr>
        <w:rPr>
          <w:rFonts w:ascii="Arial" w:hAnsi="Arial" w:cs="Arial"/>
          <w:sz w:val="20"/>
          <w:szCs w:val="20"/>
        </w:rPr>
      </w:pPr>
      <w:r w:rsidRPr="00301634">
        <w:rPr>
          <w:rFonts w:ascii="Arial" w:hAnsi="Arial" w:cs="Arial"/>
          <w:color w:val="0F4761" w:themeColor="accent1" w:themeShade="BF"/>
          <w:sz w:val="20"/>
          <w:szCs w:val="20"/>
        </w:rPr>
        <w:t>Clean rows analyzed</w:t>
      </w:r>
      <w:r w:rsidRPr="00301634">
        <w:rPr>
          <w:rFonts w:ascii="Arial" w:hAnsi="Arial" w:cs="Arial"/>
          <w:sz w:val="20"/>
          <w:szCs w:val="20"/>
        </w:rPr>
        <w:t>:     1,007,913</w:t>
      </w:r>
    </w:p>
    <w:p w14:paraId="7489D727" w14:textId="77777777" w:rsidR="00301634" w:rsidRPr="00301634" w:rsidRDefault="00301634" w:rsidP="00B25810">
      <w:pPr>
        <w:rPr>
          <w:rFonts w:ascii="Arial" w:hAnsi="Arial" w:cs="Arial"/>
          <w:sz w:val="20"/>
          <w:szCs w:val="20"/>
        </w:rPr>
      </w:pPr>
      <w:r w:rsidRPr="00301634">
        <w:rPr>
          <w:rFonts w:ascii="Arial" w:hAnsi="Arial" w:cs="Arial"/>
          <w:color w:val="0F4761" w:themeColor="accent1" w:themeShade="BF"/>
          <w:sz w:val="20"/>
          <w:szCs w:val="20"/>
        </w:rPr>
        <w:t xml:space="preserve">Clean revenue: </w:t>
      </w:r>
      <w:r w:rsidRPr="00301634">
        <w:rPr>
          <w:rFonts w:ascii="Arial" w:hAnsi="Arial" w:cs="Arial"/>
          <w:sz w:val="20"/>
          <w:szCs w:val="20"/>
        </w:rPr>
        <w:t xml:space="preserve">          £20,476,260.45</w:t>
      </w:r>
    </w:p>
    <w:p w14:paraId="670FF41E" w14:textId="77777777" w:rsidR="00301634" w:rsidRPr="00301634" w:rsidRDefault="00301634" w:rsidP="00B25810">
      <w:pPr>
        <w:rPr>
          <w:rFonts w:ascii="Arial" w:hAnsi="Arial" w:cs="Arial"/>
          <w:sz w:val="20"/>
          <w:szCs w:val="20"/>
        </w:rPr>
      </w:pPr>
      <w:r w:rsidRPr="00301634">
        <w:rPr>
          <w:rFonts w:ascii="Arial" w:hAnsi="Arial" w:cs="Arial"/>
          <w:color w:val="0F4761" w:themeColor="accent1" w:themeShade="BF"/>
          <w:sz w:val="20"/>
          <w:szCs w:val="20"/>
        </w:rPr>
        <w:t>Product revenue:</w:t>
      </w:r>
      <w:r w:rsidRPr="00301634">
        <w:rPr>
          <w:rFonts w:ascii="Arial" w:hAnsi="Arial" w:cs="Arial"/>
          <w:sz w:val="20"/>
          <w:szCs w:val="20"/>
        </w:rPr>
        <w:t xml:space="preserve">         £19,690,420.57</w:t>
      </w:r>
    </w:p>
    <w:p w14:paraId="6A1513F7" w14:textId="77777777" w:rsidR="00301634" w:rsidRPr="00301634" w:rsidRDefault="00301634" w:rsidP="00B25810">
      <w:pPr>
        <w:rPr>
          <w:rFonts w:ascii="Arial" w:hAnsi="Arial" w:cs="Arial"/>
          <w:sz w:val="20"/>
          <w:szCs w:val="20"/>
        </w:rPr>
      </w:pPr>
      <w:r w:rsidRPr="00301634">
        <w:rPr>
          <w:rFonts w:ascii="Arial" w:hAnsi="Arial" w:cs="Arial"/>
          <w:color w:val="0F4761" w:themeColor="accent1" w:themeShade="BF"/>
          <w:sz w:val="20"/>
          <w:szCs w:val="20"/>
        </w:rPr>
        <w:t xml:space="preserve">Period:                  </w:t>
      </w:r>
      <w:r w:rsidRPr="00301634">
        <w:rPr>
          <w:rFonts w:ascii="Arial" w:hAnsi="Arial" w:cs="Arial"/>
          <w:sz w:val="20"/>
          <w:szCs w:val="20"/>
        </w:rPr>
        <w:t>Dec 2009 – Dec 2011</w:t>
      </w:r>
    </w:p>
    <w:p w14:paraId="45ABC83E" w14:textId="77777777" w:rsidR="00301634" w:rsidRPr="00301634" w:rsidRDefault="00301634" w:rsidP="00B25810">
      <w:pPr>
        <w:rPr>
          <w:rFonts w:ascii="Arial" w:hAnsi="Arial" w:cs="Arial"/>
          <w:sz w:val="20"/>
          <w:szCs w:val="20"/>
        </w:rPr>
      </w:pPr>
      <w:r w:rsidRPr="00301634">
        <w:rPr>
          <w:rFonts w:ascii="Arial" w:hAnsi="Arial" w:cs="Arial"/>
          <w:color w:val="0F4761" w:themeColor="accent1" w:themeShade="BF"/>
          <w:sz w:val="20"/>
          <w:szCs w:val="20"/>
        </w:rPr>
        <w:t xml:space="preserve">Unique customers:        </w:t>
      </w:r>
      <w:r w:rsidRPr="00301634">
        <w:rPr>
          <w:rFonts w:ascii="Arial" w:hAnsi="Arial" w:cs="Arial"/>
          <w:sz w:val="20"/>
          <w:szCs w:val="20"/>
        </w:rPr>
        <w:t>5,878</w:t>
      </w:r>
    </w:p>
    <w:p w14:paraId="6A2DC05F" w14:textId="77777777" w:rsidR="00301634" w:rsidRPr="00301634" w:rsidRDefault="00301634" w:rsidP="00B25810">
      <w:pPr>
        <w:rPr>
          <w:rFonts w:ascii="Arial" w:hAnsi="Arial" w:cs="Arial"/>
          <w:sz w:val="20"/>
          <w:szCs w:val="20"/>
        </w:rPr>
      </w:pPr>
      <w:r w:rsidRPr="00301634">
        <w:rPr>
          <w:rFonts w:ascii="Arial" w:hAnsi="Arial" w:cs="Arial"/>
          <w:color w:val="0F4761" w:themeColor="accent1" w:themeShade="BF"/>
          <w:sz w:val="20"/>
          <w:szCs w:val="20"/>
        </w:rPr>
        <w:t xml:space="preserve">Unique products:         </w:t>
      </w:r>
      <w:r w:rsidRPr="00301634">
        <w:rPr>
          <w:rFonts w:ascii="Arial" w:hAnsi="Arial" w:cs="Arial"/>
          <w:sz w:val="20"/>
          <w:szCs w:val="20"/>
        </w:rPr>
        <w:t>5,399</w:t>
      </w:r>
    </w:p>
    <w:p w14:paraId="620B7C63" w14:textId="767EF788" w:rsidR="00301634" w:rsidRPr="00B25810" w:rsidRDefault="00301634" w:rsidP="00B25810">
      <w:pPr>
        <w:rPr>
          <w:rFonts w:ascii="Arial" w:hAnsi="Arial" w:cs="Arial"/>
          <w:sz w:val="20"/>
          <w:szCs w:val="20"/>
        </w:rPr>
      </w:pPr>
      <w:r w:rsidRPr="00301634">
        <w:rPr>
          <w:rFonts w:ascii="Arial" w:hAnsi="Arial" w:cs="Arial"/>
          <w:color w:val="0F4761" w:themeColor="accent1" w:themeShade="BF"/>
          <w:sz w:val="20"/>
          <w:szCs w:val="20"/>
        </w:rPr>
        <w:t xml:space="preserve">Countries:               </w:t>
      </w:r>
      <w:r w:rsidRPr="00301634">
        <w:rPr>
          <w:rFonts w:ascii="Arial" w:hAnsi="Arial" w:cs="Arial"/>
          <w:sz w:val="20"/>
          <w:szCs w:val="20"/>
        </w:rPr>
        <w:t>43</w:t>
      </w:r>
    </w:p>
    <w:p w14:paraId="6DAFC10C" w14:textId="52DF55CA" w:rsidR="00301634" w:rsidRDefault="00301634" w:rsidP="00B25810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0A8DD675" w14:textId="77777777" w:rsidR="00301634" w:rsidRPr="00301634" w:rsidRDefault="00301634" w:rsidP="00B25810">
      <w:pPr>
        <w:spacing w:after="0"/>
        <w:rPr>
          <w:rFonts w:ascii="Times New Roman" w:hAnsi="Times New Roman" w:cs="Times New Roman"/>
          <w:b/>
          <w:bCs/>
        </w:rPr>
      </w:pPr>
      <w:r w:rsidRPr="00301634">
        <w:rPr>
          <w:rFonts w:ascii="Times New Roman" w:hAnsi="Times New Roman" w:cs="Times New Roman"/>
          <w:b/>
          <w:bCs/>
          <w:color w:val="215E99" w:themeColor="text2" w:themeTint="BF"/>
        </w:rPr>
        <w:t>INSIGHT 1 — THE BUSINESS IS NOT GROWING</w:t>
      </w:r>
    </w:p>
    <w:p w14:paraId="7E690BF5" w14:textId="37BEB251" w:rsidR="00301634" w:rsidRDefault="00301634" w:rsidP="00B25810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21767DB" w14:textId="77777777" w:rsidR="00301634" w:rsidRPr="00B25810" w:rsidRDefault="00301634" w:rsidP="00B25810">
      <w:pPr>
        <w:rPr>
          <w:rFonts w:ascii="Times New Roman" w:hAnsi="Times New Roman" w:cs="Times New Roman"/>
        </w:rPr>
      </w:pPr>
      <w:r w:rsidRPr="00B25810">
        <w:rPr>
          <w:rFonts w:ascii="Times New Roman" w:hAnsi="Times New Roman" w:cs="Times New Roman"/>
        </w:rPr>
        <w:t>FINDING:</w:t>
      </w:r>
    </w:p>
    <w:p w14:paraId="36F825E9" w14:textId="77777777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Revenue in 2010 was £9,833,100. Revenue in 2011 was £9,820,676.</w:t>
      </w:r>
    </w:p>
    <w:p w14:paraId="06311055" w14:textId="54E7095E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Year-on-year growth: -0.1%. Effectively flat for 2 full years.</w:t>
      </w:r>
    </w:p>
    <w:p w14:paraId="234C3591" w14:textId="77777777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WHAT THIS MEANS:</w:t>
      </w:r>
    </w:p>
    <w:p w14:paraId="697FF403" w14:textId="7927E419" w:rsidR="00B25810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The business is in maintenance mode, not growth mode. New customers</w:t>
      </w:r>
      <w:r w:rsidR="00B25810">
        <w:rPr>
          <w:rFonts w:ascii="Times New Roman" w:hAnsi="Times New Roman" w:cs="Times New Roman"/>
          <w:sz w:val="21"/>
          <w:szCs w:val="21"/>
        </w:rPr>
        <w:t xml:space="preserve"> </w:t>
      </w:r>
      <w:r w:rsidRPr="00B25810">
        <w:rPr>
          <w:rFonts w:ascii="Times New Roman" w:hAnsi="Times New Roman" w:cs="Times New Roman"/>
          <w:sz w:val="21"/>
          <w:szCs w:val="21"/>
        </w:rPr>
        <w:t>are replacing churned customers rather than adding to the base.</w:t>
      </w:r>
      <w:r w:rsidR="00B25810">
        <w:rPr>
          <w:rFonts w:ascii="Times New Roman" w:hAnsi="Times New Roman" w:cs="Times New Roman"/>
          <w:sz w:val="21"/>
          <w:szCs w:val="21"/>
        </w:rPr>
        <w:t xml:space="preserve"> </w:t>
      </w:r>
      <w:r w:rsidRPr="00B25810">
        <w:rPr>
          <w:rFonts w:ascii="Times New Roman" w:hAnsi="Times New Roman" w:cs="Times New Roman"/>
          <w:sz w:val="21"/>
          <w:szCs w:val="21"/>
        </w:rPr>
        <w:t>Order volume also stayed flat (19,994 in 2010 vs 18,401 in 2011).</w:t>
      </w:r>
    </w:p>
    <w:p w14:paraId="298ABABA" w14:textId="31B38478" w:rsidR="00301634" w:rsidRPr="00B25810" w:rsidRDefault="00301634" w:rsidP="00B25810">
      <w:pPr>
        <w:rPr>
          <w:rFonts w:ascii="Times New Roman" w:hAnsi="Times New Roman" w:cs="Times New Roman"/>
        </w:rPr>
      </w:pPr>
      <w:r w:rsidRPr="00B25810">
        <w:rPr>
          <w:rFonts w:ascii="Times New Roman" w:hAnsi="Times New Roman" w:cs="Times New Roman"/>
        </w:rPr>
        <w:t>WHAT THE BUSINESS SHOULD DO:</w:t>
      </w:r>
    </w:p>
    <w:p w14:paraId="4A2A2AE4" w14:textId="77777777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1. Set an explicit revenue growth target (e.g. 15% YoY)</w:t>
      </w:r>
    </w:p>
    <w:p w14:paraId="30D10354" w14:textId="77777777" w:rsidR="00B25810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2. Identify which customer segments are churning</w:t>
      </w:r>
    </w:p>
    <w:p w14:paraId="5015C4A6" w14:textId="2C1C2B97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 xml:space="preserve">3. Invest in acquiring new international </w:t>
      </w:r>
      <w:r w:rsidR="00B25810" w:rsidRPr="00B25810">
        <w:rPr>
          <w:rFonts w:ascii="Times New Roman" w:hAnsi="Times New Roman" w:cs="Times New Roman"/>
          <w:sz w:val="21"/>
          <w:szCs w:val="21"/>
        </w:rPr>
        <w:t>customers;</w:t>
      </w:r>
      <w:r w:rsidRPr="00B25810">
        <w:rPr>
          <w:rFonts w:ascii="Times New Roman" w:hAnsi="Times New Roman" w:cs="Times New Roman"/>
          <w:sz w:val="21"/>
          <w:szCs w:val="21"/>
        </w:rPr>
        <w:t xml:space="preserve"> the UK market</w:t>
      </w:r>
      <w:r w:rsidR="00B25810" w:rsidRPr="00B25810">
        <w:rPr>
          <w:rFonts w:ascii="Times New Roman" w:hAnsi="Times New Roman" w:cs="Times New Roman"/>
          <w:sz w:val="21"/>
          <w:szCs w:val="21"/>
        </w:rPr>
        <w:t xml:space="preserve"> </w:t>
      </w:r>
      <w:r w:rsidRPr="00B25810">
        <w:rPr>
          <w:rFonts w:ascii="Times New Roman" w:hAnsi="Times New Roman" w:cs="Times New Roman"/>
          <w:sz w:val="21"/>
          <w:szCs w:val="21"/>
        </w:rPr>
        <w:t>may be near saturation for this product</w:t>
      </w:r>
      <w:r w:rsidR="00B25810">
        <w:rPr>
          <w:rFonts w:ascii="Times New Roman" w:hAnsi="Times New Roman" w:cs="Times New Roman"/>
          <w:sz w:val="21"/>
          <w:szCs w:val="21"/>
        </w:rPr>
        <w:t xml:space="preserve"> </w:t>
      </w:r>
      <w:r w:rsidRPr="00B25810">
        <w:rPr>
          <w:rFonts w:ascii="Times New Roman" w:hAnsi="Times New Roman" w:cs="Times New Roman"/>
          <w:sz w:val="21"/>
          <w:szCs w:val="21"/>
        </w:rPr>
        <w:t>range</w:t>
      </w:r>
    </w:p>
    <w:p w14:paraId="7798F276" w14:textId="636BD537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4. Introduce new product lines to drive incremental orders from existing customers</w:t>
      </w:r>
    </w:p>
    <w:p w14:paraId="419A9B64" w14:textId="69083175" w:rsidR="00301634" w:rsidRDefault="00301634" w:rsidP="00B25810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348355A" w14:textId="77777777" w:rsidR="00301634" w:rsidRPr="00B25810" w:rsidRDefault="00301634" w:rsidP="00B25810">
      <w:pPr>
        <w:spacing w:after="0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B25810">
        <w:rPr>
          <w:rFonts w:ascii="Times New Roman" w:hAnsi="Times New Roman" w:cs="Times New Roman"/>
          <w:b/>
          <w:bCs/>
          <w:color w:val="215E99" w:themeColor="text2" w:themeTint="BF"/>
        </w:rPr>
        <w:t>INSIGHT 2 — Q4 IS THE ENTIRE BUSINESS</w:t>
      </w:r>
    </w:p>
    <w:p w14:paraId="6433985B" w14:textId="438EFA11" w:rsidR="00301634" w:rsidRDefault="00301634" w:rsidP="00B25810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53A4599E" w14:textId="77777777" w:rsidR="00B25810" w:rsidRPr="00B25810" w:rsidRDefault="00301634" w:rsidP="00B25810">
      <w:pPr>
        <w:rPr>
          <w:rFonts w:ascii="Times New Roman" w:hAnsi="Times New Roman" w:cs="Times New Roman"/>
        </w:rPr>
      </w:pPr>
      <w:r w:rsidRPr="00B25810">
        <w:rPr>
          <w:rFonts w:ascii="Times New Roman" w:hAnsi="Times New Roman" w:cs="Times New Roman"/>
        </w:rPr>
        <w:t>FINDING:</w:t>
      </w:r>
      <w:r w:rsidR="00B25810" w:rsidRPr="00B25810">
        <w:rPr>
          <w:rFonts w:ascii="Times New Roman" w:hAnsi="Times New Roman" w:cs="Times New Roman"/>
        </w:rPr>
        <w:t xml:space="preserve"> </w:t>
      </w:r>
    </w:p>
    <w:p w14:paraId="4B6B08FE" w14:textId="1C3FB8E1" w:rsidR="00B25810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Nov: £2,968,159 | Oct: £2,313,165 | Dec: £2,281,745</w:t>
      </w:r>
    </w:p>
    <w:p w14:paraId="7D491EA8" w14:textId="77777777" w:rsidR="00B25810" w:rsidRPr="00B25810" w:rsidRDefault="00B25810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 xml:space="preserve"> </w:t>
      </w:r>
      <w:r w:rsidR="00301634" w:rsidRPr="00B25810">
        <w:rPr>
          <w:rFonts w:ascii="Times New Roman" w:hAnsi="Times New Roman" w:cs="Times New Roman"/>
          <w:sz w:val="21"/>
          <w:szCs w:val="21"/>
        </w:rPr>
        <w:t>Q4 (Oct+</w:t>
      </w:r>
      <w:r w:rsidRPr="00B25810">
        <w:rPr>
          <w:rFonts w:ascii="Times New Roman" w:hAnsi="Times New Roman" w:cs="Times New Roman"/>
          <w:sz w:val="21"/>
          <w:szCs w:val="21"/>
        </w:rPr>
        <w:t xml:space="preserve"> </w:t>
      </w:r>
      <w:r w:rsidR="00301634" w:rsidRPr="00B25810">
        <w:rPr>
          <w:rFonts w:ascii="Times New Roman" w:hAnsi="Times New Roman" w:cs="Times New Roman"/>
          <w:sz w:val="21"/>
          <w:szCs w:val="21"/>
        </w:rPr>
        <w:t>Nov+</w:t>
      </w:r>
      <w:r w:rsidRPr="00B25810">
        <w:rPr>
          <w:rFonts w:ascii="Times New Roman" w:hAnsi="Times New Roman" w:cs="Times New Roman"/>
          <w:sz w:val="21"/>
          <w:szCs w:val="21"/>
        </w:rPr>
        <w:t xml:space="preserve"> </w:t>
      </w:r>
      <w:r w:rsidR="00301634" w:rsidRPr="00B25810">
        <w:rPr>
          <w:rFonts w:ascii="Times New Roman" w:hAnsi="Times New Roman" w:cs="Times New Roman"/>
          <w:sz w:val="21"/>
          <w:szCs w:val="21"/>
        </w:rPr>
        <w:t>Dec) = £7,563,069 = 37% of total 2-year revenue.</w:t>
      </w:r>
    </w:p>
    <w:p w14:paraId="68EABACE" w14:textId="790CDB61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lastRenderedPageBreak/>
        <w:t>November alone is 2.8x bigger than February.</w:t>
      </w:r>
    </w:p>
    <w:p w14:paraId="6D1B50CC" w14:textId="7CF6A1EC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Best single month: Nov 2011 at £1,503,866.</w:t>
      </w:r>
    </w:p>
    <w:p w14:paraId="4BF7895C" w14:textId="77777777" w:rsidR="00301634" w:rsidRPr="00B25810" w:rsidRDefault="00301634" w:rsidP="00B25810">
      <w:pPr>
        <w:rPr>
          <w:rFonts w:ascii="Times New Roman" w:hAnsi="Times New Roman" w:cs="Times New Roman"/>
        </w:rPr>
      </w:pPr>
      <w:r w:rsidRPr="00B25810">
        <w:rPr>
          <w:rFonts w:ascii="Times New Roman" w:hAnsi="Times New Roman" w:cs="Times New Roman"/>
        </w:rPr>
        <w:t>WHAT THIS MEANS:</w:t>
      </w:r>
    </w:p>
    <w:p w14:paraId="21343C49" w14:textId="3DEC7341" w:rsidR="00301634" w:rsidRPr="00B2581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B25810">
        <w:rPr>
          <w:rFonts w:ascii="Times New Roman" w:hAnsi="Times New Roman" w:cs="Times New Roman"/>
          <w:sz w:val="21"/>
          <w:szCs w:val="21"/>
        </w:rPr>
        <w:t>This is a highly seasonal giftware business. More than a third of</w:t>
      </w:r>
      <w:r w:rsidR="00B25810">
        <w:rPr>
          <w:rFonts w:ascii="Times New Roman" w:hAnsi="Times New Roman" w:cs="Times New Roman"/>
          <w:sz w:val="21"/>
          <w:szCs w:val="21"/>
        </w:rPr>
        <w:t xml:space="preserve"> </w:t>
      </w:r>
      <w:r w:rsidRPr="00B25810">
        <w:rPr>
          <w:rFonts w:ascii="Times New Roman" w:hAnsi="Times New Roman" w:cs="Times New Roman"/>
          <w:sz w:val="21"/>
          <w:szCs w:val="21"/>
        </w:rPr>
        <w:t>annual revenue is earned in 3 months. Cash flow, staffing, stock</w:t>
      </w:r>
      <w:r w:rsidR="00B25810">
        <w:rPr>
          <w:rFonts w:ascii="Times New Roman" w:hAnsi="Times New Roman" w:cs="Times New Roman"/>
          <w:sz w:val="21"/>
          <w:szCs w:val="21"/>
        </w:rPr>
        <w:t xml:space="preserve"> </w:t>
      </w:r>
      <w:r w:rsidRPr="00B25810">
        <w:rPr>
          <w:rFonts w:ascii="Times New Roman" w:hAnsi="Times New Roman" w:cs="Times New Roman"/>
          <w:sz w:val="21"/>
          <w:szCs w:val="21"/>
        </w:rPr>
        <w:t>procurement, and logistics must all be planned around this spike.</w:t>
      </w:r>
    </w:p>
    <w:p w14:paraId="6BF973BD" w14:textId="77777777" w:rsidR="00301634" w:rsidRPr="00FE1DDE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FE1DDE">
        <w:rPr>
          <w:rFonts w:ascii="Times New Roman" w:hAnsi="Times New Roman" w:cs="Times New Roman"/>
          <w:sz w:val="21"/>
          <w:szCs w:val="21"/>
        </w:rPr>
        <w:t>WHAT THE BUSINESS SHOULD DO:</w:t>
      </w:r>
    </w:p>
    <w:p w14:paraId="5BDA14D7" w14:textId="77777777" w:rsidR="00301634" w:rsidRPr="00FE1DDE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FE1DDE">
        <w:rPr>
          <w:rFonts w:ascii="Times New Roman" w:hAnsi="Times New Roman" w:cs="Times New Roman"/>
          <w:sz w:val="21"/>
          <w:szCs w:val="21"/>
        </w:rPr>
        <w:t>1. Begin stock procurement by August for Q4 demand</w:t>
      </w:r>
    </w:p>
    <w:p w14:paraId="585E6D9F" w14:textId="77777777" w:rsidR="00301634" w:rsidRPr="00FE1DDE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FE1DDE">
        <w:rPr>
          <w:rFonts w:ascii="Times New Roman" w:hAnsi="Times New Roman" w:cs="Times New Roman"/>
          <w:sz w:val="21"/>
          <w:szCs w:val="21"/>
        </w:rPr>
        <w:t>2. Hire temporary warehouse/fulfilment staff from September</w:t>
      </w:r>
    </w:p>
    <w:p w14:paraId="39A04DB8" w14:textId="77777777" w:rsidR="00301634" w:rsidRPr="00FE1DDE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FE1DDE">
        <w:rPr>
          <w:rFonts w:ascii="Times New Roman" w:hAnsi="Times New Roman" w:cs="Times New Roman"/>
          <w:sz w:val="21"/>
          <w:szCs w:val="21"/>
        </w:rPr>
        <w:t>3. Launch early Q4 promotions in September to smooth the spike</w:t>
      </w:r>
    </w:p>
    <w:p w14:paraId="55D26755" w14:textId="77777777" w:rsidR="00301634" w:rsidRPr="00FE1DDE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FE1DDE">
        <w:rPr>
          <w:rFonts w:ascii="Times New Roman" w:hAnsi="Times New Roman" w:cs="Times New Roman"/>
          <w:sz w:val="21"/>
          <w:szCs w:val="21"/>
        </w:rPr>
        <w:t>4. Build a cash reserve in Q1–Q2 to fund Q4 stock investment</w:t>
      </w:r>
    </w:p>
    <w:p w14:paraId="4FB6AFDF" w14:textId="41EB562B" w:rsidR="00301634" w:rsidRPr="00FE1DDE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FE1DDE">
        <w:rPr>
          <w:rFonts w:ascii="Times New Roman" w:hAnsi="Times New Roman" w:cs="Times New Roman"/>
          <w:sz w:val="21"/>
          <w:szCs w:val="21"/>
        </w:rPr>
        <w:t>5. Never schedule system upgrades or major changes in Oct–Nov</w:t>
      </w:r>
    </w:p>
    <w:p w14:paraId="2E85D47B" w14:textId="5AFDA410" w:rsidR="00301634" w:rsidRDefault="00301634" w:rsidP="00FE1DDE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5F353DAF" w14:textId="77777777" w:rsidR="00301634" w:rsidRPr="00FE1DDE" w:rsidRDefault="00301634" w:rsidP="00FE1DDE">
      <w:pPr>
        <w:spacing w:after="0"/>
        <w:rPr>
          <w:rFonts w:ascii="Times New Roman" w:hAnsi="Times New Roman" w:cs="Times New Roman"/>
          <w:b/>
          <w:bCs/>
        </w:rPr>
      </w:pPr>
      <w:r w:rsidRPr="00FE1DDE">
        <w:rPr>
          <w:rFonts w:ascii="Times New Roman" w:hAnsi="Times New Roman" w:cs="Times New Roman"/>
          <w:b/>
          <w:bCs/>
          <w:color w:val="215E99" w:themeColor="text2" w:themeTint="BF"/>
        </w:rPr>
        <w:t>INSIGHT 3 — REPEAT BUYERS ARE EVERYTHING</w:t>
      </w:r>
    </w:p>
    <w:p w14:paraId="188C5BF6" w14:textId="4F8BD8AC" w:rsidR="00301634" w:rsidRDefault="00301634" w:rsidP="00FE1DDE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236C6212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FINDING:</w:t>
      </w:r>
    </w:p>
    <w:p w14:paraId="0FFB1F0A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Repeat buyers (72.4% of customers) = 96.8% of revenue (£16.8M)</w:t>
      </w:r>
    </w:p>
    <w:p w14:paraId="2FE27596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One-time buyers (27.6% of customers) = 3.2% of revenue (£560K)</w:t>
      </w:r>
    </w:p>
    <w:p w14:paraId="46CD0FA0" w14:textId="468526AA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Loyal buyers (10+ orders, 16.6%) are the revenue backbone.</w:t>
      </w:r>
    </w:p>
    <w:p w14:paraId="43DD38BA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WHAT THIS MEANS:</w:t>
      </w:r>
    </w:p>
    <w:p w14:paraId="18D61BFA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Customer acquisition is almost irrelevant to this business.</w:t>
      </w:r>
    </w:p>
    <w:p w14:paraId="68FC0894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A new customer who never returns is worth only £345 on average.</w:t>
      </w:r>
    </w:p>
    <w:p w14:paraId="27E20FE7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A repeat customer is worth £3,951 on average. Retention is</w:t>
      </w:r>
    </w:p>
    <w:p w14:paraId="68506372" w14:textId="2C91A640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11x more valuable than acquisition per customer.</w:t>
      </w:r>
    </w:p>
    <w:p w14:paraId="6F040904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WHAT THE BUSINESS SHOULD DO:</w:t>
      </w:r>
    </w:p>
    <w:p w14:paraId="50014053" w14:textId="516731BD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1. Introduce a loyalty programme</w:t>
      </w:r>
      <w:r w:rsidR="004111B0">
        <w:rPr>
          <w:rFonts w:ascii="Times New Roman" w:hAnsi="Times New Roman" w:cs="Times New Roman"/>
        </w:rPr>
        <w:t xml:space="preserve">, </w:t>
      </w:r>
      <w:r w:rsidR="004111B0" w:rsidRPr="004111B0">
        <w:rPr>
          <w:rFonts w:ascii="Times New Roman" w:hAnsi="Times New Roman" w:cs="Times New Roman"/>
        </w:rPr>
        <w:t>the business can implement tiered discounts at milestones of 5, 10, and 20 orders to explicitly reward repeat behavior and build long term customer value.</w:t>
      </w:r>
    </w:p>
    <w:p w14:paraId="34DA9FC3" w14:textId="72BFC3C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2. Flag one-time buyers at 60 days post-purchase and send a</w:t>
      </w:r>
      <w:r w:rsidR="00FE1DDE">
        <w:rPr>
          <w:rFonts w:ascii="Times New Roman" w:hAnsi="Times New Roman" w:cs="Times New Roman"/>
        </w:rPr>
        <w:t xml:space="preserve"> </w:t>
      </w:r>
      <w:r w:rsidRPr="00FE1DDE">
        <w:rPr>
          <w:rFonts w:ascii="Times New Roman" w:hAnsi="Times New Roman" w:cs="Times New Roman"/>
        </w:rPr>
        <w:t>targeted re-engagement offer (e.g. 10% off next order)</w:t>
      </w:r>
    </w:p>
    <w:p w14:paraId="422FC02D" w14:textId="77777777" w:rsidR="00301634" w:rsidRPr="00FE1DDE" w:rsidRDefault="00301634" w:rsidP="00B25810">
      <w:pPr>
        <w:rPr>
          <w:rFonts w:ascii="Times New Roman" w:hAnsi="Times New Roman" w:cs="Times New Roman"/>
        </w:rPr>
      </w:pPr>
      <w:r w:rsidRPr="00FE1DDE">
        <w:rPr>
          <w:rFonts w:ascii="Times New Roman" w:hAnsi="Times New Roman" w:cs="Times New Roman"/>
        </w:rPr>
        <w:t>3. Assign account managers to the top 200 customers personally</w:t>
      </w:r>
    </w:p>
    <w:p w14:paraId="500611DF" w14:textId="40D4B262" w:rsidR="00301634" w:rsidRPr="004111B0" w:rsidRDefault="00301634" w:rsidP="00B25810">
      <w:pPr>
        <w:rPr>
          <w:rFonts w:ascii="Times New Roman" w:hAnsi="Times New Roman" w:cs="Times New Roman"/>
          <w:sz w:val="21"/>
          <w:szCs w:val="21"/>
        </w:rPr>
      </w:pPr>
      <w:r w:rsidRPr="00FE1DDE">
        <w:rPr>
          <w:rFonts w:ascii="Times New Roman" w:hAnsi="Times New Roman" w:cs="Times New Roman"/>
        </w:rPr>
        <w:t xml:space="preserve">4. </w:t>
      </w:r>
      <w:r w:rsidRPr="004111B0">
        <w:rPr>
          <w:rFonts w:ascii="Times New Roman" w:hAnsi="Times New Roman" w:cs="Times New Roman"/>
          <w:sz w:val="21"/>
          <w:szCs w:val="21"/>
        </w:rPr>
        <w:t>Send quarterly product catalogues to all repeat buyers</w:t>
      </w:r>
      <w:r w:rsidR="00FE1DDE" w:rsidRPr="004111B0">
        <w:rPr>
          <w:rFonts w:ascii="Times New Roman" w:hAnsi="Times New Roman" w:cs="Times New Roman"/>
          <w:sz w:val="21"/>
          <w:szCs w:val="21"/>
        </w:rPr>
        <w:t xml:space="preserve"> </w:t>
      </w:r>
      <w:r w:rsidRPr="004111B0">
        <w:rPr>
          <w:rFonts w:ascii="Times New Roman" w:hAnsi="Times New Roman" w:cs="Times New Roman"/>
          <w:sz w:val="21"/>
          <w:szCs w:val="21"/>
        </w:rPr>
        <w:t>before Q4 to drive early seasonal orders</w:t>
      </w:r>
    </w:p>
    <w:p w14:paraId="3A61289B" w14:textId="77777777" w:rsidR="004111B0" w:rsidRDefault="004111B0" w:rsidP="004111B0">
      <w:pPr>
        <w:spacing w:after="0"/>
        <w:rPr>
          <w:rFonts w:ascii="Arial" w:hAnsi="Arial" w:cs="Arial"/>
        </w:rPr>
      </w:pPr>
    </w:p>
    <w:p w14:paraId="3CB3BB6E" w14:textId="77777777" w:rsidR="004111B0" w:rsidRDefault="004111B0" w:rsidP="004111B0">
      <w:pPr>
        <w:spacing w:after="0"/>
        <w:rPr>
          <w:rFonts w:ascii="Arial" w:hAnsi="Arial" w:cs="Arial"/>
        </w:rPr>
      </w:pPr>
    </w:p>
    <w:p w14:paraId="754E55DF" w14:textId="3C5FA7C3" w:rsidR="004111B0" w:rsidRDefault="00301634" w:rsidP="004111B0">
      <w:pPr>
        <w:spacing w:after="0"/>
      </w:pPr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</w:t>
      </w:r>
      <w:r w:rsidRPr="004111B0">
        <w:rPr>
          <w:rFonts w:ascii="Times New Roman" w:hAnsi="Times New Roman" w:cs="Times New Roman"/>
          <w:b/>
          <w:bCs/>
          <w:color w:val="215E99" w:themeColor="text2" w:themeTint="BF"/>
        </w:rPr>
        <w:t>INSIGHT 4 — DANGEROUS CUSTOMER</w:t>
      </w:r>
      <w:r w:rsidR="004111B0" w:rsidRPr="004111B0">
        <w:rPr>
          <w:rFonts w:ascii="Times New Roman" w:hAnsi="Times New Roman" w:cs="Times New Roman"/>
          <w:b/>
          <w:bCs/>
          <w:color w:val="215E99" w:themeColor="text2" w:themeTint="BF"/>
        </w:rPr>
        <w:t xml:space="preserve"> </w:t>
      </w:r>
      <w:r w:rsidRPr="004111B0">
        <w:rPr>
          <w:rFonts w:ascii="Times New Roman" w:hAnsi="Times New Roman" w:cs="Times New Roman"/>
          <w:b/>
          <w:bCs/>
          <w:color w:val="215E99" w:themeColor="text2" w:themeTint="BF"/>
        </w:rPr>
        <w:t>CONCENTRATION</w:t>
      </w:r>
    </w:p>
    <w:p w14:paraId="193A89C0" w14:textId="46DE1342" w:rsidR="00301634" w:rsidRDefault="00301634" w:rsidP="004111B0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5C356E0" w14:textId="77777777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FINDING:</w:t>
      </w:r>
    </w:p>
    <w:p w14:paraId="61E8BE31" w14:textId="77777777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Top 10 customers = 16% of total revenue (£3.27M)</w:t>
      </w:r>
    </w:p>
    <w:p w14:paraId="38D55084" w14:textId="77777777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Top 2 customers = £1,109,589 = 5.4% of revenue</w:t>
      </w:r>
    </w:p>
    <w:p w14:paraId="6A7EB550" w14:textId="77777777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1,353 customers (23%) generate 80% of all revenue</w:t>
      </w:r>
    </w:p>
    <w:p w14:paraId="58F3751F" w14:textId="562A51C3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Top customer (ID 18102) alone = £580,987</w:t>
      </w:r>
    </w:p>
    <w:p w14:paraId="0EE10619" w14:textId="77777777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WHAT THIS MEANS:</w:t>
      </w:r>
    </w:p>
    <w:p w14:paraId="2BDF3725" w14:textId="551D593F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If the top 10 customers stopped ordering, the business would</w:t>
      </w:r>
      <w:r w:rsidR="004111B0">
        <w:rPr>
          <w:rFonts w:ascii="Times New Roman" w:hAnsi="Times New Roman" w:cs="Times New Roman"/>
        </w:rPr>
        <w:t xml:space="preserve"> </w:t>
      </w:r>
      <w:r w:rsidRPr="004111B0">
        <w:rPr>
          <w:rFonts w:ascii="Times New Roman" w:hAnsi="Times New Roman" w:cs="Times New Roman"/>
        </w:rPr>
        <w:t xml:space="preserve">lose £3.27M </w:t>
      </w:r>
      <w:r w:rsidR="004111B0" w:rsidRPr="004111B0">
        <w:rPr>
          <w:rFonts w:ascii="Times New Roman" w:hAnsi="Times New Roman" w:cs="Times New Roman"/>
        </w:rPr>
        <w:t>overnight;</w:t>
      </w:r>
      <w:r w:rsidR="004111B0">
        <w:rPr>
          <w:rFonts w:ascii="Times New Roman" w:hAnsi="Times New Roman" w:cs="Times New Roman"/>
        </w:rPr>
        <w:t xml:space="preserve"> </w:t>
      </w:r>
      <w:r w:rsidRPr="004111B0">
        <w:rPr>
          <w:rFonts w:ascii="Times New Roman" w:hAnsi="Times New Roman" w:cs="Times New Roman"/>
        </w:rPr>
        <w:t>16% of revenue from 10 people out of</w:t>
      </w:r>
      <w:r w:rsidR="004111B0">
        <w:rPr>
          <w:rFonts w:ascii="Times New Roman" w:hAnsi="Times New Roman" w:cs="Times New Roman"/>
        </w:rPr>
        <w:t xml:space="preserve"> </w:t>
      </w:r>
      <w:r w:rsidRPr="004111B0">
        <w:rPr>
          <w:rFonts w:ascii="Times New Roman" w:hAnsi="Times New Roman" w:cs="Times New Roman"/>
        </w:rPr>
        <w:t>5,878. This is extreme concentration risk. One customer leaving</w:t>
      </w:r>
      <w:r w:rsidR="004111B0">
        <w:rPr>
          <w:rFonts w:ascii="Times New Roman" w:hAnsi="Times New Roman" w:cs="Times New Roman"/>
        </w:rPr>
        <w:t xml:space="preserve"> </w:t>
      </w:r>
      <w:r w:rsidRPr="004111B0">
        <w:rPr>
          <w:rFonts w:ascii="Times New Roman" w:hAnsi="Times New Roman" w:cs="Times New Roman"/>
        </w:rPr>
        <w:t>due to a competitor offering better pricing could trigger a</w:t>
      </w:r>
      <w:r w:rsidR="004111B0">
        <w:rPr>
          <w:rFonts w:ascii="Times New Roman" w:hAnsi="Times New Roman" w:cs="Times New Roman"/>
        </w:rPr>
        <w:t xml:space="preserve"> </w:t>
      </w:r>
      <w:r w:rsidRPr="004111B0">
        <w:rPr>
          <w:rFonts w:ascii="Times New Roman" w:hAnsi="Times New Roman" w:cs="Times New Roman"/>
        </w:rPr>
        <w:t>revenue crisis.</w:t>
      </w:r>
    </w:p>
    <w:p w14:paraId="2D533F63" w14:textId="77777777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WHAT THE BUSINESS SHOULD DO:</w:t>
      </w:r>
    </w:p>
    <w:p w14:paraId="1D58B768" w14:textId="2A77F00C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 xml:space="preserve">1. Build personal relationships with top 50 </w:t>
      </w:r>
      <w:r w:rsidR="004111B0" w:rsidRPr="004111B0">
        <w:rPr>
          <w:rFonts w:ascii="Times New Roman" w:hAnsi="Times New Roman" w:cs="Times New Roman"/>
        </w:rPr>
        <w:t>customers</w:t>
      </w:r>
      <w:r w:rsidR="004111B0">
        <w:rPr>
          <w:rFonts w:ascii="Times New Roman" w:hAnsi="Times New Roman" w:cs="Times New Roman"/>
        </w:rPr>
        <w:t xml:space="preserve">, </w:t>
      </w:r>
      <w:r w:rsidR="004111B0" w:rsidRPr="004111B0">
        <w:rPr>
          <w:rFonts w:ascii="Times New Roman" w:hAnsi="Times New Roman" w:cs="Times New Roman"/>
        </w:rPr>
        <w:t>dedicate</w:t>
      </w:r>
      <w:r w:rsidRPr="004111B0">
        <w:rPr>
          <w:rFonts w:ascii="Times New Roman" w:hAnsi="Times New Roman" w:cs="Times New Roman"/>
        </w:rPr>
        <w:t xml:space="preserve"> account manager, quarterly check-ins</w:t>
      </w:r>
    </w:p>
    <w:p w14:paraId="3C574E3B" w14:textId="310022BC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2. Never let a top-20 customer go 45+ days without an order</w:t>
      </w:r>
      <w:r w:rsidR="004111B0">
        <w:rPr>
          <w:rFonts w:ascii="Times New Roman" w:hAnsi="Times New Roman" w:cs="Times New Roman"/>
        </w:rPr>
        <w:t xml:space="preserve"> </w:t>
      </w:r>
      <w:r w:rsidRPr="004111B0">
        <w:rPr>
          <w:rFonts w:ascii="Times New Roman" w:hAnsi="Times New Roman" w:cs="Times New Roman"/>
        </w:rPr>
        <w:t>without a personal outreach call</w:t>
      </w:r>
    </w:p>
    <w:p w14:paraId="32A2CB9E" w14:textId="4DBE91B2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3. Actively work to grow mid-tier customers (ranks 100–500)</w:t>
      </w:r>
      <w:r w:rsidR="004111B0">
        <w:rPr>
          <w:rFonts w:ascii="Times New Roman" w:hAnsi="Times New Roman" w:cs="Times New Roman"/>
        </w:rPr>
        <w:t xml:space="preserve"> </w:t>
      </w:r>
      <w:r w:rsidRPr="004111B0">
        <w:rPr>
          <w:rFonts w:ascii="Times New Roman" w:hAnsi="Times New Roman" w:cs="Times New Roman"/>
        </w:rPr>
        <w:t>to reduce dependence on the top 10</w:t>
      </w:r>
    </w:p>
    <w:p w14:paraId="142375F5" w14:textId="056816EE" w:rsidR="00301634" w:rsidRPr="004111B0" w:rsidRDefault="00301634" w:rsidP="00B25810">
      <w:pPr>
        <w:rPr>
          <w:rFonts w:ascii="Times New Roman" w:hAnsi="Times New Roman" w:cs="Times New Roman"/>
        </w:rPr>
      </w:pPr>
      <w:r w:rsidRPr="004111B0">
        <w:rPr>
          <w:rFonts w:ascii="Times New Roman" w:hAnsi="Times New Roman" w:cs="Times New Roman"/>
        </w:rPr>
        <w:t>4. Offer top customers annual contracts with volume pricing to lock in their business for 12 months</w:t>
      </w:r>
    </w:p>
    <w:p w14:paraId="2F70FEBD" w14:textId="12F5AF0F" w:rsidR="00301634" w:rsidRDefault="00301634" w:rsidP="004111B0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1CE95E1F" w14:textId="77777777" w:rsidR="00301634" w:rsidRPr="004111B0" w:rsidRDefault="00301634" w:rsidP="004111B0">
      <w:pPr>
        <w:spacing w:after="0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4111B0">
        <w:rPr>
          <w:rFonts w:ascii="Times New Roman" w:hAnsi="Times New Roman" w:cs="Times New Roman"/>
          <w:b/>
          <w:bCs/>
          <w:color w:val="215E99" w:themeColor="text2" w:themeTint="BF"/>
        </w:rPr>
        <w:t>INSIGHT 5 — 34% CANCELLATION RATE IS A CRISIS</w:t>
      </w:r>
    </w:p>
    <w:p w14:paraId="3FCC8D59" w14:textId="0DBB981B" w:rsidR="00301634" w:rsidRDefault="00301634" w:rsidP="004111B0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269B40F3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FINDING:</w:t>
      </w:r>
    </w:p>
    <w:p w14:paraId="2D1774D5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13,676 of 40,077 orders were cancelled or returned (34.1%)</w:t>
      </w:r>
    </w:p>
    <w:p w14:paraId="77E9DEF3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Revenue lost to returns: £1,620,726 (7.9% of clean revenue)</w:t>
      </w:r>
    </w:p>
    <w:p w14:paraId="42C456E6" w14:textId="6F3C1B3E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UK dominates returns (proportional to order volume)</w:t>
      </w:r>
    </w:p>
    <w:p w14:paraId="01467DCA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WHAT THIS MEANS:</w:t>
      </w:r>
    </w:p>
    <w:p w14:paraId="21FBF4AD" w14:textId="19126F12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1 in 3 orders does not complete successfully. £1.62M in revenue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is being processed, packed, shipped, and then reversed. This is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 xml:space="preserve">destroying margin, consuming warehouse </w:t>
      </w:r>
      <w:r w:rsidR="00C9359C" w:rsidRPr="00C9359C">
        <w:rPr>
          <w:rFonts w:ascii="Times New Roman" w:hAnsi="Times New Roman" w:cs="Times New Roman"/>
        </w:rPr>
        <w:t>labor</w:t>
      </w:r>
      <w:r w:rsidRPr="00C9359C">
        <w:rPr>
          <w:rFonts w:ascii="Times New Roman" w:hAnsi="Times New Roman" w:cs="Times New Roman"/>
        </w:rPr>
        <w:t>, and creating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customer dissatisfaction. At typical wholesale margins of 40%,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the true profit cost of returns could be £600K–£800K annually.</w:t>
      </w:r>
    </w:p>
    <w:p w14:paraId="75644CF4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WHAT THE BUSINESS SHOULD DO:</w:t>
      </w:r>
    </w:p>
    <w:p w14:paraId="553C33EF" w14:textId="2B068CE9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1. Investigate root causes — pull a sample of 100 cancelled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orders and categorize: wrong item / damaged / changed mind /pricing dispute / duplicate order</w:t>
      </w:r>
    </w:p>
    <w:p w14:paraId="1EDBA55D" w14:textId="0C39AD98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2. Implement order confirmation emails with 2-hour cancellation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windows to catch duplicate/accidental orders early</w:t>
      </w:r>
    </w:p>
    <w:p w14:paraId="6B63B048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3. Review packaging quality for the top 10 returned products</w:t>
      </w:r>
    </w:p>
    <w:p w14:paraId="02E392E6" w14:textId="57CF1D3D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lastRenderedPageBreak/>
        <w:t xml:space="preserve">4. Track return rate per </w:t>
      </w:r>
      <w:r w:rsidR="00C9359C" w:rsidRPr="00C9359C">
        <w:rPr>
          <w:rFonts w:ascii="Times New Roman" w:hAnsi="Times New Roman" w:cs="Times New Roman"/>
        </w:rPr>
        <w:t>customer</w:t>
      </w:r>
      <w:r w:rsidR="00C9359C">
        <w:rPr>
          <w:rFonts w:ascii="Times New Roman" w:hAnsi="Times New Roman" w:cs="Times New Roman"/>
        </w:rPr>
        <w:t xml:space="preserve">, </w:t>
      </w:r>
      <w:r w:rsidR="00C9359C" w:rsidRPr="00C9359C">
        <w:rPr>
          <w:rFonts w:ascii="Times New Roman" w:hAnsi="Times New Roman" w:cs="Times New Roman"/>
        </w:rPr>
        <w:t>high</w:t>
      </w:r>
      <w:r w:rsidRPr="00C9359C">
        <w:rPr>
          <w:rFonts w:ascii="Times New Roman" w:hAnsi="Times New Roman" w:cs="Times New Roman"/>
        </w:rPr>
        <w:t>-return customers ma</w:t>
      </w:r>
      <w:r w:rsidR="00C9359C">
        <w:rPr>
          <w:rFonts w:ascii="Times New Roman" w:hAnsi="Times New Roman" w:cs="Times New Roman"/>
        </w:rPr>
        <w:t>y</w:t>
      </w:r>
      <w:r w:rsidRPr="00C9359C">
        <w:rPr>
          <w:rFonts w:ascii="Times New Roman" w:hAnsi="Times New Roman" w:cs="Times New Roman"/>
        </w:rPr>
        <w:t xml:space="preserve"> be gaming the system or consistently over-ordering</w:t>
      </w:r>
    </w:p>
    <w:p w14:paraId="6F873E78" w14:textId="3FA194DC" w:rsidR="00301634" w:rsidRDefault="00301634" w:rsidP="00C9359C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32747549" w14:textId="77777777" w:rsidR="00301634" w:rsidRPr="00C9359C" w:rsidRDefault="00301634" w:rsidP="00C9359C">
      <w:pPr>
        <w:spacing w:after="0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C9359C">
        <w:rPr>
          <w:rFonts w:ascii="Times New Roman" w:hAnsi="Times New Roman" w:cs="Times New Roman"/>
          <w:b/>
          <w:bCs/>
          <w:color w:val="215E99" w:themeColor="text2" w:themeTint="BF"/>
        </w:rPr>
        <w:t>INSIGHT 6 — INTERNATIONAL MARKETS ARE UNDERDEVELOPED</w:t>
      </w:r>
    </w:p>
    <w:p w14:paraId="38C44D75" w14:textId="34D8A4BF" w:rsidR="00301634" w:rsidRDefault="00301634" w:rsidP="00C9359C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8EE390B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FINDING:</w:t>
      </w:r>
    </w:p>
    <w:p w14:paraId="160F5A14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UK = 85% of revenue (£17.4M)</w:t>
      </w:r>
    </w:p>
    <w:p w14:paraId="65FF6723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EIRE = 3.2% (£658K) | Netherlands = 2.7% (£554K)</w:t>
      </w:r>
    </w:p>
    <w:p w14:paraId="12249A8F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Germany = 2.1% (£425K) | France = 1.7% (£350K)</w:t>
      </w:r>
    </w:p>
    <w:p w14:paraId="3502A9CD" w14:textId="333C0E2E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Australia = 0.8% (£169K) with very few customers but high AOV</w:t>
      </w:r>
    </w:p>
    <w:p w14:paraId="4238EBA0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WHAT THIS MEANS:</w:t>
      </w:r>
    </w:p>
    <w:p w14:paraId="4BC6E4A9" w14:textId="6769B1AE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The UK market is near-saturated for this business. International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markets are only 15% of revenue despite 43 countries being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present in the data. EIRE and Netherlands punch above their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weight</w:t>
      </w:r>
      <w:r w:rsidR="00C9359C">
        <w:rPr>
          <w:rFonts w:ascii="Times New Roman" w:hAnsi="Times New Roman" w:cs="Times New Roman"/>
        </w:rPr>
        <w:t xml:space="preserve">; </w:t>
      </w:r>
      <w:r w:rsidRPr="00C9359C">
        <w:rPr>
          <w:rFonts w:ascii="Times New Roman" w:hAnsi="Times New Roman" w:cs="Times New Roman"/>
        </w:rPr>
        <w:t>they have fewer customers than Germany but comparable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revenue, meaning higher average order values.</w:t>
      </w:r>
    </w:p>
    <w:p w14:paraId="1760C6F8" w14:textId="7777777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WHAT THE BUSINESS SHOULD DO:</w:t>
      </w:r>
    </w:p>
    <w:p w14:paraId="6945FC92" w14:textId="0EFC3E71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1. Prioritize EIRE, Netherlands, Germany and France for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 xml:space="preserve">dedicated sales outreach </w:t>
      </w:r>
      <w:r w:rsidR="00C9359C">
        <w:rPr>
          <w:rFonts w:ascii="Times New Roman" w:hAnsi="Times New Roman" w:cs="Times New Roman"/>
        </w:rPr>
        <w:t>as</w:t>
      </w:r>
      <w:r w:rsidRPr="00C9359C">
        <w:rPr>
          <w:rFonts w:ascii="Times New Roman" w:hAnsi="Times New Roman" w:cs="Times New Roman"/>
        </w:rPr>
        <w:t xml:space="preserve"> they are proven markets</w:t>
      </w:r>
    </w:p>
    <w:p w14:paraId="7B3DB428" w14:textId="7D858B57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 xml:space="preserve">2. Investigate </w:t>
      </w:r>
      <w:r w:rsidR="00C9359C" w:rsidRPr="00C9359C">
        <w:rPr>
          <w:rFonts w:ascii="Times New Roman" w:hAnsi="Times New Roman" w:cs="Times New Roman"/>
        </w:rPr>
        <w:t>Australia,</w:t>
      </w:r>
      <w:r w:rsidRPr="00C9359C">
        <w:rPr>
          <w:rFonts w:ascii="Times New Roman" w:hAnsi="Times New Roman" w:cs="Times New Roman"/>
        </w:rPr>
        <w:t xml:space="preserve"> high AOV</w:t>
      </w:r>
      <w:r w:rsidR="00C9359C">
        <w:rPr>
          <w:rFonts w:ascii="Times New Roman" w:hAnsi="Times New Roman" w:cs="Times New Roman"/>
        </w:rPr>
        <w:t xml:space="preserve"> (Average Order Value)</w:t>
      </w:r>
      <w:r w:rsidRPr="00C9359C">
        <w:rPr>
          <w:rFonts w:ascii="Times New Roman" w:hAnsi="Times New Roman" w:cs="Times New Roman"/>
        </w:rPr>
        <w:t xml:space="preserve"> suggests premium buyers.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A single sales rep focused on AU/NZ could be ROI-positive</w:t>
      </w:r>
    </w:p>
    <w:p w14:paraId="60D74F82" w14:textId="373A66BF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3. Create country-specific product catalogues for top 5 international markets</w:t>
      </w:r>
    </w:p>
    <w:p w14:paraId="2DE764BD" w14:textId="07FC9AD4" w:rsidR="00301634" w:rsidRPr="00C9359C" w:rsidRDefault="00301634" w:rsidP="00B25810">
      <w:pPr>
        <w:rPr>
          <w:rFonts w:ascii="Times New Roman" w:hAnsi="Times New Roman" w:cs="Times New Roman"/>
        </w:rPr>
      </w:pPr>
      <w:r w:rsidRPr="00C9359C">
        <w:rPr>
          <w:rFonts w:ascii="Times New Roman" w:hAnsi="Times New Roman" w:cs="Times New Roman"/>
        </w:rPr>
        <w:t>4. Consider EU fulfilment partnership to reduce shipping costs</w:t>
      </w:r>
      <w:r w:rsidR="00C9359C">
        <w:rPr>
          <w:rFonts w:ascii="Times New Roman" w:hAnsi="Times New Roman" w:cs="Times New Roman"/>
        </w:rPr>
        <w:t xml:space="preserve"> </w:t>
      </w:r>
      <w:r w:rsidRPr="00C9359C">
        <w:rPr>
          <w:rFonts w:ascii="Times New Roman" w:hAnsi="Times New Roman" w:cs="Times New Roman"/>
        </w:rPr>
        <w:t>and delivery times for European customers</w:t>
      </w:r>
    </w:p>
    <w:p w14:paraId="2110843F" w14:textId="00CC5B0F" w:rsidR="00301634" w:rsidRDefault="00301634" w:rsidP="00C9359C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11AE39B5" w14:textId="77777777" w:rsidR="00301634" w:rsidRPr="00C9359C" w:rsidRDefault="00301634" w:rsidP="00C9359C">
      <w:pPr>
        <w:spacing w:after="0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C9359C">
        <w:rPr>
          <w:rFonts w:ascii="Times New Roman" w:hAnsi="Times New Roman" w:cs="Times New Roman"/>
          <w:b/>
          <w:bCs/>
          <w:color w:val="215E99" w:themeColor="text2" w:themeTint="BF"/>
        </w:rPr>
        <w:t>INSIGHT 7 — REVENUE IS DRIVEN BY VOLUME NOT PRICE</w:t>
      </w:r>
    </w:p>
    <w:p w14:paraId="63E89FE8" w14:textId="3ACE1016" w:rsidR="00301634" w:rsidRDefault="00301634" w:rsidP="00C9359C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5DEAC7A5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FINDING:</w:t>
      </w:r>
    </w:p>
    <w:p w14:paraId="12F9FCE8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Quantity → Revenue correlation: 0.81 (very strong)</w:t>
      </w:r>
    </w:p>
    <w:p w14:paraId="1B67FC57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Price → Revenue correlation: 0.25 (weak)</w:t>
      </w:r>
    </w:p>
    <w:p w14:paraId="7F4867F3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63% of products priced £1–5. Median unit price: £2.10</w:t>
      </w:r>
    </w:p>
    <w:p w14:paraId="0C87DA78" w14:textId="65B591B4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Most common order quantity: 1–10 units (74.7% of all lines)</w:t>
      </w:r>
    </w:p>
    <w:p w14:paraId="52D4E44A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WHAT THIS MEANS:</w:t>
      </w:r>
    </w:p>
    <w:p w14:paraId="1722C7A6" w14:textId="393A94D6" w:rsidR="00301634" w:rsidRPr="008D778C" w:rsidRDefault="008D778C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This business cannot grow revenue by raising prices because the correlation is too weak and the price points are too low.</w:t>
      </w:r>
      <w:r>
        <w:rPr>
          <w:rFonts w:ascii="Times New Roman" w:hAnsi="Times New Roman" w:cs="Times New Roman"/>
        </w:rPr>
        <w:t xml:space="preserve"> </w:t>
      </w:r>
      <w:r w:rsidR="00301634" w:rsidRPr="008D778C">
        <w:rPr>
          <w:rFonts w:ascii="Times New Roman" w:hAnsi="Times New Roman" w:cs="Times New Roman"/>
        </w:rPr>
        <w:t>Growth</w:t>
      </w:r>
      <w:r w:rsidR="00C77D51" w:rsidRPr="008D778C">
        <w:rPr>
          <w:rFonts w:ascii="Times New Roman" w:hAnsi="Times New Roman" w:cs="Times New Roman"/>
        </w:rPr>
        <w:t xml:space="preserve"> </w:t>
      </w:r>
      <w:r w:rsidR="00301634" w:rsidRPr="008D778C">
        <w:rPr>
          <w:rFonts w:ascii="Times New Roman" w:hAnsi="Times New Roman" w:cs="Times New Roman"/>
        </w:rPr>
        <w:t>only comes from more orders, more products per order, or more</w:t>
      </w:r>
      <w:r w:rsidR="00C77D51" w:rsidRPr="008D778C">
        <w:rPr>
          <w:rFonts w:ascii="Times New Roman" w:hAnsi="Times New Roman" w:cs="Times New Roman"/>
        </w:rPr>
        <w:t xml:space="preserve"> </w:t>
      </w:r>
      <w:r w:rsidR="00301634" w:rsidRPr="008D778C">
        <w:rPr>
          <w:rFonts w:ascii="Times New Roman" w:hAnsi="Times New Roman" w:cs="Times New Roman"/>
        </w:rPr>
        <w:t>customers. Average order value (£302 median) has room to grow</w:t>
      </w:r>
      <w:r w:rsidR="00C77D51" w:rsidRPr="008D778C">
        <w:rPr>
          <w:rFonts w:ascii="Times New Roman" w:hAnsi="Times New Roman" w:cs="Times New Roman"/>
        </w:rPr>
        <w:t xml:space="preserve"> </w:t>
      </w:r>
      <w:r w:rsidR="00301634" w:rsidRPr="008D778C">
        <w:rPr>
          <w:rFonts w:ascii="Times New Roman" w:hAnsi="Times New Roman" w:cs="Times New Roman"/>
        </w:rPr>
        <w:t>through cross-selling and minimum order thresholds.</w:t>
      </w:r>
    </w:p>
    <w:p w14:paraId="5D7D3D93" w14:textId="176CA1CC" w:rsidR="00301634" w:rsidRPr="008D778C" w:rsidRDefault="008D778C" w:rsidP="00B25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301634" w:rsidRPr="008D778C">
        <w:rPr>
          <w:rFonts w:ascii="Times New Roman" w:hAnsi="Times New Roman" w:cs="Times New Roman"/>
        </w:rPr>
        <w:t>WHAT THE BUSINESS SHOULD DO:</w:t>
      </w:r>
    </w:p>
    <w:p w14:paraId="7DE7A47B" w14:textId="76B299EA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1. Introduce a minimum order value of £150 (current median</w:t>
      </w:r>
      <w:r w:rsidR="008D778C">
        <w:rPr>
          <w:rFonts w:ascii="Times New Roman" w:hAnsi="Times New Roman" w:cs="Times New Roman"/>
        </w:rPr>
        <w:t xml:space="preserve"> </w:t>
      </w:r>
      <w:r w:rsidRPr="008D778C">
        <w:rPr>
          <w:rFonts w:ascii="Times New Roman" w:hAnsi="Times New Roman" w:cs="Times New Roman"/>
        </w:rPr>
        <w:t xml:space="preserve">is £302 so most customers already exceed this </w:t>
      </w:r>
      <w:r w:rsidR="008D778C" w:rsidRPr="008D778C">
        <w:rPr>
          <w:rFonts w:ascii="Times New Roman" w:hAnsi="Times New Roman" w:cs="Times New Roman"/>
        </w:rPr>
        <w:t>meaning it targets the low-value tail without alienating key customers</w:t>
      </w:r>
      <w:r w:rsidRPr="008D778C">
        <w:rPr>
          <w:rFonts w:ascii="Times New Roman" w:hAnsi="Times New Roman" w:cs="Times New Roman"/>
        </w:rPr>
        <w:t>)</w:t>
      </w:r>
    </w:p>
    <w:p w14:paraId="597D203F" w14:textId="38F9445E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 xml:space="preserve">2. Bundle complementary products to increase items per </w:t>
      </w:r>
      <w:r w:rsidR="008D778C" w:rsidRPr="008D778C">
        <w:rPr>
          <w:rFonts w:ascii="Times New Roman" w:hAnsi="Times New Roman" w:cs="Times New Roman"/>
        </w:rPr>
        <w:t>order</w:t>
      </w:r>
      <w:r w:rsidR="008D778C">
        <w:rPr>
          <w:rFonts w:ascii="Times New Roman" w:hAnsi="Times New Roman" w:cs="Times New Roman"/>
        </w:rPr>
        <w:t xml:space="preserve"> </w:t>
      </w:r>
      <w:r w:rsidR="008D778C" w:rsidRPr="008D778C">
        <w:rPr>
          <w:rFonts w:ascii="Times New Roman" w:hAnsi="Times New Roman" w:cs="Times New Roman"/>
        </w:rPr>
        <w:t>(</w:t>
      </w:r>
      <w:r w:rsidRPr="008D778C">
        <w:rPr>
          <w:rFonts w:ascii="Times New Roman" w:hAnsi="Times New Roman" w:cs="Times New Roman"/>
        </w:rPr>
        <w:t>e.g. candles + holders, mugs + gift boxes)</w:t>
      </w:r>
    </w:p>
    <w:p w14:paraId="47ED32C8" w14:textId="2E09267F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3. Introduce free shipping above £250 to incentivize larger</w:t>
      </w:r>
      <w:r w:rsidR="008D778C">
        <w:rPr>
          <w:rFonts w:ascii="Times New Roman" w:hAnsi="Times New Roman" w:cs="Times New Roman"/>
        </w:rPr>
        <w:t xml:space="preserve"> </w:t>
      </w:r>
      <w:r w:rsidRPr="008D778C">
        <w:rPr>
          <w:rFonts w:ascii="Times New Roman" w:hAnsi="Times New Roman" w:cs="Times New Roman"/>
        </w:rPr>
        <w:t>basket sizes</w:t>
      </w:r>
    </w:p>
    <w:p w14:paraId="57CA5496" w14:textId="404834F6" w:rsidR="00301634" w:rsidRDefault="00301634" w:rsidP="00B25810">
      <w:r w:rsidRPr="008D778C">
        <w:rPr>
          <w:rFonts w:ascii="Times New Roman" w:hAnsi="Times New Roman" w:cs="Times New Roman"/>
        </w:rPr>
        <w:t xml:space="preserve">4. </w:t>
      </w:r>
      <w:r w:rsidR="008D778C" w:rsidRPr="008D778C">
        <w:rPr>
          <w:rFonts w:ascii="Times New Roman" w:hAnsi="Times New Roman" w:cs="Times New Roman"/>
        </w:rPr>
        <w:t>Identify the top 20 products by quantity and ensure they are always in stock, as running out of high-velocity items is a direct revenue loss.</w:t>
      </w:r>
    </w:p>
    <w:p w14:paraId="081BE513" w14:textId="70B94E0B" w:rsidR="00301634" w:rsidRDefault="00301634" w:rsidP="008D778C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312FB091" w14:textId="77777777" w:rsidR="00301634" w:rsidRPr="008D778C" w:rsidRDefault="00301634" w:rsidP="008D778C">
      <w:pPr>
        <w:spacing w:after="0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8D778C">
        <w:rPr>
          <w:rFonts w:ascii="Times New Roman" w:hAnsi="Times New Roman" w:cs="Times New Roman"/>
          <w:b/>
          <w:bCs/>
          <w:color w:val="215E99" w:themeColor="text2" w:themeTint="BF"/>
        </w:rPr>
        <w:t>EXECUTIVE SUMMARY — 4 THINGS TO DO THIS QUARTER</w:t>
      </w:r>
    </w:p>
    <w:p w14:paraId="0D957A07" w14:textId="0FF3F336" w:rsidR="00301634" w:rsidRDefault="00301634" w:rsidP="008D778C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070923D3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  <w:i/>
          <w:iCs/>
        </w:rPr>
        <w:t>PRIORITY 1</w:t>
      </w:r>
      <w:r w:rsidRPr="008D778C">
        <w:rPr>
          <w:rFonts w:ascii="Times New Roman" w:hAnsi="Times New Roman" w:cs="Times New Roman"/>
        </w:rPr>
        <w:t xml:space="preserve"> — INVESTIGATE &amp; FIX RETURNS (Impact: £1.62M)</w:t>
      </w:r>
    </w:p>
    <w:p w14:paraId="7240D2CD" w14:textId="1A6CCDF2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Diagnose the 34% cancellation rate. Even a 10% reduction</w:t>
      </w:r>
      <w:r w:rsidR="008D778C" w:rsidRPr="008D778C">
        <w:rPr>
          <w:rFonts w:ascii="Times New Roman" w:hAnsi="Times New Roman" w:cs="Times New Roman"/>
        </w:rPr>
        <w:t xml:space="preserve"> </w:t>
      </w:r>
      <w:r w:rsidRPr="008D778C">
        <w:rPr>
          <w:rFonts w:ascii="Times New Roman" w:hAnsi="Times New Roman" w:cs="Times New Roman"/>
        </w:rPr>
        <w:t>saves £162K annually with zero new customers needed.</w:t>
      </w:r>
    </w:p>
    <w:p w14:paraId="345323AA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  <w:i/>
          <w:iCs/>
        </w:rPr>
        <w:t>PRIORITY 2</w:t>
      </w:r>
      <w:r w:rsidRPr="008D778C">
        <w:rPr>
          <w:rFonts w:ascii="Times New Roman" w:hAnsi="Times New Roman" w:cs="Times New Roman"/>
        </w:rPr>
        <w:t xml:space="preserve"> — RETAIN TOP 50 CUSTOMERS (Impact: £5M+)</w:t>
      </w:r>
    </w:p>
    <w:p w14:paraId="3885A387" w14:textId="77DD1288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Assign account managers. Personal relationships with top</w:t>
      </w:r>
      <w:r w:rsidR="008D778C" w:rsidRPr="008D778C">
        <w:rPr>
          <w:rFonts w:ascii="Times New Roman" w:hAnsi="Times New Roman" w:cs="Times New Roman"/>
        </w:rPr>
        <w:t xml:space="preserve"> </w:t>
      </w:r>
      <w:r w:rsidRPr="008D778C">
        <w:rPr>
          <w:rFonts w:ascii="Times New Roman" w:hAnsi="Times New Roman" w:cs="Times New Roman"/>
        </w:rPr>
        <w:t>customers protect the revenue concentration risk.</w:t>
      </w:r>
    </w:p>
    <w:p w14:paraId="034FD2BB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  <w:i/>
          <w:iCs/>
        </w:rPr>
        <w:t>PRIORITY 3</w:t>
      </w:r>
      <w:r w:rsidRPr="008D778C">
        <w:rPr>
          <w:rFonts w:ascii="Times New Roman" w:hAnsi="Times New Roman" w:cs="Times New Roman"/>
        </w:rPr>
        <w:t xml:space="preserve"> — CONVERT ONE-TIME BUYERS (Impact: £500K+)</w:t>
      </w:r>
    </w:p>
    <w:p w14:paraId="39392EA6" w14:textId="52244688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Re-engage 1,623 one-time buyers with a targeted offer.</w:t>
      </w:r>
      <w:r w:rsidR="008D778C" w:rsidRPr="008D778C">
        <w:rPr>
          <w:rFonts w:ascii="Times New Roman" w:hAnsi="Times New Roman" w:cs="Times New Roman"/>
        </w:rPr>
        <w:t xml:space="preserve"> </w:t>
      </w:r>
      <w:r w:rsidRPr="008D778C">
        <w:rPr>
          <w:rFonts w:ascii="Times New Roman" w:hAnsi="Times New Roman" w:cs="Times New Roman"/>
        </w:rPr>
        <w:t>Converting 30% to repeat buyers adds ~500 loyal customers.</w:t>
      </w:r>
    </w:p>
    <w:p w14:paraId="06D0FD8B" w14:textId="77777777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  <w:i/>
          <w:iCs/>
        </w:rPr>
        <w:t>PRIORITY 4</w:t>
      </w:r>
      <w:r w:rsidRPr="008D778C">
        <w:rPr>
          <w:rFonts w:ascii="Times New Roman" w:hAnsi="Times New Roman" w:cs="Times New Roman"/>
        </w:rPr>
        <w:t xml:space="preserve"> — PREPARE FOR Q4 NOW (Impact: £7.5M at risk)</w:t>
      </w:r>
    </w:p>
    <w:p w14:paraId="562A8A92" w14:textId="62BDA1DF" w:rsidR="00301634" w:rsidRPr="008D778C" w:rsidRDefault="00301634" w:rsidP="00B25810">
      <w:pPr>
        <w:rPr>
          <w:rFonts w:ascii="Times New Roman" w:hAnsi="Times New Roman" w:cs="Times New Roman"/>
        </w:rPr>
      </w:pPr>
      <w:r w:rsidRPr="008D778C">
        <w:rPr>
          <w:rFonts w:ascii="Times New Roman" w:hAnsi="Times New Roman" w:cs="Times New Roman"/>
        </w:rPr>
        <w:t>Q4 is 37% of revenue. Stock, staff, and systems must be</w:t>
      </w:r>
      <w:r w:rsidR="008D778C" w:rsidRPr="008D778C">
        <w:rPr>
          <w:rFonts w:ascii="Times New Roman" w:hAnsi="Times New Roman" w:cs="Times New Roman"/>
        </w:rPr>
        <w:t xml:space="preserve"> </w:t>
      </w:r>
      <w:r w:rsidRPr="008D778C">
        <w:rPr>
          <w:rFonts w:ascii="Times New Roman" w:hAnsi="Times New Roman" w:cs="Times New Roman"/>
        </w:rPr>
        <w:t>ready by September. Q4 failure = annual target failure.</w:t>
      </w:r>
    </w:p>
    <w:p w14:paraId="45E497D1" w14:textId="418FC794" w:rsidR="00B56002" w:rsidRDefault="00B56002" w:rsidP="00B25810"/>
    <w:sectPr w:rsidR="00B56002" w:rsidSect="00B25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34"/>
    <w:rsid w:val="00301634"/>
    <w:rsid w:val="004111B0"/>
    <w:rsid w:val="008D778C"/>
    <w:rsid w:val="00962EC9"/>
    <w:rsid w:val="00A121A7"/>
    <w:rsid w:val="00B25810"/>
    <w:rsid w:val="00B56002"/>
    <w:rsid w:val="00C77D51"/>
    <w:rsid w:val="00C9359C"/>
    <w:rsid w:val="00F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7F71"/>
  <w15:chartTrackingRefBased/>
  <w15:docId w15:val="{4341FF12-2B50-4D6A-87F6-005DF24C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5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Sundas Memon</dc:creator>
  <cp:keywords/>
  <dc:description/>
  <cp:lastModifiedBy>Sundas Memon</cp:lastModifiedBy>
  <cp:revision>1</cp:revision>
  <dcterms:created xsi:type="dcterms:W3CDTF">2026-06-23T15:00:00Z</dcterms:created>
  <dcterms:modified xsi:type="dcterms:W3CDTF">2026-06-24T04:20:00Z</dcterms:modified>
</cp:coreProperties>
</file>