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EAA7D8" w:rsidP="18FDD965" w:rsidRDefault="7CEAA7D8" w14:paraId="10379EEC" w14:textId="1EB6730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</w:pPr>
      <w:r w:rsidRPr="18FDD965" w:rsidR="7CEAA7D8">
        <w:rPr>
          <w:b w:val="1"/>
          <w:bCs w:val="1"/>
        </w:rPr>
        <w:t>Data Documentation</w:t>
      </w:r>
    </w:p>
    <w:p w:rsidR="6949E864" w:rsidP="18FDD965" w:rsidRDefault="6949E864" w14:paraId="32565A91" w14:textId="0674777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  <w:t>Democracy Indices</w:t>
      </w:r>
      <w:r w:rsidRPr="18FDD965" w:rsidR="6F108F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  <w:t xml:space="preserve">: 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T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his part of the data will be used to tell the story and push the narrative that leads to the main </w:t>
      </w:r>
      <w:r w:rsidRPr="18FDD965" w:rsidR="6719B6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discussion of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points about (political) corruption and violence against civilians. We will use multiple indices to show that although Nigeria is in some cases a stable democracy (considering its circumstances), there are other indices showing substantial problems and suggesting need for change. </w:t>
      </w:r>
    </w:p>
    <w:p w:rsidR="6949E864" w:rsidP="18FDD965" w:rsidRDefault="6949E864" w14:paraId="4270EC59" w14:textId="08A1FA75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We will use the dataset from the 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WorldBank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which has yearly data till 2023.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</w:t>
      </w:r>
    </w:p>
    <w:p w:rsidR="6949E864" w:rsidP="18FDD965" w:rsidRDefault="6949E864" w14:paraId="148E7E82" w14:textId="2BDD6E7E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There are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5 indices</w:t>
      </w: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that we are looking at:</w:t>
      </w:r>
    </w:p>
    <w:p w:rsidR="6949E864" w:rsidP="18FDD965" w:rsidRDefault="6949E864" w14:paraId="3A5669EF" w14:textId="33BDA82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Government Effectiveness</w:t>
      </w:r>
    </w:p>
    <w:p w:rsidR="6949E864" w:rsidP="18FDD965" w:rsidRDefault="6949E864" w14:paraId="482185B4" w14:textId="56EE20E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Regulatory Quality</w:t>
      </w:r>
    </w:p>
    <w:p w:rsidR="6949E864" w:rsidP="18FDD965" w:rsidRDefault="6949E864" w14:paraId="61D7BA59" w14:textId="610961A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Rule of Law</w:t>
      </w:r>
    </w:p>
    <w:p w:rsidR="6949E864" w:rsidP="18FDD965" w:rsidRDefault="6949E864" w14:paraId="4347B898" w14:textId="1292B31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Voice and Accountability</w:t>
      </w:r>
    </w:p>
    <w:p w:rsidR="6949E864" w:rsidP="18FDD965" w:rsidRDefault="6949E864" w14:paraId="3DF8D2BE" w14:textId="48A07D2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Control of Corruption</w:t>
      </w:r>
    </w:p>
    <w:p w:rsidR="6949E864" w:rsidP="18FDD965" w:rsidRDefault="6949E864" w14:paraId="734745C1" w14:textId="61AF3CC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95" w:afterAutospacing="off"/>
        <w:ind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6949E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Political Stability and Absence of Violence/Terrorism</w:t>
      </w:r>
    </w:p>
    <w:p w:rsidR="18FDD965" w:rsidP="18FDD965" w:rsidRDefault="18FDD965" w14:paraId="3C4722D6" w14:textId="0457D764">
      <w:pPr>
        <w:pStyle w:val="Normal"/>
        <w:shd w:val="clear" w:color="auto" w:fill="FFFFFF" w:themeFill="background1"/>
        <w:spacing w:before="0" w:beforeAutospacing="off" w:after="95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07FDCA7F" w:rsidP="18FDD965" w:rsidRDefault="07FDCA7F" w14:paraId="54F04B0B" w14:textId="0CEBFF06">
      <w:pPr>
        <w:pStyle w:val="Heading3"/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  <w:t xml:space="preserve">Corruption Court Cases </w:t>
      </w:r>
    </w:p>
    <w:p w:rsidR="07FDCA7F" w:rsidP="18FDD965" w:rsidRDefault="07FDCA7F" w14:paraId="0A5DAAC3" w14:textId="6C10E0D1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We use the open dataset from Corruption Court Cases. This database is a project of </w:t>
      </w:r>
      <w:hyperlink r:id="Rf5bebe81e1224163">
        <w:r w:rsidRPr="18FDD965" w:rsidR="07FDCA7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04E4E"/>
            <w:sz w:val="24"/>
            <w:szCs w:val="24"/>
            <w:lang w:val="en-US"/>
          </w:rPr>
          <w:t xml:space="preserve"> TransparencIT </w:t>
        </w:r>
      </w:hyperlink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. It is funded and supported by </w:t>
      </w:r>
      <w:hyperlink r:id="Rde8ca2fffba0466e">
        <w:r w:rsidRPr="18FDD965" w:rsidR="07FDCA7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 xml:space="preserve"> TrustAfrica</w:t>
        </w:r>
        <w:r w:rsidRPr="18FDD965" w:rsidR="07FDCA7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04E4E"/>
            <w:sz w:val="24"/>
            <w:szCs w:val="24"/>
            <w:lang w:val="en-US"/>
          </w:rPr>
          <w:t xml:space="preserve"> </w:t>
        </w:r>
      </w:hyperlink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and </w:t>
      </w:r>
      <w:hyperlink r:id="R8a664e3bb27849bd">
        <w:r w:rsidRPr="18FDD965" w:rsidR="07FDCA7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04E4E"/>
            <w:sz w:val="24"/>
            <w:szCs w:val="24"/>
            <w:lang w:val="en-US"/>
          </w:rPr>
          <w:t xml:space="preserve"> UK Department for International Development </w:t>
        </w:r>
      </w:hyperlink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to monitor corruption cases in Nigeria.</w:t>
      </w:r>
    </w:p>
    <w:p w:rsidR="07FDCA7F" w:rsidP="18FDD965" w:rsidRDefault="07FDCA7F" w14:paraId="3E0AAEF7" w14:textId="77C0F723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It allows users to download the most recent data (updates </w:t>
      </w: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depend</w:t>
      </w: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on court cases - mostly once per week) as csv.</w:t>
      </w:r>
    </w:p>
    <w:p w:rsidR="18FDD965" w:rsidP="18FDD965" w:rsidRDefault="18FDD965" w14:paraId="73F403FD" w14:textId="167056F3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07FDCA7F" w:rsidP="18FDD965" w:rsidRDefault="07FDCA7F" w14:paraId="02930569" w14:textId="221CEFE6">
      <w:pPr>
        <w:pStyle w:val="Heading3"/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2625"/>
          <w:sz w:val="24"/>
          <w:szCs w:val="24"/>
          <w:lang w:val="en-US"/>
        </w:rPr>
        <w:t>Violence Incidents</w:t>
      </w:r>
    </w:p>
    <w:p w:rsidR="07FDCA7F" w:rsidP="18FDD965" w:rsidRDefault="07FDCA7F" w14:paraId="542F9A41" w14:textId="0A91BFF7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We use the data set by ACLED [1] to show incidents of civilian attacks and violence in Nigeria in the last 25 years. We obtain that data from the </w:t>
      </w: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>site "Humanitarian</w:t>
      </w: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 Data Exchange" (HDX), which is owned and operated by the Centre for Humanitarian Data. </w:t>
      </w:r>
    </w:p>
    <w:p w:rsidR="07FDCA7F" w:rsidP="18FDD965" w:rsidRDefault="07FDCA7F" w14:paraId="6696E060" w14:textId="1114C703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18FDD965" w:rsidR="07FDCA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  <w:t xml:space="preserve">[1] ACLED conflict data hosted on Humanitarian Data Exchange (HDX) </w:t>
      </w:r>
      <w:hyperlink r:id="R77057a6562bb421e">
        <w:r w:rsidRPr="18FDD965" w:rsidR="07FDCA7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304E4E"/>
            <w:sz w:val="24"/>
            <w:szCs w:val="24"/>
            <w:lang w:val="en-US"/>
          </w:rPr>
          <w:t xml:space="preserve"> https://data.humdata.org/dataset/nigeria-acled-conflict-data</w:t>
        </w:r>
      </w:hyperlink>
    </w:p>
    <w:p w:rsidR="18FDD965" w:rsidP="18FDD965" w:rsidRDefault="18FDD965" w14:paraId="67613101" w14:textId="2F43B039">
      <w:pPr>
        <w:shd w:val="clear" w:color="auto" w:fill="FFFFFF" w:themeFill="background1"/>
        <w:spacing w:before="0" w:beforeAutospacing="off" w:after="0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18FDD965" w:rsidP="18FDD965" w:rsidRDefault="18FDD965" w14:paraId="785D853F" w14:textId="5ED91680">
      <w:pPr>
        <w:pStyle w:val="Normal"/>
        <w:shd w:val="clear" w:color="auto" w:fill="FFFFFF" w:themeFill="background1"/>
        <w:spacing w:before="0" w:beforeAutospacing="off" w:after="95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18FDD965" w:rsidP="18FDD965" w:rsidRDefault="18FDD965" w14:paraId="5D1D755F" w14:textId="3D72B484">
      <w:pPr>
        <w:pStyle w:val="Normal"/>
        <w:shd w:val="clear" w:color="auto" w:fill="FFFFFF" w:themeFill="background1"/>
        <w:spacing w:before="0" w:beforeAutospacing="off" w:after="95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18FDD965" w:rsidP="18FDD965" w:rsidRDefault="18FDD965" w14:paraId="04EF49AC" w14:textId="051FA3E6">
      <w:pPr>
        <w:pStyle w:val="Normal"/>
        <w:shd w:val="clear" w:color="auto" w:fill="FFFFFF" w:themeFill="background1"/>
        <w:spacing w:before="0" w:beforeAutospacing="off" w:after="95" w:afterAutospacing="off"/>
        <w:ind w:left="0" w:right="19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04E4E"/>
          <w:sz w:val="24"/>
          <w:szCs w:val="24"/>
          <w:lang w:val="en-US"/>
        </w:rPr>
      </w:pPr>
    </w:p>
    <w:p w:rsidR="18FDD965" w:rsidP="18FDD965" w:rsidRDefault="18FDD965" w14:paraId="40701929" w14:textId="34BB8070">
      <w:pPr>
        <w:rPr>
          <w:b w:val="1"/>
          <w:bCs w:val="1"/>
        </w:rPr>
      </w:pPr>
    </w:p>
    <w:p w:rsidR="18FDD965" w:rsidRDefault="18FDD965" w14:paraId="6E3FDF41" w14:textId="40DF81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37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52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0A663B"/>
    <w:rsid w:val="07FDCA7F"/>
    <w:rsid w:val="0BD1DB36"/>
    <w:rsid w:val="169D8E02"/>
    <w:rsid w:val="18FDD965"/>
    <w:rsid w:val="21FCBF68"/>
    <w:rsid w:val="39A6C31F"/>
    <w:rsid w:val="3BDBCA89"/>
    <w:rsid w:val="435D4A0D"/>
    <w:rsid w:val="4CC94A4D"/>
    <w:rsid w:val="597B87E2"/>
    <w:rsid w:val="6719B6F6"/>
    <w:rsid w:val="6949E864"/>
    <w:rsid w:val="6F108F15"/>
    <w:rsid w:val="720A663B"/>
    <w:rsid w:val="75B5453D"/>
    <w:rsid w:val="7CEAA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663B"/>
  <w15:chartTrackingRefBased/>
  <w15:docId w15:val="{03FCEBBD-86AE-4197-B489-3C8E7B6A79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8FDD9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FDD96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FDD9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ransparencit.com/" TargetMode="External" Id="Rf5bebe81e1224163" /><Relationship Type="http://schemas.openxmlformats.org/officeDocument/2006/relationships/hyperlink" Target="https://trustafrica.org/" TargetMode="External" Id="Rde8ca2fffba0466e" /><Relationship Type="http://schemas.openxmlformats.org/officeDocument/2006/relationships/hyperlink" Target="https://www.gov.uk/government/organisations/department-for-international-development" TargetMode="External" Id="R8a664e3bb27849bd" /><Relationship Type="http://schemas.openxmlformats.org/officeDocument/2006/relationships/hyperlink" Target="https://data.humdata.org/dataset/nigeria-acled-conflict-data" TargetMode="External" Id="R77057a6562bb421e" /><Relationship Type="http://schemas.openxmlformats.org/officeDocument/2006/relationships/numbering" Target="numbering.xml" Id="Rdc0f3203cabe4b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2025-11-11T19:55:38.9107837Z</dcterms:created>
  <dcterms:modified xsi:type="dcterms:W3CDTF">2025-11-11T20:02:57.9339248Z</dcterms:modified>
  <dc:creator>Olatunji Babafemi Sunday</dc:creator>
  <lastModifiedBy>Olatunji Babafemi Sunday</lastModifiedBy>
</coreProperties>
</file>