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1F4E78"/>
          <w:sz w:val="48"/>
          <w:szCs w:val="48"/>
        </w:rPr>
        <w:t xml:space="preserve">Cross-Sell Lead Generation</w:t>
      </w:r>
    </w:p>
    <w:p>
      <w:pPr>
        <w:spacing w:after="480"/>
        <w:jc w:val="center"/>
      </w:pPr>
      <w:r>
        <w:rPr>
          <w:color w:val="2E5C8A"/>
          <w:sz w:val="32"/>
          <w:szCs w:val="32"/>
        </w:rPr>
        <w:t xml:space="preserve">BDO Operational Guide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How to Use the Next Best Product System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Document 4 of 4</w:t>
      </w:r>
    </w:p>
    <w:p>
      <w:pPr>
        <w:spacing w:after="2880"/>
        <w:jc w:val="center"/>
      </w:pPr>
      <w:r>
        <w:rPr>
          <w:color w:val="999999"/>
          <w:sz w:val="18"/>
          <w:szCs w:val="18"/>
        </w:rPr>
        <w:t xml:space="preserve">Version 1.0 | February 2026</w:t>
      </w:r>
    </w:p>
    <w:p>
      <w:r>
        <w:br w:type="page"/>
      </w:r>
    </w:p>
    <w:p>
      <w:pPr>
        <w:spacing w:after="480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80" w:after="240"/>
      </w:pPr>
      <w:r>
        <w:t xml:space="preserve">Welcome to the Next Best Product System</w:t>
      </w:r>
    </w:p>
    <w:p>
      <w:pPr>
        <w:spacing w:after="120"/>
      </w:pPr>
      <w:r>
        <w:t xml:space="preserve">This guide explains how to use the cross-sell lead generation system as a Business Development Officer (BDO). The system provides you with high-quality, prioritized leads for cross-selling additional products to existing customers. This guide covers your daily workflow, how to interpret leads, and best practices for converting opportunities.</w:t>
      </w:r>
    </w:p>
    <w:p>
      <w:pPr>
        <w:pStyle w:val="Heading2"/>
        <w:spacing w:before="360" w:after="180"/>
      </w:pPr>
      <w:r>
        <w:t xml:space="preserve">What This System Does for You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Identifies which customers are most likely to accept additional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Tells you exactly which product to recommend and why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conversation starters and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Alerts you to time-sensitive opportunities (life events, competitive threats)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Estimates your probability of success on each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Prioritizes your work so you focus on highest-value opportunities</w:t>
      </w:r>
    </w:p>
    <w:p>
      <w:r>
        <w:br w:type="page"/>
      </w:r>
    </w:p>
    <w:p>
      <w:pPr>
        <w:pStyle w:val="Heading1"/>
        <w:spacing w:before="480" w:after="240"/>
      </w:pPr>
      <w:r>
        <w:t xml:space="preserve">Your Daily Workflow</w:t>
      </w:r>
    </w:p>
    <w:p>
      <w:pPr>
        <w:pStyle w:val="Heading2"/>
        <w:spacing w:before="360" w:after="180"/>
      </w:pPr>
      <w:r>
        <w:t xml:space="preserve">Morning Routine (15 minutes)</w:t>
      </w:r>
    </w:p>
    <w:p>
      <w:pPr>
        <w:pStyle w:val="Heading3"/>
        <w:spacing w:before="240" w:after="120"/>
      </w:pPr>
      <w:r>
        <w:t xml:space="preserve">1. Check Your Lead Dashboard</w:t>
      </w:r>
    </w:p>
    <w:p>
      <w:pPr>
        <w:spacing w:after="120"/>
      </w:pPr>
      <w:r>
        <w:t xml:space="preserve">Log into the Next Best Product dashboard each morning. You'll see: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Number of new leads since yesterday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Urgent event-triggered leads (flagged in red)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High-priority competitive displacement opportunities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Your daily lead list sorted by priority score</w:t>
      </w:r>
    </w:p>
    <w:p>
      <w:pPr>
        <w:pStyle w:val="Heading3"/>
        <w:spacing w:before="240" w:after="120"/>
      </w:pPr>
      <w:r>
        <w:t xml:space="preserve">2. Review Urgent Alerts</w:t>
      </w:r>
    </w:p>
    <w:p>
      <w:pPr>
        <w:spacing w:after="120"/>
      </w:pPr>
      <w:r>
        <w:t xml:space="preserve">Start with red-flagged leads. These are time-sensitive: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Life events detected (home purchase, new baby, business start)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Competitive displacement with large savings opportunity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Customer inquiries or interactions in past 48 hours</w:t>
      </w:r>
    </w:p>
    <w:p>
      <w:pPr>
        <w:spacing w:after="120"/>
      </w:pPr>
      <w:r>
        <w:t xml:space="preserve">Urgent leads should be contacted within 24-48 hours for best results.</w:t>
      </w:r>
    </w:p>
    <w:p>
      <w:pPr>
        <w:pStyle w:val="Heading3"/>
        <w:spacing w:before="240" w:after="120"/>
      </w:pPr>
      <w:r>
        <w:t xml:space="preserve">3. Plan Your Day</w:t>
      </w:r>
    </w:p>
    <w:p>
      <w:pPr>
        <w:spacing w:after="120"/>
      </w:pPr>
      <w:r>
        <w:t xml:space="preserve">Select 10-15 leads from your prioritized list. Focus 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Top priority scores (500+)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Event-triggered leads (convert at 40-60%)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Competitive displacement (convert at 50-70%)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Existing customer relationships you know well</w:t>
      </w:r>
    </w:p>
    <w:p>
      <w:r>
        <w:br w:type="page"/>
      </w:r>
    </w:p>
    <w:p>
      <w:pPr>
        <w:pStyle w:val="Heading1"/>
        <w:spacing w:before="480" w:after="240"/>
      </w:pPr>
      <w:r>
        <w:t xml:space="preserve">Understanding Your Lead Package</w:t>
      </w:r>
    </w:p>
    <w:p>
      <w:pPr>
        <w:spacing w:after="120"/>
      </w:pPr>
      <w:r>
        <w:t xml:space="preserve">Each lead includes the following information:</w:t>
      </w:r>
    </w:p>
    <w:p>
      <w:pPr>
        <w:pStyle w:val="Heading2"/>
        <w:spacing w:before="360" w:after="180"/>
      </w:pPr>
      <w:r>
        <w:t xml:space="preserve">Customer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and customer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products with your bank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Tenure (how long they've been a customer)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Geographic location</w:t>
      </w:r>
    </w:p>
    <w:p>
      <w:pPr>
        <w:pStyle w:val="Heading2"/>
        <w:spacing w:before="360" w:after="180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Recommended product (e.g., Credit Card, HELOC, Auto Loan Refi)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score (0-1000 scale)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conversion probability (e.g., 68%)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tier: Urgent, High, Medium, Low</w:t>
      </w:r>
    </w:p>
    <w:p>
      <w:pPr>
        <w:pStyle w:val="Heading2"/>
        <w:spacing w:before="360" w:after="180"/>
      </w:pPr>
      <w:r>
        <w:t xml:space="preserve">Why This Recommendation</w:t>
      </w:r>
    </w:p>
    <w:p>
      <w:pPr>
        <w:spacing w:after="120"/>
      </w:pPr>
      <w:r>
        <w:t xml:space="preserve">This tells you the intelligence behind the recommendation: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Adjacency: Natural product progression (e.g., mortgage customer should have checking)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Propensity: Behavioral signals (e.g., high transaction frequency indicates credit card usage)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Event: Life event detected (e.g., home purchase, new baby)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Competitive: External product detected we can win (e.g., auto loan with competitor)</w:t>
      </w:r>
    </w:p>
    <w:p>
      <w:pPr>
        <w:pStyle w:val="Heading2"/>
        <w:spacing w:before="360" w:after="180"/>
      </w:pPr>
      <w:r>
        <w:t xml:space="preserve">Talking Points</w:t>
      </w:r>
    </w:p>
    <w:p>
      <w:pPr>
        <w:spacing w:after="120"/>
      </w:pPr>
      <w:r>
        <w:t xml:space="preserve">Pre-written conversation starters customized to this customer: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Opening statement (context-specific)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 proposition (why this product benefits them)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 details (rates, terms, savings amounts)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to action</w:t>
      </w:r>
    </w:p>
    <w:p>
      <w:pPr>
        <w:pStyle w:val="Heading2"/>
        <w:spacing w:before="360" w:after="180"/>
      </w:pPr>
      <w:r>
        <w:t xml:space="preserve">Expected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annual revenue from this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lifetime value impact</w:t>
      </w:r>
    </w:p>
    <w:p>
      <w:r>
        <w:br w:type="page"/>
      </w:r>
    </w:p>
    <w:p>
      <w:pPr>
        <w:pStyle w:val="Heading1"/>
        <w:spacing w:before="480" w:after="240"/>
      </w:pPr>
      <w:r>
        <w:t xml:space="preserve">Sample Lead Package</w:t>
      </w:r>
    </w:p>
    <w:p>
      <w:pPr>
        <w:spacing w:after="120"/>
      </w:pPr>
      <w:r>
        <w:t xml:space="preserve">Here's what a complete lead looks like:</w:t>
      </w:r>
    </w:p>
    <w:p>
      <w:pPr>
        <w:spacing w:before="24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Customer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Jennifer Martinez (ID: 34567)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Current 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Checking (2 yrs), Savings (2 yrs), Mortgage (2.5 yrs)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Recommended Product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HELOC (Home Equity Line of Credit)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Priority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675/1000 - HIGHEST 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Expected Conversion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68%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Reason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🔥 HOME RENOVATION DETECTED (Confidence: 88%)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Evidence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• $4,200 at Home Depot (last 30 days)</w:t>
            </w:r>
          </w:p>
          <w:p>
            <w:r>
              <w:t xml:space="preserve">• $1,800 at Lowe's</w:t>
            </w:r>
          </w:p>
          <w:p>
            <w:r>
              <w:t xml:space="preserve">• Contractor payment: ABC Remodeling $8,500</w:t>
            </w:r>
          </w:p>
          <w:p>
            <w:r>
              <w:t xml:space="preserve">• Appliance purchase: Best Buy $2,400</w:t>
            </w:r>
          </w:p>
        </w:tc>
      </w:tr>
    </w:tbl>
    <w:p>
      <w:pPr>
        <w:spacing w:after="240"/>
      </w:pPr>
    </w:p>
    <w:p>
      <w:pPr>
        <w:pStyle w:val="Heading3"/>
        <w:spacing w:before="240" w:after="120"/>
      </w:pPr>
      <w:r>
        <w:t xml:space="preserve">Talking Points for This Lead</w:t>
      </w:r>
    </w:p>
    <w:p>
      <w:pPr>
        <w:spacing w:after="120"/>
      </w:pPr>
      <w:r>
        <w:t xml:space="preserve">Opening: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 noticed you've been doing some home improvements - congratulations on the renovation!</w:t>
      </w:r>
    </w:p>
    <w:p>
      <w:pPr>
        <w:spacing w:after="120"/>
      </w:pPr>
      <w:r>
        <w:t xml:space="preserve">Value Proposition: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You have significant equity in your home - about $80,000 available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HELOC gives you flexible access to funds for your project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Interest rates are lower than personal loans or credit cards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Interest may be tax-deductible since you're improving your home</w:t>
      </w:r>
    </w:p>
    <w:p>
      <w:pPr>
        <w:spacing w:after="120"/>
      </w:pPr>
      <w:r>
        <w:t xml:space="preserve">Details: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 can offer up to $80,000 at 7.25% APR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You only pay interest on what you use, when you use it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Interest-only payments during the draw period</w:t>
      </w:r>
    </w:p>
    <w:p>
      <w:pPr>
        <w:spacing w:after="120"/>
      </w:pPr>
      <w:r>
        <w:t xml:space="preserve">Call to Action: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Can I have someone from our home lending team reach out to discuss your project? They can have a HELOC set up within 2 weeks.</w:t>
      </w:r>
    </w:p>
    <w:p>
      <w:pPr>
        <w:pStyle w:val="Heading3"/>
        <w:spacing w:before="240" w:after="120"/>
      </w:pPr>
      <w:r>
        <w:t xml:space="preserve">Expected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Revenue: $4,800 (assumes $60K average balance)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 Required: Contact within 24 hours (event-triggered)</w:t>
      </w:r>
    </w:p>
    <w:p>
      <w:r>
        <w:br w:type="page"/>
      </w:r>
    </w:p>
    <w:p>
      <w:pPr>
        <w:pStyle w:val="Heading1"/>
        <w:spacing w:before="480" w:after="240"/>
      </w:pPr>
      <w:r>
        <w:t xml:space="preserve">Understanding Priority Scores</w:t>
      </w:r>
    </w:p>
    <w:p>
      <w:pPr>
        <w:spacing w:after="120"/>
      </w:pPr>
      <w:r>
        <w:t xml:space="preserve">Leads are scored 0-1000 based on four factors. Higher scores = higher probability of success.</w:t>
      </w:r>
    </w:p>
    <w:p>
      <w:pPr>
        <w:pStyle w:val="Heading2"/>
        <w:spacing w:before="360" w:after="180"/>
      </w:pPr>
      <w:r>
        <w:t xml:space="preserve">Priority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Conversion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within 24-48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500-699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within 1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300-499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E1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within 2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Nurture campaign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15%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t xml:space="preserve">Types of Leads You'll Receive</w:t>
      </w:r>
    </w:p>
    <w:p>
      <w:pPr>
        <w:pStyle w:val="Heading2"/>
        <w:spacing w:before="360" w:after="180"/>
      </w:pPr>
      <w:r>
        <w:t xml:space="preserve">1. Adjacency-Based Leads</w:t>
      </w:r>
    </w:p>
    <w:p>
      <w:pPr>
        <w:spacing w:after="120"/>
      </w:pPr>
      <w:r>
        <w:t xml:space="preserve">Simple product progressions based on what customer already has.</w:t>
      </w:r>
    </w:p>
    <w:p>
      <w:pPr>
        <w:spacing w:after="120"/>
      </w:pPr>
      <w:r>
        <w:t xml:space="preserve">Example: Mortgage-only customer → Checking account recommendation</w:t>
      </w:r>
    </w:p>
    <w:p>
      <w:pPr>
        <w:spacing w:after="120"/>
      </w:pPr>
      <w:r>
        <w:t xml:space="preserve">Conversion Rate: 15-20%</w:t>
      </w:r>
    </w:p>
    <w:p>
      <w:pPr>
        <w:spacing w:after="120"/>
      </w:pPr>
      <w:r>
        <w:t xml:space="preserve">Best Approach: Emphasize convenience and relationship benefits</w:t>
      </w:r>
    </w:p>
    <w:p>
      <w:pPr>
        <w:pStyle w:val="Heading2"/>
        <w:spacing w:before="360" w:after="180"/>
      </w:pPr>
      <w:r>
        <w:t xml:space="preserve">2. Event-Triggered Leads (HIGHEST CONVERSION)</w:t>
      </w:r>
    </w:p>
    <w:p>
      <w:pPr>
        <w:spacing w:after="120"/>
      </w:pPr>
      <w:r>
        <w:t xml:space="preserve">Customer experiencing a life event that creates immediate product need.</w:t>
      </w:r>
    </w:p>
    <w:p>
      <w:pPr>
        <w:spacing w:after="120"/>
      </w:pPr>
      <w:r>
        <w:t xml:space="preserve">Examples: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Home purchase → HELOC, personal loan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New baby → 529 plan, life insurance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Business start → Business banking package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Job change → 401k rollover</w:t>
      </w:r>
    </w:p>
    <w:p>
      <w:pPr>
        <w:spacing w:after="120"/>
      </w:pPr>
      <w:r>
        <w:t xml:space="preserve">Conversion Rate: 40-60%</w:t>
      </w:r>
    </w:p>
    <w:p>
      <w:pPr>
        <w:spacing w:after="120"/>
      </w:pPr>
      <w:r>
        <w:t xml:space="preserve">Best Approach: Acknowledge the life event, offer timely help</w:t>
      </w:r>
    </w:p>
    <w:p>
      <w:pPr>
        <w:pStyle w:val="Heading2"/>
        <w:spacing w:before="360" w:after="180"/>
      </w:pPr>
      <w:r>
        <w:t xml:space="preserve">3. Competitive Displacement Leads (SECOND HIGHEST CONVERSION)</w:t>
      </w:r>
    </w:p>
    <w:p>
      <w:pPr>
        <w:spacing w:after="120"/>
      </w:pPr>
      <w:r>
        <w:t xml:space="preserve">Customer has product with external competitor that we can win.</w:t>
      </w:r>
    </w:p>
    <w:p>
      <w:pPr>
        <w:spacing w:after="120"/>
      </w:pPr>
      <w:r>
        <w:t xml:space="preserve">Examples: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External auto loan → Auto refi with rate savings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External credit card → Balance transfer or better rewards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Rent payments → Mortgage pre-qualification</w:t>
      </w:r>
    </w:p>
    <w:p>
      <w:pPr>
        <w:spacing w:after="120"/>
      </w:pPr>
      <w:r>
        <w:t xml:space="preserve">Conversion Rate: 50-70%</w:t>
      </w:r>
    </w:p>
    <w:p>
      <w:pPr>
        <w:spacing w:after="120"/>
      </w:pPr>
      <w:r>
        <w:t xml:space="preserve">Best Approach: Lead with specific dollar savings, show the math</w:t>
      </w:r>
    </w:p>
    <w:p>
      <w:pPr>
        <w:pStyle w:val="Heading2"/>
        <w:spacing w:before="360" w:after="180"/>
      </w:pPr>
      <w:r>
        <w:t xml:space="preserve">4. Propensity-Based Leads</w:t>
      </w:r>
    </w:p>
    <w:p>
      <w:pPr>
        <w:spacing w:after="120"/>
      </w:pPr>
      <w:r>
        <w:t xml:space="preserve">Behavioral patterns suggest high likelihood of acceptance.</w:t>
      </w:r>
    </w:p>
    <w:p>
      <w:pPr>
        <w:spacing w:after="120"/>
      </w:pPr>
      <w:r>
        <w:t xml:space="preserve">Example: High transaction frequency + stable income → Credit card</w:t>
      </w:r>
    </w:p>
    <w:p>
      <w:pPr>
        <w:spacing w:after="120"/>
      </w:pPr>
      <w:r>
        <w:t xml:space="preserve">Conversion Rate: 25-35%</w:t>
      </w:r>
    </w:p>
    <w:p>
      <w:pPr>
        <w:spacing w:after="120"/>
      </w:pPr>
      <w:r>
        <w:t xml:space="preserve">Best Approach: Emphasize product benefits aligned with their usage patterns</w:t>
      </w:r>
    </w:p>
    <w:p>
      <w:r>
        <w:br w:type="page"/>
      </w:r>
    </w:p>
    <w:p>
      <w:pPr>
        <w:pStyle w:val="Heading1"/>
        <w:spacing w:before="480" w:after="240"/>
      </w:pPr>
      <w:r>
        <w:t xml:space="preserve">Best Practices for Converting Leads</w:t>
      </w:r>
    </w:p>
    <w:p>
      <w:pPr>
        <w:pStyle w:val="Heading2"/>
        <w:spacing w:before="360" w:after="180"/>
      </w:pPr>
      <w:r>
        <w:t xml:space="preserve">DO's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urgent (red-flagged) leads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provided talking points as conversation starters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Acknowledge any life events detected (congrats on new home, baby,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competitive displacement, lead with specific dollar savings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outcome in CRM (accepted, declined, not interested, call back)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up on declined leads after 3-6 months (circumstances change)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for referrals when customers accept offers</w:t>
      </w:r>
    </w:p>
    <w:p>
      <w:pPr>
        <w:pStyle w:val="Heading2"/>
        <w:spacing w:before="360" w:after="180"/>
      </w:pPr>
      <w:r>
        <w:t xml:space="preserve">DON'Ts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ignore the priority score - it's based on real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pitch multiple products in one conversation (focus on #1 recommendation)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be pushy - if they're not interested, note it and move 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wait too long on urgent leads (timing is critical)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skip the talking points - they're customized to the customer</w:t>
      </w:r>
    </w:p>
    <w:p>
      <w:pPr>
        <w:pStyle w:val="Heading2"/>
        <w:spacing w:before="360" w:after="180"/>
      </w:pPr>
      <w:r>
        <w:t xml:space="preserve">Overcoming Common Objections</w:t>
      </w:r>
    </w:p>
    <w:p>
      <w:pPr>
        <w:spacing w:after="120"/>
      </w:pPr>
      <w:r>
        <w:t xml:space="preserve">I'm not interested right now.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Response: I understand. Can I check back with you in 3-6 months? Circumstances often change.</w:t>
      </w:r>
    </w:p>
    <w:p>
      <w:pPr>
        <w:spacing w:after="120"/>
      </w:pPr>
      <w:r>
        <w:t xml:space="preserve">I need to think about it.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Response: Of course. What specific information would help you make a decision? I'm happy to provide more details.</w:t>
      </w:r>
    </w:p>
    <w:p>
      <w:pPr>
        <w:spacing w:after="120"/>
      </w:pPr>
      <w:r>
        <w:t xml:space="preserve">I already have this product elsewhere.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Response: Great! Are you happy with your current rate/terms? (For competitive displacement leads, show savings)</w:t>
      </w:r>
    </w:p>
    <w:p>
      <w:pPr>
        <w:spacing w:after="120"/>
      </w:pPr>
      <w:r>
        <w:t xml:space="preserve">I don't want to take on more debt.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Response: I completely understand. This is about having options available when you need them, not necessarily using them immediately. (For HELOC, credit lines)</w:t>
      </w:r>
    </w:p>
    <w:p>
      <w:pPr>
        <w:spacing w:after="120"/>
      </w:pPr>
      <w:r>
        <w:t xml:space="preserve">What's the catch?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Response: No catch - we want to be your primary bank for all your needs. You're a valued customer and this product makes sense for your situation.</w:t>
      </w:r>
    </w:p>
    <w:p>
      <w:r>
        <w:br w:type="page"/>
      </w:r>
    </w:p>
    <w:p>
      <w:pPr>
        <w:pStyle w:val="Heading1"/>
        <w:spacing w:before="480" w:after="240"/>
      </w:pPr>
      <w:r>
        <w:t xml:space="preserve">Tracking Your Performance</w:t>
      </w:r>
    </w:p>
    <w:p>
      <w:pPr>
        <w:pStyle w:val="Heading2"/>
        <w:spacing w:before="360" w:after="180"/>
      </w:pPr>
      <w:r>
        <w:t xml:space="preserve">Metrics You'll See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Leads Contacted: How many leads you've reached out 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 Rate: Percentage of leads that result in product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Time to Contact: How quickly you reach out after receiving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Generated: Total annual revenue from converted leads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Leads by Priority Tier: Distribution of urgent/high/medium/low leads</w:t>
      </w:r>
    </w:p>
    <w:p>
      <w:pPr>
        <w:pStyle w:val="Heading2"/>
        <w:spacing w:before="360" w:after="180"/>
      </w:pPr>
      <w:r>
        <w:t xml:space="preserve">Goals to Aim For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10-15 leads per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conversion rate &gt; 20%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Urgent lead conversion rate &gt; 50%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to contact urgent leads &lt; 48 hours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to contact high priority leads &lt; 1 week</w:t>
      </w:r>
    </w:p>
    <w:p>
      <w:pPr>
        <w:pStyle w:val="Heading2"/>
        <w:spacing w:before="360" w:after="180"/>
      </w:pPr>
      <w:r>
        <w:t xml:space="preserve">How You'll Be Supported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check-ins with manager to review lead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training on new features and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Quarterly performance reviews with coaching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Peer learning sessions to share success stories</w:t>
      </w:r>
    </w:p>
    <w:p>
      <w:r>
        <w:br w:type="page"/>
      </w:r>
    </w:p>
    <w:p>
      <w:pPr>
        <w:pStyle w:val="Heading1"/>
        <w:spacing w:before="480" w:after="240"/>
      </w:pPr>
      <w:r>
        <w:t xml:space="preserve">Frequently Asked Questions</w:t>
      </w:r>
    </w:p>
    <w:p>
      <w:pPr>
        <w:pStyle w:val="Heading2"/>
        <w:spacing w:before="360" w:after="180"/>
      </w:pPr>
      <w:r>
        <w:t xml:space="preserve">How are these leads generated?</w:t>
      </w:r>
    </w:p>
    <w:p>
      <w:pPr>
        <w:spacing w:after="120"/>
      </w:pPr>
      <w:r>
        <w:t xml:space="preserve">The system analyzes transaction patterns, product holdings, life events, and competitive intelligence to identify the best cross-sell opportunities. It combines four types of intelligence (adjacency, propensity, events, competitive) into a single priority score.</w:t>
      </w:r>
    </w:p>
    <w:p>
      <w:pPr>
        <w:pStyle w:val="Heading2"/>
        <w:spacing w:before="360" w:after="180"/>
      </w:pPr>
      <w:r>
        <w:t xml:space="preserve">Why did this customer get this specific recommendation?</w:t>
      </w:r>
    </w:p>
    <w:p>
      <w:pPr>
        <w:spacing w:after="120"/>
      </w:pPr>
      <w:r>
        <w:t xml:space="preserve">Check the 'Reason' field in the lead package. It will tell you if it's based on product adjacency, behavioral propensity, life event, or competitive displacement.</w:t>
      </w:r>
    </w:p>
    <w:p>
      <w:pPr>
        <w:pStyle w:val="Heading2"/>
        <w:spacing w:before="360" w:after="180"/>
      </w:pPr>
      <w:r>
        <w:t xml:space="preserve">Can I override the recommendation?</w:t>
      </w:r>
    </w:p>
    <w:p>
      <w:pPr>
        <w:spacing w:after="120"/>
      </w:pPr>
      <w:r>
        <w:t xml:space="preserve">Yes, you know your customers best. If you believe a different product makes more sense, use your judgment. However, the system is data-driven and typically accurate.</w:t>
      </w:r>
    </w:p>
    <w:p>
      <w:pPr>
        <w:pStyle w:val="Heading2"/>
        <w:spacing w:before="360" w:after="180"/>
      </w:pPr>
      <w:r>
        <w:t xml:space="preserve">What if the customer is not interested?</w:t>
      </w:r>
    </w:p>
    <w:p>
      <w:pPr>
        <w:spacing w:after="120"/>
      </w:pPr>
      <w:r>
        <w:t xml:space="preserve">Mark the lead as 'Declined' in the CRM with notes. The system will learn from this and may re-surface the lead in 6-12 months or recommend a different product sooner.</w:t>
      </w:r>
    </w:p>
    <w:p>
      <w:pPr>
        <w:pStyle w:val="Heading2"/>
        <w:spacing w:before="360" w:after="180"/>
      </w:pPr>
      <w:r>
        <w:t xml:space="preserve">What if the customer already has the product elsewhere?</w:t>
      </w:r>
    </w:p>
    <w:p>
      <w:pPr>
        <w:spacing w:after="120"/>
      </w:pPr>
      <w:r>
        <w:t xml:space="preserve">For competitive displacement leads, this is expected! Show them the savings by switching to us. For other leads, this is valuable feedback - mark it in CRM.</w:t>
      </w:r>
    </w:p>
    <w:p>
      <w:pPr>
        <w:pStyle w:val="Heading2"/>
        <w:spacing w:before="360" w:after="180"/>
      </w:pPr>
      <w:r>
        <w:t xml:space="preserve">How often will I receive new leads?</w:t>
      </w:r>
    </w:p>
    <w:p>
      <w:pPr>
        <w:spacing w:after="120"/>
      </w:pPr>
      <w:r>
        <w:t xml:space="preserve">Your dashboard refreshes daily with new leads. Urgent event-triggered leads may appear throughout the day.</w:t>
      </w:r>
    </w:p>
    <w:p>
      <w:pPr>
        <w:pStyle w:val="Heading2"/>
        <w:spacing w:before="360" w:after="180"/>
      </w:pPr>
      <w:r>
        <w:t xml:space="preserve">Can I request leads for specific products?</w:t>
      </w:r>
    </w:p>
    <w:p>
      <w:pPr>
        <w:spacing w:after="120"/>
      </w:pPr>
      <w:r>
        <w:t xml:space="preserve">The system optimizes for overall bank profitability and customer fit, but you can filter your dashboard by product type if you're running a specific campaign.</w:t>
      </w:r>
    </w:p>
    <w:p>
      <w:pPr>
        <w:pStyle w:val="Heading2"/>
        <w:spacing w:before="360" w:after="180"/>
      </w:pPr>
      <w:r>
        <w:t xml:space="preserve">What if I disagree with the priority score?</w:t>
      </w:r>
    </w:p>
    <w:p>
      <w:pPr>
        <w:spacing w:after="120"/>
      </w:pPr>
      <w:r>
        <w:t xml:space="preserve">Provide feedback through the system. Your input helps improve the models. However, the scores are based on thousands of historical conversions and are generally accurate.</w:t>
      </w:r>
    </w:p>
    <w:p>
      <w:r>
        <w:br w:type="page"/>
      </w:r>
    </w:p>
    <w:p>
      <w:pPr>
        <w:pStyle w:val="Heading1"/>
        <w:spacing w:before="480" w:after="240"/>
      </w:pPr>
      <w:r>
        <w:t xml:space="preserve">Sample Conversations</w:t>
      </w:r>
    </w:p>
    <w:p>
      <w:pPr>
        <w:pStyle w:val="Heading2"/>
        <w:spacing w:before="360" w:after="180"/>
      </w:pPr>
      <w:r>
        <w:t xml:space="preserve">Event-Triggered: Home Purchase</w:t>
      </w:r>
    </w:p>
    <w:p>
      <w:pPr>
        <w:spacing w:after="120"/>
      </w:pPr>
      <w:r>
        <w:t xml:space="preserve">BDO: Hi Jennifer, this is John from [Bank]. I wanted to reach out because I noticed you recently purchased a home - congratulations!</w:t>
      </w:r>
    </w:p>
    <w:p>
      <w:pPr>
        <w:spacing w:after="120"/>
      </w:pPr>
      <w:r>
        <w:t xml:space="preserve">Customer: Thank you!</w:t>
      </w:r>
    </w:p>
    <w:p>
      <w:pPr>
        <w:spacing w:after="120"/>
      </w:pPr>
      <w:r>
        <w:t xml:space="preserve">BDO: As you settle in, I wanted to make you aware that you have about $80,000 in available home equity. Many of our customers find a HELOC helpful for home improvements, furniture, or unexpected expenses.</w:t>
      </w:r>
    </w:p>
    <w:p>
      <w:pPr>
        <w:spacing w:after="120"/>
      </w:pPr>
      <w:r>
        <w:t xml:space="preserve">Customer: Interesting. What's the rate?</w:t>
      </w:r>
    </w:p>
    <w:p>
      <w:pPr>
        <w:spacing w:after="120"/>
      </w:pPr>
      <w:r>
        <w:t xml:space="preserve">BDO: We can offer 7.25% APR, which is lower than personal loans or credit cards. Plus, the interest is tax-deductible if you use it for home improvements. You only pay interest on what you actually use.</w:t>
      </w:r>
    </w:p>
    <w:p>
      <w:pPr>
        <w:spacing w:after="120"/>
      </w:pPr>
      <w:r>
        <w:t xml:space="preserve">Customer: That makes sense. How quickly can I get approved?</w:t>
      </w:r>
    </w:p>
    <w:p>
      <w:pPr>
        <w:spacing w:after="120"/>
      </w:pPr>
      <w:r>
        <w:t xml:space="preserve">BDO: I can have our home lending team reach out today, and we can typically have the line set up within 2 weeks. Does that work for you?</w:t>
      </w:r>
    </w:p>
    <w:p>
      <w:pPr>
        <w:spacing w:after="240"/>
      </w:pPr>
    </w:p>
    <w:p>
      <w:pPr>
        <w:pStyle w:val="Heading2"/>
        <w:spacing w:before="360" w:after="180"/>
      </w:pPr>
      <w:r>
        <w:t xml:space="preserve">Competitive Displacement: Auto Loan</w:t>
      </w:r>
    </w:p>
    <w:p>
      <w:pPr>
        <w:spacing w:after="120"/>
      </w:pPr>
      <w:r>
        <w:t xml:space="preserve">BDO: Hi Michael, this is Sarah from [Bank]. I noticed you have an auto loan, and I wanted to reach out because I think we can save you some money.</w:t>
      </w:r>
    </w:p>
    <w:p>
      <w:pPr>
        <w:spacing w:after="120"/>
      </w:pPr>
      <w:r>
        <w:t xml:space="preserve">Customer: Oh? How much?</w:t>
      </w:r>
    </w:p>
    <w:p>
      <w:pPr>
        <w:spacing w:after="120"/>
      </w:pPr>
      <w:r>
        <w:t xml:space="preserve">BDO: Based on current market rates, we can offer 5.9% APR, which could save you about $45 per month - that's $2,160 over the life of your loan.</w:t>
      </w:r>
    </w:p>
    <w:p>
      <w:pPr>
        <w:spacing w:after="120"/>
      </w:pPr>
      <w:r>
        <w:t xml:space="preserve">Customer: Wow, that's significant. What's the catch?</w:t>
      </w:r>
    </w:p>
    <w:p>
      <w:pPr>
        <w:spacing w:after="120"/>
      </w:pPr>
      <w:r>
        <w:t xml:space="preserve">BDO: No catch at all. You've been a valued checking customer for 3 years, and we'd love to help with your auto loan too. We handle all the paperwork with your current lender, and you could see savings starting next month.</w:t>
      </w:r>
    </w:p>
    <w:p>
      <w:pPr>
        <w:spacing w:after="120"/>
      </w:pPr>
      <w:r>
        <w:t xml:space="preserve">Customer: That sounds great. What do I need to do?</w:t>
      </w:r>
    </w:p>
    <w:p>
      <w:pPr>
        <w:spacing w:after="120"/>
      </w:pPr>
      <w:r>
        <w:t xml:space="preserve">BDO: I can start the application right now over the phone, and we'll have everything finalized within 48 hours. Does that work?</w:t>
      </w:r>
    </w:p>
    <w:p>
      <w:pPr>
        <w:spacing w:after="240"/>
      </w:pPr>
    </w:p>
    <w:p>
      <w:pPr>
        <w:pStyle w:val="Heading2"/>
        <w:spacing w:before="360" w:after="180"/>
      </w:pPr>
      <w:r>
        <w:t xml:space="preserve">Adjacency-Based: Credit Card</w:t>
      </w:r>
    </w:p>
    <w:p>
      <w:pPr>
        <w:spacing w:after="120"/>
      </w:pPr>
      <w:r>
        <w:t xml:space="preserve">BDO: Hi Lisa, this is Tom from [Bank]. I'm calling because you've been a great checking and savings customer for over 2 years, and I wanted to let you know you're pre-approved for our rewards credit card.</w:t>
      </w:r>
    </w:p>
    <w:p>
      <w:pPr>
        <w:spacing w:after="120"/>
      </w:pPr>
      <w:r>
        <w:t xml:space="preserve">Customer: I already have a credit card.</w:t>
      </w:r>
    </w:p>
    <w:p>
      <w:pPr>
        <w:spacing w:after="120"/>
      </w:pPr>
      <w:r>
        <w:t xml:space="preserve">BDO: That's great. Are you earning rewards on your everyday purchases?</w:t>
      </w:r>
    </w:p>
    <w:p>
      <w:pPr>
        <w:spacing w:after="120"/>
      </w:pPr>
      <w:r>
        <w:t xml:space="preserve">Customer: Just 1% cash back.</w:t>
      </w:r>
    </w:p>
    <w:p>
      <w:pPr>
        <w:spacing w:after="120"/>
      </w:pPr>
      <w:r>
        <w:t xml:space="preserve">BDO: Our card offers 2% back on all purchases, plus you get a $200 bonus after spending $1,000 in the first 90 days. Since you're already banking with us, it's easy to pay from your checking account automatically.</w:t>
      </w:r>
    </w:p>
    <w:p>
      <w:pPr>
        <w:spacing w:after="120"/>
      </w:pPr>
      <w:r>
        <w:t xml:space="preserve">Customer: What's the annual fee?</w:t>
      </w:r>
    </w:p>
    <w:p>
      <w:pPr>
        <w:spacing w:after="120"/>
      </w:pPr>
      <w:r>
        <w:t xml:space="preserve">BDO: No annual fee. And you're pre-approved for a $10,000 credit line. Would you like me to get that set up for you?</w:t>
      </w:r>
    </w:p>
    <w:p>
      <w:r>
        <w:br w:type="page"/>
      </w:r>
    </w:p>
    <w:p>
      <w:pPr>
        <w:pStyle w:val="Heading1"/>
        <w:spacing w:before="480" w:after="240"/>
      </w:pPr>
      <w:r>
        <w:t xml:space="preserve">Quick Reference: Lead Type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Lead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Conversion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Talking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Urgency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Event-Triggered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40-60%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Acknowledge life event, offer timely help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24-48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Competitive Displacement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50-70%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with dollar savings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24-48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Propensity-Based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25-35%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Align product with usage 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Adjacency-Based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Emphasize convenience, relationship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weeks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t xml:space="preserve">Getting Help</w:t>
      </w:r>
    </w:p>
    <w:p>
      <w:pPr>
        <w:pStyle w:val="Heading2"/>
        <w:spacing w:before="360" w:after="180"/>
      </w:pPr>
      <w:r>
        <w:t xml:space="preserve">Technical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not loading: Contact IT Help Desk at ext. 5555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Questions about a lead: Contact your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feedback: Use the feedback button in the dashboard</w:t>
      </w:r>
    </w:p>
    <w:p>
      <w:pPr>
        <w:pStyle w:val="Heading2"/>
        <w:spacing w:before="360" w:after="180"/>
      </w:pPr>
      <w:r>
        <w:t xml:space="preserve">Sales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questions: Contact product specialists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Pricing/rate questions: Check rate sheet or contact pricing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process: Contact operations team</w:t>
      </w:r>
    </w:p>
    <w:p>
      <w:pPr>
        <w:pStyle w:val="Heading2"/>
        <w:spacing w:before="360" w:after="180"/>
      </w:pPr>
      <w:r>
        <w:t xml:space="preserve">Training 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tutorials: Available in the learning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training sessions: Calendar invites sent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Peer learning: Weekly optional drop-in sessions</w:t>
      </w:r>
    </w:p>
    <w:p>
      <w:pPr>
        <w:spacing w:after="360"/>
      </w:pPr>
    </w:p>
    <w:p>
      <w:pPr>
        <w:pStyle w:val="Heading1"/>
        <w:spacing w:before="480" w:after="240"/>
      </w:pPr>
      <w:r>
        <w:t xml:space="preserve">Appendix: Related Documents</w:t>
      </w:r>
    </w:p>
    <w:p>
      <w:pPr>
        <w:spacing w:after="120"/>
      </w:pPr>
      <w:r>
        <w:t xml:space="preserve">This BDO Operational Guide is Document 4 of 4: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1: Executive Summary &amp; Strategic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2: Four-Tier Intelligence Framework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3: Pod Architecture &amp; Implementation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4: BDO Operational Guide (this document)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2026-02-04T18:21:54.689Z</dcterms:created>
  <dcterms:modified xsi:type="dcterms:W3CDTF">2026-02-04T18:21:54.690Z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