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992369" w14:textId="570E96D4" w:rsidR="00E20B23" w:rsidRPr="00955ADA" w:rsidRDefault="00955ADA" w:rsidP="0033048E">
      <w:pPr>
        <w:pStyle w:val="a4"/>
        <w:rPr>
          <w:rFonts w:ascii="宋体" w:hAnsi="宋体"/>
          <w:sz w:val="36"/>
          <w:szCs w:val="36"/>
        </w:rPr>
      </w:pPr>
      <w:r w:rsidRPr="00955ADA">
        <w:rPr>
          <w:rFonts w:ascii="宋体" w:hAnsi="宋体" w:hint="eastAsia"/>
          <w:sz w:val="36"/>
          <w:szCs w:val="36"/>
        </w:rPr>
        <w:t>1.</w:t>
      </w:r>
      <w:r w:rsidRPr="00955ADA">
        <w:rPr>
          <w:rFonts w:ascii="宋体" w:hAnsi="宋体"/>
          <w:sz w:val="36"/>
          <w:szCs w:val="36"/>
        </w:rPr>
        <w:t xml:space="preserve"> </w:t>
      </w:r>
      <w:r w:rsidR="00E20B23" w:rsidRPr="00955ADA">
        <w:rPr>
          <w:rFonts w:ascii="宋体" w:hAnsi="宋体" w:hint="eastAsia"/>
          <w:sz w:val="36"/>
          <w:szCs w:val="36"/>
        </w:rPr>
        <w:t>问题假设</w:t>
      </w:r>
    </w:p>
    <w:p w14:paraId="2764D5B8" w14:textId="3EC6F83C" w:rsidR="00932A5F" w:rsidRDefault="00F62371" w:rsidP="003A19CA">
      <w:pPr>
        <w:rPr>
          <w:rFonts w:ascii="宋体" w:hAnsi="宋体"/>
        </w:rPr>
      </w:pPr>
      <w:r w:rsidRPr="003A19CA">
        <w:rPr>
          <w:rFonts w:ascii="宋体" w:hAnsi="宋体" w:hint="eastAsia"/>
        </w:rPr>
        <w:t>1</w:t>
      </w:r>
      <w:r w:rsidRPr="003A19CA">
        <w:rPr>
          <w:rFonts w:ascii="宋体" w:hAnsi="宋体"/>
        </w:rPr>
        <w:t xml:space="preserve">. </w:t>
      </w:r>
      <w:r w:rsidR="00E20B23" w:rsidRPr="003A19CA">
        <w:rPr>
          <w:rFonts w:ascii="宋体" w:hAnsi="宋体" w:hint="eastAsia"/>
        </w:rPr>
        <w:t>无交通堵塞</w:t>
      </w:r>
      <w:r w:rsidR="00AF7C98" w:rsidRPr="003A19CA">
        <w:rPr>
          <w:rFonts w:ascii="宋体" w:hAnsi="宋体" w:hint="eastAsia"/>
        </w:rPr>
        <w:t>，不受天气影响</w:t>
      </w:r>
    </w:p>
    <w:p w14:paraId="722DF63A" w14:textId="6A63D954" w:rsidR="00932A5F" w:rsidRPr="003A19CA" w:rsidRDefault="00932A5F" w:rsidP="003A19CA">
      <w:pPr>
        <w:rPr>
          <w:rFonts w:ascii="宋体" w:hAnsi="宋体"/>
        </w:rPr>
      </w:pPr>
      <w:r>
        <w:rPr>
          <w:rFonts w:ascii="宋体" w:hAnsi="宋体"/>
        </w:rPr>
        <w:tab/>
      </w:r>
      <w:r>
        <w:rPr>
          <w:rFonts w:ascii="宋体" w:hAnsi="宋体" w:hint="eastAsia"/>
        </w:rPr>
        <w:t>由于交通堵塞主要发生在早晨与晚间，城市居民自驾车或乘公共交通工具进行上下班，已设定的停车点不能随着时间的变化而变化。</w:t>
      </w:r>
    </w:p>
    <w:p w14:paraId="5EFB0223" w14:textId="7DB29D92" w:rsidR="00E20B23" w:rsidRDefault="00F62371" w:rsidP="003A19CA">
      <w:pPr>
        <w:rPr>
          <w:rFonts w:ascii="宋体" w:hAnsi="宋体"/>
        </w:rPr>
      </w:pPr>
      <w:r w:rsidRPr="003A19CA">
        <w:rPr>
          <w:rFonts w:ascii="宋体" w:hAnsi="宋体"/>
        </w:rPr>
        <w:t xml:space="preserve">2. </w:t>
      </w:r>
      <w:r w:rsidR="001E10F1">
        <w:rPr>
          <w:rFonts w:ascii="宋体" w:hAnsi="宋体" w:hint="eastAsia"/>
        </w:rPr>
        <w:t>道路平摊</w:t>
      </w:r>
      <w:r w:rsidR="00E20B23" w:rsidRPr="003A19CA">
        <w:rPr>
          <w:rFonts w:ascii="宋体" w:hAnsi="宋体" w:hint="eastAsia"/>
        </w:rPr>
        <w:t>，无</w:t>
      </w:r>
      <w:r w:rsidR="001E10F1">
        <w:rPr>
          <w:rFonts w:ascii="宋体" w:hAnsi="宋体" w:hint="eastAsia"/>
        </w:rPr>
        <w:t>上下</w:t>
      </w:r>
      <w:r w:rsidR="00E20B23" w:rsidRPr="003A19CA">
        <w:rPr>
          <w:rFonts w:ascii="宋体" w:hAnsi="宋体" w:hint="eastAsia"/>
        </w:rPr>
        <w:t>坡</w:t>
      </w:r>
    </w:p>
    <w:p w14:paraId="29E567AB" w14:textId="0B075E6F" w:rsidR="00932A5F" w:rsidRPr="003A19CA" w:rsidRDefault="00932A5F" w:rsidP="003A19CA">
      <w:pPr>
        <w:rPr>
          <w:rFonts w:ascii="宋体" w:hAnsi="宋体"/>
        </w:rPr>
      </w:pPr>
      <w:r>
        <w:rPr>
          <w:rFonts w:ascii="宋体" w:hAnsi="宋体" w:hint="eastAsia"/>
        </w:rPr>
        <w:t xml:space="preserve"> </w:t>
      </w:r>
      <w:r>
        <w:rPr>
          <w:rFonts w:ascii="宋体" w:hAnsi="宋体"/>
        </w:rPr>
        <w:t xml:space="preserve">  </w:t>
      </w:r>
      <w:r w:rsidR="001E10F1">
        <w:rPr>
          <w:rFonts w:ascii="宋体" w:hAnsi="宋体" w:hint="eastAsia"/>
        </w:rPr>
        <w:t>伊萨卡处于</w:t>
      </w:r>
      <w:r>
        <w:rPr>
          <w:rFonts w:ascii="宋体" w:hAnsi="宋体" w:hint="eastAsia"/>
        </w:rPr>
        <w:t>平原区域，</w:t>
      </w:r>
      <w:r w:rsidR="001E10F1">
        <w:rPr>
          <w:rFonts w:ascii="宋体" w:hAnsi="宋体" w:hint="eastAsia"/>
        </w:rPr>
        <w:t>绝大多数道路均是平坦的。</w:t>
      </w:r>
    </w:p>
    <w:p w14:paraId="3E97B770" w14:textId="3F658363" w:rsidR="00F62371" w:rsidRDefault="00F62371" w:rsidP="00955ADA">
      <w:pPr>
        <w:rPr>
          <w:rFonts w:ascii="宋体" w:hAnsi="宋体"/>
        </w:rPr>
      </w:pPr>
      <w:r w:rsidRPr="003A19CA">
        <w:rPr>
          <w:rFonts w:ascii="宋体" w:hAnsi="宋体" w:hint="eastAsia"/>
        </w:rPr>
        <w:t>3</w:t>
      </w:r>
      <w:r w:rsidRPr="003A19CA">
        <w:rPr>
          <w:rFonts w:ascii="宋体" w:hAnsi="宋体"/>
        </w:rPr>
        <w:t xml:space="preserve">. </w:t>
      </w:r>
      <w:r w:rsidR="00AF7C98" w:rsidRPr="003A19CA">
        <w:rPr>
          <w:rFonts w:ascii="宋体" w:hAnsi="宋体" w:hint="eastAsia"/>
        </w:rPr>
        <w:t>道路均为直线</w:t>
      </w:r>
      <w:r w:rsidR="001E10F1">
        <w:rPr>
          <w:rFonts w:ascii="宋体" w:hAnsi="宋体" w:hint="eastAsia"/>
        </w:rPr>
        <w:t>型</w:t>
      </w:r>
    </w:p>
    <w:p w14:paraId="67AB432E" w14:textId="6F7BF849" w:rsidR="001E10F1" w:rsidRPr="003A19CA" w:rsidRDefault="001E10F1" w:rsidP="00955ADA">
      <w:pPr>
        <w:rPr>
          <w:rFonts w:ascii="宋体" w:hAnsi="宋体"/>
        </w:rPr>
      </w:pPr>
      <w:r>
        <w:rPr>
          <w:rFonts w:ascii="宋体" w:hAnsi="宋体"/>
        </w:rPr>
        <w:tab/>
      </w:r>
      <w:r>
        <w:rPr>
          <w:rFonts w:ascii="宋体" w:hAnsi="宋体" w:hint="eastAsia"/>
        </w:rPr>
        <w:t>针对于伊萨卡的整体城市规划情况，我们发现城市的主干道路均为直线型，仅有极少部分道路出现曲线型。</w:t>
      </w:r>
    </w:p>
    <w:p w14:paraId="39877530" w14:textId="5107D02C" w:rsidR="003A19CA" w:rsidRDefault="00955ADA" w:rsidP="003A19CA">
      <w:pPr>
        <w:rPr>
          <w:rFonts w:ascii="宋体" w:hAnsi="宋体"/>
        </w:rPr>
      </w:pPr>
      <w:r>
        <w:rPr>
          <w:rFonts w:ascii="宋体" w:hAnsi="宋体" w:hint="eastAsia"/>
        </w:rPr>
        <w:t>4</w:t>
      </w:r>
      <w:r w:rsidR="003A19CA" w:rsidRPr="003A19CA">
        <w:rPr>
          <w:rFonts w:ascii="宋体" w:hAnsi="宋体" w:hint="eastAsia"/>
        </w:rPr>
        <w:t>.</w:t>
      </w:r>
      <w:r w:rsidR="003A19CA" w:rsidRPr="003A19CA">
        <w:rPr>
          <w:rFonts w:ascii="宋体" w:hAnsi="宋体"/>
        </w:rPr>
        <w:t xml:space="preserve"> </w:t>
      </w:r>
      <w:r w:rsidR="003A19CA" w:rsidRPr="003A19CA">
        <w:rPr>
          <w:rFonts w:ascii="宋体" w:hAnsi="宋体" w:hint="eastAsia"/>
        </w:rPr>
        <w:t>救护车</w:t>
      </w:r>
      <w:r w:rsidR="00341561">
        <w:rPr>
          <w:rFonts w:ascii="宋体" w:hAnsi="宋体" w:hint="eastAsia"/>
        </w:rPr>
        <w:t>速始终</w:t>
      </w:r>
      <w:r w:rsidR="008E606F">
        <w:rPr>
          <w:rFonts w:ascii="宋体" w:hAnsi="宋体" w:hint="eastAsia"/>
        </w:rPr>
        <w:t>是</w:t>
      </w:r>
      <w:r w:rsidR="003A19CA" w:rsidRPr="003A19CA">
        <w:rPr>
          <w:rFonts w:ascii="宋体" w:hAnsi="宋体" w:hint="eastAsia"/>
        </w:rPr>
        <w:t>恒定的</w:t>
      </w:r>
      <w:r w:rsidR="008E606F">
        <w:rPr>
          <w:rFonts w:ascii="宋体" w:hAnsi="宋体" w:hint="eastAsia"/>
        </w:rPr>
        <w:t>，</w:t>
      </w:r>
      <w:r w:rsidR="00341561">
        <w:rPr>
          <w:rFonts w:ascii="宋体" w:hAnsi="宋体" w:hint="eastAsia"/>
        </w:rPr>
        <w:t>大约</w:t>
      </w:r>
      <w:r w:rsidR="008E606F">
        <w:rPr>
          <w:rFonts w:ascii="宋体" w:hAnsi="宋体" w:hint="eastAsia"/>
        </w:rPr>
        <w:t>为</w:t>
      </w:r>
      <w:r w:rsidR="00341561">
        <w:rPr>
          <w:rFonts w:ascii="宋体" w:hAnsi="宋体" w:hint="eastAsia"/>
        </w:rPr>
        <w:t>35迈</w:t>
      </w:r>
    </w:p>
    <w:p w14:paraId="22C15880" w14:textId="13BED9A9" w:rsidR="001E10F1" w:rsidRPr="003A19CA" w:rsidRDefault="001E10F1" w:rsidP="003A19CA">
      <w:pPr>
        <w:rPr>
          <w:rFonts w:ascii="宋体" w:hAnsi="宋体"/>
        </w:rPr>
      </w:pPr>
      <w:r>
        <w:rPr>
          <w:rFonts w:ascii="宋体" w:hAnsi="宋体"/>
        </w:rPr>
        <w:tab/>
      </w:r>
      <w:r w:rsidR="00341561">
        <w:rPr>
          <w:rFonts w:ascii="宋体" w:hAnsi="宋体" w:hint="eastAsia"/>
        </w:rPr>
        <w:t>考虑到救护车需要进行转弯，同时也要保证行驶安全，所以我们假定车速为35迈这个不高也不低的速度。</w:t>
      </w:r>
    </w:p>
    <w:p w14:paraId="739ECE7F" w14:textId="70145505" w:rsidR="00E20B23" w:rsidRPr="00955ADA" w:rsidRDefault="00955ADA" w:rsidP="00955ADA">
      <w:pPr>
        <w:pStyle w:val="a4"/>
        <w:rPr>
          <w:rFonts w:ascii="宋体" w:hAnsi="宋体"/>
          <w:sz w:val="36"/>
          <w:szCs w:val="36"/>
        </w:rPr>
      </w:pPr>
      <w:r w:rsidRPr="00955ADA">
        <w:rPr>
          <w:rFonts w:ascii="宋体" w:hAnsi="宋体" w:hint="eastAsia"/>
          <w:sz w:val="36"/>
          <w:szCs w:val="36"/>
        </w:rPr>
        <w:t>2</w:t>
      </w:r>
      <w:r w:rsidRPr="00955ADA">
        <w:rPr>
          <w:rFonts w:ascii="宋体" w:hAnsi="宋体"/>
          <w:sz w:val="36"/>
          <w:szCs w:val="36"/>
        </w:rPr>
        <w:t xml:space="preserve">. </w:t>
      </w:r>
      <w:r w:rsidRPr="00955ADA">
        <w:rPr>
          <w:rFonts w:ascii="宋体" w:hAnsi="宋体" w:hint="eastAsia"/>
          <w:sz w:val="36"/>
          <w:szCs w:val="36"/>
        </w:rPr>
        <w:t>模型的建立</w:t>
      </w:r>
    </w:p>
    <w:p w14:paraId="3A5FBFF2" w14:textId="79287C67" w:rsidR="00D00D15" w:rsidRDefault="00955ADA" w:rsidP="00955ADA">
      <w:pPr>
        <w:rPr>
          <w:sz w:val="28"/>
          <w:szCs w:val="28"/>
        </w:rPr>
      </w:pPr>
      <w:r>
        <w:rPr>
          <w:rFonts w:hint="eastAsia"/>
          <w:sz w:val="28"/>
          <w:szCs w:val="28"/>
        </w:rPr>
        <w:t>2</w:t>
      </w:r>
      <w:r>
        <w:rPr>
          <w:sz w:val="28"/>
          <w:szCs w:val="28"/>
        </w:rPr>
        <w:t xml:space="preserve">.1 </w:t>
      </w:r>
      <w:r w:rsidR="00D00D15">
        <w:rPr>
          <w:rFonts w:hint="eastAsia"/>
          <w:sz w:val="28"/>
          <w:szCs w:val="28"/>
        </w:rPr>
        <w:t>初步模型</w:t>
      </w:r>
    </w:p>
    <w:p w14:paraId="125FD9A5" w14:textId="49B9FE20" w:rsidR="00D00D15" w:rsidRDefault="00D00D15" w:rsidP="00955ADA">
      <w:pPr>
        <w:rPr>
          <w:sz w:val="28"/>
          <w:szCs w:val="28"/>
        </w:rPr>
      </w:pPr>
      <w:r>
        <w:rPr>
          <w:sz w:val="28"/>
          <w:szCs w:val="28"/>
        </w:rPr>
        <w:t xml:space="preserve">2.2.1 </w:t>
      </w:r>
      <w:r>
        <w:rPr>
          <w:rFonts w:hint="eastAsia"/>
          <w:sz w:val="28"/>
          <w:szCs w:val="28"/>
        </w:rPr>
        <w:t>符号定义</w:t>
      </w:r>
    </w:p>
    <w:tbl>
      <w:tblPr>
        <w:tblStyle w:val="7"/>
        <w:tblW w:w="0" w:type="auto"/>
        <w:tblLook w:val="04A0" w:firstRow="1" w:lastRow="0" w:firstColumn="1" w:lastColumn="0" w:noHBand="0" w:noVBand="1"/>
      </w:tblPr>
      <w:tblGrid>
        <w:gridCol w:w="1980"/>
        <w:gridCol w:w="6316"/>
      </w:tblGrid>
      <w:tr w:rsidR="00D00D15" w14:paraId="4CE80D99" w14:textId="77777777" w:rsidTr="00D00D1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0" w:type="dxa"/>
          </w:tcPr>
          <w:p w14:paraId="3D8FC100" w14:textId="6C83AC4B" w:rsidR="00D00D15" w:rsidRDefault="00D00D15" w:rsidP="00590911">
            <w:pPr>
              <w:jc w:val="center"/>
              <w:rPr>
                <w:sz w:val="28"/>
                <w:szCs w:val="28"/>
              </w:rPr>
            </w:pPr>
            <w:r>
              <w:rPr>
                <w:rFonts w:hint="eastAsia"/>
                <w:sz w:val="28"/>
                <w:szCs w:val="28"/>
              </w:rPr>
              <w:t>Sy</w:t>
            </w:r>
            <w:r>
              <w:rPr>
                <w:sz w:val="28"/>
                <w:szCs w:val="28"/>
              </w:rPr>
              <w:t>mbol</w:t>
            </w:r>
          </w:p>
        </w:tc>
        <w:tc>
          <w:tcPr>
            <w:tcW w:w="6316" w:type="dxa"/>
          </w:tcPr>
          <w:p w14:paraId="4EEBF377" w14:textId="64290735" w:rsidR="00D00D15" w:rsidRDefault="00D00D15" w:rsidP="00590911">
            <w:pPr>
              <w:jc w:val="center"/>
              <w:cnfStyle w:val="100000000000" w:firstRow="1" w:lastRow="0" w:firstColumn="0" w:lastColumn="0" w:oddVBand="0" w:evenVBand="0" w:oddHBand="0" w:evenHBand="0" w:firstRowFirstColumn="0" w:firstRowLastColumn="0" w:lastRowFirstColumn="0" w:lastRowLastColumn="0"/>
              <w:rPr>
                <w:sz w:val="28"/>
                <w:szCs w:val="28"/>
              </w:rPr>
            </w:pPr>
            <w:r>
              <w:rPr>
                <w:rFonts w:hint="eastAsia"/>
                <w:sz w:val="28"/>
                <w:szCs w:val="28"/>
              </w:rPr>
              <w:t>D</w:t>
            </w:r>
            <w:r>
              <w:rPr>
                <w:sz w:val="28"/>
                <w:szCs w:val="28"/>
              </w:rPr>
              <w:t>escription</w:t>
            </w:r>
          </w:p>
        </w:tc>
      </w:tr>
      <w:tr w:rsidR="00D00D15" w14:paraId="436379B2" w14:textId="77777777" w:rsidTr="00D00D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D5E7999" w14:textId="3AF8AB75" w:rsidR="00D00D15" w:rsidRDefault="00FA5800" w:rsidP="00FA5800">
            <w:pPr>
              <w:rPr>
                <w:sz w:val="28"/>
                <w:szCs w:val="28"/>
              </w:rPr>
            </w:pPr>
            <m:oMathPara>
              <m:oMath>
                <m:r>
                  <w:rPr>
                    <w:rFonts w:ascii="Cambria Math" w:hAnsi="Cambria Math"/>
                    <w:sz w:val="28"/>
                    <w:szCs w:val="28"/>
                  </w:rPr>
                  <m:t>N</m:t>
                </m:r>
              </m:oMath>
            </m:oMathPara>
          </w:p>
        </w:tc>
        <w:tc>
          <w:tcPr>
            <w:tcW w:w="6316" w:type="dxa"/>
          </w:tcPr>
          <w:p w14:paraId="2C6BECAD" w14:textId="41C6CD86" w:rsidR="00D00D15" w:rsidRDefault="00D00D15" w:rsidP="00955ADA">
            <w:pPr>
              <w:cnfStyle w:val="000000100000" w:firstRow="0" w:lastRow="0" w:firstColumn="0" w:lastColumn="0" w:oddVBand="0" w:evenVBand="0" w:oddHBand="1" w:evenHBand="0" w:firstRowFirstColumn="0" w:firstRowLastColumn="0" w:lastRowFirstColumn="0" w:lastRowLastColumn="0"/>
              <w:rPr>
                <w:sz w:val="28"/>
                <w:szCs w:val="28"/>
              </w:rPr>
            </w:pPr>
            <w:r>
              <w:rPr>
                <w:rFonts w:hint="eastAsia"/>
                <w:sz w:val="28"/>
                <w:szCs w:val="28"/>
              </w:rPr>
              <w:t>区域的需求点集合，</w:t>
            </w:r>
            <w:r>
              <w:rPr>
                <w:rFonts w:hint="eastAsia"/>
                <w:sz w:val="28"/>
                <w:szCs w:val="28"/>
              </w:rPr>
              <w:t>N={1,</w:t>
            </w:r>
            <w:r>
              <w:rPr>
                <w:sz w:val="28"/>
                <w:szCs w:val="28"/>
              </w:rPr>
              <w:t>2,3,…,n</w:t>
            </w:r>
            <w:r>
              <w:rPr>
                <w:rFonts w:hint="eastAsia"/>
                <w:sz w:val="28"/>
                <w:szCs w:val="28"/>
              </w:rPr>
              <w:t>}</w:t>
            </w:r>
          </w:p>
        </w:tc>
      </w:tr>
      <w:tr w:rsidR="00D00D15" w14:paraId="5082B0B4" w14:textId="77777777" w:rsidTr="00D00D15">
        <w:tc>
          <w:tcPr>
            <w:cnfStyle w:val="001000000000" w:firstRow="0" w:lastRow="0" w:firstColumn="1" w:lastColumn="0" w:oddVBand="0" w:evenVBand="0" w:oddHBand="0" w:evenHBand="0" w:firstRowFirstColumn="0" w:firstRowLastColumn="0" w:lastRowFirstColumn="0" w:lastRowLastColumn="0"/>
            <w:tcW w:w="1980" w:type="dxa"/>
          </w:tcPr>
          <w:p w14:paraId="5A407B21" w14:textId="38A9C2F1" w:rsidR="00D00D15" w:rsidRDefault="00FA5800" w:rsidP="00FA5800">
            <w:pPr>
              <w:rPr>
                <w:sz w:val="28"/>
                <w:szCs w:val="28"/>
              </w:rPr>
            </w:pPr>
            <m:oMathPara>
              <m:oMath>
                <m:r>
                  <w:rPr>
                    <w:rFonts w:ascii="Cambria Math" w:hAnsi="Cambria Math"/>
                    <w:sz w:val="28"/>
                    <w:szCs w:val="28"/>
                  </w:rPr>
                  <m:t>M</m:t>
                </m:r>
              </m:oMath>
            </m:oMathPara>
          </w:p>
        </w:tc>
        <w:tc>
          <w:tcPr>
            <w:tcW w:w="6316" w:type="dxa"/>
          </w:tcPr>
          <w:p w14:paraId="76C0762E" w14:textId="0F438DA3" w:rsidR="00D00D15" w:rsidRPr="00D00D15" w:rsidRDefault="00D00D15" w:rsidP="00955ADA">
            <w:pPr>
              <w:cnfStyle w:val="000000000000" w:firstRow="0" w:lastRow="0" w:firstColumn="0" w:lastColumn="0" w:oddVBand="0" w:evenVBand="0" w:oddHBand="0" w:evenHBand="0" w:firstRowFirstColumn="0" w:firstRowLastColumn="0" w:lastRowFirstColumn="0" w:lastRowLastColumn="0"/>
              <w:rPr>
                <w:sz w:val="28"/>
                <w:szCs w:val="28"/>
              </w:rPr>
            </w:pPr>
            <w:r>
              <w:rPr>
                <w:rFonts w:hint="eastAsia"/>
                <w:sz w:val="28"/>
                <w:szCs w:val="28"/>
              </w:rPr>
              <w:t>区域的救护车安置点集合，</w:t>
            </w:r>
            <w:r>
              <w:rPr>
                <w:rFonts w:hint="eastAsia"/>
                <w:sz w:val="28"/>
                <w:szCs w:val="28"/>
              </w:rPr>
              <w:t>M={1,</w:t>
            </w:r>
            <w:r>
              <w:rPr>
                <w:sz w:val="28"/>
                <w:szCs w:val="28"/>
              </w:rPr>
              <w:t>2,3,…,m</w:t>
            </w:r>
            <w:r>
              <w:rPr>
                <w:rFonts w:hint="eastAsia"/>
                <w:sz w:val="28"/>
                <w:szCs w:val="28"/>
              </w:rPr>
              <w:t>}</w:t>
            </w:r>
          </w:p>
        </w:tc>
      </w:tr>
      <w:tr w:rsidR="00D00D15" w14:paraId="0E6FB8E7" w14:textId="77777777" w:rsidTr="00D00D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0C1DC1B" w14:textId="5A1553C8" w:rsidR="00D00D15" w:rsidRDefault="00F74556" w:rsidP="00955ADA">
            <w:pPr>
              <w:rPr>
                <w:sz w:val="28"/>
                <w:szCs w:val="28"/>
              </w:rPr>
            </w:pPr>
            <m:oMathPara>
              <m:oMath>
                <m:sSub>
                  <m:sSubPr>
                    <m:ctrlPr>
                      <w:rPr>
                        <w:rFonts w:ascii="Cambria Math" w:hAnsi="Cambria Math"/>
                        <w:iCs w:val="0"/>
                        <w:sz w:val="28"/>
                        <w:szCs w:val="28"/>
                      </w:rPr>
                    </m:ctrlPr>
                  </m:sSubPr>
                  <m:e>
                    <m:r>
                      <w:rPr>
                        <w:rFonts w:ascii="Cambria Math" w:hAnsi="Cambria Math"/>
                        <w:sz w:val="28"/>
                        <w:szCs w:val="28"/>
                      </w:rPr>
                      <m:t>d</m:t>
                    </m:r>
                    <m:ctrlPr>
                      <w:rPr>
                        <w:rFonts w:ascii="Cambria Math" w:hAnsi="Cambria Math"/>
                        <w:i w:val="0"/>
                        <w:sz w:val="28"/>
                        <w:szCs w:val="28"/>
                      </w:rPr>
                    </m:ctrlPr>
                  </m:e>
                  <m:sub>
                    <m:r>
                      <w:rPr>
                        <w:rFonts w:ascii="Cambria Math" w:hAnsi="Cambria Math"/>
                        <w:sz w:val="28"/>
                        <w:szCs w:val="28"/>
                      </w:rPr>
                      <m:t>i</m:t>
                    </m:r>
                  </m:sub>
                </m:sSub>
              </m:oMath>
            </m:oMathPara>
          </w:p>
        </w:tc>
        <w:tc>
          <w:tcPr>
            <w:tcW w:w="6316" w:type="dxa"/>
          </w:tcPr>
          <w:p w14:paraId="6825D52B" w14:textId="28B22A57" w:rsidR="00D00D15" w:rsidRPr="00D00D15" w:rsidRDefault="00D00D15" w:rsidP="00955ADA">
            <w:pPr>
              <w:cnfStyle w:val="000000100000" w:firstRow="0" w:lastRow="0" w:firstColumn="0" w:lastColumn="0" w:oddVBand="0" w:evenVBand="0" w:oddHBand="1" w:evenHBand="0" w:firstRowFirstColumn="0" w:firstRowLastColumn="0" w:lastRowFirstColumn="0" w:lastRowLastColumn="0"/>
              <w:rPr>
                <w:sz w:val="28"/>
                <w:szCs w:val="28"/>
              </w:rPr>
            </w:pPr>
            <w:r>
              <w:rPr>
                <w:rFonts w:hint="eastAsia"/>
                <w:sz w:val="28"/>
                <w:szCs w:val="28"/>
              </w:rPr>
              <w:t>第</w:t>
            </w:r>
            <m:oMath>
              <m:r>
                <m:rPr>
                  <m:sty m:val="p"/>
                </m:rPr>
                <w:rPr>
                  <w:rFonts w:ascii="Cambria Math" w:hAnsi="Cambria Math" w:hint="eastAsia"/>
                  <w:sz w:val="28"/>
                  <w:szCs w:val="28"/>
                </w:rPr>
                <m:t>i</m:t>
              </m:r>
            </m:oMath>
            <w:r>
              <w:rPr>
                <w:rFonts w:hint="eastAsia"/>
                <w:sz w:val="28"/>
                <w:szCs w:val="28"/>
              </w:rPr>
              <w:t>个需求点的</w:t>
            </w:r>
            <w:r w:rsidR="00FA5800">
              <w:rPr>
                <w:rFonts w:hint="eastAsia"/>
                <w:sz w:val="28"/>
                <w:szCs w:val="28"/>
              </w:rPr>
              <w:t>需求量</w:t>
            </w:r>
          </w:p>
        </w:tc>
      </w:tr>
      <w:tr w:rsidR="00D00D15" w14:paraId="2DD5CBA4" w14:textId="77777777" w:rsidTr="00D00D15">
        <w:tc>
          <w:tcPr>
            <w:cnfStyle w:val="001000000000" w:firstRow="0" w:lastRow="0" w:firstColumn="1" w:lastColumn="0" w:oddVBand="0" w:evenVBand="0" w:oddHBand="0" w:evenHBand="0" w:firstRowFirstColumn="0" w:firstRowLastColumn="0" w:lastRowFirstColumn="0" w:lastRowLastColumn="0"/>
            <w:tcW w:w="1980" w:type="dxa"/>
          </w:tcPr>
          <w:p w14:paraId="6F152712" w14:textId="1B02B946" w:rsidR="00D00D15" w:rsidRDefault="00F74556" w:rsidP="00955ADA">
            <w:pPr>
              <w:rPr>
                <w:sz w:val="28"/>
                <w:szCs w:val="28"/>
              </w:rPr>
            </w:pPr>
            <m:oMathPara>
              <m:oMath>
                <m:sSub>
                  <m:sSubPr>
                    <m:ctrlPr>
                      <w:rPr>
                        <w:rFonts w:ascii="Cambria Math" w:hAnsi="Cambria Math"/>
                        <w:iCs w:val="0"/>
                        <w:sz w:val="28"/>
                        <w:szCs w:val="28"/>
                      </w:rPr>
                    </m:ctrlPr>
                  </m:sSubPr>
                  <m:e>
                    <m:r>
                      <w:rPr>
                        <w:rFonts w:ascii="Cambria Math" w:hAnsi="Cambria Math"/>
                        <w:sz w:val="28"/>
                        <w:szCs w:val="28"/>
                      </w:rPr>
                      <m:t>D</m:t>
                    </m:r>
                    <m:ctrlPr>
                      <w:rPr>
                        <w:rFonts w:ascii="Cambria Math" w:hAnsi="Cambria Math"/>
                        <w:i w:val="0"/>
                        <w:sz w:val="28"/>
                        <w:szCs w:val="28"/>
                      </w:rPr>
                    </m:ctrlPr>
                  </m:e>
                  <m:sub>
                    <m:r>
                      <w:rPr>
                        <w:rFonts w:ascii="Cambria Math" w:hAnsi="Cambria Math"/>
                        <w:sz w:val="28"/>
                        <w:szCs w:val="28"/>
                      </w:rPr>
                      <m:t>j</m:t>
                    </m:r>
                  </m:sub>
                </m:sSub>
              </m:oMath>
            </m:oMathPara>
          </w:p>
        </w:tc>
        <w:tc>
          <w:tcPr>
            <w:tcW w:w="6316" w:type="dxa"/>
          </w:tcPr>
          <w:p w14:paraId="1988BD60" w14:textId="7424D5E1" w:rsidR="00FA5800" w:rsidRDefault="00FA5800" w:rsidP="00955ADA">
            <w:pPr>
              <w:cnfStyle w:val="000000000000" w:firstRow="0" w:lastRow="0" w:firstColumn="0" w:lastColumn="0" w:oddVBand="0" w:evenVBand="0" w:oddHBand="0" w:evenHBand="0" w:firstRowFirstColumn="0" w:firstRowLastColumn="0" w:lastRowFirstColumn="0" w:lastRowLastColumn="0"/>
              <w:rPr>
                <w:sz w:val="28"/>
                <w:szCs w:val="28"/>
              </w:rPr>
            </w:pPr>
            <w:r>
              <w:rPr>
                <w:rFonts w:hint="eastAsia"/>
                <w:sz w:val="28"/>
                <w:szCs w:val="28"/>
              </w:rPr>
              <w:t>救护车安置点的</w:t>
            </w:r>
            <w:r w:rsidR="00590911">
              <w:rPr>
                <w:rFonts w:hint="eastAsia"/>
                <w:sz w:val="28"/>
                <w:szCs w:val="28"/>
              </w:rPr>
              <w:t>救护范围</w:t>
            </w:r>
          </w:p>
        </w:tc>
      </w:tr>
      <w:tr w:rsidR="00D00D15" w14:paraId="44E9A9B0" w14:textId="77777777" w:rsidTr="00D00D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DF21C27" w14:textId="52DF3EBC" w:rsidR="00D00D15" w:rsidRDefault="00FA5800" w:rsidP="00955ADA">
            <w:pPr>
              <w:rPr>
                <w:sz w:val="28"/>
                <w:szCs w:val="28"/>
              </w:rPr>
            </w:pPr>
            <m:oMathPara>
              <m:oMath>
                <m:r>
                  <w:rPr>
                    <w:rFonts w:ascii="Cambria Math" w:hAnsi="Cambria Math" w:hint="eastAsia"/>
                    <w:sz w:val="28"/>
                    <w:szCs w:val="28"/>
                  </w:rPr>
                  <m:t>p</m:t>
                </m:r>
              </m:oMath>
            </m:oMathPara>
          </w:p>
        </w:tc>
        <w:tc>
          <w:tcPr>
            <w:tcW w:w="6316" w:type="dxa"/>
          </w:tcPr>
          <w:p w14:paraId="4C2F129B" w14:textId="655DBDED" w:rsidR="00D00D15" w:rsidRDefault="00590911" w:rsidP="00955ADA">
            <w:pPr>
              <w:cnfStyle w:val="000000100000" w:firstRow="0" w:lastRow="0" w:firstColumn="0" w:lastColumn="0" w:oddVBand="0" w:evenVBand="0" w:oddHBand="1" w:evenHBand="0" w:firstRowFirstColumn="0" w:firstRowLastColumn="0" w:lastRowFirstColumn="0" w:lastRowLastColumn="0"/>
              <w:rPr>
                <w:sz w:val="28"/>
                <w:szCs w:val="28"/>
              </w:rPr>
            </w:pPr>
            <w:r>
              <w:rPr>
                <w:rFonts w:hint="eastAsia"/>
                <w:sz w:val="28"/>
                <w:szCs w:val="28"/>
              </w:rPr>
              <w:t>可放置的</w:t>
            </w:r>
            <w:r w:rsidR="00FA5800">
              <w:rPr>
                <w:rFonts w:hint="eastAsia"/>
                <w:sz w:val="28"/>
                <w:szCs w:val="28"/>
              </w:rPr>
              <w:t>救护车安置点数目</w:t>
            </w:r>
          </w:p>
        </w:tc>
      </w:tr>
      <w:tr w:rsidR="00D00D15" w14:paraId="4F854191" w14:textId="77777777" w:rsidTr="00D00D15">
        <w:tc>
          <w:tcPr>
            <w:cnfStyle w:val="001000000000" w:firstRow="0" w:lastRow="0" w:firstColumn="1" w:lastColumn="0" w:oddVBand="0" w:evenVBand="0" w:oddHBand="0" w:evenHBand="0" w:firstRowFirstColumn="0" w:firstRowLastColumn="0" w:lastRowFirstColumn="0" w:lastRowLastColumn="0"/>
            <w:tcW w:w="1980" w:type="dxa"/>
          </w:tcPr>
          <w:p w14:paraId="531F958F" w14:textId="7CF1C56A" w:rsidR="00D00D15" w:rsidRDefault="00FA5800" w:rsidP="00955ADA">
            <w:pPr>
              <w:rPr>
                <w:sz w:val="28"/>
                <w:szCs w:val="28"/>
              </w:rPr>
            </w:pPr>
            <m:oMathPara>
              <m:oMath>
                <m:r>
                  <w:rPr>
                    <w:rFonts w:ascii="Cambria Math" w:hAnsi="Cambria Math"/>
                    <w:sz w:val="28"/>
                    <w:szCs w:val="28"/>
                  </w:rPr>
                  <m:t>A(j)</m:t>
                </m:r>
              </m:oMath>
            </m:oMathPara>
          </w:p>
        </w:tc>
        <w:tc>
          <w:tcPr>
            <w:tcW w:w="6316" w:type="dxa"/>
          </w:tcPr>
          <w:p w14:paraId="7DB979DE" w14:textId="5E34B613" w:rsidR="00D00D15" w:rsidRPr="00FA5800" w:rsidRDefault="00FA5800" w:rsidP="00955ADA">
            <w:pPr>
              <w:cnfStyle w:val="000000000000" w:firstRow="0" w:lastRow="0" w:firstColumn="0" w:lastColumn="0" w:oddVBand="0" w:evenVBand="0" w:oddHBand="0" w:evenHBand="0" w:firstRowFirstColumn="0" w:firstRowLastColumn="0" w:lastRowFirstColumn="0" w:lastRowLastColumn="0"/>
              <w:rPr>
                <w:sz w:val="28"/>
                <w:szCs w:val="28"/>
              </w:rPr>
            </w:pPr>
            <w:r>
              <w:rPr>
                <w:rFonts w:hint="eastAsia"/>
                <w:sz w:val="28"/>
                <w:szCs w:val="28"/>
              </w:rPr>
              <w:t>救护车安置点</w:t>
            </w:r>
            <m:oMath>
              <m:r>
                <m:rPr>
                  <m:sty m:val="p"/>
                </m:rPr>
                <w:rPr>
                  <w:rFonts w:ascii="Cambria Math" w:hAnsi="Cambria Math" w:hint="eastAsia"/>
                  <w:sz w:val="28"/>
                  <w:szCs w:val="28"/>
                </w:rPr>
                <m:t>j</m:t>
              </m:r>
            </m:oMath>
            <w:r w:rsidR="00590911">
              <w:rPr>
                <w:rFonts w:hint="eastAsia"/>
                <w:sz w:val="28"/>
                <w:szCs w:val="28"/>
              </w:rPr>
              <w:t>的救助范围</w:t>
            </w:r>
            <w:r>
              <w:rPr>
                <w:rFonts w:hint="eastAsia"/>
                <w:sz w:val="28"/>
                <w:szCs w:val="28"/>
              </w:rPr>
              <w:t>可覆盖的需求点</w:t>
            </w:r>
            <m:oMath>
              <m:r>
                <m:rPr>
                  <m:sty m:val="p"/>
                </m:rPr>
                <w:rPr>
                  <w:rFonts w:ascii="Cambria Math" w:hAnsi="Cambria Math"/>
                  <w:sz w:val="28"/>
                  <w:szCs w:val="28"/>
                </w:rPr>
                <m:t>i</m:t>
              </m:r>
            </m:oMath>
            <w:r>
              <w:rPr>
                <w:rFonts w:hint="eastAsia"/>
                <w:sz w:val="28"/>
                <w:szCs w:val="28"/>
              </w:rPr>
              <w:t>的集合</w:t>
            </w:r>
          </w:p>
        </w:tc>
      </w:tr>
      <w:tr w:rsidR="00D00D15" w14:paraId="0FE8C587" w14:textId="77777777" w:rsidTr="00D00D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63144B2" w14:textId="23486C51" w:rsidR="00D00D15" w:rsidRPr="00FA5800" w:rsidRDefault="00FA5800" w:rsidP="00955ADA">
            <w:pPr>
              <w:rPr>
                <w:i w:val="0"/>
                <w:sz w:val="28"/>
                <w:szCs w:val="28"/>
              </w:rPr>
            </w:pPr>
            <m:oMathPara>
              <m:oMath>
                <m:r>
                  <w:rPr>
                    <w:rFonts w:ascii="Cambria Math" w:hAnsi="Cambria Math"/>
                    <w:sz w:val="28"/>
                    <w:szCs w:val="28"/>
                  </w:rPr>
                  <m:t>B(i)</m:t>
                </m:r>
              </m:oMath>
            </m:oMathPara>
          </w:p>
        </w:tc>
        <w:tc>
          <w:tcPr>
            <w:tcW w:w="6316" w:type="dxa"/>
          </w:tcPr>
          <w:p w14:paraId="6B254584" w14:textId="63EFCD33" w:rsidR="00D00D15" w:rsidRPr="00FA5800" w:rsidRDefault="00FA5800" w:rsidP="00955ADA">
            <w:pPr>
              <w:cnfStyle w:val="000000100000" w:firstRow="0" w:lastRow="0" w:firstColumn="0" w:lastColumn="0" w:oddVBand="0" w:evenVBand="0" w:oddHBand="1" w:evenHBand="0" w:firstRowFirstColumn="0" w:firstRowLastColumn="0" w:lastRowFirstColumn="0" w:lastRowLastColumn="0"/>
              <w:rPr>
                <w:sz w:val="28"/>
                <w:szCs w:val="28"/>
              </w:rPr>
            </w:pPr>
            <w:r>
              <w:rPr>
                <w:rFonts w:hint="eastAsia"/>
                <w:sz w:val="28"/>
                <w:szCs w:val="28"/>
              </w:rPr>
              <w:t>可以覆盖需求节点</w:t>
            </w:r>
            <m:oMath>
              <m:r>
                <m:rPr>
                  <m:sty m:val="p"/>
                </m:rPr>
                <w:rPr>
                  <w:rFonts w:ascii="Cambria Math" w:hAnsi="Cambria Math" w:hint="eastAsia"/>
                  <w:sz w:val="28"/>
                  <w:szCs w:val="28"/>
                </w:rPr>
                <m:t>i</m:t>
              </m:r>
            </m:oMath>
            <w:r>
              <w:rPr>
                <w:rFonts w:hint="eastAsia"/>
                <w:sz w:val="28"/>
                <w:szCs w:val="28"/>
              </w:rPr>
              <w:t>的救护车安置点</w:t>
            </w:r>
            <m:oMath>
              <m:r>
                <m:rPr>
                  <m:sty m:val="p"/>
                </m:rPr>
                <w:rPr>
                  <w:rFonts w:ascii="Cambria Math" w:hAnsi="Cambria Math" w:hint="eastAsia"/>
                  <w:sz w:val="28"/>
                  <w:szCs w:val="28"/>
                </w:rPr>
                <m:t>j</m:t>
              </m:r>
            </m:oMath>
            <w:r>
              <w:rPr>
                <w:rFonts w:hint="eastAsia"/>
                <w:sz w:val="28"/>
                <w:szCs w:val="28"/>
              </w:rPr>
              <w:t>的集合</w:t>
            </w:r>
          </w:p>
        </w:tc>
      </w:tr>
      <w:tr w:rsidR="00FA5800" w14:paraId="7B5FB9BD" w14:textId="77777777" w:rsidTr="00D00D15">
        <w:tc>
          <w:tcPr>
            <w:cnfStyle w:val="001000000000" w:firstRow="0" w:lastRow="0" w:firstColumn="1" w:lastColumn="0" w:oddVBand="0" w:evenVBand="0" w:oddHBand="0" w:evenHBand="0" w:firstRowFirstColumn="0" w:firstRowLastColumn="0" w:lastRowFirstColumn="0" w:lastRowLastColumn="0"/>
            <w:tcW w:w="1980" w:type="dxa"/>
          </w:tcPr>
          <w:p w14:paraId="33941F1E" w14:textId="4FA45F17" w:rsidR="00FA5800" w:rsidRDefault="00F74556" w:rsidP="00955ADA">
            <w:pPr>
              <w:rPr>
                <w:rFonts w:ascii="等线" w:hAnsi="等线" w:cs="Times New Roman"/>
                <w:sz w:val="28"/>
                <w:szCs w:val="28"/>
              </w:rPr>
            </w:pPr>
            <m:oMathPara>
              <m:oMath>
                <m:sSub>
                  <m:sSubPr>
                    <m:ctrlPr>
                      <w:rPr>
                        <w:rFonts w:ascii="Cambria Math" w:hAnsi="Cambria Math" w:cs="Times New Roman"/>
                        <w:iCs w:val="0"/>
                        <w:sz w:val="28"/>
                        <w:szCs w:val="28"/>
                      </w:rPr>
                    </m:ctrlPr>
                  </m:sSubPr>
                  <m:e>
                    <m:r>
                      <w:rPr>
                        <w:rFonts w:ascii="Cambria Math" w:hAnsi="Cambria Math" w:cs="Times New Roman"/>
                        <w:sz w:val="28"/>
                        <w:szCs w:val="28"/>
                      </w:rPr>
                      <m:t>x</m:t>
                    </m:r>
                    <m:ctrlPr>
                      <w:rPr>
                        <w:rFonts w:ascii="Cambria Math" w:hAnsi="Cambria Math" w:cs="Times New Roman"/>
                        <w:i w:val="0"/>
                        <w:sz w:val="28"/>
                        <w:szCs w:val="28"/>
                      </w:rPr>
                    </m:ctrlPr>
                  </m:e>
                  <m:sub>
                    <m:r>
                      <w:rPr>
                        <w:rFonts w:ascii="Cambria Math" w:hAnsi="Cambria Math" w:cs="Times New Roman"/>
                        <w:sz w:val="28"/>
                        <w:szCs w:val="28"/>
                      </w:rPr>
                      <m:t>j</m:t>
                    </m:r>
                  </m:sub>
                </m:sSub>
              </m:oMath>
            </m:oMathPara>
          </w:p>
        </w:tc>
        <w:tc>
          <w:tcPr>
            <w:tcW w:w="6316" w:type="dxa"/>
          </w:tcPr>
          <w:p w14:paraId="547A857C" w14:textId="2306ECC8" w:rsidR="00FA5800" w:rsidRPr="00FA5800" w:rsidRDefault="00FA5800" w:rsidP="00955ADA">
            <w:pPr>
              <w:cnfStyle w:val="000000000000" w:firstRow="0" w:lastRow="0" w:firstColumn="0" w:lastColumn="0" w:oddVBand="0" w:evenVBand="0" w:oddHBand="0" w:evenHBand="0" w:firstRowFirstColumn="0" w:firstRowLastColumn="0" w:lastRowFirstColumn="0" w:lastRowLastColumn="0"/>
              <w:rPr>
                <w:sz w:val="28"/>
                <w:szCs w:val="28"/>
              </w:rPr>
            </w:pPr>
            <w:r>
              <w:rPr>
                <w:rFonts w:hint="eastAsia"/>
                <w:sz w:val="28"/>
                <w:szCs w:val="28"/>
              </w:rPr>
              <w:t>为</w:t>
            </w:r>
            <w:r>
              <w:rPr>
                <w:rFonts w:hint="eastAsia"/>
                <w:sz w:val="28"/>
                <w:szCs w:val="28"/>
              </w:rPr>
              <w:t>0-1</w:t>
            </w:r>
            <w:r>
              <w:rPr>
                <w:rFonts w:hint="eastAsia"/>
                <w:sz w:val="28"/>
                <w:szCs w:val="28"/>
              </w:rPr>
              <w:t>变量</w:t>
            </w:r>
            <w:r>
              <w:rPr>
                <w:rFonts w:hint="eastAsia"/>
                <w:sz w:val="28"/>
                <w:szCs w:val="28"/>
              </w:rPr>
              <w:t>,</w:t>
            </w:r>
            <m:oMath>
              <m:sSub>
                <m:sSubPr>
                  <m:ctrlPr>
                    <w:rPr>
                      <w:rFonts w:ascii="Cambria Math" w:hAnsi="Cambria Math"/>
                      <w:sz w:val="28"/>
                      <w:szCs w:val="28"/>
                    </w:rPr>
                  </m:ctrlPr>
                </m:sSubPr>
                <m:e>
                  <m:r>
                    <m:rPr>
                      <m:sty m:val="p"/>
                    </m:rPr>
                    <w:rPr>
                      <w:rFonts w:ascii="Cambria Math" w:hAnsi="Cambria Math" w:hint="eastAsia"/>
                      <w:sz w:val="28"/>
                      <w:szCs w:val="28"/>
                    </w:rPr>
                    <m:t>x</m:t>
                  </m:r>
                  <m:ctrlPr>
                    <w:rPr>
                      <w:rFonts w:ascii="Cambria Math" w:hAnsi="Cambria Math" w:hint="eastAsia"/>
                      <w:sz w:val="28"/>
                      <w:szCs w:val="28"/>
                    </w:rPr>
                  </m:ctrlPr>
                </m:e>
                <m:sub>
                  <m:r>
                    <m:rPr>
                      <m:sty m:val="p"/>
                    </m:rPr>
                    <w:rPr>
                      <w:rFonts w:ascii="Cambria Math" w:hAnsi="Cambria Math"/>
                      <w:sz w:val="28"/>
                      <w:szCs w:val="28"/>
                    </w:rPr>
                    <m:t>j</m:t>
                  </m:r>
                </m:sub>
              </m:sSub>
              <m:r>
                <w:rPr>
                  <w:rFonts w:ascii="Cambria Math" w:hAnsi="Cambria Math"/>
                  <w:sz w:val="28"/>
                  <w:szCs w:val="28"/>
                </w:rPr>
                <m:t>=1</m:t>
              </m:r>
            </m:oMath>
            <w:r>
              <w:rPr>
                <w:rFonts w:hint="eastAsia"/>
                <w:sz w:val="28"/>
                <w:szCs w:val="28"/>
              </w:rPr>
              <w:t>,</w:t>
            </w:r>
            <w:r>
              <w:rPr>
                <w:rFonts w:hint="eastAsia"/>
                <w:sz w:val="28"/>
                <w:szCs w:val="28"/>
              </w:rPr>
              <w:t>在</w:t>
            </w:r>
            <m:oMath>
              <m:r>
                <m:rPr>
                  <m:sty m:val="p"/>
                </m:rPr>
                <w:rPr>
                  <w:rFonts w:ascii="Cambria Math" w:hAnsi="Cambria Math" w:hint="eastAsia"/>
                  <w:sz w:val="28"/>
                  <w:szCs w:val="28"/>
                </w:rPr>
                <m:t>j</m:t>
              </m:r>
            </m:oMath>
            <w:r>
              <w:rPr>
                <w:rFonts w:hint="eastAsia"/>
                <w:sz w:val="28"/>
                <w:szCs w:val="28"/>
              </w:rPr>
              <w:t>点安置救护车</w:t>
            </w:r>
            <w:r>
              <w:rPr>
                <w:rFonts w:hint="eastAsia"/>
                <w:sz w:val="28"/>
                <w:szCs w:val="28"/>
              </w:rPr>
              <w:t>;</w:t>
            </w:r>
            <m:oMath>
              <m:sSub>
                <m:sSubPr>
                  <m:ctrlPr>
                    <w:rPr>
                      <w:rFonts w:ascii="Cambria Math" w:hAnsi="Cambria Math"/>
                      <w:sz w:val="28"/>
                      <w:szCs w:val="28"/>
                    </w:rPr>
                  </m:ctrlPr>
                </m:sSubPr>
                <m:e>
                  <m:r>
                    <m:rPr>
                      <m:sty m:val="p"/>
                    </m:rPr>
                    <w:rPr>
                      <w:rFonts w:ascii="Cambria Math" w:hAnsi="Cambria Math"/>
                      <w:sz w:val="28"/>
                      <w:szCs w:val="28"/>
                    </w:rPr>
                    <m:t>x</m:t>
                  </m:r>
                </m:e>
                <m:sub>
                  <m:r>
                    <m:rPr>
                      <m:sty m:val="p"/>
                    </m:rPr>
                    <w:rPr>
                      <w:rFonts w:ascii="Cambria Math" w:hAnsi="Cambria Math" w:hint="eastAsia"/>
                      <w:sz w:val="28"/>
                      <w:szCs w:val="28"/>
                    </w:rPr>
                    <m:t>j</m:t>
                  </m:r>
                </m:sub>
              </m:sSub>
              <m:r>
                <w:rPr>
                  <w:rFonts w:ascii="Cambria Math" w:hAnsi="Cambria Math" w:hint="eastAsia"/>
                  <w:sz w:val="28"/>
                  <w:szCs w:val="28"/>
                </w:rPr>
                <m:t>=0</m:t>
              </m:r>
            </m:oMath>
            <w:r>
              <w:rPr>
                <w:rFonts w:hint="eastAsia"/>
                <w:sz w:val="28"/>
                <w:szCs w:val="28"/>
              </w:rPr>
              <w:t>,</w:t>
            </w:r>
            <w:r>
              <w:rPr>
                <w:rFonts w:hint="eastAsia"/>
                <w:sz w:val="28"/>
                <w:szCs w:val="28"/>
              </w:rPr>
              <w:t>不在</w:t>
            </w:r>
            <m:oMath>
              <m:r>
                <m:rPr>
                  <m:sty m:val="p"/>
                </m:rPr>
                <w:rPr>
                  <w:rFonts w:ascii="Cambria Math" w:hAnsi="Cambria Math" w:hint="eastAsia"/>
                  <w:sz w:val="28"/>
                  <w:szCs w:val="28"/>
                </w:rPr>
                <m:t>j</m:t>
              </m:r>
            </m:oMath>
            <w:r>
              <w:rPr>
                <w:rFonts w:hint="eastAsia"/>
                <w:sz w:val="28"/>
                <w:szCs w:val="28"/>
              </w:rPr>
              <w:t>点安置救护车</w:t>
            </w:r>
            <w:r>
              <w:rPr>
                <w:rFonts w:hint="eastAsia"/>
                <w:sz w:val="28"/>
                <w:szCs w:val="28"/>
              </w:rPr>
              <w:t>,</w:t>
            </w:r>
            <m:oMath>
              <m:r>
                <m:rPr>
                  <m:sty m:val="p"/>
                </m:rPr>
                <w:rPr>
                  <w:rFonts w:ascii="Cambria Math" w:hAnsi="Cambria Math" w:hint="eastAsia"/>
                  <w:sz w:val="28"/>
                  <w:szCs w:val="28"/>
                </w:rPr>
                <m:t>j</m:t>
              </m:r>
              <m:r>
                <m:rPr>
                  <m:sty m:val="p"/>
                </m:rPr>
                <w:rPr>
                  <w:rFonts w:ascii="Cambria Math" w:hAnsi="Cambria Math"/>
                  <w:sz w:val="28"/>
                  <w:szCs w:val="28"/>
                </w:rPr>
                <m:t>∈M</m:t>
              </m:r>
            </m:oMath>
          </w:p>
        </w:tc>
      </w:tr>
      <w:tr w:rsidR="00FA5800" w14:paraId="7D674F87" w14:textId="77777777" w:rsidTr="00D00D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67C9455" w14:textId="14F98410" w:rsidR="00FA5800" w:rsidRPr="00FA5800" w:rsidRDefault="00F74556" w:rsidP="00955ADA">
            <w:pPr>
              <w:rPr>
                <w:rFonts w:ascii="等线" w:hAnsi="等线" w:cs="Times New Roman"/>
                <w:i w:val="0"/>
                <w:sz w:val="28"/>
                <w:szCs w:val="28"/>
              </w:rPr>
            </w:pPr>
            <m:oMathPara>
              <m:oMath>
                <m:sSub>
                  <m:sSubPr>
                    <m:ctrlPr>
                      <w:rPr>
                        <w:rFonts w:ascii="Cambria Math" w:hAnsi="Cambria Math" w:cs="Times New Roman"/>
                        <w:iCs w:val="0"/>
                        <w:sz w:val="28"/>
                        <w:szCs w:val="28"/>
                      </w:rPr>
                    </m:ctrlPr>
                  </m:sSubPr>
                  <m:e>
                    <m:r>
                      <w:rPr>
                        <w:rFonts w:ascii="Cambria Math" w:hAnsi="Cambria Math" w:cs="Times New Roman"/>
                        <w:sz w:val="28"/>
                        <w:szCs w:val="28"/>
                      </w:rPr>
                      <m:t>y</m:t>
                    </m:r>
                    <m:ctrlPr>
                      <w:rPr>
                        <w:rFonts w:ascii="Cambria Math" w:hAnsi="Cambria Math" w:cs="Times New Roman"/>
                        <w:i w:val="0"/>
                        <w:sz w:val="28"/>
                        <w:szCs w:val="28"/>
                      </w:rPr>
                    </m:ctrlPr>
                  </m:e>
                  <m:sub>
                    <m:r>
                      <w:rPr>
                        <w:rFonts w:ascii="Cambria Math" w:hAnsi="Cambria Math" w:cs="Times New Roman"/>
                        <w:sz w:val="28"/>
                        <w:szCs w:val="28"/>
                      </w:rPr>
                      <m:t>ij</m:t>
                    </m:r>
                  </m:sub>
                </m:sSub>
              </m:oMath>
            </m:oMathPara>
          </w:p>
        </w:tc>
        <w:tc>
          <w:tcPr>
            <w:tcW w:w="6316" w:type="dxa"/>
          </w:tcPr>
          <w:p w14:paraId="34535EC4" w14:textId="37A4EC95" w:rsidR="00FA5800" w:rsidRDefault="009E4DB7" w:rsidP="00955ADA">
            <w:pPr>
              <w:cnfStyle w:val="000000100000" w:firstRow="0" w:lastRow="0" w:firstColumn="0" w:lastColumn="0" w:oddVBand="0" w:evenVBand="0" w:oddHBand="1" w:evenHBand="0" w:firstRowFirstColumn="0" w:firstRowLastColumn="0" w:lastRowFirstColumn="0" w:lastRowLastColumn="0"/>
              <w:rPr>
                <w:sz w:val="28"/>
                <w:szCs w:val="28"/>
              </w:rPr>
            </w:pPr>
            <w:r>
              <w:rPr>
                <w:rFonts w:hint="eastAsia"/>
                <w:sz w:val="28"/>
                <w:szCs w:val="28"/>
              </w:rPr>
              <w:t>需求</w:t>
            </w:r>
            <w:r w:rsidR="00590911">
              <w:rPr>
                <w:rFonts w:hint="eastAsia"/>
                <w:sz w:val="28"/>
                <w:szCs w:val="28"/>
              </w:rPr>
              <w:t>点</w:t>
            </w:r>
            <m:oMath>
              <m:r>
                <m:rPr>
                  <m:sty m:val="p"/>
                </m:rPr>
                <w:rPr>
                  <w:rFonts w:ascii="Cambria Math" w:hAnsi="Cambria Math" w:hint="eastAsia"/>
                  <w:sz w:val="28"/>
                  <w:szCs w:val="28"/>
                </w:rPr>
                <m:t>i</m:t>
              </m:r>
              <m:r>
                <m:rPr>
                  <m:sty m:val="p"/>
                </m:rPr>
                <w:rPr>
                  <w:rFonts w:ascii="Cambria Math" w:hAnsi="Cambria Math" w:hint="eastAsia"/>
                  <w:sz w:val="28"/>
                  <w:szCs w:val="28"/>
                </w:rPr>
                <m:t>被分配给</m:t>
              </m:r>
            </m:oMath>
            <w:r w:rsidR="00590911">
              <w:rPr>
                <w:rFonts w:hint="eastAsia"/>
                <w:sz w:val="28"/>
                <w:szCs w:val="28"/>
              </w:rPr>
              <w:t>救护车安置点</w:t>
            </w:r>
            <m:oMath>
              <m:r>
                <m:rPr>
                  <m:sty m:val="p"/>
                </m:rPr>
                <w:rPr>
                  <w:rFonts w:ascii="Cambria Math" w:hAnsi="Cambria Math" w:hint="eastAsia"/>
                  <w:sz w:val="28"/>
                  <w:szCs w:val="28"/>
                </w:rPr>
                <m:t>j</m:t>
              </m:r>
            </m:oMath>
            <w:r w:rsidR="00590911">
              <w:rPr>
                <w:rFonts w:hint="eastAsia"/>
                <w:sz w:val="28"/>
                <w:szCs w:val="28"/>
              </w:rPr>
              <w:t>的</w:t>
            </w:r>
            <w:r w:rsidR="00734BBC">
              <w:rPr>
                <w:rFonts w:hint="eastAsia"/>
                <w:sz w:val="28"/>
                <w:szCs w:val="28"/>
              </w:rPr>
              <w:t>救援</w:t>
            </w:r>
            <w:r w:rsidR="00590911">
              <w:rPr>
                <w:rFonts w:hint="eastAsia"/>
                <w:sz w:val="28"/>
                <w:szCs w:val="28"/>
              </w:rPr>
              <w:t>范围</w:t>
            </w:r>
          </w:p>
        </w:tc>
      </w:tr>
    </w:tbl>
    <w:p w14:paraId="1C7BEC64" w14:textId="77777777" w:rsidR="00436E83" w:rsidRDefault="00436E83" w:rsidP="00955ADA">
      <w:pPr>
        <w:rPr>
          <w:sz w:val="28"/>
          <w:szCs w:val="28"/>
        </w:rPr>
      </w:pPr>
    </w:p>
    <w:p w14:paraId="69D72172" w14:textId="242AE40F" w:rsidR="00D00D15" w:rsidRPr="00955ADA" w:rsidRDefault="00D00D15" w:rsidP="00955ADA">
      <w:pPr>
        <w:rPr>
          <w:sz w:val="28"/>
          <w:szCs w:val="28"/>
        </w:rPr>
      </w:pPr>
      <w:r>
        <w:rPr>
          <w:rFonts w:hint="eastAsia"/>
          <w:sz w:val="28"/>
          <w:szCs w:val="28"/>
        </w:rPr>
        <w:t>2</w:t>
      </w:r>
      <w:r>
        <w:rPr>
          <w:sz w:val="28"/>
          <w:szCs w:val="28"/>
        </w:rPr>
        <w:t xml:space="preserve">.2.2 </w:t>
      </w:r>
      <w:r>
        <w:rPr>
          <w:rFonts w:hint="eastAsia"/>
          <w:sz w:val="28"/>
          <w:szCs w:val="28"/>
        </w:rPr>
        <w:t>基本选址模型</w:t>
      </w:r>
    </w:p>
    <w:p w14:paraId="4EC46E5A" w14:textId="1C8880FE" w:rsidR="00341561" w:rsidRDefault="00297636" w:rsidP="000426F6">
      <w:pPr>
        <w:ind w:firstLineChars="200" w:firstLine="480"/>
        <w:rPr>
          <w:rFonts w:ascii="宋体" w:hAnsi="宋体"/>
        </w:rPr>
      </w:pPr>
      <w:r>
        <w:rPr>
          <w:rFonts w:ascii="宋体" w:hAnsi="宋体" w:hint="eastAsia"/>
        </w:rPr>
        <w:lastRenderedPageBreak/>
        <w:t>为了确定救护车的位置，我们</w:t>
      </w:r>
      <w:r w:rsidR="008708F2">
        <w:rPr>
          <w:rFonts w:ascii="宋体" w:hAnsi="宋体" w:hint="eastAsia"/>
        </w:rPr>
        <w:t>考察了伊萨卡的城市街道。</w:t>
      </w:r>
      <w:r w:rsidR="00955ADA" w:rsidRPr="00FC5C7E">
        <w:rPr>
          <w:rFonts w:ascii="宋体" w:hAnsi="宋体" w:hint="eastAsia"/>
        </w:rPr>
        <w:t>为</w:t>
      </w:r>
      <w:r>
        <w:rPr>
          <w:rFonts w:ascii="宋体" w:hAnsi="宋体" w:hint="eastAsia"/>
        </w:rPr>
        <w:t>简化</w:t>
      </w:r>
      <w:r w:rsidR="008708F2">
        <w:rPr>
          <w:rFonts w:ascii="宋体" w:hAnsi="宋体" w:hint="eastAsia"/>
        </w:rPr>
        <w:t>我们的模型</w:t>
      </w:r>
      <w:r>
        <w:rPr>
          <w:rFonts w:ascii="宋体" w:hAnsi="宋体" w:hint="eastAsia"/>
        </w:rPr>
        <w:t>,</w:t>
      </w:r>
      <w:r>
        <w:rPr>
          <w:rFonts w:ascii="宋体" w:hAnsi="宋体"/>
        </w:rPr>
        <w:t xml:space="preserve"> </w:t>
      </w:r>
      <w:r>
        <w:rPr>
          <w:rFonts w:ascii="宋体" w:hAnsi="宋体" w:hint="eastAsia"/>
        </w:rPr>
        <w:t>我们</w:t>
      </w:r>
      <w:r w:rsidR="008708F2">
        <w:rPr>
          <w:rFonts w:ascii="宋体" w:hAnsi="宋体" w:hint="eastAsia"/>
        </w:rPr>
        <w:t>认定</w:t>
      </w:r>
      <w:r>
        <w:rPr>
          <w:rFonts w:ascii="宋体" w:hAnsi="宋体" w:hint="eastAsia"/>
        </w:rPr>
        <w:t>所有</w:t>
      </w:r>
      <w:r w:rsidR="00722C06">
        <w:rPr>
          <w:rFonts w:ascii="宋体" w:hAnsi="宋体" w:hint="eastAsia"/>
        </w:rPr>
        <w:t>街区</w:t>
      </w:r>
      <w:r>
        <w:rPr>
          <w:rFonts w:ascii="宋体" w:hAnsi="宋体" w:hint="eastAsia"/>
        </w:rPr>
        <w:t>道路均</w:t>
      </w:r>
      <w:r w:rsidR="008708F2">
        <w:rPr>
          <w:rFonts w:ascii="宋体" w:hAnsi="宋体" w:hint="eastAsia"/>
        </w:rPr>
        <w:t>由</w:t>
      </w:r>
      <w:r>
        <w:rPr>
          <w:rFonts w:ascii="宋体" w:hAnsi="宋体" w:hint="eastAsia"/>
        </w:rPr>
        <w:t>直线</w:t>
      </w:r>
      <w:r w:rsidR="008708F2">
        <w:rPr>
          <w:rFonts w:ascii="宋体" w:hAnsi="宋体" w:hint="eastAsia"/>
        </w:rPr>
        <w:t>构成</w:t>
      </w:r>
      <w:r>
        <w:rPr>
          <w:rFonts w:ascii="宋体" w:hAnsi="宋体" w:hint="eastAsia"/>
        </w:rPr>
        <w:t>。</w:t>
      </w:r>
      <w:r w:rsidR="008708F2">
        <w:rPr>
          <w:rFonts w:ascii="宋体" w:hAnsi="宋体" w:hint="eastAsia"/>
        </w:rPr>
        <w:t xml:space="preserve"> 我们在城市内设定多个站点来存放救护车，</w:t>
      </w:r>
      <w:r w:rsidR="00B255EA">
        <w:rPr>
          <w:rFonts w:ascii="宋体" w:hAnsi="宋体" w:hint="eastAsia"/>
        </w:rPr>
        <w:t>由于</w:t>
      </w:r>
      <w:r w:rsidR="008708F2">
        <w:rPr>
          <w:rFonts w:ascii="宋体" w:hAnsi="宋体" w:hint="eastAsia"/>
        </w:rPr>
        <w:t>要在规定的时间内达到目标地点，</w:t>
      </w:r>
      <w:r w:rsidR="00362100">
        <w:rPr>
          <w:rFonts w:ascii="宋体" w:hAnsi="宋体" w:hint="eastAsia"/>
        </w:rPr>
        <w:t>所以说</w:t>
      </w:r>
      <w:r w:rsidR="006869D6">
        <w:rPr>
          <w:rFonts w:ascii="宋体" w:hAnsi="宋体" w:hint="eastAsia"/>
        </w:rPr>
        <w:t>每个</w:t>
      </w:r>
      <w:r w:rsidR="00B255EA">
        <w:rPr>
          <w:rFonts w:ascii="宋体" w:hAnsi="宋体" w:hint="eastAsia"/>
        </w:rPr>
        <w:t>救护车安置</w:t>
      </w:r>
      <w:r w:rsidR="006869D6">
        <w:rPr>
          <w:rFonts w:ascii="宋体" w:hAnsi="宋体" w:hint="eastAsia"/>
        </w:rPr>
        <w:t>点都</w:t>
      </w:r>
      <w:r w:rsidR="00B255EA">
        <w:rPr>
          <w:rFonts w:ascii="宋体" w:hAnsi="宋体" w:hint="eastAsia"/>
        </w:rPr>
        <w:t>存在</w:t>
      </w:r>
      <w:r w:rsidR="00362100">
        <w:rPr>
          <w:rFonts w:ascii="宋体" w:hAnsi="宋体" w:hint="eastAsia"/>
        </w:rPr>
        <w:t>一个</w:t>
      </w:r>
      <w:r w:rsidR="00B255EA">
        <w:rPr>
          <w:rFonts w:ascii="宋体" w:hAnsi="宋体" w:hint="eastAsia"/>
        </w:rPr>
        <w:t>圆形救助区域</w:t>
      </w:r>
      <w:r w:rsidR="006869D6">
        <w:rPr>
          <w:rFonts w:ascii="宋体" w:hAnsi="宋体" w:hint="eastAsia"/>
        </w:rPr>
        <w:t>。</w:t>
      </w:r>
      <w:r w:rsidR="00341561">
        <w:rPr>
          <w:rFonts w:ascii="宋体" w:hAnsi="宋体" w:hint="eastAsia"/>
        </w:rPr>
        <w:t>由于我们假设救护车只能沿道路直线行驶，不能穿过任何一个建筑物，所以这个圆形救助区域的实际大小不可能和理论值完全一致，要略微小一些</w:t>
      </w:r>
      <w:r w:rsidR="00362100">
        <w:rPr>
          <w:rFonts w:ascii="宋体" w:hAnsi="宋体" w:hint="eastAsia"/>
        </w:rPr>
        <w:t>。</w:t>
      </w:r>
      <w:r w:rsidR="00341561">
        <w:rPr>
          <w:rFonts w:ascii="宋体" w:hAnsi="宋体" w:hint="eastAsia"/>
        </w:rPr>
        <w:t>针对每个圆形救助区域我们也进行分析，由于规定时间为6分钟</w:t>
      </w:r>
      <w:r w:rsidR="002F40B0">
        <w:rPr>
          <w:rFonts w:ascii="宋体" w:hAnsi="宋体" w:hint="eastAsia"/>
        </w:rPr>
        <w:t>而救护车行驶速度为35迈</w:t>
      </w:r>
      <w:r w:rsidR="00341561">
        <w:rPr>
          <w:rFonts w:ascii="宋体" w:hAnsi="宋体" w:hint="eastAsia"/>
        </w:rPr>
        <w:t>，我们可以得出其半径理论值应为</w:t>
      </w:r>
      <w:r w:rsidR="000F00AA">
        <w:rPr>
          <w:rFonts w:ascii="宋体" w:hAnsi="宋体" w:hint="eastAsia"/>
        </w:rPr>
        <w:t>3</w:t>
      </w:r>
      <w:r w:rsidR="00EA4993">
        <w:rPr>
          <w:rFonts w:ascii="宋体" w:hAnsi="宋体" w:hint="eastAsia"/>
        </w:rPr>
        <w:t>.5k</w:t>
      </w:r>
      <w:r w:rsidR="00341561">
        <w:rPr>
          <w:rFonts w:ascii="宋体" w:hAnsi="宋体" w:hint="eastAsia"/>
        </w:rPr>
        <w:t>m</w:t>
      </w:r>
      <w:r w:rsidR="000426F6">
        <w:rPr>
          <w:rFonts w:ascii="宋体" w:hAnsi="宋体" w:hint="eastAsia"/>
        </w:rPr>
        <w:t>。我们考虑到最坏情况与最好情况最终取得期望</w:t>
      </w:r>
      <w:r w:rsidR="00A827E9">
        <w:rPr>
          <w:rFonts w:ascii="宋体" w:hAnsi="宋体" w:hint="eastAsia"/>
        </w:rPr>
        <w:t>实际</w:t>
      </w:r>
      <w:r w:rsidR="000426F6">
        <w:rPr>
          <w:rFonts w:ascii="宋体" w:hAnsi="宋体" w:hint="eastAsia"/>
        </w:rPr>
        <w:t>半径值</w:t>
      </w:r>
      <w:r w:rsidR="00A827E9">
        <w:rPr>
          <w:rFonts w:ascii="宋体" w:hAnsi="宋体" w:hint="eastAsia"/>
        </w:rPr>
        <w:t>约</w:t>
      </w:r>
      <w:r w:rsidR="000426F6">
        <w:rPr>
          <w:rFonts w:ascii="宋体" w:hAnsi="宋体" w:hint="eastAsia"/>
        </w:rPr>
        <w:t>为</w:t>
      </w:r>
      <w:r w:rsidR="000F00AA">
        <w:rPr>
          <w:rFonts w:ascii="宋体" w:hAnsi="宋体" w:hint="eastAsia"/>
        </w:rPr>
        <w:t>2</w:t>
      </w:r>
      <w:r w:rsidR="00EA4993">
        <w:rPr>
          <w:rFonts w:ascii="宋体" w:hAnsi="宋体"/>
        </w:rPr>
        <w:t>k</w:t>
      </w:r>
      <w:r w:rsidR="000426F6">
        <w:rPr>
          <w:rFonts w:ascii="宋体" w:hAnsi="宋体" w:hint="eastAsia"/>
        </w:rPr>
        <w:t>m。</w:t>
      </w:r>
    </w:p>
    <w:p w14:paraId="0A72F0C6" w14:textId="07BE85B2" w:rsidR="004A102A" w:rsidRDefault="006869D6" w:rsidP="004A102A">
      <w:pPr>
        <w:ind w:firstLineChars="200" w:firstLine="480"/>
        <w:rPr>
          <w:rFonts w:ascii="宋体" w:hAnsi="宋体"/>
        </w:rPr>
      </w:pPr>
      <w:r>
        <w:rPr>
          <w:rFonts w:ascii="宋体" w:hAnsi="宋体" w:hint="eastAsia"/>
        </w:rPr>
        <w:t>就此我们</w:t>
      </w:r>
      <w:r w:rsidR="000426F6">
        <w:rPr>
          <w:rFonts w:ascii="宋体" w:hAnsi="宋体" w:hint="eastAsia"/>
        </w:rPr>
        <w:t>其实</w:t>
      </w:r>
      <w:r>
        <w:rPr>
          <w:rFonts w:ascii="宋体" w:hAnsi="宋体" w:hint="eastAsia"/>
        </w:rPr>
        <w:t>将问题</w:t>
      </w:r>
      <w:r w:rsidR="000426F6">
        <w:rPr>
          <w:rFonts w:ascii="宋体" w:hAnsi="宋体" w:hint="eastAsia"/>
        </w:rPr>
        <w:t>转化</w:t>
      </w:r>
      <w:r>
        <w:rPr>
          <w:rFonts w:ascii="宋体" w:hAnsi="宋体" w:hint="eastAsia"/>
        </w:rPr>
        <w:t>为</w:t>
      </w:r>
      <w:r w:rsidR="00722C06">
        <w:rPr>
          <w:rFonts w:ascii="宋体" w:hAnsi="宋体" w:hint="eastAsia"/>
        </w:rPr>
        <w:t>如何</w:t>
      </w:r>
      <w:r>
        <w:rPr>
          <w:rFonts w:ascii="宋体" w:hAnsi="宋体" w:hint="eastAsia"/>
        </w:rPr>
        <w:t>使用尽可能少的</w:t>
      </w:r>
      <w:r w:rsidR="00640E53">
        <w:rPr>
          <w:rFonts w:ascii="宋体" w:hAnsi="宋体" w:hint="eastAsia"/>
        </w:rPr>
        <w:t>圆形救助区域</w:t>
      </w:r>
      <w:r>
        <w:rPr>
          <w:rFonts w:ascii="宋体" w:hAnsi="宋体" w:hint="eastAsia"/>
        </w:rPr>
        <w:t>来覆盖整个城市区域</w:t>
      </w:r>
      <w:r w:rsidR="000426F6">
        <w:rPr>
          <w:rFonts w:ascii="宋体" w:hAnsi="宋体" w:hint="eastAsia"/>
        </w:rPr>
        <w:t>，</w:t>
      </w:r>
      <w:r w:rsidR="00932A5F">
        <w:rPr>
          <w:rFonts w:ascii="宋体" w:hAnsi="宋体" w:hint="eastAsia"/>
        </w:rPr>
        <w:t>我们</w:t>
      </w:r>
      <w:r w:rsidR="000426F6">
        <w:rPr>
          <w:rFonts w:ascii="宋体" w:hAnsi="宋体" w:hint="eastAsia"/>
        </w:rPr>
        <w:t>决定</w:t>
      </w:r>
      <w:r w:rsidR="00932A5F">
        <w:rPr>
          <w:rFonts w:ascii="宋体" w:hAnsi="宋体" w:hint="eastAsia"/>
        </w:rPr>
        <w:t>采用最大覆盖模型来解决这个问题</w:t>
      </w:r>
      <w:r w:rsidR="004A102A">
        <w:rPr>
          <w:rFonts w:ascii="宋体" w:hAnsi="宋体" w:hint="eastAsia"/>
        </w:rPr>
        <w:t>。</w:t>
      </w:r>
    </w:p>
    <w:p w14:paraId="6229248A" w14:textId="36325E14" w:rsidR="004A102A" w:rsidRPr="00FC5C7E" w:rsidRDefault="004A102A" w:rsidP="00FC5C7E">
      <w:pPr>
        <w:rPr>
          <w:rFonts w:ascii="宋体" w:hAnsi="宋体"/>
        </w:rPr>
      </w:pPr>
      <w:r>
        <w:rPr>
          <w:rFonts w:ascii="宋体" w:hAnsi="宋体" w:hint="eastAsia"/>
        </w:rPr>
        <w:t>最大覆盖模型：</w:t>
      </w:r>
    </w:p>
    <w:p w14:paraId="3C658C64" w14:textId="5470EF68" w:rsidR="00D00D15" w:rsidRPr="004A102A" w:rsidRDefault="00F74556" w:rsidP="00D00D15">
      <w:pPr>
        <w:jc w:val="center"/>
        <w:rPr>
          <w:i/>
        </w:rPr>
      </w:pPr>
      <m:oMathPara>
        <m:oMath>
          <m:func>
            <m:funcPr>
              <m:ctrlPr>
                <w:rPr>
                  <w:rFonts w:ascii="Cambria Math" w:hAnsi="Cambria Math"/>
                  <w:i/>
                </w:rPr>
              </m:ctrlPr>
            </m:funcPr>
            <m:fName>
              <m:r>
                <w:rPr>
                  <w:rFonts w:ascii="Cambria Math" w:hAnsi="Cambria Math"/>
                </w:rPr>
                <m:t>max</m:t>
              </m:r>
            </m:fName>
            <m:e>
              <m:r>
                <w:rPr>
                  <w:rFonts w:ascii="Cambria Math" w:hAnsi="Cambria Math"/>
                </w:rPr>
                <m:t xml:space="preserve">  </m:t>
              </m:r>
            </m:e>
          </m:func>
          <m:nary>
            <m:naryPr>
              <m:chr m:val="∑"/>
              <m:supHide m:val="1"/>
              <m:ctrlPr>
                <w:rPr>
                  <w:rFonts w:ascii="Cambria Math" w:hAnsi="Cambria Math"/>
                  <w:i/>
                </w:rPr>
              </m:ctrlPr>
            </m:naryPr>
            <m:sub>
              <m:r>
                <w:rPr>
                  <w:rFonts w:ascii="Cambria Math" w:hAnsi="Cambria Math"/>
                </w:rPr>
                <m:t>j∈M</m:t>
              </m:r>
            </m:sub>
            <m:sup/>
            <m:e>
              <m:r>
                <w:rPr>
                  <w:rFonts w:ascii="Cambria Math" w:hAnsi="Cambria Math"/>
                </w:rPr>
                <m:t xml:space="preserve"> </m:t>
              </m:r>
            </m:e>
          </m:nary>
          <m:nary>
            <m:naryPr>
              <m:chr m:val="∑"/>
              <m:supHide m:val="1"/>
              <m:ctrlPr>
                <w:rPr>
                  <w:rFonts w:ascii="Cambria Math" w:hAnsi="Cambria Math"/>
                  <w:i/>
                </w:rPr>
              </m:ctrlPr>
            </m:naryPr>
            <m:sub>
              <m:r>
                <w:rPr>
                  <w:rFonts w:ascii="Cambria Math" w:hAnsi="Cambria Math"/>
                </w:rPr>
                <m:t>i∈A</m:t>
              </m:r>
              <m:d>
                <m:dPr>
                  <m:ctrlPr>
                    <w:rPr>
                      <w:rFonts w:ascii="Cambria Math" w:hAnsi="Cambria Math"/>
                      <w:i/>
                    </w:rPr>
                  </m:ctrlPr>
                </m:dPr>
                <m:e>
                  <m:r>
                    <w:rPr>
                      <w:rFonts w:ascii="Cambria Math" w:hAnsi="Cambria Math"/>
                    </w:rPr>
                    <m:t>J</m:t>
                  </m:r>
                </m:e>
              </m:d>
            </m:sub>
            <m:sup/>
            <m:e>
              <m:sSub>
                <m:sSubPr>
                  <m:ctrlPr>
                    <w:rPr>
                      <w:rFonts w:ascii="Cambria Math" w:hAnsi="Cambria Math"/>
                      <w:i/>
                    </w:rPr>
                  </m:ctrlPr>
                </m:sSubPr>
                <m:e>
                  <m:r>
                    <w:rPr>
                      <w:rFonts w:ascii="Cambria Math" w:hAnsi="Cambria Math"/>
                    </w:rPr>
                    <m:t>d</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ij</m:t>
                  </m:r>
                </m:sub>
              </m:sSub>
            </m:e>
          </m:nary>
        </m:oMath>
      </m:oMathPara>
    </w:p>
    <w:p w14:paraId="532431CB" w14:textId="5622A11A" w:rsidR="00FC5C7E" w:rsidRPr="004A102A" w:rsidRDefault="00F74556" w:rsidP="00FC5C7E">
      <w:pPr>
        <w:ind w:firstLine="480"/>
        <w:jc w:val="center"/>
        <w:rPr>
          <w:i/>
        </w:rPr>
      </w:pPr>
      <m:oMathPara>
        <m:oMath>
          <m:nary>
            <m:naryPr>
              <m:chr m:val="∑"/>
              <m:supHide m:val="1"/>
              <m:ctrlPr>
                <w:rPr>
                  <w:rFonts w:ascii="Cambria Math" w:hAnsi="Cambria Math"/>
                  <w:i/>
                </w:rPr>
              </m:ctrlPr>
            </m:naryPr>
            <m:sub>
              <m:r>
                <w:rPr>
                  <w:rFonts w:ascii="Cambria Math" w:hAnsi="Cambria Math"/>
                </w:rPr>
                <m:t>j∈B(i)</m:t>
              </m:r>
            </m:sub>
            <m:sup/>
            <m:e>
              <m:sSub>
                <m:sSubPr>
                  <m:ctrlPr>
                    <w:rPr>
                      <w:rFonts w:ascii="Cambria Math" w:hAnsi="Cambria Math"/>
                      <w:i/>
                    </w:rPr>
                  </m:ctrlPr>
                </m:sSubPr>
                <m:e>
                  <m:r>
                    <w:rPr>
                      <w:rFonts w:ascii="Cambria Math" w:hAnsi="Cambria Math"/>
                    </w:rPr>
                    <m:t>y</m:t>
                  </m:r>
                </m:e>
                <m:sub>
                  <m:r>
                    <w:rPr>
                      <w:rFonts w:ascii="Cambria Math" w:hAnsi="Cambria Math"/>
                    </w:rPr>
                    <m:t>j</m:t>
                  </m:r>
                </m:sub>
              </m:sSub>
            </m:e>
          </m:nary>
          <m:r>
            <w:rPr>
              <w:rFonts w:ascii="Cambria Math" w:hAnsi="Cambria Math"/>
            </w:rPr>
            <m:t>≤1, i∈N</m:t>
          </m:r>
        </m:oMath>
      </m:oMathPara>
    </w:p>
    <w:p w14:paraId="4822AC1E" w14:textId="44940D17" w:rsidR="00FC5C7E" w:rsidRPr="003629EF" w:rsidRDefault="00F74556" w:rsidP="00FC5C7E">
      <w:pPr>
        <w:ind w:firstLine="480"/>
        <w:jc w:val="center"/>
        <w:rPr>
          <w:i/>
        </w:rPr>
      </w:pPr>
      <m:oMathPara>
        <m:oMath>
          <m:nary>
            <m:naryPr>
              <m:chr m:val="∑"/>
              <m:supHide m:val="1"/>
              <m:ctrlPr>
                <w:rPr>
                  <w:rFonts w:ascii="Cambria Math" w:hAnsi="Cambria Math"/>
                  <w:i/>
                </w:rPr>
              </m:ctrlPr>
            </m:naryPr>
            <m:sub>
              <m:r>
                <w:rPr>
                  <w:rFonts w:ascii="Cambria Math" w:hAnsi="Cambria Math"/>
                </w:rPr>
                <m:t>i∈A(j)</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,j∈M</m:t>
              </m:r>
            </m:e>
          </m:nary>
        </m:oMath>
      </m:oMathPara>
    </w:p>
    <w:p w14:paraId="7EC70232" w14:textId="5AA2C41C" w:rsidR="003629EF" w:rsidRPr="004A102A" w:rsidRDefault="00F74556" w:rsidP="00FC5C7E">
      <w:pPr>
        <w:ind w:firstLine="480"/>
        <w:jc w:val="center"/>
        <w:rPr>
          <w:i/>
        </w:rPr>
      </w:pPr>
      <m:oMathPara>
        <m:oMath>
          <m:nary>
            <m:naryPr>
              <m:chr m:val="∑"/>
              <m:supHide m:val="1"/>
              <m:ctrlPr>
                <w:rPr>
                  <w:rFonts w:ascii="Cambria Math" w:hAnsi="Cambria Math"/>
                </w:rPr>
              </m:ctrlPr>
            </m:naryPr>
            <m:sub>
              <m:r>
                <m:rPr>
                  <m:sty m:val="p"/>
                </m:rPr>
                <w:rPr>
                  <w:rFonts w:ascii="Cambria Math" w:hAnsi="Cambria Math"/>
                </w:rPr>
                <m:t>j∈M</m:t>
              </m:r>
            </m:sub>
            <m:sup/>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=p</m:t>
              </m:r>
            </m:e>
          </m:nary>
        </m:oMath>
      </m:oMathPara>
    </w:p>
    <w:p w14:paraId="70D2CA3A" w14:textId="3B303CAA" w:rsidR="00FC5C7E" w:rsidRPr="004E1F64" w:rsidRDefault="00F74556" w:rsidP="00932A5F">
      <w:pPr>
        <w:ind w:firstLine="480"/>
        <w:jc w:val="center"/>
        <w:rPr>
          <w:i/>
        </w:rPr>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∈{0,1},j ∈M</m:t>
          </m:r>
        </m:oMath>
      </m:oMathPara>
    </w:p>
    <w:p w14:paraId="224DA812" w14:textId="425B7F3B" w:rsidR="004E1F64" w:rsidRPr="004A102A" w:rsidRDefault="00F74556" w:rsidP="00932A5F">
      <w:pPr>
        <w:ind w:firstLine="480"/>
        <w:jc w:val="center"/>
        <w:rPr>
          <w:i/>
        </w:rPr>
      </w:pPr>
      <m:oMathPara>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ij</m:t>
              </m:r>
            </m:sub>
          </m:sSub>
          <m:r>
            <w:rPr>
              <w:rFonts w:ascii="Cambria Math" w:hAnsi="Cambria Math"/>
            </w:rPr>
            <m:t>≥0,i∈N,j∈</m:t>
          </m:r>
          <m:r>
            <m:rPr>
              <m:sty m:val="p"/>
            </m:rPr>
            <w:rPr>
              <w:rFonts w:ascii="Cambria Math" w:hAnsi="Cambria Math"/>
            </w:rPr>
            <m:t>M</m:t>
          </m:r>
        </m:oMath>
      </m:oMathPara>
    </w:p>
    <w:p w14:paraId="004488EB" w14:textId="2ACC4500" w:rsidR="00640E53" w:rsidRPr="00664B36" w:rsidRDefault="00640E53" w:rsidP="005B5C5B">
      <w:pPr>
        <w:ind w:firstLineChars="200" w:firstLine="480"/>
        <w:rPr>
          <w:rFonts w:ascii="宋体" w:hAnsi="宋体"/>
        </w:rPr>
      </w:pPr>
      <w:r w:rsidRPr="00664B36">
        <w:rPr>
          <w:rFonts w:ascii="宋体" w:hAnsi="宋体" w:hint="eastAsia"/>
        </w:rPr>
        <w:t>救护车安置点的布局目标是为了使得服务范围最大程度的覆盖整个城市，布局原则是在给定的标准距离内达到相对公平。利用基本选址模型我们可以确定覆盖尽可能大的城市区域的最少安置点个数。</w:t>
      </w:r>
      <w:r w:rsidR="00C01B10" w:rsidRPr="00664B36">
        <w:rPr>
          <w:rFonts w:ascii="宋体" w:hAnsi="宋体" w:hint="eastAsia"/>
        </w:rPr>
        <w:t>为了使结果能被更容易地观察</w:t>
      </w:r>
      <w:r w:rsidR="002F40B0">
        <w:rPr>
          <w:rFonts w:ascii="宋体" w:hAnsi="宋体" w:hint="eastAsia"/>
        </w:rPr>
        <w:t>(为了简化模型</w:t>
      </w:r>
      <w:r w:rsidR="002F40B0">
        <w:rPr>
          <w:rFonts w:ascii="宋体" w:hAnsi="宋体"/>
        </w:rPr>
        <w:t>)</w:t>
      </w:r>
      <w:r w:rsidR="00C01B10" w:rsidRPr="00664B36">
        <w:rPr>
          <w:rFonts w:ascii="宋体" w:hAnsi="宋体" w:hint="eastAsia"/>
        </w:rPr>
        <w:t>，我们</w:t>
      </w:r>
      <w:r w:rsidR="00D02419" w:rsidRPr="00664B36">
        <w:rPr>
          <w:rFonts w:ascii="宋体" w:hAnsi="宋体" w:hint="eastAsia"/>
        </w:rPr>
        <w:t>利用A</w:t>
      </w:r>
      <w:r w:rsidR="00D02419" w:rsidRPr="00664B36">
        <w:rPr>
          <w:rFonts w:ascii="宋体" w:hAnsi="宋体"/>
        </w:rPr>
        <w:t>rcGIS</w:t>
      </w:r>
      <w:r w:rsidR="00D02419" w:rsidRPr="00664B36">
        <w:rPr>
          <w:rFonts w:ascii="宋体" w:hAnsi="宋体" w:hint="eastAsia"/>
        </w:rPr>
        <w:t>工具箱中的F</w:t>
      </w:r>
      <w:r w:rsidR="00D02419" w:rsidRPr="00664B36">
        <w:rPr>
          <w:rFonts w:ascii="宋体" w:hAnsi="宋体"/>
        </w:rPr>
        <w:t>ishnet</w:t>
      </w:r>
      <w:r w:rsidR="00D02419" w:rsidRPr="00664B36">
        <w:rPr>
          <w:rFonts w:ascii="宋体" w:hAnsi="宋体" w:hint="eastAsia"/>
        </w:rPr>
        <w:t>工具</w:t>
      </w:r>
      <w:r w:rsidR="00C01B10" w:rsidRPr="00664B36">
        <w:rPr>
          <w:rFonts w:ascii="宋体" w:hAnsi="宋体" w:hint="eastAsia"/>
        </w:rPr>
        <w:t>对伊萨卡的一小块区域进行分析</w:t>
      </w:r>
      <w:r w:rsidR="00D02419" w:rsidRPr="00664B36">
        <w:rPr>
          <w:rFonts w:ascii="宋体" w:hAnsi="宋体" w:hint="eastAsia"/>
        </w:rPr>
        <w:t>，同时结合该地区的地理资料适当去除不适合存放救护车的安置点，</w:t>
      </w:r>
      <w:r w:rsidR="00C01B10" w:rsidRPr="00664B36">
        <w:rPr>
          <w:rFonts w:ascii="宋体" w:hAnsi="宋体" w:hint="eastAsia"/>
        </w:rPr>
        <w:t>通过我们的调查该区域救护车可能的安置点如图2-1所示。</w:t>
      </w:r>
    </w:p>
    <w:p w14:paraId="512E40D6" w14:textId="32A9EF7E" w:rsidR="00640E53" w:rsidRDefault="00640E53" w:rsidP="00640E53">
      <w:pPr>
        <w:jc w:val="center"/>
      </w:pPr>
    </w:p>
    <w:p w14:paraId="5D5200E6" w14:textId="3D11896A" w:rsidR="00C01B10" w:rsidRDefault="00C01B10" w:rsidP="00640E53">
      <w:pPr>
        <w:jc w:val="center"/>
      </w:pPr>
      <w:r>
        <w:rPr>
          <w:rFonts w:hint="eastAsia"/>
        </w:rPr>
        <w:t>图</w:t>
      </w:r>
      <w:r>
        <w:rPr>
          <w:rFonts w:hint="eastAsia"/>
        </w:rPr>
        <w:t>2-1</w:t>
      </w:r>
      <w:r>
        <w:t xml:space="preserve"> </w:t>
      </w:r>
      <w:r>
        <w:rPr>
          <w:rFonts w:hint="eastAsia"/>
        </w:rPr>
        <w:t>救护车可</w:t>
      </w:r>
      <w:r w:rsidR="005B5C5B">
        <w:rPr>
          <w:rFonts w:hint="eastAsia"/>
        </w:rPr>
        <w:t>能</w:t>
      </w:r>
      <w:r>
        <w:rPr>
          <w:rFonts w:hint="eastAsia"/>
        </w:rPr>
        <w:t>安置点</w:t>
      </w:r>
    </w:p>
    <w:p w14:paraId="5299829A" w14:textId="3486E1B5" w:rsidR="00B6175D" w:rsidRDefault="002F40B0" w:rsidP="00B6175D">
      <w:pPr>
        <w:ind w:firstLineChars="200" w:firstLine="480"/>
        <w:rPr>
          <w:rFonts w:ascii="宋体" w:hAnsi="宋体"/>
        </w:rPr>
      </w:pPr>
      <w:r>
        <w:rPr>
          <w:rFonts w:ascii="宋体" w:hAnsi="宋体" w:hint="eastAsia"/>
        </w:rPr>
        <w:t>我们通过</w:t>
      </w:r>
      <w:r w:rsidR="002B21A2">
        <w:rPr>
          <w:rFonts w:ascii="宋体" w:hAnsi="宋体" w:hint="eastAsia"/>
        </w:rPr>
        <w:t>建立坐标系并</w:t>
      </w:r>
      <w:r>
        <w:rPr>
          <w:rFonts w:ascii="宋体" w:hAnsi="宋体" w:hint="eastAsia"/>
        </w:rPr>
        <w:t>给每一个安置点</w:t>
      </w:r>
      <w:r w:rsidR="002B21A2">
        <w:rPr>
          <w:rFonts w:ascii="宋体" w:hAnsi="宋体" w:hint="eastAsia"/>
        </w:rPr>
        <w:t>编</w:t>
      </w:r>
      <w:r>
        <w:rPr>
          <w:rFonts w:ascii="宋体" w:hAnsi="宋体" w:hint="eastAsia"/>
        </w:rPr>
        <w:t>号，确定出所有安置点的</w:t>
      </w:r>
      <w:r w:rsidR="002B21A2">
        <w:rPr>
          <w:rFonts w:ascii="宋体" w:hAnsi="宋体" w:hint="eastAsia"/>
        </w:rPr>
        <w:t>相对</w:t>
      </w:r>
      <w:r>
        <w:rPr>
          <w:rFonts w:ascii="宋体" w:hAnsi="宋体" w:hint="eastAsia"/>
        </w:rPr>
        <w:t>位置，并</w:t>
      </w:r>
      <w:r w:rsidR="0099754B" w:rsidRPr="005B5C5B">
        <w:rPr>
          <w:rFonts w:ascii="宋体" w:hAnsi="宋体" w:hint="eastAsia"/>
        </w:rPr>
        <w:t>使用最大覆盖模型分析了</w:t>
      </w:r>
      <w:r w:rsidR="0099754B">
        <w:rPr>
          <w:rFonts w:ascii="宋体" w:hAnsi="宋体" w:hint="eastAsia"/>
        </w:rPr>
        <w:t>伊萨卡的</w:t>
      </w:r>
      <w:r w:rsidR="0099754B" w:rsidRPr="005B5C5B">
        <w:rPr>
          <w:rFonts w:ascii="宋体" w:hAnsi="宋体" w:hint="eastAsia"/>
        </w:rPr>
        <w:t>所有安置点</w:t>
      </w:r>
      <w:r w:rsidR="0099754B">
        <w:rPr>
          <w:rFonts w:ascii="宋体" w:hAnsi="宋体" w:hint="eastAsia"/>
        </w:rPr>
        <w:t>，</w:t>
      </w:r>
      <w:r>
        <w:rPr>
          <w:rFonts w:ascii="宋体" w:hAnsi="宋体" w:hint="eastAsia"/>
        </w:rPr>
        <w:t>使用</w:t>
      </w:r>
      <w:r w:rsidR="00F00ACE">
        <w:rPr>
          <w:rFonts w:ascii="宋体" w:hAnsi="宋体"/>
        </w:rPr>
        <w:t>P</w:t>
      </w:r>
      <w:r>
        <w:rPr>
          <w:rFonts w:ascii="宋体" w:hAnsi="宋体" w:hint="eastAsia"/>
        </w:rPr>
        <w:t>ython程序计算出</w:t>
      </w:r>
      <w:r w:rsidR="0099754B">
        <w:rPr>
          <w:rFonts w:ascii="宋体" w:hAnsi="宋体" w:hint="eastAsia"/>
        </w:rPr>
        <w:t>仅</w:t>
      </w:r>
      <w:r>
        <w:rPr>
          <w:rFonts w:ascii="宋体" w:hAnsi="宋体" w:hint="eastAsia"/>
        </w:rPr>
        <w:t>使用</w:t>
      </w:r>
      <w:r w:rsidR="002B21A2">
        <w:rPr>
          <w:rFonts w:ascii="宋体" w:hAnsi="宋体" w:hint="eastAsia"/>
        </w:rPr>
        <w:t>3个</w:t>
      </w:r>
      <w:r w:rsidR="0099754B">
        <w:rPr>
          <w:rFonts w:ascii="宋体" w:hAnsi="宋体" w:hint="eastAsia"/>
        </w:rPr>
        <w:t>安置点就可以使覆盖率达到96%，而当我们继续增加安置点时，其覆盖率增长</w:t>
      </w:r>
      <w:r w:rsidR="002B21A2">
        <w:rPr>
          <w:rFonts w:ascii="宋体" w:hAnsi="宋体" w:hint="eastAsia"/>
        </w:rPr>
        <w:t>很少</w:t>
      </w:r>
      <w:r w:rsidR="0099754B">
        <w:rPr>
          <w:rFonts w:ascii="宋体" w:hAnsi="宋体" w:hint="eastAsia"/>
        </w:rPr>
        <w:t>，而重叠区域面积会大幅度的增加。</w:t>
      </w:r>
      <w:r w:rsidR="002B21A2">
        <w:rPr>
          <w:rFonts w:ascii="宋体" w:hAnsi="宋体" w:hint="eastAsia"/>
        </w:rPr>
        <w:t>最终我们选择了11号，18号，32号安置点，使得该区域的市民在任何地点拨打求助电话，都能够在6分钟以内得到救助。</w:t>
      </w:r>
    </w:p>
    <w:p w14:paraId="74C01118" w14:textId="2CE664CF" w:rsidR="001261D7" w:rsidRDefault="00863936" w:rsidP="00436E83">
      <w:pPr>
        <w:jc w:val="center"/>
      </w:pPr>
      <w:r>
        <w:rPr>
          <w:noProof/>
        </w:rPr>
        <w:lastRenderedPageBreak/>
        <w:drawing>
          <wp:inline distT="0" distB="0" distL="0" distR="0" wp14:anchorId="1DB62E52" wp14:editId="203BA3C0">
            <wp:extent cx="2590422" cy="2263211"/>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ne.png"/>
                    <pic:cNvPicPr/>
                  </pic:nvPicPr>
                  <pic:blipFill rotWithShape="1">
                    <a:blip r:embed="rId8" cstate="print">
                      <a:extLst>
                        <a:ext uri="{28A0092B-C50C-407E-A947-70E740481C1C}">
                          <a14:useLocalDpi xmlns:a14="http://schemas.microsoft.com/office/drawing/2010/main" val="0"/>
                        </a:ext>
                      </a:extLst>
                    </a:blip>
                    <a:srcRect l="21102" t="22219"/>
                    <a:stretch/>
                  </pic:blipFill>
                  <pic:spPr bwMode="auto">
                    <a:xfrm>
                      <a:off x="0" y="0"/>
                      <a:ext cx="2621645" cy="2290490"/>
                    </a:xfrm>
                    <a:prstGeom prst="rect">
                      <a:avLst/>
                    </a:prstGeom>
                    <a:ln>
                      <a:noFill/>
                    </a:ln>
                    <a:extLst>
                      <a:ext uri="{53640926-AAD7-44D8-BBD7-CCE9431645EC}">
                        <a14:shadowObscured xmlns:a14="http://schemas.microsoft.com/office/drawing/2010/main"/>
                      </a:ext>
                    </a:extLst>
                  </pic:spPr>
                </pic:pic>
              </a:graphicData>
            </a:graphic>
          </wp:inline>
        </w:drawing>
      </w:r>
      <w:r w:rsidR="00153978">
        <w:rPr>
          <w:noProof/>
        </w:rPr>
        <w:drawing>
          <wp:inline distT="0" distB="0" distL="0" distR="0" wp14:anchorId="0D447ED3" wp14:editId="6D461688">
            <wp:extent cx="2521528" cy="237156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IM图片2019011621430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39674" cy="2388628"/>
                    </a:xfrm>
                    <a:prstGeom prst="rect">
                      <a:avLst/>
                    </a:prstGeom>
                  </pic:spPr>
                </pic:pic>
              </a:graphicData>
            </a:graphic>
          </wp:inline>
        </w:drawing>
      </w:r>
    </w:p>
    <w:p w14:paraId="6FD65830" w14:textId="5BC196F9" w:rsidR="00436E83" w:rsidRDefault="00436E83" w:rsidP="00436E83">
      <w:pPr>
        <w:jc w:val="center"/>
      </w:pPr>
      <w:r>
        <w:rPr>
          <w:rFonts w:hint="eastAsia"/>
        </w:rPr>
        <w:t>图</w:t>
      </w:r>
      <w:r>
        <w:rPr>
          <w:rFonts w:hint="eastAsia"/>
        </w:rPr>
        <w:t>2-2</w:t>
      </w:r>
      <w:r>
        <w:t xml:space="preserve"> </w:t>
      </w:r>
      <w:r>
        <w:rPr>
          <w:rFonts w:hint="eastAsia"/>
        </w:rPr>
        <w:t>计算得到的安置点</w:t>
      </w:r>
    </w:p>
    <w:p w14:paraId="347041C2" w14:textId="1DB9A435" w:rsidR="001261D7" w:rsidRDefault="001261D7" w:rsidP="00640E53">
      <w:pPr>
        <w:jc w:val="center"/>
      </w:pPr>
    </w:p>
    <w:p w14:paraId="3B8A50F9" w14:textId="62BE7862" w:rsidR="00C51DD6" w:rsidRDefault="001261D7" w:rsidP="006716AD">
      <w:pPr>
        <w:jc w:val="center"/>
      </w:pPr>
      <w:r>
        <w:rPr>
          <w:rFonts w:hint="eastAsia"/>
        </w:rPr>
        <w:t>图</w:t>
      </w:r>
      <w:r>
        <w:rPr>
          <w:rFonts w:hint="eastAsia"/>
        </w:rPr>
        <w:t>2-3</w:t>
      </w:r>
      <w:r>
        <w:t xml:space="preserve"> </w:t>
      </w:r>
      <w:r w:rsidR="003B0792">
        <w:rPr>
          <w:rFonts w:hint="eastAsia"/>
        </w:rPr>
        <w:t>救护车</w:t>
      </w:r>
      <w:r w:rsidR="00AB4C26">
        <w:rPr>
          <w:rFonts w:hint="eastAsia"/>
        </w:rPr>
        <w:t>安置点数量与</w:t>
      </w:r>
      <w:r w:rsidR="00436E83">
        <w:rPr>
          <w:rFonts w:hint="eastAsia"/>
        </w:rPr>
        <w:t>圆形救助区域</w:t>
      </w:r>
      <w:r w:rsidR="00AB4C26">
        <w:rPr>
          <w:rFonts w:hint="eastAsia"/>
        </w:rPr>
        <w:t>覆盖率关系</w:t>
      </w:r>
    </w:p>
    <w:p w14:paraId="3ADD2A9E" w14:textId="60725430" w:rsidR="008A7094" w:rsidRDefault="00093FCE" w:rsidP="00664B36">
      <w:pPr>
        <w:rPr>
          <w:sz w:val="28"/>
          <w:szCs w:val="28"/>
        </w:rPr>
      </w:pPr>
      <w:r>
        <w:rPr>
          <w:rFonts w:hint="eastAsia"/>
          <w:sz w:val="28"/>
          <w:szCs w:val="28"/>
        </w:rPr>
        <w:t>2</w:t>
      </w:r>
      <w:r>
        <w:rPr>
          <w:sz w:val="28"/>
          <w:szCs w:val="28"/>
        </w:rPr>
        <w:t>.</w:t>
      </w:r>
      <w:r>
        <w:rPr>
          <w:rFonts w:hint="eastAsia"/>
          <w:sz w:val="28"/>
          <w:szCs w:val="28"/>
        </w:rPr>
        <w:t>2</w:t>
      </w:r>
      <w:r>
        <w:rPr>
          <w:sz w:val="28"/>
          <w:szCs w:val="28"/>
        </w:rPr>
        <w:t xml:space="preserve"> </w:t>
      </w:r>
      <w:r>
        <w:rPr>
          <w:rFonts w:hint="eastAsia"/>
          <w:sz w:val="28"/>
          <w:szCs w:val="28"/>
        </w:rPr>
        <w:t>改进选址模型</w:t>
      </w:r>
    </w:p>
    <w:p w14:paraId="1D14A59C" w14:textId="08808144" w:rsidR="009A4FA3" w:rsidRDefault="009A4FA3" w:rsidP="00214739">
      <w:pPr>
        <w:rPr>
          <w:sz w:val="28"/>
          <w:szCs w:val="28"/>
        </w:rPr>
      </w:pPr>
      <w:r>
        <w:rPr>
          <w:rFonts w:hint="eastAsia"/>
          <w:sz w:val="28"/>
          <w:szCs w:val="28"/>
        </w:rPr>
        <w:t>符号定义</w:t>
      </w:r>
    </w:p>
    <w:tbl>
      <w:tblPr>
        <w:tblStyle w:val="5"/>
        <w:tblW w:w="0" w:type="auto"/>
        <w:tblLook w:val="04A0" w:firstRow="1" w:lastRow="0" w:firstColumn="1" w:lastColumn="0" w:noHBand="0" w:noVBand="1"/>
      </w:tblPr>
      <w:tblGrid>
        <w:gridCol w:w="4148"/>
        <w:gridCol w:w="4148"/>
      </w:tblGrid>
      <w:tr w:rsidR="009A4FA3" w14:paraId="6115FEA4" w14:textId="77777777" w:rsidTr="009A4FA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48" w:type="dxa"/>
          </w:tcPr>
          <w:p w14:paraId="465216D6" w14:textId="0BA55068" w:rsidR="009A4FA3" w:rsidRDefault="009A4FA3" w:rsidP="009A4FA3">
            <w:pPr>
              <w:rPr>
                <w:sz w:val="28"/>
                <w:szCs w:val="28"/>
              </w:rPr>
            </w:pPr>
            <w:r>
              <w:rPr>
                <w:rFonts w:hint="eastAsia"/>
                <w:sz w:val="28"/>
                <w:szCs w:val="28"/>
              </w:rPr>
              <w:t>Symbol</w:t>
            </w:r>
          </w:p>
        </w:tc>
        <w:tc>
          <w:tcPr>
            <w:tcW w:w="4148" w:type="dxa"/>
          </w:tcPr>
          <w:p w14:paraId="5642F0A0" w14:textId="1BF1279A" w:rsidR="009A4FA3" w:rsidRDefault="009A4FA3" w:rsidP="009A4FA3">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D</w:t>
            </w:r>
            <w:r>
              <w:rPr>
                <w:rFonts w:hint="eastAsia"/>
                <w:sz w:val="28"/>
                <w:szCs w:val="28"/>
              </w:rPr>
              <w:t>efine</w:t>
            </w:r>
          </w:p>
        </w:tc>
      </w:tr>
      <w:tr w:rsidR="009A4FA3" w14:paraId="5D1F0907" w14:textId="77777777" w:rsidTr="009A4F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3D6D596" w14:textId="7415DE2D" w:rsidR="009A4FA3" w:rsidRDefault="009A4FA3" w:rsidP="009A4FA3">
            <w:pPr>
              <w:rPr>
                <w:sz w:val="28"/>
                <w:szCs w:val="28"/>
              </w:rPr>
            </w:pPr>
            <w:r>
              <w:rPr>
                <w:rFonts w:hint="eastAsia"/>
                <w:sz w:val="28"/>
                <w:szCs w:val="28"/>
              </w:rPr>
              <w:t>S</w:t>
            </w:r>
            <w:r>
              <w:rPr>
                <w:sz w:val="28"/>
                <w:szCs w:val="28"/>
              </w:rPr>
              <w:t>N</w:t>
            </w:r>
          </w:p>
        </w:tc>
        <w:tc>
          <w:tcPr>
            <w:tcW w:w="4148" w:type="dxa"/>
          </w:tcPr>
          <w:p w14:paraId="03CCA693" w14:textId="560CAEC6" w:rsidR="009A4FA3" w:rsidRDefault="009A4FA3" w:rsidP="009A4FA3">
            <w:pPr>
              <w:cnfStyle w:val="000000100000" w:firstRow="0" w:lastRow="0" w:firstColumn="0" w:lastColumn="0" w:oddVBand="0" w:evenVBand="0" w:oddHBand="1" w:evenHBand="0" w:firstRowFirstColumn="0" w:firstRowLastColumn="0" w:lastRowFirstColumn="0" w:lastRowLastColumn="0"/>
              <w:rPr>
                <w:sz w:val="28"/>
                <w:szCs w:val="28"/>
              </w:rPr>
            </w:pPr>
            <w:r>
              <w:rPr>
                <w:rFonts w:hint="eastAsia"/>
                <w:sz w:val="28"/>
                <w:szCs w:val="28"/>
              </w:rPr>
              <w:t>救护车安置点数量</w:t>
            </w:r>
          </w:p>
        </w:tc>
      </w:tr>
      <w:tr w:rsidR="009A4FA3" w14:paraId="4AC3D066" w14:textId="77777777" w:rsidTr="009A4FA3">
        <w:tc>
          <w:tcPr>
            <w:cnfStyle w:val="001000000000" w:firstRow="0" w:lastRow="0" w:firstColumn="1" w:lastColumn="0" w:oddVBand="0" w:evenVBand="0" w:oddHBand="0" w:evenHBand="0" w:firstRowFirstColumn="0" w:firstRowLastColumn="0" w:lastRowFirstColumn="0" w:lastRowLastColumn="0"/>
            <w:tcW w:w="4148" w:type="dxa"/>
          </w:tcPr>
          <w:p w14:paraId="0AAA3128" w14:textId="072A243B" w:rsidR="009A4FA3" w:rsidRDefault="009A4FA3" w:rsidP="009A4FA3">
            <w:pPr>
              <w:rPr>
                <w:sz w:val="28"/>
                <w:szCs w:val="28"/>
              </w:rPr>
            </w:pPr>
            <w:r>
              <w:rPr>
                <w:rFonts w:hint="eastAsia"/>
                <w:sz w:val="28"/>
                <w:szCs w:val="28"/>
              </w:rPr>
              <w:t>A</w:t>
            </w:r>
            <w:r>
              <w:rPr>
                <w:sz w:val="28"/>
                <w:szCs w:val="28"/>
              </w:rPr>
              <w:t>N</w:t>
            </w:r>
          </w:p>
        </w:tc>
        <w:tc>
          <w:tcPr>
            <w:tcW w:w="4148" w:type="dxa"/>
          </w:tcPr>
          <w:p w14:paraId="3E2C7651" w14:textId="44099C18" w:rsidR="009A4FA3" w:rsidRDefault="009A4FA3" w:rsidP="009A4FA3">
            <w:pPr>
              <w:cnfStyle w:val="000000000000" w:firstRow="0" w:lastRow="0" w:firstColumn="0" w:lastColumn="0" w:oddVBand="0" w:evenVBand="0" w:oddHBand="0" w:evenHBand="0" w:firstRowFirstColumn="0" w:firstRowLastColumn="0" w:lastRowFirstColumn="0" w:lastRowLastColumn="0"/>
              <w:rPr>
                <w:sz w:val="28"/>
                <w:szCs w:val="28"/>
              </w:rPr>
            </w:pPr>
            <w:r>
              <w:rPr>
                <w:rFonts w:hint="eastAsia"/>
                <w:sz w:val="28"/>
                <w:szCs w:val="28"/>
              </w:rPr>
              <w:t>救护车数量</w:t>
            </w:r>
          </w:p>
        </w:tc>
      </w:tr>
      <w:tr w:rsidR="009A4FA3" w14:paraId="5A203687" w14:textId="77777777" w:rsidTr="009A4F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551EC420" w14:textId="1663EA55" w:rsidR="009A4FA3" w:rsidRDefault="009A4FA3" w:rsidP="009A4FA3">
            <w:pPr>
              <w:rPr>
                <w:sz w:val="28"/>
                <w:szCs w:val="28"/>
              </w:rPr>
            </w:pPr>
            <w:r>
              <w:rPr>
                <w:rFonts w:hint="eastAsia"/>
                <w:sz w:val="28"/>
                <w:szCs w:val="28"/>
              </w:rPr>
              <w:t>C</w:t>
            </w:r>
            <w:r>
              <w:rPr>
                <w:sz w:val="28"/>
                <w:szCs w:val="28"/>
              </w:rPr>
              <w:t>V</w:t>
            </w:r>
          </w:p>
        </w:tc>
        <w:tc>
          <w:tcPr>
            <w:tcW w:w="4148" w:type="dxa"/>
          </w:tcPr>
          <w:p w14:paraId="1856EF1F" w14:textId="146E7D30" w:rsidR="009A4FA3" w:rsidRDefault="009A4FA3" w:rsidP="009A4FA3">
            <w:pPr>
              <w:cnfStyle w:val="000000100000" w:firstRow="0" w:lastRow="0" w:firstColumn="0" w:lastColumn="0" w:oddVBand="0" w:evenVBand="0" w:oddHBand="1" w:evenHBand="0" w:firstRowFirstColumn="0" w:firstRowLastColumn="0" w:lastRowFirstColumn="0" w:lastRowLastColumn="0"/>
              <w:rPr>
                <w:sz w:val="28"/>
                <w:szCs w:val="28"/>
              </w:rPr>
            </w:pPr>
            <w:r>
              <w:rPr>
                <w:rFonts w:hint="eastAsia"/>
                <w:sz w:val="28"/>
                <w:szCs w:val="28"/>
              </w:rPr>
              <w:t>年呼叫次数</w:t>
            </w:r>
          </w:p>
        </w:tc>
      </w:tr>
    </w:tbl>
    <w:p w14:paraId="4847E09B" w14:textId="14763DA2" w:rsidR="009A4FA3" w:rsidRDefault="009A4FA3" w:rsidP="009A4FA3">
      <w:pPr>
        <w:ind w:firstLine="563"/>
        <w:rPr>
          <w:sz w:val="28"/>
          <w:szCs w:val="28"/>
        </w:rPr>
      </w:pPr>
    </w:p>
    <w:p w14:paraId="172739A9" w14:textId="77777777" w:rsidR="00214739" w:rsidRDefault="00214739" w:rsidP="009A4FA3">
      <w:pPr>
        <w:ind w:firstLine="563"/>
        <w:rPr>
          <w:sz w:val="28"/>
          <w:szCs w:val="28"/>
        </w:rPr>
      </w:pPr>
    </w:p>
    <w:p w14:paraId="63BDF2DF" w14:textId="77777777" w:rsidR="008A7094" w:rsidRDefault="008A7094" w:rsidP="008A7094">
      <w:pPr>
        <w:ind w:firstLineChars="200" w:firstLine="480"/>
        <w:rPr>
          <w:rFonts w:ascii="宋体" w:hAnsi="宋体"/>
        </w:rPr>
      </w:pPr>
      <w:r>
        <w:rPr>
          <w:rFonts w:ascii="宋体" w:hAnsi="宋体" w:hint="eastAsia"/>
        </w:rPr>
        <w:t>我们的初步模型虽然能较为准确的计算出安置点的位置，但是由于模型过于简化，存在着以下的不足</w:t>
      </w:r>
    </w:p>
    <w:p w14:paraId="4C9D7E58" w14:textId="245356BF" w:rsidR="008A7094" w:rsidRPr="001247C8" w:rsidRDefault="008A7094" w:rsidP="008A7094">
      <w:pPr>
        <w:pStyle w:val="a3"/>
        <w:numPr>
          <w:ilvl w:val="0"/>
          <w:numId w:val="14"/>
        </w:numPr>
        <w:ind w:firstLineChars="0"/>
        <w:rPr>
          <w:rFonts w:ascii="宋体" w:hAnsi="宋体"/>
          <w:sz w:val="24"/>
        </w:rPr>
      </w:pPr>
      <w:r w:rsidRPr="001247C8">
        <w:rPr>
          <w:rFonts w:ascii="宋体" w:hAnsi="宋体" w:hint="eastAsia"/>
          <w:sz w:val="24"/>
        </w:rPr>
        <w:t>没有考虑太多的外界因素和社会因素</w:t>
      </w:r>
    </w:p>
    <w:p w14:paraId="26E92C37" w14:textId="71BE888B" w:rsidR="008A7094" w:rsidRPr="001247C8" w:rsidRDefault="008A7094" w:rsidP="008A7094">
      <w:pPr>
        <w:pStyle w:val="a3"/>
        <w:numPr>
          <w:ilvl w:val="0"/>
          <w:numId w:val="14"/>
        </w:numPr>
        <w:ind w:firstLineChars="0"/>
        <w:rPr>
          <w:rFonts w:ascii="宋体" w:hAnsi="宋体"/>
          <w:sz w:val="24"/>
        </w:rPr>
      </w:pPr>
      <w:r w:rsidRPr="001247C8">
        <w:rPr>
          <w:rFonts w:ascii="宋体" w:hAnsi="宋体" w:hint="eastAsia"/>
          <w:sz w:val="24"/>
        </w:rPr>
        <w:t>没有考虑到不同区域对于救护车的需求频率不同，默认每个安置点均只放置了一辆救护车。</w:t>
      </w:r>
    </w:p>
    <w:p w14:paraId="2C33B07C" w14:textId="4ADCD362" w:rsidR="008A7094" w:rsidRPr="001247C8" w:rsidRDefault="001247C8" w:rsidP="008A7094">
      <w:pPr>
        <w:pStyle w:val="a3"/>
        <w:numPr>
          <w:ilvl w:val="0"/>
          <w:numId w:val="14"/>
        </w:numPr>
        <w:ind w:firstLineChars="0"/>
        <w:rPr>
          <w:sz w:val="24"/>
        </w:rPr>
      </w:pPr>
      <w:r w:rsidRPr="001247C8">
        <w:rPr>
          <w:rFonts w:hint="eastAsia"/>
          <w:sz w:val="24"/>
        </w:rPr>
        <w:t>只取了一小块城区</w:t>
      </w:r>
      <w:r>
        <w:rPr>
          <w:rFonts w:hint="eastAsia"/>
          <w:sz w:val="24"/>
        </w:rPr>
        <w:t>。</w:t>
      </w:r>
    </w:p>
    <w:p w14:paraId="5B852BAB" w14:textId="46A8B035" w:rsidR="001247C8" w:rsidRDefault="001247C8" w:rsidP="001247C8">
      <w:pPr>
        <w:pStyle w:val="a3"/>
        <w:numPr>
          <w:ilvl w:val="0"/>
          <w:numId w:val="14"/>
        </w:numPr>
        <w:ind w:firstLineChars="0"/>
        <w:rPr>
          <w:sz w:val="24"/>
        </w:rPr>
      </w:pPr>
      <w:r w:rsidRPr="001247C8">
        <w:rPr>
          <w:rFonts w:hint="eastAsia"/>
          <w:sz w:val="24"/>
        </w:rPr>
        <w:t>没有考虑到救护车在同一时间段内被多次呼叫</w:t>
      </w:r>
      <w:r>
        <w:rPr>
          <w:rFonts w:hint="eastAsia"/>
          <w:sz w:val="24"/>
        </w:rPr>
        <w:t>。</w:t>
      </w:r>
    </w:p>
    <w:p w14:paraId="49B18FA7" w14:textId="574FF0A7" w:rsidR="00FB31E9" w:rsidRPr="005A1498" w:rsidRDefault="009A2CEA" w:rsidP="005A1498">
      <w:pPr>
        <w:ind w:firstLineChars="200" w:firstLine="480"/>
        <w:rPr>
          <w:rFonts w:ascii="宋体" w:hAnsi="宋体"/>
        </w:rPr>
      </w:pPr>
      <w:r w:rsidRPr="005A1498">
        <w:rPr>
          <w:rFonts w:ascii="宋体" w:hAnsi="宋体" w:hint="eastAsia"/>
        </w:rPr>
        <w:t>由于</w:t>
      </w:r>
      <w:r w:rsidR="001247C8" w:rsidRPr="005A1498">
        <w:rPr>
          <w:rFonts w:ascii="宋体" w:hAnsi="宋体" w:hint="eastAsia"/>
        </w:rPr>
        <w:t>我们的初步模型不能很好的适用于伊萨卡的</w:t>
      </w:r>
      <w:r w:rsidR="005A1498">
        <w:rPr>
          <w:rFonts w:ascii="宋体" w:hAnsi="宋体" w:hint="eastAsia"/>
        </w:rPr>
        <w:t>城市规划</w:t>
      </w:r>
      <w:r w:rsidRPr="005A1498">
        <w:rPr>
          <w:rFonts w:ascii="宋体" w:hAnsi="宋体" w:hint="eastAsia"/>
        </w:rPr>
        <w:t>，所以</w:t>
      </w:r>
      <w:r w:rsidR="009C0AE4" w:rsidRPr="005A1498">
        <w:rPr>
          <w:rFonts w:ascii="宋体" w:hAnsi="宋体" w:hint="eastAsia"/>
        </w:rPr>
        <w:t>我们</w:t>
      </w:r>
      <w:r w:rsidR="005A1498">
        <w:rPr>
          <w:rFonts w:ascii="宋体" w:hAnsi="宋体" w:hint="eastAsia"/>
        </w:rPr>
        <w:t>对</w:t>
      </w:r>
      <w:r w:rsidR="009C0AE4" w:rsidRPr="005A1498">
        <w:rPr>
          <w:rFonts w:ascii="宋体" w:hAnsi="宋体" w:hint="eastAsia"/>
        </w:rPr>
        <w:t>模型</w:t>
      </w:r>
      <w:r w:rsidR="005A1498">
        <w:rPr>
          <w:rFonts w:ascii="宋体" w:hAnsi="宋体" w:hint="eastAsia"/>
        </w:rPr>
        <w:t>进行了</w:t>
      </w:r>
      <w:r w:rsidR="005A1498" w:rsidRPr="005A1498">
        <w:rPr>
          <w:rFonts w:ascii="宋体" w:hAnsi="宋体" w:hint="eastAsia"/>
        </w:rPr>
        <w:t>改进</w:t>
      </w:r>
      <w:r w:rsidRPr="005A1498">
        <w:rPr>
          <w:rFonts w:ascii="宋体" w:hAnsi="宋体" w:hint="eastAsia"/>
        </w:rPr>
        <w:t>以解决上述所有问题</w:t>
      </w:r>
      <w:r w:rsidR="009C0AE4" w:rsidRPr="005A1498">
        <w:rPr>
          <w:rFonts w:ascii="宋体" w:hAnsi="宋体" w:hint="eastAsia"/>
        </w:rPr>
        <w:t>，</w:t>
      </w:r>
      <w:r w:rsidR="00FA45D5" w:rsidRPr="005A1498">
        <w:rPr>
          <w:rFonts w:ascii="宋体" w:hAnsi="宋体" w:hint="eastAsia"/>
        </w:rPr>
        <w:t>当救护车被派出时，其他</w:t>
      </w:r>
      <w:r w:rsidR="00A12FCC" w:rsidRPr="005A1498">
        <w:rPr>
          <w:rFonts w:ascii="宋体" w:hAnsi="宋体" w:hint="eastAsia"/>
        </w:rPr>
        <w:t>求助者</w:t>
      </w:r>
      <w:r w:rsidR="00FA45D5" w:rsidRPr="005A1498">
        <w:rPr>
          <w:rFonts w:ascii="宋体" w:hAnsi="宋体" w:hint="eastAsia"/>
        </w:rPr>
        <w:t>拨打电话后必须等待救护车服务</w:t>
      </w:r>
      <w:r w:rsidR="008E47FB" w:rsidRPr="005A1498">
        <w:rPr>
          <w:rFonts w:ascii="宋体" w:hAnsi="宋体" w:hint="eastAsia"/>
        </w:rPr>
        <w:t>完</w:t>
      </w:r>
      <w:r w:rsidR="00FA45D5" w:rsidRPr="005A1498">
        <w:rPr>
          <w:rFonts w:ascii="宋体" w:hAnsi="宋体" w:hint="eastAsia"/>
        </w:rPr>
        <w:t>上一</w:t>
      </w:r>
      <w:r w:rsidR="00A12FCC" w:rsidRPr="005A1498">
        <w:rPr>
          <w:rFonts w:ascii="宋体" w:hAnsi="宋体" w:hint="eastAsia"/>
        </w:rPr>
        <w:t>名求助者</w:t>
      </w:r>
      <w:r w:rsidR="00FA45D5" w:rsidRPr="005A1498">
        <w:rPr>
          <w:rFonts w:ascii="宋体" w:hAnsi="宋体" w:hint="eastAsia"/>
        </w:rPr>
        <w:t>，导致当前</w:t>
      </w:r>
      <w:r w:rsidR="00A12FCC" w:rsidRPr="005A1498">
        <w:rPr>
          <w:rFonts w:ascii="宋体" w:hAnsi="宋体" w:hint="eastAsia"/>
        </w:rPr>
        <w:t>求助者</w:t>
      </w:r>
      <w:r w:rsidR="00FA45D5" w:rsidRPr="005A1498">
        <w:rPr>
          <w:rFonts w:ascii="宋体" w:hAnsi="宋体" w:hint="eastAsia"/>
        </w:rPr>
        <w:t>无法及时得到治疗。为了提</w:t>
      </w:r>
      <w:r w:rsidR="00FA45D5" w:rsidRPr="005A1498">
        <w:rPr>
          <w:rFonts w:ascii="宋体" w:hAnsi="宋体" w:hint="eastAsia"/>
        </w:rPr>
        <w:lastRenderedPageBreak/>
        <w:t>高</w:t>
      </w:r>
      <w:r w:rsidR="008E47FB" w:rsidRPr="005A1498">
        <w:rPr>
          <w:rFonts w:ascii="宋体" w:hAnsi="宋体" w:hint="eastAsia"/>
        </w:rPr>
        <w:t>求助者被</w:t>
      </w:r>
      <w:r w:rsidR="00FA45D5" w:rsidRPr="005A1498">
        <w:rPr>
          <w:rFonts w:ascii="宋体" w:hAnsi="宋体" w:hint="eastAsia"/>
        </w:rPr>
        <w:t>救助</w:t>
      </w:r>
      <w:r w:rsidR="008E47FB" w:rsidRPr="005A1498">
        <w:rPr>
          <w:rFonts w:ascii="宋体" w:hAnsi="宋体" w:hint="eastAsia"/>
        </w:rPr>
        <w:t>的</w:t>
      </w:r>
      <w:r w:rsidR="003C4476" w:rsidRPr="005A1498">
        <w:rPr>
          <w:rFonts w:ascii="宋体" w:hAnsi="宋体" w:hint="eastAsia"/>
        </w:rPr>
        <w:t>可能性</w:t>
      </w:r>
      <w:r w:rsidR="00FA45D5" w:rsidRPr="005A1498">
        <w:rPr>
          <w:rFonts w:ascii="宋体" w:hAnsi="宋体" w:hint="eastAsia"/>
        </w:rPr>
        <w:t>，</w:t>
      </w:r>
      <w:r w:rsidR="008E47FB" w:rsidRPr="005A1498">
        <w:rPr>
          <w:rFonts w:ascii="宋体" w:hAnsi="宋体" w:hint="eastAsia"/>
        </w:rPr>
        <w:t>我们</w:t>
      </w:r>
      <w:r w:rsidR="005A1498">
        <w:rPr>
          <w:rFonts w:ascii="宋体" w:hAnsi="宋体" w:hint="eastAsia"/>
        </w:rPr>
        <w:t>分析了伊萨卡</w:t>
      </w:r>
      <w:r w:rsidR="00436E83">
        <w:rPr>
          <w:rFonts w:ascii="宋体" w:hAnsi="宋体" w:hint="eastAsia"/>
        </w:rPr>
        <w:t>的</w:t>
      </w:r>
      <w:r w:rsidR="005A1498">
        <w:rPr>
          <w:rFonts w:ascii="宋体" w:hAnsi="宋体" w:hint="eastAsia"/>
        </w:rPr>
        <w:t>不同城区</w:t>
      </w:r>
      <w:r w:rsidR="008E47FB" w:rsidRPr="005A1498">
        <w:rPr>
          <w:rFonts w:ascii="宋体" w:hAnsi="宋体" w:hint="eastAsia"/>
        </w:rPr>
        <w:t>，主要从人口</w:t>
      </w:r>
      <w:r w:rsidR="005A1498">
        <w:rPr>
          <w:rFonts w:ascii="宋体" w:hAnsi="宋体" w:hint="eastAsia"/>
        </w:rPr>
        <w:t>数量</w:t>
      </w:r>
      <w:r w:rsidR="008E47FB" w:rsidRPr="005A1498">
        <w:rPr>
          <w:rFonts w:ascii="宋体" w:hAnsi="宋体" w:hint="eastAsia"/>
        </w:rPr>
        <w:t>、老年人数量、</w:t>
      </w:r>
      <w:r w:rsidR="007C2E65" w:rsidRPr="005A1498">
        <w:rPr>
          <w:rFonts w:ascii="宋体" w:hAnsi="宋体" w:hint="eastAsia"/>
        </w:rPr>
        <w:t>经济条件与治安状况四个</w:t>
      </w:r>
      <w:r w:rsidR="00652F41" w:rsidRPr="005A1498">
        <w:rPr>
          <w:rFonts w:ascii="宋体" w:hAnsi="宋体" w:hint="eastAsia"/>
        </w:rPr>
        <w:t>因素</w:t>
      </w:r>
      <w:r w:rsidR="007C2E65" w:rsidRPr="005A1498">
        <w:rPr>
          <w:rFonts w:ascii="宋体" w:hAnsi="宋体" w:hint="eastAsia"/>
        </w:rPr>
        <w:t>进行讨论。</w:t>
      </w:r>
      <w:r w:rsidR="005B3AEE">
        <w:rPr>
          <w:rFonts w:ascii="宋体" w:hAnsi="宋体" w:hint="eastAsia"/>
        </w:rPr>
        <w:t>对于其中的每个</w:t>
      </w:r>
      <w:r w:rsidR="00652F41" w:rsidRPr="005A1498">
        <w:rPr>
          <w:rFonts w:ascii="宋体" w:hAnsi="宋体" w:hint="eastAsia"/>
        </w:rPr>
        <w:t>因素</w:t>
      </w:r>
      <w:r w:rsidR="007C2E65" w:rsidRPr="005A1498">
        <w:rPr>
          <w:rFonts w:ascii="宋体" w:hAnsi="宋体" w:hint="eastAsia"/>
        </w:rPr>
        <w:t>都</w:t>
      </w:r>
      <w:r w:rsidR="005B3AEE">
        <w:rPr>
          <w:rFonts w:ascii="宋体" w:hAnsi="宋体" w:hint="eastAsia"/>
        </w:rPr>
        <w:t>包含一些可测量的参数数据，而这些数据</w:t>
      </w:r>
      <w:r w:rsidR="007C2E65" w:rsidRPr="005A1498">
        <w:rPr>
          <w:rFonts w:ascii="宋体" w:hAnsi="宋体" w:hint="eastAsia"/>
        </w:rPr>
        <w:t>可以通过</w:t>
      </w:r>
      <w:r w:rsidR="00593932">
        <w:rPr>
          <w:rFonts w:ascii="宋体" w:hAnsi="宋体" w:hint="eastAsia"/>
        </w:rPr>
        <w:t>世界银行数据库来</w:t>
      </w:r>
      <w:r w:rsidR="007C2E65" w:rsidRPr="005A1498">
        <w:rPr>
          <w:rFonts w:ascii="宋体" w:hAnsi="宋体" w:hint="eastAsia"/>
        </w:rPr>
        <w:t>获取的。我们采用层次分析法（A</w:t>
      </w:r>
      <w:r w:rsidR="007C2E65" w:rsidRPr="005A1498">
        <w:rPr>
          <w:rFonts w:ascii="宋体" w:hAnsi="宋体"/>
        </w:rPr>
        <w:t>HP</w:t>
      </w:r>
      <w:r w:rsidR="007C2E65" w:rsidRPr="005A1498">
        <w:rPr>
          <w:rFonts w:ascii="宋体" w:hAnsi="宋体" w:hint="eastAsia"/>
        </w:rPr>
        <w:t>）</w:t>
      </w:r>
      <w:r w:rsidR="00593932">
        <w:rPr>
          <w:rFonts w:ascii="宋体" w:hAnsi="宋体" w:hint="eastAsia"/>
        </w:rPr>
        <w:t>来</w:t>
      </w:r>
      <w:r w:rsidR="007C2E65" w:rsidRPr="005A1498">
        <w:rPr>
          <w:rFonts w:ascii="宋体" w:hAnsi="宋体" w:hint="eastAsia"/>
        </w:rPr>
        <w:t>分析四个</w:t>
      </w:r>
      <w:r w:rsidR="00652F41" w:rsidRPr="005A1498">
        <w:rPr>
          <w:rFonts w:ascii="宋体" w:hAnsi="宋体" w:hint="eastAsia"/>
        </w:rPr>
        <w:t>因素</w:t>
      </w:r>
      <w:r w:rsidR="007C2E65" w:rsidRPr="005A1498">
        <w:rPr>
          <w:rFonts w:ascii="宋体" w:hAnsi="宋体" w:hint="eastAsia"/>
        </w:rPr>
        <w:t>所对应的权重</w:t>
      </w:r>
      <w:r w:rsidR="00652F41" w:rsidRPr="005A1498">
        <w:rPr>
          <w:rFonts w:ascii="宋体" w:hAnsi="宋体" w:hint="eastAsia"/>
        </w:rPr>
        <w:t>，</w:t>
      </w:r>
      <w:r w:rsidR="007C2E65" w:rsidRPr="005A1498">
        <w:rPr>
          <w:rFonts w:ascii="宋体" w:hAnsi="宋体" w:hint="eastAsia"/>
        </w:rPr>
        <w:t>这个方法可以帮助我们客观的来测量四个</w:t>
      </w:r>
      <w:r w:rsidR="00652F41" w:rsidRPr="005A1498">
        <w:rPr>
          <w:rFonts w:ascii="宋体" w:hAnsi="宋体" w:hint="eastAsia"/>
        </w:rPr>
        <w:t>因素</w:t>
      </w:r>
      <w:r w:rsidR="007C2E65" w:rsidRPr="005A1498">
        <w:rPr>
          <w:rFonts w:ascii="宋体" w:hAnsi="宋体" w:hint="eastAsia"/>
        </w:rPr>
        <w:t>的权重来评估不同</w:t>
      </w:r>
      <w:r w:rsidR="00652F41" w:rsidRPr="005A1498">
        <w:rPr>
          <w:rFonts w:ascii="宋体" w:hAnsi="宋体" w:hint="eastAsia"/>
        </w:rPr>
        <w:t>因素</w:t>
      </w:r>
      <w:r w:rsidR="007C2E65" w:rsidRPr="005A1498">
        <w:rPr>
          <w:rFonts w:ascii="宋体" w:hAnsi="宋体" w:hint="eastAsia"/>
        </w:rPr>
        <w:t>重要程度。</w:t>
      </w:r>
    </w:p>
    <w:p w14:paraId="032CBECF" w14:textId="4D5A24D9" w:rsidR="00711159" w:rsidRPr="005A1498" w:rsidRDefault="00652F41" w:rsidP="004913D2">
      <w:pPr>
        <w:ind w:firstLineChars="200" w:firstLine="480"/>
        <w:rPr>
          <w:rFonts w:ascii="宋体" w:hAnsi="宋体"/>
        </w:rPr>
      </w:pPr>
      <w:r w:rsidRPr="005A1498">
        <w:rPr>
          <w:rFonts w:ascii="宋体" w:hAnsi="宋体" w:hint="eastAsia"/>
        </w:rPr>
        <w:t>我们首先建立了一个4*</w:t>
      </w:r>
      <w:r w:rsidRPr="005A1498">
        <w:rPr>
          <w:rFonts w:ascii="宋体" w:hAnsi="宋体"/>
        </w:rPr>
        <w:t>4</w:t>
      </w:r>
      <w:r w:rsidRPr="005A1498">
        <w:rPr>
          <w:rFonts w:ascii="宋体" w:hAnsi="宋体" w:hint="eastAsia"/>
        </w:rPr>
        <w:t>的对比矩阵,</w:t>
      </w:r>
      <w:r w:rsidRPr="005A1498">
        <w:rPr>
          <w:rFonts w:ascii="宋体" w:hAnsi="宋体"/>
        </w:rPr>
        <w:t xml:space="preserve"> </w:t>
      </w:r>
      <w:r w:rsidR="009A2CEA" w:rsidRPr="005A1498">
        <w:rPr>
          <w:rFonts w:ascii="宋体" w:hAnsi="宋体" w:hint="eastAsia"/>
        </w:rPr>
        <w:t>矩阵中的</w:t>
      </w:r>
      <w:r w:rsidRPr="005A1498">
        <w:rPr>
          <w:rFonts w:ascii="宋体" w:hAnsi="宋体" w:hint="eastAsia"/>
        </w:rPr>
        <w:t>每个</w:t>
      </w:r>
      <w:r w:rsidR="001F458C">
        <w:rPr>
          <w:rFonts w:ascii="宋体" w:hAnsi="宋体" w:hint="eastAsia"/>
        </w:rPr>
        <w:t>实体</w:t>
      </w:r>
      <w:r w:rsidRPr="005A1498">
        <w:rPr>
          <w:rFonts w:ascii="宋体" w:hAnsi="宋体" w:hint="eastAsia"/>
        </w:rPr>
        <w:t>代表第</w:t>
      </w:r>
      <m:oMath>
        <m:r>
          <m:rPr>
            <m:sty m:val="p"/>
          </m:rPr>
          <w:rPr>
            <w:rFonts w:ascii="Cambria Math" w:hAnsi="Cambria Math" w:hint="eastAsia"/>
          </w:rPr>
          <m:t>i</m:t>
        </m:r>
      </m:oMath>
      <w:r w:rsidRPr="005A1498">
        <w:rPr>
          <w:rFonts w:ascii="宋体" w:hAnsi="宋体" w:hint="eastAsia"/>
        </w:rPr>
        <w:t>个因素和第</w:t>
      </w:r>
      <m:oMath>
        <m:r>
          <m:rPr>
            <m:sty m:val="p"/>
          </m:rPr>
          <w:rPr>
            <w:rFonts w:ascii="Cambria Math" w:hAnsi="Cambria Math" w:hint="eastAsia"/>
          </w:rPr>
          <m:t>j</m:t>
        </m:r>
      </m:oMath>
      <w:r w:rsidRPr="005A1498">
        <w:rPr>
          <w:rFonts w:ascii="宋体" w:hAnsi="宋体" w:hint="eastAsia"/>
        </w:rPr>
        <w:t>个因素的相对重要程度</w:t>
      </w:r>
      <w:r w:rsidR="009F54E4">
        <w:rPr>
          <w:rFonts w:ascii="宋体" w:hAnsi="宋体" w:hint="eastAsia"/>
        </w:rPr>
        <w:t>。</w:t>
      </w:r>
      <w:r w:rsidR="00711159">
        <w:rPr>
          <w:rFonts w:ascii="宋体" w:hAnsi="宋体" w:hint="eastAsia"/>
        </w:rPr>
        <w:t>我们评估了拨打</w:t>
      </w:r>
      <w:r w:rsidR="00593932">
        <w:rPr>
          <w:rFonts w:ascii="宋体" w:hAnsi="宋体" w:hint="eastAsia"/>
        </w:rPr>
        <w:t>急救</w:t>
      </w:r>
      <w:r w:rsidR="00711159">
        <w:rPr>
          <w:rFonts w:ascii="宋体" w:hAnsi="宋体" w:hint="eastAsia"/>
        </w:rPr>
        <w:t>电话的主要人群，并得到以下矩阵。</w:t>
      </w:r>
    </w:p>
    <w:p w14:paraId="2A63A475" w14:textId="492C5F41" w:rsidR="008702A6" w:rsidRPr="00E9383D" w:rsidRDefault="00F74556" w:rsidP="00D00115">
      <m:oMathPara>
        <m:oMath>
          <m:m>
            <m:mPr>
              <m:mcs>
                <m:mc>
                  <m:mcPr>
                    <m:count m:val="5"/>
                    <m:mcJc m:val="center"/>
                  </m:mcPr>
                </m:mc>
              </m:mcs>
              <m:ctrlPr>
                <w:rPr>
                  <w:rFonts w:ascii="Cambria Math" w:hAnsi="Cambria Math"/>
                </w:rPr>
              </m:ctrlPr>
            </m:mPr>
            <m:mr>
              <m:e>
                <m:ctrlPr>
                  <w:rPr>
                    <w:rFonts w:ascii="Cambria Math" w:eastAsia="Cambria Math" w:hAnsi="Cambria Math" w:cs="Cambria Math"/>
                    <w:i/>
                  </w:rPr>
                </m:ctrlPr>
              </m:e>
              <m:e>
                <m:r>
                  <w:rPr>
                    <w:rFonts w:ascii="Cambria Math" w:eastAsia="Cambria Math" w:hAnsi="Cambria Math" w:cs="Cambria Math"/>
                  </w:rPr>
                  <m:t>security</m:t>
                </m:r>
                <m:ctrlPr>
                  <w:rPr>
                    <w:rFonts w:ascii="Cambria Math" w:eastAsia="Cambria Math" w:hAnsi="Cambria Math" w:cs="Cambria Math"/>
                    <w:i/>
                  </w:rPr>
                </m:ctrlPr>
              </m:e>
              <m:e>
                <m:r>
                  <w:rPr>
                    <w:rFonts w:ascii="Cambria Math" w:eastAsia="Cambria Math" w:hAnsi="Cambria Math" w:cs="Cambria Math"/>
                  </w:rPr>
                  <m:t>senior</m:t>
                </m:r>
                <m:ctrlPr>
                  <w:rPr>
                    <w:rFonts w:ascii="Cambria Math" w:eastAsia="Cambria Math" w:hAnsi="Cambria Math" w:cs="Cambria Math"/>
                    <w:i/>
                  </w:rPr>
                </m:ctrlPr>
              </m:e>
              <m:e>
                <m:r>
                  <w:rPr>
                    <w:rFonts w:ascii="Cambria Math" w:eastAsia="Cambria Math" w:hAnsi="Cambria Math" w:cs="Cambria Math"/>
                  </w:rPr>
                  <m:t>population</m:t>
                </m:r>
                <m:ctrlPr>
                  <w:rPr>
                    <w:rFonts w:ascii="Cambria Math" w:eastAsia="Cambria Math" w:hAnsi="Cambria Math" w:cs="Cambria Math"/>
                    <w:i/>
                  </w:rPr>
                </m:ctrlPr>
              </m:e>
              <m:e>
                <m:r>
                  <w:rPr>
                    <w:rFonts w:ascii="Cambria Math" w:eastAsia="Cambria Math" w:hAnsi="Cambria Math" w:cs="Cambria Math"/>
                  </w:rPr>
                  <m:t>econmy</m:t>
                </m:r>
                <m:ctrlPr>
                  <w:rPr>
                    <w:rFonts w:ascii="Cambria Math" w:eastAsia="Cambria Math" w:hAnsi="Cambria Math" w:cs="Cambria Math"/>
                    <w:i/>
                  </w:rPr>
                </m:ctrlPr>
              </m:e>
            </m:mr>
            <m:mr>
              <m:e>
                <m:r>
                  <w:rPr>
                    <w:rFonts w:ascii="Cambria Math" w:eastAsiaTheme="minorEastAsia" w:hAnsi="Cambria Math" w:cs="Cambria Math" w:hint="eastAsia"/>
                  </w:rPr>
                  <m:t>s</m:t>
                </m:r>
                <m:r>
                  <w:rPr>
                    <w:rFonts w:ascii="Cambria Math" w:eastAsia="Cambria Math" w:hAnsi="Cambria Math" w:cs="Cambria Math"/>
                  </w:rPr>
                  <m:t>ecurity</m:t>
                </m:r>
              </m:e>
              <m:e>
                <m:r>
                  <w:rPr>
                    <w:rFonts w:ascii="Cambria Math" w:hAnsi="Cambria Math"/>
                  </w:rPr>
                  <m:t>1</m:t>
                </m:r>
              </m:e>
              <m:e>
                <m:r>
                  <w:rPr>
                    <w:rFonts w:ascii="Cambria Math" w:hAnsi="Cambria Math"/>
                  </w:rPr>
                  <m:t>2</m:t>
                </m:r>
              </m:e>
              <m:e>
                <m:r>
                  <w:rPr>
                    <w:rFonts w:ascii="Cambria Math" w:hAnsi="Cambria Math"/>
                  </w:rPr>
                  <m:t>4</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mr>
            <m:mr>
              <m:e>
                <m:r>
                  <w:rPr>
                    <w:rFonts w:ascii="Cambria Math" w:eastAsia="Cambria Math" w:hAnsi="Cambria Math" w:cs="Cambria Math"/>
                  </w:rPr>
                  <m:t>senior</m:t>
                </m:r>
              </m:e>
              <m:e>
                <m:r>
                  <w:rPr>
                    <w:rFonts w:ascii="Cambria Math" w:hAnsi="Cambria Math"/>
                  </w:rPr>
                  <m:t>1/2</m:t>
                </m:r>
              </m:e>
              <m:e>
                <m:r>
                  <w:rPr>
                    <w:rFonts w:ascii="Cambria Math" w:hAnsi="Cambria Math"/>
                  </w:rPr>
                  <m:t>1</m:t>
                </m:r>
              </m:e>
              <m:e>
                <m:r>
                  <w:rPr>
                    <w:rFonts w:ascii="Cambria Math" w:hAnsi="Cambria Math"/>
                  </w:rPr>
                  <m:t>3</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mr>
            <m:mr>
              <m:e>
                <m:r>
                  <w:rPr>
                    <w:rFonts w:ascii="Cambria Math" w:eastAsiaTheme="minorEastAsia" w:hAnsi="Cambria Math" w:cs="Cambria Math"/>
                  </w:rPr>
                  <m:t>population</m:t>
                </m:r>
              </m:e>
              <m:e>
                <m:r>
                  <w:rPr>
                    <w:rFonts w:ascii="Cambria Math" w:hAnsi="Cambria Math"/>
                  </w:rPr>
                  <m:t>1/4</m:t>
                </m:r>
              </m:e>
              <m:e>
                <m:r>
                  <w:rPr>
                    <w:rFonts w:ascii="Cambria Math" w:hAnsi="Cambria Math"/>
                  </w:rPr>
                  <m:t>1/3</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mr>
            <m:mr>
              <m:e>
                <m:r>
                  <w:rPr>
                    <w:rFonts w:ascii="Cambria Math" w:eastAsia="Cambria Math" w:hAnsi="Cambria Math" w:cs="Cambria Math"/>
                  </w:rPr>
                  <m:t>economy</m:t>
                </m:r>
                <m:ctrlPr>
                  <w:rPr>
                    <w:rFonts w:ascii="Cambria Math" w:eastAsia="Cambria Math" w:hAnsi="Cambria Math" w:cs="Cambria Math"/>
                    <w:i/>
                  </w:rPr>
                </m:ctrlPr>
              </m:e>
              <m:e>
                <m:r>
                  <w:rPr>
                    <w:rFonts w:ascii="Cambria Math" w:eastAsia="Cambria Math" w:hAnsi="Cambria Math" w:cs="Cambria Math"/>
                  </w:rPr>
                  <m:t>1/5</m:t>
                </m:r>
                <m:ctrlPr>
                  <w:rPr>
                    <w:rFonts w:ascii="Cambria Math" w:eastAsia="Cambria Math" w:hAnsi="Cambria Math" w:cs="Cambria Math"/>
                    <w:i/>
                  </w:rPr>
                </m:ctrlPr>
              </m:e>
              <m:e>
                <m:r>
                  <w:rPr>
                    <w:rFonts w:ascii="Cambria Math" w:eastAsia="Cambria Math" w:hAnsi="Cambria Math" w:cs="Cambria Math"/>
                  </w:rPr>
                  <m:t>1/4</m:t>
                </m:r>
                <m:ctrlPr>
                  <w:rPr>
                    <w:rFonts w:ascii="Cambria Math" w:eastAsia="Cambria Math" w:hAnsi="Cambria Math" w:cs="Cambria Math"/>
                    <w:i/>
                  </w:rPr>
                </m:ctrlPr>
              </m:e>
              <m:e>
                <m:r>
                  <w:rPr>
                    <w:rFonts w:ascii="Cambria Math" w:eastAsia="Cambria Math" w:hAnsi="Cambria Math" w:cs="Cambria Math"/>
                  </w:rPr>
                  <m:t>1/3</m:t>
                </m:r>
                <m:ctrlPr>
                  <w:rPr>
                    <w:rFonts w:ascii="Cambria Math" w:eastAsia="Cambria Math" w:hAnsi="Cambria Math" w:cs="Cambria Math"/>
                    <w:i/>
                  </w:rPr>
                </m:ctrlPr>
              </m:e>
              <m:e>
                <m:r>
                  <w:rPr>
                    <w:rFonts w:ascii="Cambria Math" w:eastAsia="Cambria Math" w:hAnsi="Cambria Math" w:cs="Cambria Math"/>
                  </w:rPr>
                  <m:t>1</m:t>
                </m:r>
              </m:e>
            </m:mr>
          </m:m>
        </m:oMath>
      </m:oMathPara>
    </w:p>
    <w:p w14:paraId="3E89CED7" w14:textId="77777777" w:rsidR="00593932" w:rsidRDefault="00E9383D" w:rsidP="00593932">
      <w:pPr>
        <w:ind w:firstLineChars="200" w:firstLine="480"/>
        <w:rPr>
          <w:rFonts w:ascii="宋体" w:hAnsi="宋体"/>
          <w:b/>
        </w:rPr>
      </w:pPr>
      <w:r w:rsidRPr="004913D2">
        <w:rPr>
          <w:rFonts w:ascii="宋体" w:hAnsi="宋体" w:hint="eastAsia"/>
        </w:rPr>
        <w:t>通过计算最大</w:t>
      </w:r>
      <w:r w:rsidR="004913D2" w:rsidRPr="004913D2">
        <w:rPr>
          <w:rFonts w:ascii="宋体" w:hAnsi="宋体" w:hint="eastAsia"/>
        </w:rPr>
        <w:t>特征</w:t>
      </w:r>
      <w:r w:rsidRPr="004913D2">
        <w:rPr>
          <w:rFonts w:ascii="宋体" w:hAnsi="宋体" w:hint="eastAsia"/>
        </w:rPr>
        <w:t>值</w:t>
      </w:r>
      <w:r w:rsidR="004913D2" w:rsidRPr="004913D2">
        <w:rPr>
          <w:rFonts w:ascii="宋体" w:hAnsi="宋体" w:hint="eastAsia"/>
        </w:rPr>
        <w:t>并对特征向量进行了归一化，</w:t>
      </w:r>
      <w:r w:rsidR="00593932">
        <w:rPr>
          <w:rFonts w:ascii="宋体" w:hAnsi="宋体" w:hint="eastAsia"/>
        </w:rPr>
        <w:t>我们</w:t>
      </w:r>
      <w:r w:rsidR="004913D2" w:rsidRPr="004913D2">
        <w:rPr>
          <w:rFonts w:ascii="宋体" w:hAnsi="宋体" w:hint="eastAsia"/>
        </w:rPr>
        <w:t>得到了各部分的权重，并对各部分</w:t>
      </w:r>
      <w:r w:rsidR="00046256">
        <w:rPr>
          <w:rFonts w:ascii="宋体" w:hAnsi="宋体" w:hint="eastAsia"/>
        </w:rPr>
        <w:t>的权重</w:t>
      </w:r>
      <w:r w:rsidR="004913D2" w:rsidRPr="004913D2">
        <w:rPr>
          <w:rFonts w:ascii="宋体" w:hAnsi="宋体" w:hint="eastAsia"/>
        </w:rPr>
        <w:t>进行等分。我们考虑的各因素所对应的权重如图2-4所示</w:t>
      </w:r>
      <w:r w:rsidR="004913D2" w:rsidRPr="000B7D36">
        <w:rPr>
          <w:rFonts w:ascii="宋体" w:hAnsi="宋体" w:hint="eastAsia"/>
          <w:b/>
        </w:rPr>
        <w:t>。</w:t>
      </w:r>
    </w:p>
    <w:p w14:paraId="6C77AA50" w14:textId="3E9D95D4" w:rsidR="00436E83" w:rsidRDefault="00A54DCC" w:rsidP="00C2201E">
      <w:pPr>
        <w:jc w:val="center"/>
        <w:rPr>
          <w:rFonts w:ascii="宋体" w:hAnsi="宋体"/>
        </w:rPr>
      </w:pPr>
      <w:r w:rsidRPr="00A54DCC">
        <w:rPr>
          <w:noProof/>
        </w:rPr>
        <w:drawing>
          <wp:inline distT="0" distB="0" distL="0" distR="0" wp14:anchorId="4702C5C8" wp14:editId="18598AA1">
            <wp:extent cx="5274310" cy="2277745"/>
            <wp:effectExtent l="0" t="0" r="2540" b="8255"/>
            <wp:docPr id="8" name="图片 8" descr="C:\Users\a5502\Documents\Tencent Files\550279039\Image\Group\thumbnail\637d595a-1a43-11e9-bb26-5452007b592aOriginal\lay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5502\Documents\Tencent Files\550279039\Image\Group\thumbnail\637d595a-1a43-11e9-bb26-5452007b592aOriginal\layer.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277745"/>
                    </a:xfrm>
                    <a:prstGeom prst="rect">
                      <a:avLst/>
                    </a:prstGeom>
                    <a:noFill/>
                    <a:ln>
                      <a:noFill/>
                    </a:ln>
                  </pic:spPr>
                </pic:pic>
              </a:graphicData>
            </a:graphic>
          </wp:inline>
        </w:drawing>
      </w:r>
    </w:p>
    <w:p w14:paraId="16FFF21B" w14:textId="73F7BFFC" w:rsidR="00B91AAF" w:rsidRDefault="00436E83" w:rsidP="00B91AAF">
      <w:pPr>
        <w:ind w:firstLineChars="200" w:firstLine="480"/>
        <w:jc w:val="center"/>
        <w:rPr>
          <w:rFonts w:ascii="宋体" w:hAnsi="宋体"/>
        </w:rPr>
      </w:pPr>
      <w:r>
        <w:rPr>
          <w:rFonts w:ascii="宋体" w:hAnsi="宋体" w:hint="eastAsia"/>
        </w:rPr>
        <w:t>图2-4</w:t>
      </w:r>
      <w:r>
        <w:rPr>
          <w:rFonts w:ascii="宋体" w:hAnsi="宋体"/>
        </w:rPr>
        <w:t xml:space="preserve"> </w:t>
      </w:r>
      <w:r w:rsidR="001F458C">
        <w:rPr>
          <w:rFonts w:ascii="宋体" w:hAnsi="宋体" w:hint="eastAsia"/>
        </w:rPr>
        <w:t>影响</w:t>
      </w:r>
      <w:r>
        <w:rPr>
          <w:rFonts w:ascii="宋体" w:hAnsi="宋体" w:hint="eastAsia"/>
        </w:rPr>
        <w:t>呼叫量</w:t>
      </w:r>
      <w:r w:rsidR="001F458C">
        <w:rPr>
          <w:rFonts w:ascii="宋体" w:hAnsi="宋体" w:hint="eastAsia"/>
        </w:rPr>
        <w:t>的四个因素对应的权值</w:t>
      </w:r>
    </w:p>
    <w:p w14:paraId="5404B1D1" w14:textId="07CDB827" w:rsidR="009A1926" w:rsidRPr="00797931" w:rsidRDefault="00797931" w:rsidP="00595E43">
      <w:pPr>
        <w:widowControl/>
        <w:ind w:firstLineChars="200" w:firstLine="480"/>
        <w:jc w:val="left"/>
        <w:rPr>
          <w:rFonts w:ascii="宋体" w:hAnsi="宋体"/>
        </w:rPr>
      </w:pPr>
      <w:r>
        <w:rPr>
          <w:rFonts w:ascii="宋体" w:hAnsi="宋体" w:hint="eastAsia"/>
        </w:rPr>
        <w:t>我们依据伊萨卡地区的实际情况，将整个伊萨卡城区分为五个子城区分别进行讨论，接下来</w:t>
      </w:r>
      <w:r w:rsidR="00356DED">
        <w:rPr>
          <w:rFonts w:ascii="宋体" w:hAnsi="宋体" w:hint="eastAsia"/>
        </w:rPr>
        <w:t>我们</w:t>
      </w:r>
      <w:r w:rsidR="00593932">
        <w:rPr>
          <w:rFonts w:ascii="宋体" w:hAnsi="宋体" w:hint="eastAsia"/>
        </w:rPr>
        <w:t>利用</w:t>
      </w:r>
      <w:r w:rsidR="00356DED">
        <w:rPr>
          <w:rFonts w:ascii="宋体" w:hAnsi="宋体" w:hint="eastAsia"/>
        </w:rPr>
        <w:t>伊萨卡</w:t>
      </w:r>
      <w:r>
        <w:rPr>
          <w:rFonts w:ascii="宋体" w:hAnsi="宋体" w:hint="eastAsia"/>
        </w:rPr>
        <w:t>的每个子城</w:t>
      </w:r>
      <w:r w:rsidR="00593932">
        <w:rPr>
          <w:rFonts w:ascii="宋体" w:hAnsi="宋体" w:hint="eastAsia"/>
        </w:rPr>
        <w:t>区</w:t>
      </w:r>
      <w:r w:rsidR="00356DED">
        <w:rPr>
          <w:rFonts w:ascii="宋体" w:hAnsi="宋体" w:hint="eastAsia"/>
        </w:rPr>
        <w:t>的实际数据</w:t>
      </w:r>
      <w:r>
        <w:rPr>
          <w:rFonts w:ascii="宋体" w:hAnsi="宋体" w:hint="eastAsia"/>
        </w:rPr>
        <w:t>和</w:t>
      </w:r>
      <w:r w:rsidR="00356DED">
        <w:rPr>
          <w:rFonts w:ascii="宋体" w:hAnsi="宋体" w:hint="eastAsia"/>
        </w:rPr>
        <w:t>通过层次分析法</w:t>
      </w:r>
      <w:r>
        <w:rPr>
          <w:rFonts w:ascii="宋体" w:hAnsi="宋体" w:hint="eastAsia"/>
        </w:rPr>
        <w:t>计算</w:t>
      </w:r>
      <w:r w:rsidR="00356DED">
        <w:rPr>
          <w:rFonts w:ascii="宋体" w:hAnsi="宋体" w:hint="eastAsia"/>
        </w:rPr>
        <w:t>得到的权重</w:t>
      </w:r>
      <w:r>
        <w:rPr>
          <w:rFonts w:ascii="宋体" w:hAnsi="宋体" w:hint="eastAsia"/>
        </w:rPr>
        <w:t>相结合</w:t>
      </w:r>
      <w:r w:rsidR="00356DED">
        <w:rPr>
          <w:rFonts w:ascii="宋体" w:hAnsi="宋体" w:hint="eastAsia"/>
        </w:rPr>
        <w:t>，评估</w:t>
      </w:r>
      <w:r>
        <w:rPr>
          <w:rFonts w:ascii="宋体" w:hAnsi="宋体" w:hint="eastAsia"/>
        </w:rPr>
        <w:t>得到</w:t>
      </w:r>
      <w:r w:rsidR="00356DED">
        <w:rPr>
          <w:rFonts w:ascii="宋体" w:hAnsi="宋体" w:hint="eastAsia"/>
        </w:rPr>
        <w:t>每个城区的</w:t>
      </w:r>
      <w:r w:rsidR="00703A6B">
        <w:rPr>
          <w:rFonts w:ascii="宋体" w:hAnsi="宋体" w:hint="eastAsia"/>
        </w:rPr>
        <w:t>呼叫</w:t>
      </w:r>
      <w:r w:rsidR="00356DED">
        <w:rPr>
          <w:rFonts w:ascii="宋体" w:hAnsi="宋体" w:hint="eastAsia"/>
        </w:rPr>
        <w:t>急救电话的数量。我们</w:t>
      </w:r>
      <w:r w:rsidR="00593932">
        <w:rPr>
          <w:rFonts w:ascii="宋体" w:hAnsi="宋体" w:hint="eastAsia"/>
        </w:rPr>
        <w:t>发现</w:t>
      </w:r>
      <w:r w:rsidR="00356DED">
        <w:rPr>
          <w:rFonts w:ascii="宋体" w:hAnsi="宋体" w:hint="eastAsia"/>
        </w:rPr>
        <w:t>这个数量</w:t>
      </w:r>
      <w:r w:rsidR="00593932">
        <w:rPr>
          <w:rFonts w:ascii="宋体" w:hAnsi="宋体" w:hint="eastAsia"/>
        </w:rPr>
        <w:t>可以</w:t>
      </w:r>
      <w:r w:rsidR="00356DED">
        <w:rPr>
          <w:rFonts w:ascii="宋体" w:hAnsi="宋体" w:hint="eastAsia"/>
        </w:rPr>
        <w:t>代表该</w:t>
      </w:r>
      <w:r>
        <w:rPr>
          <w:rFonts w:ascii="宋体" w:hAnsi="宋体" w:hint="eastAsia"/>
        </w:rPr>
        <w:t>子城</w:t>
      </w:r>
      <w:r w:rsidR="00593932">
        <w:rPr>
          <w:rFonts w:ascii="宋体" w:hAnsi="宋体" w:hint="eastAsia"/>
        </w:rPr>
        <w:t>区</w:t>
      </w:r>
      <w:r>
        <w:rPr>
          <w:rFonts w:ascii="宋体" w:hAnsi="宋体" w:hint="eastAsia"/>
        </w:rPr>
        <w:t>民众对救护车的依赖程度。</w:t>
      </w:r>
    </w:p>
    <w:p w14:paraId="2E59DBDA" w14:textId="1DCA2016" w:rsidR="00C2201E" w:rsidRDefault="006437EB" w:rsidP="009B4E8B">
      <w:pPr>
        <w:widowControl/>
        <w:jc w:val="center"/>
        <w:rPr>
          <w:rFonts w:ascii="宋体" w:hAnsi="宋体"/>
        </w:rPr>
      </w:pPr>
      <w:r>
        <w:rPr>
          <w:rFonts w:ascii="宋体" w:hAnsi="宋体"/>
          <w:noProof/>
        </w:rPr>
        <w:lastRenderedPageBreak/>
        <w:drawing>
          <wp:inline distT="0" distB="0" distL="0" distR="0" wp14:anchorId="30111B26" wp14:editId="11C71700">
            <wp:extent cx="4315460" cy="4288155"/>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5460" cy="4288155"/>
                    </a:xfrm>
                    <a:prstGeom prst="rect">
                      <a:avLst/>
                    </a:prstGeom>
                    <a:noFill/>
                    <a:ln>
                      <a:noFill/>
                    </a:ln>
                  </pic:spPr>
                </pic:pic>
              </a:graphicData>
            </a:graphic>
          </wp:inline>
        </w:drawing>
      </w:r>
    </w:p>
    <w:p w14:paraId="4B70B81C" w14:textId="49800FEC" w:rsidR="002633FD" w:rsidRPr="00797931" w:rsidRDefault="002633FD" w:rsidP="009B4E8B">
      <w:pPr>
        <w:widowControl/>
        <w:jc w:val="center"/>
        <w:rPr>
          <w:rFonts w:ascii="宋体" w:hAnsi="宋体"/>
        </w:rPr>
      </w:pPr>
      <w:r>
        <w:rPr>
          <w:rFonts w:ascii="宋体" w:hAnsi="宋体" w:hint="eastAsia"/>
        </w:rPr>
        <w:t>图2-5</w:t>
      </w:r>
      <w:r>
        <w:rPr>
          <w:rFonts w:ascii="宋体" w:hAnsi="宋体"/>
        </w:rPr>
        <w:t xml:space="preserve"> </w:t>
      </w:r>
      <w:r>
        <w:rPr>
          <w:rFonts w:ascii="宋体" w:hAnsi="宋体" w:hint="eastAsia"/>
        </w:rPr>
        <w:t>伊萨卡地区的年急救呼叫量</w:t>
      </w:r>
    </w:p>
    <w:p w14:paraId="25C43286" w14:textId="13803A4C" w:rsidR="002A7124" w:rsidRDefault="001F458C" w:rsidP="00427C70">
      <w:pPr>
        <w:ind w:firstLineChars="200" w:firstLine="480"/>
        <w:rPr>
          <w:rFonts w:ascii="宋体" w:hAnsi="宋体"/>
        </w:rPr>
      </w:pPr>
      <w:r>
        <w:rPr>
          <w:rFonts w:ascii="宋体" w:hAnsi="宋体" w:hint="eastAsia"/>
        </w:rPr>
        <w:t>如果一个区域对于救护车的需求频率特别高的话，我们决定给该区域的所有救护车安置点增派救护车，以防止某一时间段内救护车的数量达不到</w:t>
      </w:r>
      <w:r w:rsidR="00593932">
        <w:rPr>
          <w:rFonts w:ascii="宋体" w:hAnsi="宋体" w:hint="eastAsia"/>
        </w:rPr>
        <w:t>市民的</w:t>
      </w:r>
      <w:r>
        <w:rPr>
          <w:rFonts w:ascii="宋体" w:hAnsi="宋体" w:hint="eastAsia"/>
        </w:rPr>
        <w:t>需求</w:t>
      </w:r>
      <w:r w:rsidR="00593932">
        <w:rPr>
          <w:rFonts w:ascii="宋体" w:hAnsi="宋体" w:hint="eastAsia"/>
        </w:rPr>
        <w:t>量</w:t>
      </w:r>
      <w:r w:rsidR="000B7D36">
        <w:rPr>
          <w:rFonts w:ascii="宋体" w:hAnsi="宋体" w:hint="eastAsia"/>
        </w:rPr>
        <w:t>，导致求助者不能</w:t>
      </w:r>
      <w:r w:rsidR="00941A38">
        <w:rPr>
          <w:rFonts w:ascii="宋体" w:hAnsi="宋体" w:hint="eastAsia"/>
        </w:rPr>
        <w:t>及时</w:t>
      </w:r>
      <w:r w:rsidR="000B7D36">
        <w:rPr>
          <w:rFonts w:ascii="宋体" w:hAnsi="宋体" w:hint="eastAsia"/>
        </w:rPr>
        <w:t>得到医疗救助，错过最佳的治疗时间。</w:t>
      </w:r>
      <w:r w:rsidR="00797931">
        <w:rPr>
          <w:rFonts w:ascii="宋体" w:hAnsi="宋体" w:hint="eastAsia"/>
        </w:rPr>
        <w:t>接下来我们将讨论如何</w:t>
      </w:r>
      <w:r w:rsidR="00941A38">
        <w:rPr>
          <w:rFonts w:ascii="宋体" w:hAnsi="宋体" w:hint="eastAsia"/>
        </w:rPr>
        <w:t>为不同区域对救护车的需求量</w:t>
      </w:r>
      <w:r w:rsidR="00797931">
        <w:rPr>
          <w:rFonts w:ascii="宋体" w:hAnsi="宋体" w:hint="eastAsia"/>
        </w:rPr>
        <w:t>来</w:t>
      </w:r>
      <w:r w:rsidR="00941A38">
        <w:rPr>
          <w:rFonts w:ascii="宋体" w:hAnsi="宋体" w:hint="eastAsia"/>
        </w:rPr>
        <w:t>部署</w:t>
      </w:r>
      <w:r w:rsidR="00797931">
        <w:rPr>
          <w:rFonts w:ascii="宋体" w:hAnsi="宋体" w:hint="eastAsia"/>
        </w:rPr>
        <w:t>救护车数量。</w:t>
      </w:r>
    </w:p>
    <w:p w14:paraId="1724876B" w14:textId="77777777" w:rsidR="002633FD" w:rsidRDefault="002633FD" w:rsidP="00427C70">
      <w:pPr>
        <w:ind w:firstLineChars="200" w:firstLine="480"/>
        <w:rPr>
          <w:rFonts w:ascii="宋体" w:hAnsi="宋体"/>
        </w:rPr>
      </w:pPr>
    </w:p>
    <w:p w14:paraId="43BC83FE" w14:textId="501ACE8A" w:rsidR="0024257E" w:rsidRDefault="0024257E" w:rsidP="0024257E">
      <w:pPr>
        <w:rPr>
          <w:rFonts w:ascii="宋体" w:hAnsi="宋体"/>
        </w:rPr>
      </w:pPr>
      <w:r>
        <w:rPr>
          <w:rFonts w:ascii="宋体" w:hAnsi="宋体" w:hint="eastAsia"/>
        </w:rPr>
        <w:t>2</w:t>
      </w:r>
      <w:r>
        <w:rPr>
          <w:rFonts w:ascii="宋体" w:hAnsi="宋体"/>
        </w:rPr>
        <w:t xml:space="preserve">.2.1 </w:t>
      </w:r>
      <w:r>
        <w:rPr>
          <w:rFonts w:ascii="宋体" w:hAnsi="宋体" w:hint="eastAsia"/>
        </w:rPr>
        <w:t>救护车数量确定模型</w:t>
      </w:r>
    </w:p>
    <w:p w14:paraId="2F725488" w14:textId="1945EE8A" w:rsidR="0024257E" w:rsidRDefault="0024257E" w:rsidP="0024257E">
      <w:pPr>
        <w:rPr>
          <w:rFonts w:ascii="宋体" w:hAnsi="宋体"/>
        </w:rPr>
      </w:pPr>
      <w:r>
        <w:rPr>
          <w:rFonts w:ascii="宋体" w:hAnsi="宋体"/>
        </w:rPr>
        <w:tab/>
      </w:r>
      <w:r>
        <w:rPr>
          <w:rFonts w:ascii="宋体" w:hAnsi="宋体" w:hint="eastAsia"/>
        </w:rPr>
        <w:t>我们通过已有的数据对于救护车的数量进行了合理化预测，并利用模糊数学来描述年拨打量与救护车合理派送数量之间的联系，建立了一个合理的模型。我们通过模型可以计算得到不同区域所应该部署的急救车数量，最大化利用救护车来满足不同子城区对救护车的需求。</w:t>
      </w:r>
    </w:p>
    <w:p w14:paraId="5C058892" w14:textId="77777777" w:rsidR="00F97BAB" w:rsidRDefault="00F97BAB" w:rsidP="0024257E">
      <w:pPr>
        <w:rPr>
          <w:rFonts w:ascii="宋体" w:hAnsi="宋体"/>
        </w:rPr>
      </w:pPr>
    </w:p>
    <w:p w14:paraId="236CD9F8" w14:textId="4BF1C9EB" w:rsidR="002633FD" w:rsidRPr="00F97BAB" w:rsidRDefault="00214739" w:rsidP="0024257E">
      <w:pPr>
        <w:rPr>
          <w:rFonts w:ascii="宋体" w:hAnsi="宋体"/>
        </w:rPr>
      </w:pPr>
      <m:oMathPara>
        <m:oMath>
          <m:r>
            <w:rPr>
              <w:rFonts w:ascii="Cambria Math" w:hAnsi="Cambria Math" w:hint="eastAsia"/>
            </w:rPr>
            <m:t>AN</m:t>
          </m:r>
          <m:r>
            <w:rPr>
              <w:rFonts w:ascii="Cambria Math" w:hAnsi="Cambria Math"/>
            </w:rPr>
            <m:t xml:space="preserve">= </m:t>
          </m:r>
          <m:f>
            <m:fPr>
              <m:ctrlPr>
                <w:rPr>
                  <w:rFonts w:ascii="Cambria Math" w:hAnsi="Cambria Math"/>
                </w:rPr>
              </m:ctrlPr>
            </m:fPr>
            <m:num>
              <m:r>
                <w:rPr>
                  <w:rFonts w:ascii="Cambria Math" w:hAnsi="Cambria Math"/>
                </w:rPr>
                <m:t>2*</m:t>
              </m:r>
              <m:d>
                <m:dPr>
                  <m:ctrlPr>
                    <w:rPr>
                      <w:rFonts w:ascii="Cambria Math" w:hAnsi="Cambria Math"/>
                      <w:i/>
                    </w:rPr>
                  </m:ctrlPr>
                </m:dPr>
                <m:e>
                  <m:rad>
                    <m:radPr>
                      <m:degHide m:val="1"/>
                      <m:ctrlPr>
                        <w:rPr>
                          <w:rFonts w:ascii="Cambria Math" w:hAnsi="Cambria Math"/>
                          <w:i/>
                        </w:rPr>
                      </m:ctrlPr>
                    </m:radPr>
                    <m:deg/>
                    <m:e>
                      <m:r>
                        <w:rPr>
                          <w:rFonts w:ascii="Cambria Math" w:hAnsi="Cambria Math"/>
                        </w:rPr>
                        <m:t>CV</m:t>
                      </m:r>
                    </m:e>
                  </m:rad>
                  <m:r>
                    <w:rPr>
                      <w:rFonts w:ascii="Cambria Math" w:hAnsi="Cambria Math"/>
                    </w:rPr>
                    <m:t>-1.3</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rad>
                        <m:radPr>
                          <m:degHide m:val="1"/>
                          <m:ctrlPr>
                            <w:rPr>
                              <w:rFonts w:ascii="Cambria Math" w:hAnsi="Cambria Math"/>
                              <w:i/>
                            </w:rPr>
                          </m:ctrlPr>
                        </m:radPr>
                        <m:deg/>
                        <m:e>
                          <m:r>
                            <w:rPr>
                              <w:rFonts w:ascii="Cambria Math" w:hAnsi="Cambria Math"/>
                            </w:rPr>
                            <m:t>CV</m:t>
                          </m:r>
                        </m:e>
                      </m:rad>
                    </m:e>
                  </m:func>
                  <m:r>
                    <w:rPr>
                      <w:rFonts w:ascii="Cambria Math" w:hAnsi="Cambria Math"/>
                    </w:rPr>
                    <m:t>-5</m:t>
                  </m:r>
                </m:e>
              </m:d>
            </m:num>
            <m:den>
              <m:r>
                <w:rPr>
                  <w:rFonts w:ascii="Cambria Math" w:hAnsi="Cambria Math"/>
                </w:rPr>
                <m:t>5</m:t>
              </m:r>
            </m:den>
          </m:f>
          <m:r>
            <w:rPr>
              <w:rFonts w:ascii="Cambria Math" w:hAnsi="Cambria Math"/>
            </w:rPr>
            <m:t xml:space="preserve">           (1)</m:t>
          </m:r>
        </m:oMath>
      </m:oMathPara>
    </w:p>
    <w:p w14:paraId="437AB96B" w14:textId="77777777" w:rsidR="00F97BAB" w:rsidRPr="002633FD" w:rsidRDefault="00F97BAB" w:rsidP="0024257E">
      <w:pPr>
        <w:rPr>
          <w:rFonts w:ascii="宋体" w:hAnsi="宋体"/>
        </w:rPr>
      </w:pPr>
    </w:p>
    <w:p w14:paraId="7D252D7F" w14:textId="7BF4B3C4" w:rsidR="00941A38" w:rsidRDefault="002633FD" w:rsidP="0024257E">
      <w:pPr>
        <w:rPr>
          <w:rFonts w:ascii="宋体" w:hAnsi="宋体"/>
        </w:rPr>
      </w:pPr>
      <w:r>
        <w:rPr>
          <w:rFonts w:ascii="宋体" w:hAnsi="宋体" w:hint="eastAsia"/>
        </w:rPr>
        <w:t>我们的模型</w:t>
      </w:r>
      <w:r w:rsidR="00941A38">
        <w:rPr>
          <w:rFonts w:ascii="宋体" w:hAnsi="宋体" w:hint="eastAsia"/>
        </w:rPr>
        <w:t>可以计算出不同地区所应该获得的救护车数量，接下来我们需要给选址模型计算的所有可能安置点进行分配救护车。主要可能会出现三种情况。</w:t>
      </w:r>
    </w:p>
    <w:p w14:paraId="58E92330" w14:textId="7346C146" w:rsidR="00941A38" w:rsidRPr="00941A38" w:rsidRDefault="00941A38" w:rsidP="00941A38">
      <w:pPr>
        <w:rPr>
          <w:rFonts w:ascii="宋体" w:hAnsi="宋体"/>
        </w:rPr>
      </w:pPr>
      <w:r>
        <w:rPr>
          <w:rFonts w:ascii="宋体" w:hAnsi="宋体" w:hint="eastAsia"/>
        </w:rPr>
        <w:t>1.</w:t>
      </w:r>
      <w:r w:rsidR="00214739" w:rsidRPr="00214739">
        <w:rPr>
          <w:rFonts w:ascii="Times New Roman" w:hAnsi="Times New Roman" w:cs="Times New Roman"/>
          <w:b/>
        </w:rPr>
        <w:t>SN = AN</w:t>
      </w:r>
    </w:p>
    <w:p w14:paraId="263E932D" w14:textId="4ABBD11D" w:rsidR="00941A38" w:rsidRDefault="00941A38" w:rsidP="00941A38">
      <w:pPr>
        <w:ind w:left="360"/>
      </w:pPr>
      <w:r>
        <w:rPr>
          <w:rFonts w:hint="eastAsia"/>
        </w:rPr>
        <w:t>对于这种情况来说，最好的解决方案必然是每个安置点放置一辆救护车，只有这样才能提供最好的服务。</w:t>
      </w:r>
    </w:p>
    <w:p w14:paraId="1A8DE857" w14:textId="7D927545" w:rsidR="00941A38" w:rsidRDefault="00941A38" w:rsidP="00941A38">
      <w:pPr>
        <w:rPr>
          <w:rFonts w:ascii="Times New Roman" w:hAnsi="Times New Roman" w:cs="Times New Roman"/>
          <w:b/>
        </w:rPr>
      </w:pPr>
      <w:r>
        <w:rPr>
          <w:rFonts w:hint="eastAsia"/>
        </w:rPr>
        <w:t>2.</w:t>
      </w:r>
      <w:r>
        <w:t xml:space="preserve"> </w:t>
      </w:r>
      <w:r w:rsidR="00214739" w:rsidRPr="00214739">
        <w:rPr>
          <w:rFonts w:ascii="Times New Roman" w:hAnsi="Times New Roman" w:cs="Times New Roman"/>
          <w:b/>
        </w:rPr>
        <w:t xml:space="preserve">SN </w:t>
      </w:r>
      <w:r w:rsidR="00214739">
        <w:rPr>
          <w:rFonts w:ascii="Times New Roman" w:hAnsi="Times New Roman" w:cs="Times New Roman"/>
          <w:b/>
        </w:rPr>
        <w:t>&lt;</w:t>
      </w:r>
      <w:r w:rsidR="00214739" w:rsidRPr="00214739">
        <w:rPr>
          <w:rFonts w:ascii="Times New Roman" w:hAnsi="Times New Roman" w:cs="Times New Roman"/>
          <w:b/>
        </w:rPr>
        <w:t xml:space="preserve"> AN</w:t>
      </w:r>
    </w:p>
    <w:p w14:paraId="76A9C263" w14:textId="511BDE9A" w:rsidR="00214739" w:rsidRDefault="00214739" w:rsidP="00941A38">
      <w:r>
        <w:rPr>
          <w:rFonts w:hint="eastAsia"/>
        </w:rPr>
        <w:lastRenderedPageBreak/>
        <w:t xml:space="preserve"> </w:t>
      </w:r>
      <w:r>
        <w:t xml:space="preserve">   </w:t>
      </w:r>
      <w:r>
        <w:rPr>
          <w:rFonts w:hint="eastAsia"/>
        </w:rPr>
        <w:t>当救护车数量大于安置点数量时，我们可以先将每一个安置点都放上一辆救护车，而对于剩余的救护车，我们考虑人口密度比较高的地区，对于人口密度高的地区，</w:t>
      </w:r>
      <w:r w:rsidR="00DB6AB0">
        <w:rPr>
          <w:rFonts w:hint="eastAsia"/>
        </w:rPr>
        <w:t>对应的</w:t>
      </w:r>
      <w:r w:rsidR="00DB6AB0">
        <w:rPr>
          <w:rFonts w:hint="eastAsia"/>
        </w:rPr>
        <w:t>C</w:t>
      </w:r>
      <w:r w:rsidR="00DB6AB0">
        <w:t>V</w:t>
      </w:r>
      <w:r w:rsidR="00DB6AB0">
        <w:rPr>
          <w:rFonts w:hint="eastAsia"/>
        </w:rPr>
        <w:t>值也会比较高，如果在这个地区的安置点中放一辆救护车，对于该地区出现多个求救电话将会无法及时处理</w:t>
      </w:r>
      <w:r w:rsidR="00DB6AB0">
        <w:rPr>
          <w:rFonts w:hint="eastAsia"/>
        </w:rPr>
        <w:t>(</w:t>
      </w:r>
      <w:r w:rsidR="00DB6AB0">
        <w:rPr>
          <w:rFonts w:hint="eastAsia"/>
        </w:rPr>
        <w:t>虽然可以使用邻接的安置点的救护车来代替服务，但时间将达不到求救者的期望</w:t>
      </w:r>
      <w:r w:rsidR="00DB6AB0">
        <w:t>)</w:t>
      </w:r>
      <w:r w:rsidR="00DB6AB0">
        <w:rPr>
          <w:rFonts w:hint="eastAsia"/>
        </w:rPr>
        <w:t>，所以我们可以</w:t>
      </w:r>
      <w:r>
        <w:rPr>
          <w:rFonts w:hint="eastAsia"/>
        </w:rPr>
        <w:t>将剩余的救护车分配</w:t>
      </w:r>
      <w:r w:rsidR="00DB6AB0">
        <w:rPr>
          <w:rFonts w:hint="eastAsia"/>
        </w:rPr>
        <w:t>到这种地区，来处理频发的求救，提高救护车的救助效率以及求救者的满意度</w:t>
      </w:r>
      <w:r>
        <w:rPr>
          <w:rFonts w:hint="eastAsia"/>
        </w:rPr>
        <w:t>。</w:t>
      </w:r>
    </w:p>
    <w:p w14:paraId="7D03F8C7" w14:textId="650311AF" w:rsidR="00EE6947" w:rsidRDefault="00214739" w:rsidP="00941A38">
      <w:r>
        <w:rPr>
          <w:rFonts w:hint="eastAsia"/>
        </w:rPr>
        <w:t>3</w:t>
      </w:r>
      <w:r>
        <w:t xml:space="preserve">. </w:t>
      </w:r>
      <w:r w:rsidRPr="00214739">
        <w:rPr>
          <w:rFonts w:ascii="Times New Roman" w:hAnsi="Times New Roman" w:cs="Times New Roman"/>
          <w:b/>
        </w:rPr>
        <w:t>SN &gt; AN</w:t>
      </w:r>
    </w:p>
    <w:p w14:paraId="71FEC817" w14:textId="273EA7C8" w:rsidR="00EE6947" w:rsidRDefault="00DB6AB0" w:rsidP="00941A38">
      <w:r>
        <w:rPr>
          <w:rFonts w:hint="eastAsia"/>
        </w:rPr>
        <w:t xml:space="preserve"> </w:t>
      </w:r>
      <w:r>
        <w:t xml:space="preserve"> </w:t>
      </w:r>
      <w:r>
        <w:rPr>
          <w:rFonts w:hint="eastAsia"/>
        </w:rPr>
        <w:t>当安置点数量大于救护车数量时，此时我们无法使所有的安置点都分配到救护车，</w:t>
      </w:r>
      <w:r w:rsidR="00C87A9D">
        <w:rPr>
          <w:rFonts w:hint="eastAsia"/>
        </w:rPr>
        <w:t>所以我们只能做一些取舍，仍然考虑人口密度，人口密度比较高，那么对应得</w:t>
      </w:r>
      <w:r w:rsidR="00C87A9D">
        <w:rPr>
          <w:rFonts w:hint="eastAsia"/>
        </w:rPr>
        <w:t>CV</w:t>
      </w:r>
      <w:r w:rsidR="00C87A9D">
        <w:rPr>
          <w:rFonts w:hint="eastAsia"/>
        </w:rPr>
        <w:t>值较高，也就是说有求救得概率比较大，所以我们可以尽可能的将救护车分配到人口密度比较高的安置点。而人口密度比较小的地方，对应的</w:t>
      </w:r>
      <w:r w:rsidR="00C87A9D">
        <w:rPr>
          <w:rFonts w:hint="eastAsia"/>
        </w:rPr>
        <w:t>CV</w:t>
      </w:r>
      <w:r w:rsidR="00C87A9D">
        <w:rPr>
          <w:rFonts w:hint="eastAsia"/>
        </w:rPr>
        <w:t>较低，所以我们不会分配救护车到该安置点，但是如果该安置点覆盖的地区有求救，我们可以通过邻近的有分配救护车的安置点来提供服务。</w:t>
      </w:r>
    </w:p>
    <w:p w14:paraId="34D744F8" w14:textId="77777777" w:rsidR="00EE6947" w:rsidRPr="00941A38" w:rsidRDefault="00EE6947" w:rsidP="00941A38"/>
    <w:p w14:paraId="33272E97" w14:textId="19FED89A" w:rsidR="00F953D0" w:rsidRDefault="00427C70" w:rsidP="00F953D0">
      <w:pPr>
        <w:rPr>
          <w:rFonts w:ascii="宋体" w:hAnsi="宋体"/>
        </w:rPr>
      </w:pPr>
      <w:r>
        <w:rPr>
          <w:rFonts w:ascii="宋体" w:hAnsi="宋体"/>
        </w:rPr>
        <w:t xml:space="preserve">2.2.1 </w:t>
      </w:r>
      <w:r w:rsidR="00C87A9D">
        <w:rPr>
          <w:rFonts w:ascii="宋体" w:hAnsi="宋体" w:hint="eastAsia"/>
        </w:rPr>
        <w:t>覆盖半径</w:t>
      </w:r>
      <w:r w:rsidR="00CF1925">
        <w:rPr>
          <w:rFonts w:ascii="宋体" w:hAnsi="宋体" w:hint="eastAsia"/>
        </w:rPr>
        <w:t>模型</w:t>
      </w:r>
    </w:p>
    <w:p w14:paraId="2EA8F511" w14:textId="6F0AA22C" w:rsidR="00891320" w:rsidRDefault="00891320" w:rsidP="00F953D0">
      <w:pPr>
        <w:rPr>
          <w:rFonts w:ascii="宋体" w:hAnsi="宋体"/>
        </w:rPr>
      </w:pPr>
      <w:r>
        <w:rPr>
          <w:rFonts w:ascii="宋体" w:hAnsi="宋体" w:hint="eastAsia"/>
        </w:rPr>
        <w:t>在初始模型中，我们的覆盖半径通过速度乘以时间来得到，</w:t>
      </w:r>
      <w:r w:rsidR="006437EB">
        <w:rPr>
          <w:rFonts w:ascii="宋体" w:hAnsi="宋体" w:hint="eastAsia"/>
        </w:rPr>
        <w:t>由于没有考虑太多的外界因素，所有这样得出来的覆盖半径</w:t>
      </w:r>
      <w:r>
        <w:rPr>
          <w:rFonts w:ascii="宋体" w:hAnsi="宋体" w:hint="eastAsia"/>
        </w:rPr>
        <w:t>并不准确，不能很好的符合伊萨卡城区的实际情况</w:t>
      </w:r>
      <w:r w:rsidR="006437EB">
        <w:rPr>
          <w:rFonts w:ascii="宋体" w:hAnsi="宋体" w:hint="eastAsia"/>
        </w:rPr>
        <w:t>，</w:t>
      </w:r>
      <w:r w:rsidR="00CF1925">
        <w:rPr>
          <w:rFonts w:ascii="宋体" w:hAnsi="宋体" w:hint="eastAsia"/>
        </w:rPr>
        <w:t>所以我们建立了一个覆盖半径模型，根据伊萨卡城区得实际情况来求覆盖半径。</w:t>
      </w:r>
    </w:p>
    <w:p w14:paraId="79B12F21" w14:textId="77777777" w:rsidR="00CF1925" w:rsidRDefault="00CF1925" w:rsidP="00F953D0">
      <w:pPr>
        <w:rPr>
          <w:rFonts w:ascii="宋体" w:hAnsi="宋体"/>
        </w:rPr>
      </w:pPr>
    </w:p>
    <w:p w14:paraId="669018A0" w14:textId="032761B5" w:rsidR="00C87A9D" w:rsidRDefault="00774C9E" w:rsidP="00512CCC">
      <w:pPr>
        <w:jc w:val="center"/>
        <w:rPr>
          <w:rFonts w:ascii="宋体" w:hAnsi="宋体"/>
        </w:rPr>
      </w:pPr>
      <m:oMathPara>
        <m:oMath>
          <m:r>
            <m:rPr>
              <m:sty m:val="p"/>
            </m:rPr>
            <w:rPr>
              <w:rFonts w:ascii="Cambria Math" w:hAnsi="Cambria Math"/>
            </w:rPr>
            <m:t>r=</m:t>
          </m:r>
          <m:d>
            <m:dPr>
              <m:ctrlPr>
                <w:rPr>
                  <w:rFonts w:ascii="Cambria Math" w:hAnsi="Cambria Math"/>
                </w:rPr>
              </m:ctrlPr>
            </m:dPr>
            <m:e>
              <m:r>
                <m:rPr>
                  <m:sty m:val="p"/>
                </m:rPr>
                <w:rPr>
                  <w:rFonts w:ascii="Cambria Math" w:hAnsi="Cambria Math" w:hint="eastAsia"/>
                </w:rPr>
                <m:t>1</m:t>
              </m:r>
              <m:r>
                <m:rPr>
                  <m:sty m:val="p"/>
                </m:rPr>
                <w:rPr>
                  <w:rFonts w:ascii="微软雅黑" w:eastAsia="微软雅黑" w:hAnsi="微软雅黑" w:cs="微软雅黑" w:hint="eastAsia"/>
                </w:rPr>
                <m:t>-</m:t>
              </m:r>
              <m:r>
                <m:rPr>
                  <m:sty m:val="p"/>
                </m:rPr>
                <w:rPr>
                  <w:rFonts w:ascii="Cambria Math" w:hAnsi="Cambria Math"/>
                </w:rPr>
                <m:t>α</m:t>
              </m:r>
            </m:e>
          </m:d>
          <m:d>
            <m:dPr>
              <m:ctrlPr>
                <w:rPr>
                  <w:rFonts w:ascii="Cambria Math" w:hAnsi="Cambria Math"/>
                </w:rPr>
              </m:ctrlPr>
            </m:dPr>
            <m:e>
              <m:r>
                <m:rPr>
                  <m:sty m:val="p"/>
                </m:rPr>
                <w:rPr>
                  <w:rFonts w:ascii="Cambria Math" w:hAnsi="Cambria Math"/>
                </w:rPr>
                <m:t>1- β</m:t>
              </m:r>
            </m:e>
          </m:d>
          <m:d>
            <m:dPr>
              <m:ctrlPr>
                <w:rPr>
                  <w:rFonts w:ascii="Cambria Math" w:hAnsi="Cambria Math"/>
                </w:rPr>
              </m:ctrlPr>
            </m:dPr>
            <m:e>
              <m:r>
                <m:rPr>
                  <m:sty m:val="p"/>
                </m:rPr>
                <w:rPr>
                  <w:rFonts w:ascii="Cambria Math" w:hAnsi="Cambria Math"/>
                </w:rPr>
                <m:t>1- γ</m:t>
              </m:r>
            </m:e>
          </m:d>
          <m:r>
            <m:rPr>
              <m:sty m:val="p"/>
            </m:rPr>
            <w:rPr>
              <w:rFonts w:ascii="Cambria Math" w:hAnsi="Cambria Math"/>
            </w:rPr>
            <m:t>v</m:t>
          </m:r>
          <m:d>
            <m:dPr>
              <m:ctrlPr>
                <w:rPr>
                  <w:rFonts w:ascii="Cambria Math" w:hAnsi="Cambria Math"/>
                </w:rPr>
              </m:ctrlPr>
            </m:dPr>
            <m:e>
              <m:r>
                <m:rPr>
                  <m:sty m:val="p"/>
                </m:rPr>
                <w:rPr>
                  <w:rFonts w:ascii="Cambria Math" w:hAnsi="Cambria Math"/>
                </w:rPr>
                <m:t>t-st-rt</m:t>
              </m:r>
            </m:e>
          </m:d>
          <m:r>
            <w:rPr>
              <w:rFonts w:ascii="Cambria Math" w:hAnsi="Cambria Math"/>
            </w:rPr>
            <m:t>.</m:t>
          </m:r>
        </m:oMath>
      </m:oMathPara>
    </w:p>
    <w:p w14:paraId="44DE7833" w14:textId="76A18C0B" w:rsidR="005A36DC" w:rsidRDefault="005A36DC" w:rsidP="00F953D0">
      <w:pPr>
        <w:rPr>
          <w:rFonts w:ascii="宋体" w:hAnsi="宋体"/>
        </w:rPr>
      </w:pPr>
    </w:p>
    <w:p w14:paraId="1FF26E1F" w14:textId="73BFB657" w:rsidR="00CF1925" w:rsidRDefault="00CF1925" w:rsidP="00F953D0">
      <w:pPr>
        <w:rPr>
          <w:rFonts w:ascii="宋体" w:hAnsi="宋体"/>
        </w:rPr>
      </w:pPr>
      <w:r>
        <w:rPr>
          <w:rFonts w:ascii="宋体" w:hAnsi="宋体"/>
        </w:rPr>
        <w:tab/>
      </w:r>
      <w:r>
        <w:rPr>
          <w:rFonts w:ascii="宋体" w:hAnsi="宋体" w:hint="eastAsia"/>
        </w:rPr>
        <w:t>其中</w:t>
      </w:r>
    </w:p>
    <w:p w14:paraId="2E866C65" w14:textId="49585F08" w:rsidR="005A36DC" w:rsidRDefault="00323450" w:rsidP="00CF1925">
      <w:pPr>
        <w:ind w:left="420" w:firstLine="420"/>
        <w:rPr>
          <w:rFonts w:ascii="宋体" w:hAnsi="宋体"/>
        </w:rPr>
      </w:pPr>
      <w:r>
        <w:rPr>
          <w:rFonts w:ascii="宋体" w:hAnsi="宋体" w:hint="eastAsia"/>
        </w:rPr>
        <w:t>1.</w:t>
      </w:r>
      <w:r>
        <w:rPr>
          <w:rFonts w:ascii="宋体" w:hAnsi="宋体"/>
        </w:rPr>
        <w:t xml:space="preserve"> </w:t>
      </w:r>
      <w:r w:rsidR="00CF1925">
        <w:rPr>
          <w:rFonts w:ascii="宋体" w:hAnsi="宋体" w:hint="eastAsia"/>
        </w:rPr>
        <w:t>r代表覆盖半径</w:t>
      </w:r>
    </w:p>
    <w:p w14:paraId="04D84D97" w14:textId="25FA1939" w:rsidR="00F97BAB" w:rsidRDefault="00323450" w:rsidP="00CF1925">
      <w:pPr>
        <w:ind w:left="420" w:firstLine="420"/>
        <w:rPr>
          <w:rFonts w:ascii="宋体" w:hAnsi="宋体"/>
        </w:rPr>
      </w:pPr>
      <w:r>
        <w:rPr>
          <w:rFonts w:ascii="宋体" w:hAnsi="宋体" w:hint="eastAsia"/>
        </w:rPr>
        <w:t>2.</w:t>
      </w:r>
      <w:r>
        <w:rPr>
          <w:rFonts w:ascii="宋体" w:hAnsi="宋体"/>
        </w:rPr>
        <w:t xml:space="preserve"> </w:t>
      </w:r>
      <m:oMath>
        <m:r>
          <m:rPr>
            <m:sty m:val="p"/>
          </m:rPr>
          <w:rPr>
            <w:rFonts w:ascii="Cambria Math" w:hAnsi="Cambria Math"/>
          </w:rPr>
          <m:t>α</m:t>
        </m:r>
      </m:oMath>
      <w:r w:rsidR="00F97BAB">
        <w:rPr>
          <w:rFonts w:ascii="宋体" w:hAnsi="宋体" w:hint="eastAsia"/>
        </w:rPr>
        <w:t>代表城区交通影响因子</w:t>
      </w:r>
    </w:p>
    <w:p w14:paraId="284A9D67" w14:textId="2DF39BF5" w:rsidR="00F97BAB" w:rsidRDefault="00323450" w:rsidP="00CF1925">
      <w:pPr>
        <w:ind w:left="420" w:firstLine="420"/>
        <w:rPr>
          <w:rFonts w:ascii="宋体" w:hAnsi="宋体"/>
        </w:rPr>
      </w:pPr>
      <w:r>
        <w:rPr>
          <w:rFonts w:ascii="宋体" w:hAnsi="宋体" w:hint="eastAsia"/>
        </w:rPr>
        <w:t>3.</w:t>
      </w:r>
      <w:r>
        <w:rPr>
          <w:rFonts w:ascii="宋体" w:hAnsi="宋体"/>
        </w:rPr>
        <w:t xml:space="preserve"> </w:t>
      </w:r>
      <m:oMath>
        <m:r>
          <m:rPr>
            <m:sty m:val="p"/>
          </m:rPr>
          <w:rPr>
            <w:rFonts w:ascii="Cambria Math" w:hAnsi="Cambria Math"/>
          </w:rPr>
          <m:t>β</m:t>
        </m:r>
      </m:oMath>
      <w:r w:rsidR="00F97BAB">
        <w:rPr>
          <w:rFonts w:ascii="宋体" w:hAnsi="宋体" w:hint="eastAsia"/>
        </w:rPr>
        <w:t>代表道路复杂度</w:t>
      </w:r>
    </w:p>
    <w:p w14:paraId="127B62BC" w14:textId="6375DB94" w:rsidR="00F97BAB" w:rsidRDefault="00323450" w:rsidP="00CF1925">
      <w:pPr>
        <w:ind w:left="420" w:firstLine="420"/>
        <w:rPr>
          <w:rFonts w:ascii="宋体" w:hAnsi="宋体"/>
        </w:rPr>
      </w:pPr>
      <w:r>
        <w:rPr>
          <w:rFonts w:ascii="宋体" w:hAnsi="宋体" w:hint="eastAsia"/>
        </w:rPr>
        <w:t>4.</w:t>
      </w:r>
      <w:r>
        <w:rPr>
          <w:rFonts w:ascii="宋体" w:hAnsi="宋体"/>
        </w:rPr>
        <w:t xml:space="preserve"> </w:t>
      </w:r>
      <m:oMath>
        <m:r>
          <m:rPr>
            <m:sty m:val="p"/>
          </m:rPr>
          <w:rPr>
            <w:rFonts w:ascii="Cambria Math" w:hAnsi="Cambria Math"/>
          </w:rPr>
          <m:t>γ</m:t>
        </m:r>
      </m:oMath>
      <w:r w:rsidR="00F97BAB">
        <w:rPr>
          <w:rFonts w:ascii="宋体" w:hAnsi="宋体" w:hint="eastAsia"/>
        </w:rPr>
        <w:t>代表天气影响因子，其中晴天取</w:t>
      </w:r>
      <w:r w:rsidR="00512CCC">
        <w:rPr>
          <w:rFonts w:ascii="宋体" w:hAnsi="宋体"/>
        </w:rPr>
        <w:t>0</w:t>
      </w:r>
      <w:r w:rsidR="00F97BAB">
        <w:rPr>
          <w:rFonts w:ascii="宋体" w:hAnsi="宋体" w:hint="eastAsia"/>
        </w:rPr>
        <w:t>，阴天取</w:t>
      </w:r>
      <w:r w:rsidR="00512CCC">
        <w:rPr>
          <w:rFonts w:ascii="宋体" w:hAnsi="宋体" w:hint="eastAsia"/>
        </w:rPr>
        <w:t>0.</w:t>
      </w:r>
      <w:r w:rsidR="00512CCC">
        <w:rPr>
          <w:rFonts w:ascii="宋体" w:hAnsi="宋体"/>
        </w:rPr>
        <w:t>1</w:t>
      </w:r>
      <w:r w:rsidR="00F97BAB">
        <w:rPr>
          <w:rFonts w:ascii="宋体" w:hAnsi="宋体" w:hint="eastAsia"/>
        </w:rPr>
        <w:t>，雨天取</w:t>
      </w:r>
      <w:r w:rsidR="00512CCC">
        <w:rPr>
          <w:rFonts w:ascii="宋体" w:hAnsi="宋体" w:hint="eastAsia"/>
        </w:rPr>
        <w:t>0.</w:t>
      </w:r>
      <w:r w:rsidR="00512CCC">
        <w:rPr>
          <w:rFonts w:ascii="宋体" w:hAnsi="宋体"/>
        </w:rPr>
        <w:t>4</w:t>
      </w:r>
      <w:r w:rsidR="00F97BAB">
        <w:rPr>
          <w:rFonts w:ascii="宋体" w:hAnsi="宋体" w:hint="eastAsia"/>
        </w:rPr>
        <w:t>，雪天取0.5</w:t>
      </w:r>
    </w:p>
    <w:p w14:paraId="73CD8D1F" w14:textId="29CB1476" w:rsidR="00CF1925" w:rsidRDefault="00CF1925" w:rsidP="00F953D0">
      <w:pPr>
        <w:rPr>
          <w:rFonts w:ascii="宋体" w:hAnsi="宋体"/>
        </w:rPr>
      </w:pPr>
      <w:r>
        <w:rPr>
          <w:rFonts w:ascii="宋体" w:hAnsi="宋体" w:hint="eastAsia"/>
        </w:rPr>
        <w:t xml:space="preserve"> </w:t>
      </w:r>
      <w:r>
        <w:rPr>
          <w:rFonts w:ascii="宋体" w:hAnsi="宋体"/>
        </w:rPr>
        <w:t xml:space="preserve"> </w:t>
      </w:r>
      <w:r w:rsidR="00F97BAB">
        <w:rPr>
          <w:rFonts w:ascii="宋体" w:hAnsi="宋体"/>
        </w:rPr>
        <w:tab/>
      </w:r>
      <w:r w:rsidR="00F97BAB">
        <w:rPr>
          <w:rFonts w:ascii="宋体" w:hAnsi="宋体"/>
        </w:rPr>
        <w:tab/>
      </w:r>
      <w:r w:rsidR="00323450">
        <w:rPr>
          <w:rFonts w:ascii="宋体" w:hAnsi="宋体" w:hint="eastAsia"/>
        </w:rPr>
        <w:t>5.</w:t>
      </w:r>
      <w:r w:rsidR="00F97BAB">
        <w:rPr>
          <w:rFonts w:ascii="宋体" w:hAnsi="宋体" w:hint="eastAsia"/>
        </w:rPr>
        <w:t>v代表平均车速</w:t>
      </w:r>
    </w:p>
    <w:p w14:paraId="7F82E61A" w14:textId="3ABBD9CC" w:rsidR="00F97BAB" w:rsidRDefault="00F97BAB" w:rsidP="00F953D0">
      <w:pPr>
        <w:rPr>
          <w:rFonts w:ascii="宋体" w:hAnsi="宋体"/>
        </w:rPr>
      </w:pPr>
      <w:r>
        <w:rPr>
          <w:rFonts w:ascii="宋体" w:hAnsi="宋体" w:hint="eastAsia"/>
        </w:rPr>
        <w:t xml:space="preserve"> </w:t>
      </w:r>
      <w:r>
        <w:rPr>
          <w:rFonts w:ascii="宋体" w:hAnsi="宋体"/>
        </w:rPr>
        <w:t xml:space="preserve"> </w:t>
      </w:r>
      <w:r>
        <w:rPr>
          <w:rFonts w:ascii="宋体" w:hAnsi="宋体"/>
        </w:rPr>
        <w:tab/>
      </w:r>
      <w:r>
        <w:rPr>
          <w:rFonts w:ascii="宋体" w:hAnsi="宋体"/>
        </w:rPr>
        <w:tab/>
      </w:r>
      <w:r w:rsidR="00323450">
        <w:rPr>
          <w:rFonts w:ascii="宋体" w:hAnsi="宋体" w:hint="eastAsia"/>
        </w:rPr>
        <w:t>6.</w:t>
      </w:r>
      <w:r>
        <w:rPr>
          <w:rFonts w:ascii="宋体" w:hAnsi="宋体" w:hint="eastAsia"/>
        </w:rPr>
        <w:t>t代表最大响应时间</w:t>
      </w:r>
    </w:p>
    <w:p w14:paraId="481A3380" w14:textId="1324EF68" w:rsidR="00F97BAB" w:rsidRDefault="00F97BAB" w:rsidP="00F953D0">
      <w:pPr>
        <w:rPr>
          <w:rFonts w:ascii="宋体" w:hAnsi="宋体"/>
        </w:rPr>
      </w:pPr>
      <w:r>
        <w:rPr>
          <w:rFonts w:ascii="宋体" w:hAnsi="宋体"/>
        </w:rPr>
        <w:tab/>
      </w:r>
      <w:r>
        <w:rPr>
          <w:rFonts w:ascii="宋体" w:hAnsi="宋体"/>
        </w:rPr>
        <w:tab/>
      </w:r>
      <w:r w:rsidR="00323450">
        <w:rPr>
          <w:rFonts w:ascii="宋体" w:hAnsi="宋体" w:hint="eastAsia"/>
        </w:rPr>
        <w:t>7.</w:t>
      </w:r>
      <w:r>
        <w:rPr>
          <w:rFonts w:ascii="宋体" w:hAnsi="宋体" w:hint="eastAsia"/>
        </w:rPr>
        <w:t>st代表调度时间，即医疗中心接到电话到选择一辆位于安置点得救护车的时间</w:t>
      </w:r>
    </w:p>
    <w:p w14:paraId="639D4B28" w14:textId="46EA8786" w:rsidR="00F97BAB" w:rsidRDefault="00F97BAB" w:rsidP="00F953D0">
      <w:pPr>
        <w:rPr>
          <w:rFonts w:ascii="宋体" w:hAnsi="宋体"/>
        </w:rPr>
      </w:pPr>
      <w:r>
        <w:rPr>
          <w:rFonts w:ascii="宋体" w:hAnsi="宋体"/>
        </w:rPr>
        <w:tab/>
      </w:r>
      <w:r>
        <w:rPr>
          <w:rFonts w:ascii="宋体" w:hAnsi="宋体"/>
        </w:rPr>
        <w:tab/>
      </w:r>
      <w:r w:rsidR="00323450">
        <w:rPr>
          <w:rFonts w:ascii="宋体" w:hAnsi="宋体" w:hint="eastAsia"/>
        </w:rPr>
        <w:t>8.</w:t>
      </w:r>
      <w:r>
        <w:rPr>
          <w:rFonts w:ascii="宋体" w:hAnsi="宋体" w:hint="eastAsia"/>
        </w:rPr>
        <w:t>rt代表司机反应时间，即司机接到医疗中心的电话到真正开车的时间</w:t>
      </w:r>
    </w:p>
    <w:p w14:paraId="62B87FC6" w14:textId="77777777" w:rsidR="00F97BAB" w:rsidRDefault="00F97BAB" w:rsidP="00F953D0">
      <w:pPr>
        <w:rPr>
          <w:rFonts w:ascii="宋体" w:hAnsi="宋体"/>
        </w:rPr>
      </w:pPr>
    </w:p>
    <w:p w14:paraId="5408B53F" w14:textId="2D998C87" w:rsidR="00323450" w:rsidRPr="00323450" w:rsidRDefault="00323450" w:rsidP="00F953D0">
      <w:pPr>
        <w:rPr>
          <w:rFonts w:ascii="宋体" w:hAnsi="宋体"/>
        </w:rPr>
      </w:pPr>
      <w:r>
        <w:rPr>
          <w:rFonts w:ascii="宋体" w:hAnsi="宋体" w:hint="eastAsia"/>
        </w:rPr>
        <w:t>为得到适合伊萨卡城区的覆盖半径，我们选取以下参数</w:t>
      </w:r>
    </w:p>
    <w:p w14:paraId="33DFF9D0" w14:textId="3790D471" w:rsidR="00323450" w:rsidRDefault="00323450" w:rsidP="00F953D0">
      <w:pPr>
        <w:rPr>
          <w:rFonts w:ascii="宋体" w:hAnsi="宋体"/>
        </w:rPr>
      </w:pPr>
      <w:r>
        <w:rPr>
          <w:rFonts w:ascii="宋体" w:hAnsi="宋体"/>
        </w:rPr>
        <w:tab/>
      </w:r>
      <w:r>
        <w:rPr>
          <w:rFonts w:ascii="宋体" w:hAnsi="宋体"/>
        </w:rPr>
        <w:tab/>
      </w:r>
      <m:oMath>
        <m:r>
          <m:rPr>
            <m:sty m:val="p"/>
          </m:rPr>
          <w:rPr>
            <w:rFonts w:ascii="Cambria Math" w:hAnsi="Cambria Math"/>
          </w:rPr>
          <m:t>α</m:t>
        </m:r>
        <m:r>
          <m:rPr>
            <m:sty m:val="p"/>
          </m:rPr>
          <w:rPr>
            <w:rFonts w:ascii="Cambria Math" w:hAnsi="Cambria Math" w:hint="eastAsia"/>
          </w:rPr>
          <m:t>=0.</m:t>
        </m:r>
        <m:r>
          <m:rPr>
            <m:sty m:val="p"/>
          </m:rPr>
          <w:rPr>
            <w:rFonts w:ascii="Cambria Math" w:hAnsi="Cambria Math"/>
          </w:rPr>
          <m:t>1</m:t>
        </m:r>
      </m:oMath>
      <w:r>
        <w:rPr>
          <w:rFonts w:ascii="宋体" w:hAnsi="宋体" w:hint="eastAsia"/>
        </w:rPr>
        <w:t xml:space="preserve"> 我们根据从数据银行获取的数据，发现</w:t>
      </w:r>
      <w:r>
        <w:rPr>
          <w:rFonts w:ascii="宋体" w:hAnsi="宋体"/>
        </w:rPr>
        <w:t>I</w:t>
      </w:r>
      <w:r>
        <w:rPr>
          <w:rFonts w:ascii="宋体" w:hAnsi="宋体" w:hint="eastAsia"/>
        </w:rPr>
        <w:t>thaca城区一年的交通</w:t>
      </w:r>
      <w:r>
        <w:rPr>
          <w:rFonts w:ascii="宋体" w:hAnsi="宋体" w:hint="eastAsia"/>
        </w:rPr>
        <w:lastRenderedPageBreak/>
        <w:t>拥堵次数并不多，故我们将交通影响因子设为</w:t>
      </w:r>
      <w:r w:rsidR="00D7676E">
        <w:rPr>
          <w:rFonts w:ascii="宋体" w:hAnsi="宋体" w:hint="eastAsia"/>
        </w:rPr>
        <w:t>0.</w:t>
      </w:r>
      <w:r w:rsidR="00D7676E">
        <w:rPr>
          <w:rFonts w:ascii="宋体" w:hAnsi="宋体"/>
        </w:rPr>
        <w:t>1</w:t>
      </w:r>
    </w:p>
    <w:p w14:paraId="55865238" w14:textId="1868CACD" w:rsidR="00323450" w:rsidRDefault="00323450" w:rsidP="00F953D0">
      <w:pPr>
        <w:rPr>
          <w:rFonts w:ascii="宋体" w:hAnsi="宋体"/>
        </w:rPr>
      </w:pPr>
      <w:r>
        <w:rPr>
          <w:rFonts w:ascii="宋体" w:hAnsi="宋体"/>
        </w:rPr>
        <w:t xml:space="preserve">       </w:t>
      </w:r>
      <m:oMath>
        <m:r>
          <m:rPr>
            <m:sty m:val="p"/>
          </m:rPr>
          <w:rPr>
            <w:rFonts w:ascii="Cambria Math" w:hAnsi="Cambria Math"/>
          </w:rPr>
          <m:t>β</m:t>
        </m:r>
        <m:r>
          <m:rPr>
            <m:sty m:val="p"/>
          </m:rPr>
          <w:rPr>
            <w:rFonts w:ascii="Cambria Math" w:hAnsi="Cambria Math" w:hint="eastAsia"/>
          </w:rPr>
          <m:t>=0.</m:t>
        </m:r>
        <m:r>
          <m:rPr>
            <m:sty m:val="p"/>
          </m:rPr>
          <w:rPr>
            <w:rFonts w:ascii="Cambria Math" w:hAnsi="Cambria Math"/>
          </w:rPr>
          <m:t>4</m:t>
        </m:r>
      </m:oMath>
      <w:r>
        <w:rPr>
          <w:rFonts w:ascii="宋体" w:hAnsi="宋体"/>
        </w:rPr>
        <w:t xml:space="preserve"> </w:t>
      </w:r>
      <w:r>
        <w:rPr>
          <w:rFonts w:ascii="宋体" w:hAnsi="宋体" w:hint="eastAsia"/>
        </w:rPr>
        <w:t>我们根据</w:t>
      </w:r>
      <w:r w:rsidR="00512CCC">
        <w:rPr>
          <w:rFonts w:ascii="宋体" w:hAnsi="宋体" w:hint="eastAsia"/>
        </w:rPr>
        <w:t>Ithaca城区的地图，对道路的复杂度进行了分析，最后将道路复杂度设置为0.</w:t>
      </w:r>
      <w:r w:rsidR="00BC5EED">
        <w:rPr>
          <w:rFonts w:ascii="宋体" w:hAnsi="宋体"/>
        </w:rPr>
        <w:t>4</w:t>
      </w:r>
    </w:p>
    <w:p w14:paraId="60C747E3" w14:textId="092C52F2" w:rsidR="00512CCC" w:rsidRDefault="00512CCC" w:rsidP="00F953D0">
      <w:pPr>
        <w:rPr>
          <w:rFonts w:ascii="宋体" w:hAnsi="宋体"/>
        </w:rPr>
      </w:pPr>
      <w:r>
        <w:rPr>
          <w:rFonts w:ascii="宋体" w:hAnsi="宋体"/>
        </w:rPr>
        <w:t xml:space="preserve">       </w:t>
      </w:r>
      <m:oMath>
        <m:r>
          <m:rPr>
            <m:sty m:val="p"/>
          </m:rPr>
          <w:rPr>
            <w:rFonts w:ascii="Cambria Math" w:hAnsi="Cambria Math"/>
          </w:rPr>
          <m:t>γ</m:t>
        </m:r>
        <m:r>
          <m:rPr>
            <m:sty m:val="p"/>
          </m:rPr>
          <w:rPr>
            <w:rFonts w:ascii="Cambria Math" w:hAnsi="Cambria Math" w:hint="eastAsia"/>
          </w:rPr>
          <m:t>=</m:t>
        </m:r>
        <m:r>
          <m:rPr>
            <m:sty m:val="p"/>
          </m:rPr>
          <w:rPr>
            <w:rFonts w:ascii="Cambria Math" w:hAnsi="Cambria Math"/>
          </w:rPr>
          <m:t>0</m:t>
        </m:r>
      </m:oMath>
      <w:r>
        <w:rPr>
          <w:rFonts w:ascii="宋体" w:hAnsi="宋体" w:hint="eastAsia"/>
        </w:rPr>
        <w:t xml:space="preserve"> 为了简化模型，我们只考虑在晴天的情况下的覆盖半径，故将天气影响因子设为1</w:t>
      </w:r>
    </w:p>
    <w:p w14:paraId="24FFC278" w14:textId="28882A60" w:rsidR="00512CCC" w:rsidRDefault="00512CCC" w:rsidP="00F953D0">
      <w:pPr>
        <w:rPr>
          <w:rFonts w:ascii="宋体" w:hAnsi="宋体"/>
        </w:rPr>
      </w:pPr>
      <w:r>
        <w:rPr>
          <w:rFonts w:ascii="宋体" w:hAnsi="宋体"/>
        </w:rPr>
        <w:tab/>
      </w:r>
      <w:r>
        <w:rPr>
          <w:rFonts w:ascii="宋体" w:hAnsi="宋体"/>
        </w:rPr>
        <w:tab/>
        <w:t xml:space="preserve">v = </w:t>
      </w:r>
      <w:r w:rsidR="00BC5EED">
        <w:rPr>
          <w:rFonts w:ascii="宋体" w:hAnsi="宋体"/>
        </w:rPr>
        <w:t>32</w:t>
      </w:r>
      <w:r w:rsidR="00D7676E">
        <w:rPr>
          <w:rFonts w:ascii="宋体" w:hAnsi="宋体"/>
        </w:rPr>
        <w:t>km/h</w:t>
      </w:r>
      <w:r>
        <w:rPr>
          <w:rFonts w:ascii="宋体" w:hAnsi="宋体"/>
        </w:rPr>
        <w:t xml:space="preserve"> </w:t>
      </w:r>
      <w:r>
        <w:rPr>
          <w:rFonts w:ascii="宋体" w:hAnsi="宋体" w:hint="eastAsia"/>
        </w:rPr>
        <w:t>救护车的平均速度设为</w:t>
      </w:r>
      <w:r w:rsidR="00BC5EED">
        <w:rPr>
          <w:rFonts w:ascii="宋体" w:hAnsi="宋体"/>
        </w:rPr>
        <w:t>32</w:t>
      </w:r>
      <w:r w:rsidR="00D7676E">
        <w:rPr>
          <w:rFonts w:ascii="宋体" w:hAnsi="宋体"/>
        </w:rPr>
        <w:t>km/h</w:t>
      </w:r>
    </w:p>
    <w:p w14:paraId="51954FE8" w14:textId="75EDE0F0" w:rsidR="00512CCC" w:rsidRDefault="00512CCC" w:rsidP="00F953D0">
      <w:pPr>
        <w:rPr>
          <w:rFonts w:ascii="宋体" w:hAnsi="宋体"/>
        </w:rPr>
      </w:pPr>
      <w:r>
        <w:rPr>
          <w:rFonts w:ascii="宋体" w:hAnsi="宋体"/>
        </w:rPr>
        <w:tab/>
      </w:r>
      <w:r>
        <w:rPr>
          <w:rFonts w:ascii="宋体" w:hAnsi="宋体"/>
        </w:rPr>
        <w:tab/>
        <w:t xml:space="preserve">t = 6min </w:t>
      </w:r>
      <w:r>
        <w:rPr>
          <w:rFonts w:ascii="宋体" w:hAnsi="宋体" w:hint="eastAsia"/>
        </w:rPr>
        <w:t>即最大运行时间</w:t>
      </w:r>
    </w:p>
    <w:p w14:paraId="41DB5897" w14:textId="563EAA55" w:rsidR="00512CCC" w:rsidRDefault="00512CCC" w:rsidP="00F953D0">
      <w:pPr>
        <w:rPr>
          <w:rFonts w:ascii="宋体" w:hAnsi="宋体"/>
        </w:rPr>
      </w:pPr>
      <w:r>
        <w:rPr>
          <w:rFonts w:ascii="宋体" w:hAnsi="宋体"/>
        </w:rPr>
        <w:tab/>
      </w:r>
      <w:r>
        <w:rPr>
          <w:rFonts w:ascii="宋体" w:hAnsi="宋体"/>
        </w:rPr>
        <w:tab/>
      </w:r>
      <w:r>
        <w:rPr>
          <w:rFonts w:ascii="宋体" w:hAnsi="宋体" w:hint="eastAsia"/>
        </w:rPr>
        <w:t>st</w:t>
      </w:r>
      <w:r>
        <w:rPr>
          <w:rFonts w:ascii="宋体" w:hAnsi="宋体"/>
        </w:rPr>
        <w:t xml:space="preserve"> = 45s </w:t>
      </w:r>
      <w:r>
        <w:rPr>
          <w:rFonts w:ascii="宋体" w:hAnsi="宋体" w:hint="eastAsia"/>
        </w:rPr>
        <w:t>通过我们的调查发现，发现Ithaca医疗中心从接到电话到调度一辆救护车平均需要45s</w:t>
      </w:r>
    </w:p>
    <w:p w14:paraId="3D195B6A" w14:textId="2F1C3708" w:rsidR="00512CCC" w:rsidRDefault="00512CCC" w:rsidP="00F953D0">
      <w:pPr>
        <w:rPr>
          <w:rFonts w:ascii="宋体" w:hAnsi="宋体"/>
        </w:rPr>
      </w:pPr>
      <w:r>
        <w:rPr>
          <w:rFonts w:ascii="宋体" w:hAnsi="宋体"/>
        </w:rPr>
        <w:tab/>
      </w:r>
      <w:r>
        <w:rPr>
          <w:rFonts w:ascii="宋体" w:hAnsi="宋体"/>
        </w:rPr>
        <w:tab/>
      </w:r>
      <w:r>
        <w:rPr>
          <w:rFonts w:ascii="宋体" w:hAnsi="宋体" w:hint="eastAsia"/>
        </w:rPr>
        <w:t>rt</w:t>
      </w:r>
      <w:r w:rsidR="00D7676E">
        <w:rPr>
          <w:rFonts w:ascii="宋体" w:hAnsi="宋体"/>
        </w:rPr>
        <w:t xml:space="preserve"> = 45</w:t>
      </w:r>
      <w:r>
        <w:rPr>
          <w:rFonts w:ascii="宋体" w:hAnsi="宋体"/>
        </w:rPr>
        <w:t xml:space="preserve">s </w:t>
      </w:r>
      <w:r>
        <w:rPr>
          <w:rFonts w:ascii="宋体" w:hAnsi="宋体" w:hint="eastAsia"/>
        </w:rPr>
        <w:t>通过我们的调查，发现救护车司机从接到电话到真正开车的反应时间平均需要</w:t>
      </w:r>
      <w:r w:rsidR="00863936">
        <w:rPr>
          <w:rFonts w:ascii="宋体" w:hAnsi="宋体" w:hint="eastAsia"/>
        </w:rPr>
        <w:t>45</w:t>
      </w:r>
      <w:r>
        <w:rPr>
          <w:rFonts w:ascii="宋体" w:hAnsi="宋体" w:hint="eastAsia"/>
        </w:rPr>
        <w:t>s</w:t>
      </w:r>
    </w:p>
    <w:p w14:paraId="452E7495" w14:textId="223B5890" w:rsidR="00512CCC" w:rsidRPr="00863936" w:rsidRDefault="00512CCC" w:rsidP="00F953D0">
      <w:pPr>
        <w:rPr>
          <w:rFonts w:ascii="宋体" w:hAnsi="宋体"/>
        </w:rPr>
      </w:pPr>
    </w:p>
    <w:p w14:paraId="59C15D62" w14:textId="05EB0FA9" w:rsidR="00512CCC" w:rsidRDefault="00512CCC" w:rsidP="00F953D0">
      <w:pPr>
        <w:rPr>
          <w:rFonts w:ascii="宋体" w:hAnsi="宋体"/>
        </w:rPr>
      </w:pPr>
      <w:r>
        <w:rPr>
          <w:rFonts w:ascii="宋体" w:hAnsi="宋体"/>
        </w:rPr>
        <w:tab/>
      </w:r>
      <w:r>
        <w:rPr>
          <w:rFonts w:ascii="宋体" w:hAnsi="宋体"/>
        </w:rPr>
        <w:tab/>
      </w:r>
      <w:r>
        <w:rPr>
          <w:rFonts w:ascii="宋体" w:hAnsi="宋体" w:hint="eastAsia"/>
        </w:rPr>
        <w:t>通过以上数据我们可以得到Ithaca城区的安置点覆盖半径为</w:t>
      </w:r>
    </w:p>
    <w:p w14:paraId="25C47CDF" w14:textId="6665EE83" w:rsidR="00512CCC" w:rsidRPr="00D7676E" w:rsidRDefault="00512CCC" w:rsidP="00F953D0">
      <w:pPr>
        <w:rPr>
          <w:rFonts w:ascii="宋体" w:hAnsi="宋体"/>
        </w:rPr>
      </w:pPr>
      <w:r>
        <w:rPr>
          <w:rFonts w:ascii="宋体" w:hAnsi="宋体"/>
        </w:rPr>
        <w:tab/>
      </w:r>
      <w:r>
        <w:rPr>
          <w:rFonts w:ascii="宋体" w:hAnsi="宋体"/>
        </w:rPr>
        <w:tab/>
      </w:r>
      <w:r w:rsidR="00BC5EED">
        <w:rPr>
          <w:rFonts w:ascii="宋体" w:hAnsi="宋体"/>
        </w:rPr>
        <w:tab/>
      </w:r>
      <w:r w:rsidR="00BC5EED">
        <w:rPr>
          <w:rFonts w:ascii="宋体" w:hAnsi="宋体"/>
        </w:rPr>
        <w:tab/>
      </w:r>
      <w:r w:rsidR="00BC5EED">
        <w:rPr>
          <w:rFonts w:ascii="宋体" w:hAnsi="宋体"/>
        </w:rPr>
        <w:tab/>
      </w:r>
      <w:r w:rsidR="00BC5EED">
        <w:rPr>
          <w:rFonts w:ascii="宋体" w:hAnsi="宋体"/>
        </w:rPr>
        <w:tab/>
      </w:r>
      <w:r w:rsidR="00BC5EED">
        <w:rPr>
          <w:rFonts w:ascii="宋体" w:hAnsi="宋体"/>
        </w:rPr>
        <w:tab/>
      </w:r>
      <w:r w:rsidR="00BC5EED">
        <w:rPr>
          <w:rFonts w:ascii="宋体" w:hAnsi="宋体"/>
        </w:rPr>
        <w:tab/>
      </w:r>
      <m:oMath>
        <m:r>
          <m:rPr>
            <m:sty m:val="p"/>
          </m:rPr>
          <w:rPr>
            <w:rFonts w:ascii="Cambria Math" w:hAnsi="Cambria Math"/>
          </w:rPr>
          <m:t>r</m:t>
        </m:r>
        <m:r>
          <w:rPr>
            <w:rFonts w:ascii="Cambria Math" w:hAnsi="Cambria Math"/>
          </w:rPr>
          <m:t>= 1.3km</m:t>
        </m:r>
      </m:oMath>
    </w:p>
    <w:p w14:paraId="5D42F67D" w14:textId="0EE402BD" w:rsidR="00512CCC" w:rsidRPr="005A36DC" w:rsidRDefault="00BC5EED" w:rsidP="00F953D0">
      <w:pPr>
        <w:rPr>
          <w:rFonts w:ascii="宋体" w:hAnsi="宋体"/>
        </w:rPr>
      </w:pPr>
      <w:r>
        <w:rPr>
          <w:rFonts w:ascii="宋体" w:hAnsi="宋体"/>
        </w:rPr>
        <w:t>2.2.2</w:t>
      </w:r>
      <w:r>
        <w:rPr>
          <w:rFonts w:ascii="宋体" w:hAnsi="宋体" w:hint="eastAsia"/>
        </w:rPr>
        <w:t>应用模型</w:t>
      </w:r>
      <w:r w:rsidR="00512CCC">
        <w:rPr>
          <w:rFonts w:ascii="宋体" w:hAnsi="宋体"/>
        </w:rPr>
        <w:tab/>
      </w:r>
      <w:r w:rsidR="00512CCC">
        <w:rPr>
          <w:rFonts w:ascii="宋体" w:hAnsi="宋体"/>
        </w:rPr>
        <w:tab/>
      </w:r>
    </w:p>
    <w:p w14:paraId="5E610067" w14:textId="12592BFE" w:rsidR="00595E43" w:rsidRPr="00595E43" w:rsidRDefault="00427C70" w:rsidP="00595E43">
      <w:pPr>
        <w:ind w:firstLineChars="200" w:firstLine="480"/>
        <w:jc w:val="left"/>
        <w:rPr>
          <w:noProof/>
        </w:rPr>
      </w:pPr>
      <w:r>
        <w:rPr>
          <w:rFonts w:hint="eastAsia"/>
          <w:noProof/>
        </w:rPr>
        <w:t>我们对伊萨卡城区的所有可用安置点进行了调查，并将所有的可用安置点标记在伊萨卡地图上</w:t>
      </w:r>
      <w:r w:rsidR="00595E43">
        <w:rPr>
          <w:rFonts w:hint="eastAsia"/>
          <w:noProof/>
        </w:rPr>
        <w:t>。这些安置点坐落于伊萨卡的每个角落，当城区市民拨打求助热线之后，其附近的救护车安置点可以派出车辆迅速到达目标区域进行救助服务。然后我们不能将图中的所有点都作为安置点进行使用，要根据最大覆盖模型来移除部分安置点，以达到高效使用已有资源的目标。</w:t>
      </w:r>
    </w:p>
    <w:p w14:paraId="292A7162" w14:textId="68780545" w:rsidR="00427C70" w:rsidRDefault="00442463" w:rsidP="00595E43">
      <w:pPr>
        <w:jc w:val="center"/>
        <w:rPr>
          <w:rFonts w:ascii="宋体" w:hAnsi="宋体"/>
        </w:rPr>
      </w:pPr>
      <w:r w:rsidRPr="00442463">
        <w:rPr>
          <w:rFonts w:ascii="宋体" w:hAnsi="宋体"/>
          <w:noProof/>
        </w:rPr>
        <w:drawing>
          <wp:inline distT="0" distB="0" distL="0" distR="0" wp14:anchorId="44BD3B94" wp14:editId="5FF9D474">
            <wp:extent cx="2607885" cy="2838979"/>
            <wp:effectExtent l="0" t="0" r="2540" b="0"/>
            <wp:docPr id="10" name="图片 10" descr="D:\QQ\QQData\2031163243\Image\Group\thumbnail\1aa2dbc8-1aee-11e9-b8d5-5452007b897aOriginal\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QQ\QQData\2031163243\Image\Group\thumbnail\1aa2dbc8-1aee-11e9-b8d5-5452007b897aOriginal\未命名文件.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281" t="6421" r="2943" b="6073"/>
                    <a:stretch/>
                  </pic:blipFill>
                  <pic:spPr bwMode="auto">
                    <a:xfrm>
                      <a:off x="0" y="0"/>
                      <a:ext cx="2662699" cy="2898650"/>
                    </a:xfrm>
                    <a:prstGeom prst="rect">
                      <a:avLst/>
                    </a:prstGeom>
                    <a:noFill/>
                    <a:ln>
                      <a:noFill/>
                    </a:ln>
                    <a:extLst>
                      <a:ext uri="{53640926-AAD7-44D8-BBD7-CCE9431645EC}">
                        <a14:shadowObscured xmlns:a14="http://schemas.microsoft.com/office/drawing/2010/main"/>
                      </a:ext>
                    </a:extLst>
                  </pic:spPr>
                </pic:pic>
              </a:graphicData>
            </a:graphic>
          </wp:inline>
        </w:drawing>
      </w:r>
      <w:r w:rsidR="00863936" w:rsidRPr="00442463">
        <w:rPr>
          <w:rFonts w:ascii="宋体" w:hAnsi="宋体"/>
          <w:noProof/>
        </w:rPr>
        <w:drawing>
          <wp:inline distT="0" distB="0" distL="0" distR="0" wp14:anchorId="0F8B5057" wp14:editId="1E96DFF4">
            <wp:extent cx="2627713" cy="2914246"/>
            <wp:effectExtent l="0" t="0" r="1270" b="635"/>
            <wp:docPr id="9" name="图片 9" descr="D:\QQ\QQData\2031163243\Image\Group\thumbnail\4d4338e4-1af2-11e9-9eae-5452007b8364Original\未命名文件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QQ\QQData\2031163243\Image\Group\thumbnail\4d4338e4-1af2-11e9-9eae-5452007b8364Original\未命名文件 (1).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477" t="3377" r="3395" b="5564"/>
                    <a:stretch/>
                  </pic:blipFill>
                  <pic:spPr bwMode="auto">
                    <a:xfrm>
                      <a:off x="0" y="0"/>
                      <a:ext cx="2643634" cy="2931903"/>
                    </a:xfrm>
                    <a:prstGeom prst="rect">
                      <a:avLst/>
                    </a:prstGeom>
                    <a:noFill/>
                    <a:ln>
                      <a:noFill/>
                    </a:ln>
                    <a:extLst>
                      <a:ext uri="{53640926-AAD7-44D8-BBD7-CCE9431645EC}">
                        <a14:shadowObscured xmlns:a14="http://schemas.microsoft.com/office/drawing/2010/main"/>
                      </a:ext>
                    </a:extLst>
                  </pic:spPr>
                </pic:pic>
              </a:graphicData>
            </a:graphic>
          </wp:inline>
        </w:drawing>
      </w:r>
    </w:p>
    <w:p w14:paraId="5F6F2053" w14:textId="102943A4" w:rsidR="00863936" w:rsidRDefault="00863936" w:rsidP="00595E43">
      <w:pPr>
        <w:jc w:val="center"/>
        <w:rPr>
          <w:rFonts w:ascii="宋体" w:hAnsi="宋体" w:hint="eastAsia"/>
        </w:rPr>
      </w:pPr>
    </w:p>
    <w:p w14:paraId="2F66D64A" w14:textId="44E251FB" w:rsidR="00774C9E" w:rsidRDefault="00BC5EED" w:rsidP="00774C9E">
      <w:pPr>
        <w:jc w:val="left"/>
        <w:rPr>
          <w:rFonts w:ascii="宋体" w:hAnsi="宋体"/>
        </w:rPr>
      </w:pPr>
      <w:r>
        <w:rPr>
          <w:rFonts w:ascii="宋体" w:hAnsi="宋体" w:hint="eastAsia"/>
        </w:rPr>
        <w:t>根据覆盖半径模型计算的覆盖半径，</w:t>
      </w:r>
      <w:r w:rsidR="00427C70">
        <w:rPr>
          <w:rFonts w:ascii="宋体" w:hAnsi="宋体" w:hint="eastAsia"/>
        </w:rPr>
        <w:t>我们</w:t>
      </w:r>
      <w:r>
        <w:rPr>
          <w:rFonts w:ascii="宋体" w:hAnsi="宋体" w:hint="eastAsia"/>
        </w:rPr>
        <w:t>再次</w:t>
      </w:r>
      <w:r w:rsidR="00427C70">
        <w:rPr>
          <w:rFonts w:ascii="宋体" w:hAnsi="宋体" w:hint="eastAsia"/>
        </w:rPr>
        <w:t>使用python程序并应用最大覆盖模型</w:t>
      </w:r>
      <w:r>
        <w:rPr>
          <w:rFonts w:ascii="宋体" w:hAnsi="宋体" w:hint="eastAsia"/>
        </w:rPr>
        <w:t xml:space="preserve">(覆盖半径 </w:t>
      </w:r>
      <w:r>
        <w:rPr>
          <w:rFonts w:ascii="宋体" w:hAnsi="宋体"/>
        </w:rPr>
        <w:t>= 1.3km)</w:t>
      </w:r>
      <w:r w:rsidR="00427C70">
        <w:rPr>
          <w:rFonts w:ascii="宋体" w:hAnsi="宋体" w:hint="eastAsia"/>
        </w:rPr>
        <w:t>发现只需要13个安置点即可对伊萨卡城区达到90%的覆盖</w:t>
      </w:r>
    </w:p>
    <w:p w14:paraId="47E230DA" w14:textId="12BB1FBE" w:rsidR="00442463" w:rsidRDefault="00442463" w:rsidP="009A1926">
      <w:pPr>
        <w:jc w:val="center"/>
        <w:rPr>
          <w:rFonts w:ascii="宋体" w:hAnsi="宋体"/>
        </w:rPr>
      </w:pPr>
    </w:p>
    <w:p w14:paraId="7EFBDD8A" w14:textId="4ED43915" w:rsidR="00427C70" w:rsidRDefault="001C09C7" w:rsidP="00427C70">
      <w:pPr>
        <w:jc w:val="left"/>
        <w:rPr>
          <w:rFonts w:ascii="宋体" w:hAnsi="宋体"/>
        </w:rPr>
      </w:pPr>
      <w:r>
        <w:rPr>
          <w:rFonts w:ascii="宋体" w:hAnsi="宋体" w:hint="eastAsia"/>
        </w:rPr>
        <w:t>随着安置点的不断增加，覆盖范围增加很少，而区域重叠面积会大幅度增加</w:t>
      </w:r>
    </w:p>
    <w:p w14:paraId="079798FF" w14:textId="39DEA9C7" w:rsidR="00FC694A" w:rsidRDefault="001C09C7" w:rsidP="00427C70">
      <w:pPr>
        <w:jc w:val="left"/>
        <w:rPr>
          <w:rFonts w:ascii="宋体" w:hAnsi="宋体"/>
        </w:rPr>
      </w:pPr>
      <w:r>
        <w:rPr>
          <w:noProof/>
        </w:rPr>
        <w:lastRenderedPageBreak/>
        <w:drawing>
          <wp:inline distT="0" distB="0" distL="0" distR="0" wp14:anchorId="3C5A33D6" wp14:editId="02210F85">
            <wp:extent cx="5274310" cy="245554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455545"/>
                    </a:xfrm>
                    <a:prstGeom prst="rect">
                      <a:avLst/>
                    </a:prstGeom>
                  </pic:spPr>
                </pic:pic>
              </a:graphicData>
            </a:graphic>
          </wp:inline>
        </w:drawing>
      </w:r>
    </w:p>
    <w:p w14:paraId="2E24151B" w14:textId="4BC9E12F" w:rsidR="00ED6032" w:rsidRDefault="00ED6032" w:rsidP="00427C70">
      <w:pPr>
        <w:jc w:val="left"/>
        <w:rPr>
          <w:rFonts w:ascii="宋体" w:hAnsi="宋体"/>
        </w:rPr>
      </w:pPr>
      <w:r>
        <w:rPr>
          <w:rFonts w:ascii="宋体" w:hAnsi="宋体" w:hint="eastAsia"/>
        </w:rPr>
        <w:t>根据救护车数量确定模型，我们可以得到Ithaca地区需要分配16辆救护车到安置点，此时满足S</w:t>
      </w:r>
      <w:r>
        <w:rPr>
          <w:rFonts w:ascii="宋体" w:hAnsi="宋体"/>
        </w:rPr>
        <w:t xml:space="preserve">N &lt; AN </w:t>
      </w:r>
      <w:r>
        <w:rPr>
          <w:rFonts w:ascii="宋体" w:hAnsi="宋体" w:hint="eastAsia"/>
        </w:rPr>
        <w:t>故我们需要根据人口密度来分配剩余的3辆救护车</w:t>
      </w:r>
    </w:p>
    <w:p w14:paraId="63EAA5B4" w14:textId="1A14B775" w:rsidR="00863936" w:rsidRDefault="001F716D" w:rsidP="00427C70">
      <w:pPr>
        <w:jc w:val="left"/>
        <w:rPr>
          <w:noProof/>
        </w:rPr>
      </w:pPr>
      <w:r>
        <w:rPr>
          <w:rFonts w:ascii="宋体" w:hAnsi="宋体"/>
          <w:noProof/>
        </w:rPr>
        <w:drawing>
          <wp:inline distT="0" distB="0" distL="0" distR="0" wp14:anchorId="31AF5566" wp14:editId="6CE8308D">
            <wp:extent cx="2712180" cy="290306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61AE1F4-E6C8-10FA-20F9-3C9423C8E6B8}.png"/>
                    <pic:cNvPicPr/>
                  </pic:nvPicPr>
                  <pic:blipFill rotWithShape="1">
                    <a:blip r:embed="rId15" cstate="print">
                      <a:extLst>
                        <a:ext uri="{28A0092B-C50C-407E-A947-70E740481C1C}">
                          <a14:useLocalDpi xmlns:a14="http://schemas.microsoft.com/office/drawing/2010/main" val="0"/>
                        </a:ext>
                      </a:extLst>
                    </a:blip>
                    <a:srcRect l="17713" r="12224"/>
                    <a:stretch/>
                  </pic:blipFill>
                  <pic:spPr bwMode="auto">
                    <a:xfrm>
                      <a:off x="0" y="0"/>
                      <a:ext cx="2735332" cy="2927842"/>
                    </a:xfrm>
                    <a:prstGeom prst="rect">
                      <a:avLst/>
                    </a:prstGeom>
                    <a:ln>
                      <a:noFill/>
                    </a:ln>
                    <a:extLst>
                      <a:ext uri="{53640926-AAD7-44D8-BBD7-CCE9431645EC}">
                        <a14:shadowObscured xmlns:a14="http://schemas.microsoft.com/office/drawing/2010/main"/>
                      </a:ext>
                    </a:extLst>
                  </pic:spPr>
                </pic:pic>
              </a:graphicData>
            </a:graphic>
          </wp:inline>
        </w:drawing>
      </w:r>
      <w:r w:rsidR="00863936">
        <w:rPr>
          <w:noProof/>
        </w:rPr>
        <w:drawing>
          <wp:inline distT="0" distB="0" distL="0" distR="0" wp14:anchorId="505AB82B" wp14:editId="01272D34">
            <wp:extent cx="2500746" cy="2874223"/>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1769" r="10779"/>
                    <a:stretch/>
                  </pic:blipFill>
                  <pic:spPr bwMode="auto">
                    <a:xfrm>
                      <a:off x="0" y="0"/>
                      <a:ext cx="2558428" cy="2940520"/>
                    </a:xfrm>
                    <a:prstGeom prst="rect">
                      <a:avLst/>
                    </a:prstGeom>
                    <a:ln>
                      <a:noFill/>
                    </a:ln>
                    <a:extLst>
                      <a:ext uri="{53640926-AAD7-44D8-BBD7-CCE9431645EC}">
                        <a14:shadowObscured xmlns:a14="http://schemas.microsoft.com/office/drawing/2010/main"/>
                      </a:ext>
                    </a:extLst>
                  </pic:spPr>
                </pic:pic>
              </a:graphicData>
            </a:graphic>
          </wp:inline>
        </w:drawing>
      </w:r>
    </w:p>
    <w:p w14:paraId="27CEC4EB" w14:textId="6E0F32F3" w:rsidR="00863936" w:rsidRDefault="00863936" w:rsidP="00427C70">
      <w:pPr>
        <w:jc w:val="left"/>
        <w:rPr>
          <w:rFonts w:hint="eastAsia"/>
          <w:noProof/>
        </w:rPr>
      </w:pPr>
      <w:r>
        <w:rPr>
          <w:noProof/>
        </w:rPr>
        <w:tab/>
      </w:r>
      <w:r>
        <w:rPr>
          <w:noProof/>
        </w:rPr>
        <w:tab/>
      </w:r>
      <w:r>
        <w:rPr>
          <w:noProof/>
        </w:rPr>
        <w:tab/>
      </w:r>
      <w:r>
        <w:rPr>
          <w:noProof/>
        </w:rPr>
        <w:tab/>
      </w:r>
      <w:r>
        <w:rPr>
          <w:noProof/>
        </w:rPr>
        <w:tab/>
      </w:r>
      <w:r>
        <w:rPr>
          <w:noProof/>
        </w:rPr>
        <w:tab/>
      </w:r>
      <w:r>
        <w:rPr>
          <w:noProof/>
        </w:rPr>
        <w:tab/>
      </w:r>
    </w:p>
    <w:p w14:paraId="0A419D0A" w14:textId="58228318" w:rsidR="001F716D" w:rsidRDefault="001F716D" w:rsidP="00427C70">
      <w:pPr>
        <w:jc w:val="left"/>
        <w:rPr>
          <w:rFonts w:ascii="宋体" w:hAnsi="宋体" w:hint="eastAsia"/>
        </w:rPr>
      </w:pPr>
      <w:bookmarkStart w:id="0" w:name="_GoBack"/>
      <w:bookmarkEnd w:id="0"/>
    </w:p>
    <w:p w14:paraId="355E63C2" w14:textId="4E085A9D" w:rsidR="001F716D" w:rsidRDefault="001F716D" w:rsidP="00427C70">
      <w:pPr>
        <w:jc w:val="left"/>
        <w:rPr>
          <w:rFonts w:ascii="宋体" w:hAnsi="宋体"/>
        </w:rPr>
      </w:pPr>
      <w:r>
        <w:rPr>
          <w:rFonts w:ascii="宋体" w:hAnsi="宋体" w:hint="eastAsia"/>
        </w:rPr>
        <w:t>我们根据Ithaca城区的人口密度，将人口密度较高的地方的安置点分配两辆救护车。</w:t>
      </w:r>
    </w:p>
    <w:p w14:paraId="5DD8E209" w14:textId="64646AB4" w:rsidR="00863936" w:rsidRPr="00480470" w:rsidRDefault="00863936" w:rsidP="00427C70">
      <w:pPr>
        <w:jc w:val="left"/>
        <w:rPr>
          <w:rFonts w:ascii="宋体" w:hAnsi="宋体" w:hint="eastAsia"/>
        </w:rPr>
      </w:pPr>
    </w:p>
    <w:sectPr w:rsidR="00863936" w:rsidRPr="00480470" w:rsidSect="002A71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671043" w14:textId="77777777" w:rsidR="00F74556" w:rsidRDefault="00F74556" w:rsidP="00D02419">
      <w:r>
        <w:separator/>
      </w:r>
    </w:p>
  </w:endnote>
  <w:endnote w:type="continuationSeparator" w:id="0">
    <w:p w14:paraId="5D1C73CA" w14:textId="77777777" w:rsidR="00F74556" w:rsidRDefault="00F74556" w:rsidP="00D024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F85AA4" w14:textId="77777777" w:rsidR="00F74556" w:rsidRDefault="00F74556" w:rsidP="00D02419">
      <w:r>
        <w:separator/>
      </w:r>
    </w:p>
  </w:footnote>
  <w:footnote w:type="continuationSeparator" w:id="0">
    <w:p w14:paraId="556B4804" w14:textId="77777777" w:rsidR="00F74556" w:rsidRDefault="00F74556" w:rsidP="00D024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254B7"/>
    <w:multiLevelType w:val="hybridMultilevel"/>
    <w:tmpl w:val="E9643C1E"/>
    <w:lvl w:ilvl="0" w:tplc="C4EA00A4">
      <w:start w:val="1"/>
      <w:numFmt w:val="decimal"/>
      <w:lvlText w:val="%1."/>
      <w:lvlJc w:val="left"/>
      <w:pPr>
        <w:ind w:left="360" w:hanging="360"/>
      </w:pPr>
      <w:rPr>
        <w:rFonts w:ascii="宋体" w:eastAsia="宋体"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6211AF6"/>
    <w:multiLevelType w:val="hybridMultilevel"/>
    <w:tmpl w:val="3122762E"/>
    <w:lvl w:ilvl="0" w:tplc="B636BF72">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 w15:restartNumberingAfterBreak="0">
    <w:nsid w:val="29C4089F"/>
    <w:multiLevelType w:val="hybridMultilevel"/>
    <w:tmpl w:val="5C127A62"/>
    <w:lvl w:ilvl="0" w:tplc="9DE26C48">
      <w:start w:val="1"/>
      <w:numFmt w:val="decimal"/>
      <w:lvlText w:val="%1."/>
      <w:lvlJc w:val="left"/>
      <w:pPr>
        <w:ind w:left="840" w:hanging="420"/>
      </w:pPr>
      <w:rPr>
        <w:rFonts w:ascii="宋体" w:eastAsia="宋体" w:hAnsi="宋体"/>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D2C2A3A"/>
    <w:multiLevelType w:val="hybridMultilevel"/>
    <w:tmpl w:val="04661EDC"/>
    <w:lvl w:ilvl="0" w:tplc="160AED24">
      <w:start w:val="1"/>
      <w:numFmt w:val="decimal"/>
      <w:lvlText w:val="%1."/>
      <w:lvlJc w:val="left"/>
      <w:pPr>
        <w:ind w:left="600" w:hanging="360"/>
      </w:pPr>
      <w:rPr>
        <w:rFonts w:ascii="宋体" w:eastAsia="宋体" w:hAnsi="宋体" w:hint="default"/>
        <w:sz w:val="24"/>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4" w15:restartNumberingAfterBreak="0">
    <w:nsid w:val="340E2FE2"/>
    <w:multiLevelType w:val="hybridMultilevel"/>
    <w:tmpl w:val="797A9AEC"/>
    <w:lvl w:ilvl="0" w:tplc="33268400">
      <w:start w:val="1"/>
      <w:numFmt w:val="decimal"/>
      <w:lvlText w:val="%1."/>
      <w:lvlJc w:val="left"/>
      <w:pPr>
        <w:ind w:left="570" w:hanging="360"/>
      </w:pPr>
      <w:rPr>
        <w:rFonts w:hint="default"/>
        <w:sz w:val="21"/>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 w15:restartNumberingAfterBreak="0">
    <w:nsid w:val="463F2F79"/>
    <w:multiLevelType w:val="hybridMultilevel"/>
    <w:tmpl w:val="34786FAE"/>
    <w:lvl w:ilvl="0" w:tplc="0DFCD0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E7C4374"/>
    <w:multiLevelType w:val="hybridMultilevel"/>
    <w:tmpl w:val="47EC90CE"/>
    <w:lvl w:ilvl="0" w:tplc="ADD6977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4F7336B9"/>
    <w:multiLevelType w:val="hybridMultilevel"/>
    <w:tmpl w:val="5784D96A"/>
    <w:lvl w:ilvl="0" w:tplc="F796F31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104417E"/>
    <w:multiLevelType w:val="hybridMultilevel"/>
    <w:tmpl w:val="A6BE47C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69D1666"/>
    <w:multiLevelType w:val="hybridMultilevel"/>
    <w:tmpl w:val="7134655A"/>
    <w:lvl w:ilvl="0" w:tplc="BE229E1E">
      <w:start w:val="1"/>
      <w:numFmt w:val="decimal"/>
      <w:lvlText w:val="%1."/>
      <w:lvlJc w:val="left"/>
      <w:pPr>
        <w:ind w:left="360" w:hanging="360"/>
      </w:pPr>
      <w:rPr>
        <w:rFonts w:ascii="宋体" w:eastAsia="宋体"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81434B4"/>
    <w:multiLevelType w:val="hybridMultilevel"/>
    <w:tmpl w:val="8A68356E"/>
    <w:lvl w:ilvl="0" w:tplc="80ACB3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FFB7B16"/>
    <w:multiLevelType w:val="hybridMultilevel"/>
    <w:tmpl w:val="79E02504"/>
    <w:lvl w:ilvl="0" w:tplc="7C62232A">
      <w:start w:val="1"/>
      <w:numFmt w:val="decimal"/>
      <w:lvlText w:val="%1."/>
      <w:lvlJc w:val="left"/>
      <w:pPr>
        <w:ind w:left="480" w:hanging="360"/>
      </w:pPr>
      <w:rPr>
        <w:rFonts w:hint="default"/>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12" w15:restartNumberingAfterBreak="0">
    <w:nsid w:val="610C583C"/>
    <w:multiLevelType w:val="hybridMultilevel"/>
    <w:tmpl w:val="910C0B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2D24C66"/>
    <w:multiLevelType w:val="hybridMultilevel"/>
    <w:tmpl w:val="5DD2C9D2"/>
    <w:lvl w:ilvl="0" w:tplc="915841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66B29B0"/>
    <w:multiLevelType w:val="hybridMultilevel"/>
    <w:tmpl w:val="A2341F1A"/>
    <w:lvl w:ilvl="0" w:tplc="344CAE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3"/>
  </w:num>
  <w:num w:numId="3">
    <w:abstractNumId w:val="1"/>
  </w:num>
  <w:num w:numId="4">
    <w:abstractNumId w:val="11"/>
  </w:num>
  <w:num w:numId="5">
    <w:abstractNumId w:val="5"/>
  </w:num>
  <w:num w:numId="6">
    <w:abstractNumId w:val="0"/>
  </w:num>
  <w:num w:numId="7">
    <w:abstractNumId w:val="3"/>
  </w:num>
  <w:num w:numId="8">
    <w:abstractNumId w:val="9"/>
  </w:num>
  <w:num w:numId="9">
    <w:abstractNumId w:val="6"/>
  </w:num>
  <w:num w:numId="10">
    <w:abstractNumId w:val="10"/>
  </w:num>
  <w:num w:numId="11">
    <w:abstractNumId w:val="7"/>
  </w:num>
  <w:num w:numId="12">
    <w:abstractNumId w:val="8"/>
  </w:num>
  <w:num w:numId="13">
    <w:abstractNumId w:val="12"/>
  </w:num>
  <w:num w:numId="14">
    <w:abstractNumId w:val="2"/>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7F6C"/>
    <w:rsid w:val="000426F6"/>
    <w:rsid w:val="00046256"/>
    <w:rsid w:val="000516E8"/>
    <w:rsid w:val="000617FF"/>
    <w:rsid w:val="00093FCE"/>
    <w:rsid w:val="000B771D"/>
    <w:rsid w:val="000B7D36"/>
    <w:rsid w:val="000F00AA"/>
    <w:rsid w:val="001026D0"/>
    <w:rsid w:val="0010460D"/>
    <w:rsid w:val="001241A3"/>
    <w:rsid w:val="001247C8"/>
    <w:rsid w:val="001261D7"/>
    <w:rsid w:val="001518BF"/>
    <w:rsid w:val="00153978"/>
    <w:rsid w:val="001B44DF"/>
    <w:rsid w:val="001B5C5E"/>
    <w:rsid w:val="001C09C7"/>
    <w:rsid w:val="001C1890"/>
    <w:rsid w:val="001C2DB3"/>
    <w:rsid w:val="001E10F1"/>
    <w:rsid w:val="001F458C"/>
    <w:rsid w:val="001F683C"/>
    <w:rsid w:val="001F716D"/>
    <w:rsid w:val="00214739"/>
    <w:rsid w:val="00227499"/>
    <w:rsid w:val="0024257E"/>
    <w:rsid w:val="002633FD"/>
    <w:rsid w:val="00297636"/>
    <w:rsid w:val="002A7124"/>
    <w:rsid w:val="002B21A2"/>
    <w:rsid w:val="002C0917"/>
    <w:rsid w:val="002F40B0"/>
    <w:rsid w:val="00323450"/>
    <w:rsid w:val="0033048E"/>
    <w:rsid w:val="00337EF0"/>
    <w:rsid w:val="00341561"/>
    <w:rsid w:val="00356DED"/>
    <w:rsid w:val="00362100"/>
    <w:rsid w:val="003629EF"/>
    <w:rsid w:val="00367BFC"/>
    <w:rsid w:val="003A19CA"/>
    <w:rsid w:val="003B0792"/>
    <w:rsid w:val="003C4476"/>
    <w:rsid w:val="003F0B87"/>
    <w:rsid w:val="00413C58"/>
    <w:rsid w:val="00427C70"/>
    <w:rsid w:val="0043567C"/>
    <w:rsid w:val="00436E83"/>
    <w:rsid w:val="00442463"/>
    <w:rsid w:val="00480470"/>
    <w:rsid w:val="004913D2"/>
    <w:rsid w:val="004A102A"/>
    <w:rsid w:val="004A1A6C"/>
    <w:rsid w:val="004D0245"/>
    <w:rsid w:val="004D0C64"/>
    <w:rsid w:val="004E1F64"/>
    <w:rsid w:val="00507427"/>
    <w:rsid w:val="00512CCC"/>
    <w:rsid w:val="00554D59"/>
    <w:rsid w:val="00586D04"/>
    <w:rsid w:val="00590911"/>
    <w:rsid w:val="00593932"/>
    <w:rsid w:val="00595E43"/>
    <w:rsid w:val="005A1498"/>
    <w:rsid w:val="005A36DC"/>
    <w:rsid w:val="005B3AEE"/>
    <w:rsid w:val="005B5C5B"/>
    <w:rsid w:val="005D4EDC"/>
    <w:rsid w:val="005F5C7F"/>
    <w:rsid w:val="00640E53"/>
    <w:rsid w:val="006437EB"/>
    <w:rsid w:val="00652F41"/>
    <w:rsid w:val="00656E85"/>
    <w:rsid w:val="00664B36"/>
    <w:rsid w:val="006716AD"/>
    <w:rsid w:val="006869D6"/>
    <w:rsid w:val="006B59C3"/>
    <w:rsid w:val="00703A6B"/>
    <w:rsid w:val="00711159"/>
    <w:rsid w:val="00722C06"/>
    <w:rsid w:val="00734BBC"/>
    <w:rsid w:val="00774C9E"/>
    <w:rsid w:val="00777F6C"/>
    <w:rsid w:val="00797931"/>
    <w:rsid w:val="007B1BD9"/>
    <w:rsid w:val="007C2E65"/>
    <w:rsid w:val="007D1C46"/>
    <w:rsid w:val="007D6352"/>
    <w:rsid w:val="0082704B"/>
    <w:rsid w:val="00863936"/>
    <w:rsid w:val="008702A6"/>
    <w:rsid w:val="008708F2"/>
    <w:rsid w:val="00891320"/>
    <w:rsid w:val="008A123D"/>
    <w:rsid w:val="008A7094"/>
    <w:rsid w:val="008C4A47"/>
    <w:rsid w:val="008D427A"/>
    <w:rsid w:val="008E47FB"/>
    <w:rsid w:val="008E606F"/>
    <w:rsid w:val="00903775"/>
    <w:rsid w:val="00905A6A"/>
    <w:rsid w:val="00932A5F"/>
    <w:rsid w:val="00941A38"/>
    <w:rsid w:val="0094519A"/>
    <w:rsid w:val="00955ADA"/>
    <w:rsid w:val="0099754B"/>
    <w:rsid w:val="009A1926"/>
    <w:rsid w:val="009A2CEA"/>
    <w:rsid w:val="009A4FA3"/>
    <w:rsid w:val="009A779A"/>
    <w:rsid w:val="009B4E8B"/>
    <w:rsid w:val="009C0AE4"/>
    <w:rsid w:val="009C2EB6"/>
    <w:rsid w:val="009E4DB7"/>
    <w:rsid w:val="009F54E4"/>
    <w:rsid w:val="00A06F55"/>
    <w:rsid w:val="00A12FCC"/>
    <w:rsid w:val="00A2114A"/>
    <w:rsid w:val="00A315C7"/>
    <w:rsid w:val="00A54DCC"/>
    <w:rsid w:val="00A827E9"/>
    <w:rsid w:val="00AA36D6"/>
    <w:rsid w:val="00AA39F6"/>
    <w:rsid w:val="00AB4C26"/>
    <w:rsid w:val="00AF7C98"/>
    <w:rsid w:val="00B255EA"/>
    <w:rsid w:val="00B6035E"/>
    <w:rsid w:val="00B6175D"/>
    <w:rsid w:val="00B91AAF"/>
    <w:rsid w:val="00B94B5C"/>
    <w:rsid w:val="00BA18B0"/>
    <w:rsid w:val="00BC5EED"/>
    <w:rsid w:val="00BE03B8"/>
    <w:rsid w:val="00C01B10"/>
    <w:rsid w:val="00C2201E"/>
    <w:rsid w:val="00C27C65"/>
    <w:rsid w:val="00C41197"/>
    <w:rsid w:val="00C51DD6"/>
    <w:rsid w:val="00C61D2F"/>
    <w:rsid w:val="00C86942"/>
    <w:rsid w:val="00C87A9D"/>
    <w:rsid w:val="00C961CE"/>
    <w:rsid w:val="00CF1925"/>
    <w:rsid w:val="00D00115"/>
    <w:rsid w:val="00D00D15"/>
    <w:rsid w:val="00D02419"/>
    <w:rsid w:val="00D7676E"/>
    <w:rsid w:val="00DB6AB0"/>
    <w:rsid w:val="00DF4FC7"/>
    <w:rsid w:val="00E20B23"/>
    <w:rsid w:val="00E23A3E"/>
    <w:rsid w:val="00E67CA7"/>
    <w:rsid w:val="00E9383D"/>
    <w:rsid w:val="00EA4993"/>
    <w:rsid w:val="00EA7C6D"/>
    <w:rsid w:val="00ED6032"/>
    <w:rsid w:val="00EE46A3"/>
    <w:rsid w:val="00EE6947"/>
    <w:rsid w:val="00F00ACE"/>
    <w:rsid w:val="00F419D3"/>
    <w:rsid w:val="00F62371"/>
    <w:rsid w:val="00F66E6D"/>
    <w:rsid w:val="00F74556"/>
    <w:rsid w:val="00F775BC"/>
    <w:rsid w:val="00F81B6E"/>
    <w:rsid w:val="00F953D0"/>
    <w:rsid w:val="00F97BAB"/>
    <w:rsid w:val="00FA45D5"/>
    <w:rsid w:val="00FA5800"/>
    <w:rsid w:val="00FB31E9"/>
    <w:rsid w:val="00FC5C7E"/>
    <w:rsid w:val="00FC694A"/>
    <w:rsid w:val="00FE24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E53ADC"/>
  <w15:chartTrackingRefBased/>
  <w15:docId w15:val="{38E9C8B3-B2B7-4766-B717-C8FBD2E7C3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3048E"/>
    <w:pPr>
      <w:widowControl w:val="0"/>
      <w:jc w:val="both"/>
    </w:pPr>
    <w:rPr>
      <w:rFonts w:eastAsia="宋体"/>
      <w:sz w:val="24"/>
    </w:rPr>
  </w:style>
  <w:style w:type="paragraph" w:styleId="1">
    <w:name w:val="heading 1"/>
    <w:aliases w:val="小标题"/>
    <w:basedOn w:val="a"/>
    <w:next w:val="a"/>
    <w:link w:val="10"/>
    <w:uiPriority w:val="9"/>
    <w:rsid w:val="0033048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rsid w:val="0033048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rsid w:val="0033048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aliases w:val="中标题"/>
    <w:next w:val="a"/>
    <w:uiPriority w:val="34"/>
    <w:qFormat/>
    <w:rsid w:val="00955ADA"/>
    <w:pPr>
      <w:ind w:firstLineChars="200" w:firstLine="420"/>
    </w:pPr>
    <w:rPr>
      <w:rFonts w:eastAsia="宋体"/>
      <w:sz w:val="28"/>
    </w:rPr>
  </w:style>
  <w:style w:type="paragraph" w:styleId="a4">
    <w:name w:val="No Spacing"/>
    <w:aliases w:val="大标题"/>
    <w:next w:val="a"/>
    <w:uiPriority w:val="1"/>
    <w:qFormat/>
    <w:rsid w:val="0033048E"/>
    <w:pPr>
      <w:widowControl w:val="0"/>
      <w:jc w:val="both"/>
    </w:pPr>
    <w:rPr>
      <w:rFonts w:eastAsia="宋体"/>
      <w:sz w:val="32"/>
    </w:rPr>
  </w:style>
  <w:style w:type="character" w:customStyle="1" w:styleId="10">
    <w:name w:val="标题 1 字符"/>
    <w:aliases w:val="小标题 字符"/>
    <w:basedOn w:val="a0"/>
    <w:link w:val="1"/>
    <w:uiPriority w:val="9"/>
    <w:rsid w:val="0033048E"/>
    <w:rPr>
      <w:rFonts w:eastAsia="宋体"/>
      <w:b/>
      <w:bCs/>
      <w:kern w:val="44"/>
      <w:sz w:val="44"/>
      <w:szCs w:val="44"/>
    </w:rPr>
  </w:style>
  <w:style w:type="character" w:customStyle="1" w:styleId="20">
    <w:name w:val="标题 2 字符"/>
    <w:basedOn w:val="a0"/>
    <w:link w:val="2"/>
    <w:uiPriority w:val="9"/>
    <w:rsid w:val="0033048E"/>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3048E"/>
    <w:rPr>
      <w:rFonts w:eastAsia="宋体"/>
      <w:b/>
      <w:bCs/>
      <w:sz w:val="32"/>
      <w:szCs w:val="32"/>
    </w:rPr>
  </w:style>
  <w:style w:type="character" w:styleId="a5">
    <w:name w:val="Placeholder Text"/>
    <w:basedOn w:val="a0"/>
    <w:uiPriority w:val="99"/>
    <w:semiHidden/>
    <w:rsid w:val="00955ADA"/>
    <w:rPr>
      <w:color w:val="808080"/>
    </w:rPr>
  </w:style>
  <w:style w:type="paragraph" w:styleId="a6">
    <w:name w:val="header"/>
    <w:basedOn w:val="a"/>
    <w:link w:val="a7"/>
    <w:uiPriority w:val="99"/>
    <w:unhideWhenUsed/>
    <w:rsid w:val="00D02419"/>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D02419"/>
    <w:rPr>
      <w:rFonts w:eastAsia="宋体"/>
      <w:sz w:val="18"/>
      <w:szCs w:val="18"/>
    </w:rPr>
  </w:style>
  <w:style w:type="paragraph" w:styleId="a8">
    <w:name w:val="footer"/>
    <w:basedOn w:val="a"/>
    <w:link w:val="a9"/>
    <w:uiPriority w:val="99"/>
    <w:unhideWhenUsed/>
    <w:rsid w:val="00D02419"/>
    <w:pPr>
      <w:tabs>
        <w:tab w:val="center" w:pos="4153"/>
        <w:tab w:val="right" w:pos="8306"/>
      </w:tabs>
      <w:snapToGrid w:val="0"/>
      <w:jc w:val="left"/>
    </w:pPr>
    <w:rPr>
      <w:sz w:val="18"/>
      <w:szCs w:val="18"/>
    </w:rPr>
  </w:style>
  <w:style w:type="character" w:customStyle="1" w:styleId="a9">
    <w:name w:val="页脚 字符"/>
    <w:basedOn w:val="a0"/>
    <w:link w:val="a8"/>
    <w:uiPriority w:val="99"/>
    <w:rsid w:val="00D02419"/>
    <w:rPr>
      <w:rFonts w:eastAsia="宋体"/>
      <w:sz w:val="18"/>
      <w:szCs w:val="18"/>
    </w:rPr>
  </w:style>
  <w:style w:type="table" w:styleId="aa">
    <w:name w:val="Table Grid"/>
    <w:basedOn w:val="a1"/>
    <w:uiPriority w:val="39"/>
    <w:rsid w:val="00D00D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7">
    <w:name w:val="List Table 7 Colorful"/>
    <w:basedOn w:val="a1"/>
    <w:uiPriority w:val="52"/>
    <w:rsid w:val="00D00D15"/>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3-3">
    <w:name w:val="Grid Table 3 Accent 3"/>
    <w:basedOn w:val="a1"/>
    <w:uiPriority w:val="48"/>
    <w:rsid w:val="002A7124"/>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4">
    <w:name w:val="Grid Table 4"/>
    <w:basedOn w:val="a1"/>
    <w:uiPriority w:val="49"/>
    <w:rsid w:val="002A7124"/>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5">
    <w:name w:val="Plain Table 5"/>
    <w:basedOn w:val="a1"/>
    <w:uiPriority w:val="45"/>
    <w:rsid w:val="009A4FA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3902798">
      <w:bodyDiv w:val="1"/>
      <w:marLeft w:val="0"/>
      <w:marRight w:val="0"/>
      <w:marTop w:val="0"/>
      <w:marBottom w:val="0"/>
      <w:divBdr>
        <w:top w:val="none" w:sz="0" w:space="0" w:color="auto"/>
        <w:left w:val="none" w:sz="0" w:space="0" w:color="auto"/>
        <w:bottom w:val="none" w:sz="0" w:space="0" w:color="auto"/>
        <w:right w:val="none" w:sz="0" w:space="0" w:color="auto"/>
      </w:divBdr>
      <w:divsChild>
        <w:div w:id="743718165">
          <w:marLeft w:val="0"/>
          <w:marRight w:val="0"/>
          <w:marTop w:val="0"/>
          <w:marBottom w:val="0"/>
          <w:divBdr>
            <w:top w:val="none" w:sz="0" w:space="0" w:color="auto"/>
            <w:left w:val="none" w:sz="0" w:space="0" w:color="auto"/>
            <w:bottom w:val="none" w:sz="0" w:space="0" w:color="auto"/>
            <w:right w:val="none" w:sz="0" w:space="0" w:color="auto"/>
          </w:divBdr>
        </w:div>
      </w:divsChild>
    </w:div>
    <w:div w:id="1933663778">
      <w:bodyDiv w:val="1"/>
      <w:marLeft w:val="0"/>
      <w:marRight w:val="0"/>
      <w:marTop w:val="0"/>
      <w:marBottom w:val="0"/>
      <w:divBdr>
        <w:top w:val="none" w:sz="0" w:space="0" w:color="auto"/>
        <w:left w:val="none" w:sz="0" w:space="0" w:color="auto"/>
        <w:bottom w:val="none" w:sz="0" w:space="0" w:color="auto"/>
        <w:right w:val="none" w:sz="0" w:space="0" w:color="auto"/>
      </w:divBdr>
      <w:divsChild>
        <w:div w:id="5328897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462C4C-4989-4A0D-B2F4-9804A72FC6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2867</TotalTime>
  <Pages>8</Pages>
  <Words>682</Words>
  <Characters>3891</Characters>
  <Application>Microsoft Office Word</Application>
  <DocSecurity>0</DocSecurity>
  <Lines>32</Lines>
  <Paragraphs>9</Paragraphs>
  <ScaleCrop>false</ScaleCrop>
  <Company/>
  <LinksUpToDate>false</LinksUpToDate>
  <CharactersWithSpaces>4564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Ruger McCarthy</dc:creator>
  <cp:keywords/>
  <dc:description/>
  <cp:lastModifiedBy>deng pengfei</cp:lastModifiedBy>
  <cp:revision>88</cp:revision>
  <dcterms:created xsi:type="dcterms:W3CDTF">2019-01-16T04:58:00Z</dcterms:created>
  <dcterms:modified xsi:type="dcterms:W3CDTF">2019-01-19T01:36:00Z</dcterms:modified>
</cp:coreProperties>
</file>