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47" w:type="dxa"/>
        <w:tblLook w:val="04A0"/>
      </w:tblPr>
      <w:tblGrid>
        <w:gridCol w:w="1420"/>
        <w:gridCol w:w="1420"/>
        <w:gridCol w:w="1420"/>
        <w:gridCol w:w="1420"/>
        <w:gridCol w:w="2225"/>
        <w:gridCol w:w="1842"/>
      </w:tblGrid>
      <w:tr w:rsidR="00AC742C" w:rsidTr="00AC742C">
        <w:tc>
          <w:tcPr>
            <w:tcW w:w="1420" w:type="dxa"/>
          </w:tcPr>
          <w:p w:rsidR="00AC742C" w:rsidRPr="00AC742C" w:rsidRDefault="00AC742C">
            <w:pPr>
              <w:rPr>
                <w:b/>
              </w:rPr>
            </w:pPr>
            <w:r w:rsidRPr="00AC742C">
              <w:rPr>
                <w:b/>
              </w:rPr>
              <w:t>姓名</w:t>
            </w:r>
          </w:p>
        </w:tc>
        <w:tc>
          <w:tcPr>
            <w:tcW w:w="1420" w:type="dxa"/>
          </w:tcPr>
          <w:p w:rsidR="00AC742C" w:rsidRPr="00AC742C" w:rsidRDefault="00AC742C">
            <w:pPr>
              <w:rPr>
                <w:b/>
              </w:rPr>
            </w:pPr>
            <w:r w:rsidRPr="00AC742C">
              <w:rPr>
                <w:b/>
              </w:rPr>
              <w:t>项目角色</w:t>
            </w:r>
          </w:p>
        </w:tc>
        <w:tc>
          <w:tcPr>
            <w:tcW w:w="1420" w:type="dxa"/>
          </w:tcPr>
          <w:p w:rsidR="00AC742C" w:rsidRPr="00AC742C" w:rsidRDefault="00AC742C">
            <w:pPr>
              <w:rPr>
                <w:b/>
              </w:rPr>
            </w:pPr>
            <w:r w:rsidRPr="00AC742C">
              <w:rPr>
                <w:b/>
              </w:rPr>
              <w:t>利益相关程度</w:t>
            </w:r>
          </w:p>
        </w:tc>
        <w:tc>
          <w:tcPr>
            <w:tcW w:w="1420" w:type="dxa"/>
          </w:tcPr>
          <w:p w:rsidR="00AC742C" w:rsidRPr="00AC742C" w:rsidRDefault="00AC742C">
            <w:pPr>
              <w:rPr>
                <w:b/>
              </w:rPr>
            </w:pPr>
            <w:r w:rsidRPr="00AC742C">
              <w:rPr>
                <w:b/>
              </w:rPr>
              <w:t>影响水平</w:t>
            </w:r>
          </w:p>
        </w:tc>
        <w:tc>
          <w:tcPr>
            <w:tcW w:w="2225" w:type="dxa"/>
          </w:tcPr>
          <w:p w:rsidR="00AC742C" w:rsidRPr="00AC742C" w:rsidRDefault="00AC742C">
            <w:pPr>
              <w:rPr>
                <w:b/>
              </w:rPr>
            </w:pPr>
            <w:r w:rsidRPr="00AC742C">
              <w:rPr>
                <w:b/>
              </w:rPr>
              <w:t>特点分析</w:t>
            </w:r>
          </w:p>
        </w:tc>
        <w:tc>
          <w:tcPr>
            <w:tcW w:w="1842" w:type="dxa"/>
          </w:tcPr>
          <w:p w:rsidR="00AC742C" w:rsidRPr="00AC742C" w:rsidRDefault="00AC742C">
            <w:pPr>
              <w:rPr>
                <w:b/>
              </w:rPr>
            </w:pPr>
            <w:r w:rsidRPr="00AC742C">
              <w:rPr>
                <w:b/>
              </w:rPr>
              <w:t>管理策略</w:t>
            </w:r>
          </w:p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孙东东</w:t>
            </w:r>
          </w:p>
        </w:tc>
        <w:tc>
          <w:tcPr>
            <w:tcW w:w="1420" w:type="dxa"/>
          </w:tcPr>
          <w:p w:rsidR="00AC742C" w:rsidRDefault="00AC742C">
            <w:r>
              <w:t>项目经理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2225" w:type="dxa"/>
          </w:tcPr>
          <w:p w:rsidR="00AC742C" w:rsidRDefault="00AC742C">
            <w:r w:rsidRPr="00AC742C">
              <w:rPr>
                <w:rFonts w:hint="eastAsia"/>
              </w:rPr>
              <w:t>有专业的项目管理能力和完整的项目经验。</w:t>
            </w:r>
          </w:p>
        </w:tc>
        <w:tc>
          <w:tcPr>
            <w:tcW w:w="1842" w:type="dxa"/>
          </w:tcPr>
          <w:p w:rsidR="00AC742C" w:rsidRDefault="00AC742C"/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王鑫钰</w:t>
            </w:r>
          </w:p>
        </w:tc>
        <w:tc>
          <w:tcPr>
            <w:tcW w:w="1420" w:type="dxa"/>
          </w:tcPr>
          <w:p w:rsidR="00AC742C" w:rsidRDefault="00AC742C">
            <w:r>
              <w:t>产品经理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2225" w:type="dxa"/>
          </w:tcPr>
          <w:p w:rsidR="00AC742C" w:rsidRDefault="00AC742C">
            <w:r w:rsidRPr="00AC742C">
              <w:rPr>
                <w:rFonts w:hint="eastAsia"/>
              </w:rPr>
              <w:t>熟悉AR技术相关的各个产品，了解用户特征，对产品完整性要求很高。</w:t>
            </w:r>
          </w:p>
        </w:tc>
        <w:tc>
          <w:tcPr>
            <w:tcW w:w="1842" w:type="dxa"/>
          </w:tcPr>
          <w:p w:rsidR="00AC742C" w:rsidRDefault="00AC742C">
            <w:r>
              <w:t>产品实现方面听取她的意见</w:t>
            </w:r>
            <w:r>
              <w:rPr>
                <w:rFonts w:hint="eastAsia"/>
              </w:rPr>
              <w:t>，有关产的</w:t>
            </w:r>
            <w:r>
              <w:t>重要意见和她沟通</w:t>
            </w:r>
            <w:r>
              <w:rPr>
                <w:rFonts w:hint="eastAsia"/>
              </w:rPr>
              <w:t>。</w:t>
            </w:r>
          </w:p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李洁</w:t>
            </w:r>
          </w:p>
        </w:tc>
        <w:tc>
          <w:tcPr>
            <w:tcW w:w="1420" w:type="dxa"/>
          </w:tcPr>
          <w:p w:rsidR="00AC742C" w:rsidRDefault="00AC742C">
            <w:r>
              <w:t>技术专家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2225" w:type="dxa"/>
          </w:tcPr>
          <w:p w:rsidR="00AC742C" w:rsidRDefault="00AC742C">
            <w:r w:rsidRPr="00AC742C">
              <w:rPr>
                <w:rFonts w:hint="eastAsia"/>
              </w:rPr>
              <w:t>有较丰富的开发经验，能高效完成技术编写工作。</w:t>
            </w:r>
          </w:p>
        </w:tc>
        <w:tc>
          <w:tcPr>
            <w:tcW w:w="1842" w:type="dxa"/>
          </w:tcPr>
          <w:p w:rsidR="00AC742C" w:rsidRDefault="00AC742C">
            <w:r>
              <w:t>技术方面以她为主导</w:t>
            </w:r>
            <w:r>
              <w:rPr>
                <w:rFonts w:hint="eastAsia"/>
              </w:rPr>
              <w:t>，</w:t>
            </w:r>
            <w:r>
              <w:t>给予技术上的绝对信任</w:t>
            </w:r>
            <w:r>
              <w:rPr>
                <w:rFonts w:hint="eastAsia"/>
              </w:rPr>
              <w:t>。</w:t>
            </w:r>
          </w:p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管欣悦</w:t>
            </w:r>
          </w:p>
        </w:tc>
        <w:tc>
          <w:tcPr>
            <w:tcW w:w="1420" w:type="dxa"/>
          </w:tcPr>
          <w:p w:rsidR="00AC742C" w:rsidRDefault="00AC742C">
            <w:r>
              <w:rPr>
                <w:rFonts w:hint="eastAsia"/>
              </w:rPr>
              <w:t>UI设计师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2225" w:type="dxa"/>
          </w:tcPr>
          <w:p w:rsidR="00AC742C" w:rsidRPr="00AC742C" w:rsidRDefault="00AC742C" w:rsidP="00AC742C">
            <w:r w:rsidRPr="00AC742C">
              <w:rPr>
                <w:rFonts w:hint="eastAsia"/>
              </w:rPr>
              <w:t>审美很好，能熟练运用各种设计软件，准确完成设计工作。</w:t>
            </w:r>
          </w:p>
          <w:p w:rsidR="00AC742C" w:rsidRPr="00AC742C" w:rsidRDefault="00AC742C"/>
        </w:tc>
        <w:tc>
          <w:tcPr>
            <w:tcW w:w="1842" w:type="dxa"/>
          </w:tcPr>
          <w:p w:rsidR="00AC742C" w:rsidRDefault="00AC742C">
            <w:r>
              <w:rPr>
                <w:rFonts w:hint="eastAsia"/>
              </w:rPr>
              <w:t>UI设计以她为主导，给予充分的设计权利。</w:t>
            </w:r>
          </w:p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齐放</w:t>
            </w:r>
          </w:p>
        </w:tc>
        <w:tc>
          <w:tcPr>
            <w:tcW w:w="1420" w:type="dxa"/>
          </w:tcPr>
          <w:p w:rsidR="00AC742C" w:rsidRDefault="00AC742C">
            <w:r>
              <w:t>测试专家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2225" w:type="dxa"/>
          </w:tcPr>
          <w:p w:rsidR="00AC742C" w:rsidRDefault="00AC742C">
            <w:r w:rsidRPr="00AC742C">
              <w:rPr>
                <w:rFonts w:hint="eastAsia"/>
              </w:rPr>
              <w:t>有丰富的测试经验，有过较为成功的产品测试经历，能很融洽的和团队配合。</w:t>
            </w:r>
          </w:p>
        </w:tc>
        <w:tc>
          <w:tcPr>
            <w:tcW w:w="1842" w:type="dxa"/>
          </w:tcPr>
          <w:p w:rsidR="004715AE" w:rsidRDefault="00AC742C">
            <w:r>
              <w:t>产品最终</w:t>
            </w:r>
            <w:r w:rsidR="004715AE">
              <w:t>是否能够</w:t>
            </w:r>
            <w:r>
              <w:t>推广</w:t>
            </w:r>
            <w:r w:rsidR="004715AE">
              <w:t>由她决定</w:t>
            </w:r>
            <w:r w:rsidR="004715AE">
              <w:rPr>
                <w:rFonts w:hint="eastAsia"/>
              </w:rPr>
              <w:t>，和技术人员积极沟通协商。</w:t>
            </w:r>
          </w:p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张三</w:t>
            </w:r>
          </w:p>
        </w:tc>
        <w:tc>
          <w:tcPr>
            <w:tcW w:w="1420" w:type="dxa"/>
          </w:tcPr>
          <w:p w:rsidR="00AC742C" w:rsidRDefault="004715AE">
            <w:r>
              <w:t>用户</w:t>
            </w:r>
            <w:r w:rsidR="00AC742C">
              <w:t>代表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中</w:t>
            </w:r>
          </w:p>
        </w:tc>
        <w:tc>
          <w:tcPr>
            <w:tcW w:w="2225" w:type="dxa"/>
          </w:tcPr>
          <w:p w:rsidR="00AC742C" w:rsidRDefault="004715AE">
            <w:proofErr w:type="gramStart"/>
            <w:r>
              <w:rPr>
                <w:rFonts w:hint="eastAsia"/>
              </w:rPr>
              <w:t>经常</w:t>
            </w:r>
            <w:r>
              <w:t>网购的</w:t>
            </w:r>
            <w:proofErr w:type="gramEnd"/>
            <w:r>
              <w:t>用户</w:t>
            </w:r>
            <w:r>
              <w:rPr>
                <w:rFonts w:hint="eastAsia"/>
              </w:rPr>
              <w:t>，</w:t>
            </w:r>
            <w:r>
              <w:t>不能很好的把握衣服是否适合自己</w:t>
            </w:r>
            <w:r w:rsidR="00AC742C">
              <w:rPr>
                <w:rFonts w:hint="eastAsia"/>
              </w:rPr>
              <w:t>。</w:t>
            </w:r>
          </w:p>
        </w:tc>
        <w:tc>
          <w:tcPr>
            <w:tcW w:w="1842" w:type="dxa"/>
          </w:tcPr>
          <w:p w:rsidR="00AC742C" w:rsidRPr="004715AE" w:rsidRDefault="004715AE">
            <w:r>
              <w:t>与他充分沟通</w:t>
            </w:r>
            <w:r>
              <w:rPr>
                <w:rFonts w:hint="eastAsia"/>
              </w:rPr>
              <w:t>，</w:t>
            </w:r>
            <w:r>
              <w:t>了解用户的真实需求</w:t>
            </w:r>
            <w:r>
              <w:rPr>
                <w:rFonts w:hint="eastAsia"/>
              </w:rPr>
              <w:t>，</w:t>
            </w:r>
            <w:r>
              <w:t>听取广大</w:t>
            </w:r>
            <w:proofErr w:type="gramStart"/>
            <w:r>
              <w:t>网购用户</w:t>
            </w:r>
            <w:proofErr w:type="gramEnd"/>
            <w:r>
              <w:t>的意见</w:t>
            </w:r>
            <w:r>
              <w:rPr>
                <w:rFonts w:hint="eastAsia"/>
              </w:rPr>
              <w:t>。</w:t>
            </w:r>
          </w:p>
        </w:tc>
      </w:tr>
      <w:tr w:rsidR="00AC742C" w:rsidTr="00AC742C">
        <w:tc>
          <w:tcPr>
            <w:tcW w:w="1420" w:type="dxa"/>
          </w:tcPr>
          <w:p w:rsidR="00AC742C" w:rsidRDefault="00AC742C">
            <w:r>
              <w:t>各实体店</w:t>
            </w:r>
            <w:r>
              <w:rPr>
                <w:rFonts w:hint="eastAsia"/>
              </w:rPr>
              <w:t>AR试衣镜</w:t>
            </w:r>
          </w:p>
        </w:tc>
        <w:tc>
          <w:tcPr>
            <w:tcW w:w="1420" w:type="dxa"/>
          </w:tcPr>
          <w:p w:rsidR="00AC742C" w:rsidRDefault="00AC742C">
            <w:r>
              <w:t>竞争对手</w:t>
            </w:r>
          </w:p>
        </w:tc>
        <w:tc>
          <w:tcPr>
            <w:tcW w:w="1420" w:type="dxa"/>
          </w:tcPr>
          <w:p w:rsidR="00AC742C" w:rsidRDefault="00AC742C">
            <w:r>
              <w:t>高</w:t>
            </w:r>
          </w:p>
        </w:tc>
        <w:tc>
          <w:tcPr>
            <w:tcW w:w="1420" w:type="dxa"/>
          </w:tcPr>
          <w:p w:rsidR="00AC742C" w:rsidRDefault="00AC742C">
            <w:r>
              <w:t>低</w:t>
            </w:r>
          </w:p>
        </w:tc>
        <w:tc>
          <w:tcPr>
            <w:tcW w:w="2225" w:type="dxa"/>
          </w:tcPr>
          <w:p w:rsidR="00AC742C" w:rsidRDefault="00AC742C">
            <w:r>
              <w:t>虽然</w:t>
            </w:r>
            <w:r>
              <w:rPr>
                <w:rFonts w:hint="eastAsia"/>
              </w:rPr>
              <w:t>AR试衣技术较为完善，但是不能实现随时随地试衣，不能实现网上试衣。</w:t>
            </w:r>
          </w:p>
        </w:tc>
        <w:tc>
          <w:tcPr>
            <w:tcW w:w="1842" w:type="dxa"/>
          </w:tcPr>
          <w:p w:rsidR="00AC742C" w:rsidRDefault="004715AE">
            <w:r>
              <w:t>取其精华</w:t>
            </w:r>
            <w:r>
              <w:rPr>
                <w:rFonts w:hint="eastAsia"/>
              </w:rPr>
              <w:t>，</w:t>
            </w:r>
            <w:r>
              <w:t>去其糟粕</w:t>
            </w:r>
            <w:r>
              <w:rPr>
                <w:rFonts w:hint="eastAsia"/>
              </w:rPr>
              <w:t>。</w:t>
            </w:r>
          </w:p>
        </w:tc>
      </w:tr>
    </w:tbl>
    <w:p w:rsidR="00307A0A" w:rsidRDefault="004715AE"/>
    <w:sectPr w:rsidR="00307A0A" w:rsidSect="0023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42C"/>
    <w:rsid w:val="000336D7"/>
    <w:rsid w:val="00233418"/>
    <w:rsid w:val="004715AE"/>
    <w:rsid w:val="009072F1"/>
    <w:rsid w:val="00A46893"/>
    <w:rsid w:val="00AC742C"/>
    <w:rsid w:val="00D5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4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2019-06-19T09:48:00Z</dcterms:created>
  <dcterms:modified xsi:type="dcterms:W3CDTF">2019-06-19T10:03:00Z</dcterms:modified>
</cp:coreProperties>
</file>