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E23" w:rsidRPr="001F0E23" w:rsidRDefault="001F0E23" w:rsidP="001F0E23">
      <w:pPr>
        <w:jc w:val="center"/>
        <w:rPr>
          <w:rFonts w:ascii="Times New Roman" w:hAnsi="Times New Roman" w:cs="Times New Roman"/>
          <w:b/>
          <w:bCs/>
        </w:rPr>
      </w:pPr>
      <w:r w:rsidRPr="001F0E23">
        <w:rPr>
          <w:rFonts w:ascii="Times New Roman" w:hAnsi="Times New Roman" w:cs="Times New Roman"/>
          <w:b/>
          <w:bCs/>
        </w:rPr>
        <w:t>ЛАБОРАТОРНАЯ РАБОТА №2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Тема лабораторной работы: работа с классификацией видов тестирования.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A526BB" w:rsidRDefault="00A526BB" w:rsidP="00A526BB">
      <w:pPr>
        <w:pStyle w:val="1"/>
        <w:jc w:val="left"/>
        <w:rPr>
          <w:b w:val="0"/>
          <w:sz w:val="28"/>
          <w:szCs w:val="28"/>
        </w:rPr>
      </w:pPr>
    </w:p>
    <w:tbl>
      <w:tblPr>
        <w:tblStyle w:val="a4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134"/>
        <w:gridCol w:w="1701"/>
        <w:gridCol w:w="2552"/>
        <w:gridCol w:w="992"/>
      </w:tblGrid>
      <w:tr w:rsidR="00A526BB" w:rsidRPr="00072652" w:rsidTr="004B4085">
        <w:tc>
          <w:tcPr>
            <w:tcW w:w="1843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№ Модуля</w:t>
            </w:r>
          </w:p>
        </w:tc>
        <w:tc>
          <w:tcPr>
            <w:tcW w:w="2126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Функциональный тип тестирования</w:t>
            </w:r>
          </w:p>
        </w:tc>
        <w:tc>
          <w:tcPr>
            <w:tcW w:w="1134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Результат</w:t>
            </w:r>
          </w:p>
        </w:tc>
        <w:tc>
          <w:tcPr>
            <w:tcW w:w="1701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Юзабилити</w:t>
            </w:r>
          </w:p>
        </w:tc>
        <w:tc>
          <w:tcPr>
            <w:tcW w:w="2552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992" w:type="dxa"/>
          </w:tcPr>
          <w:p w:rsidR="00A526BB" w:rsidRPr="00487725" w:rsidRDefault="00A526BB" w:rsidP="004B4085">
            <w:pPr>
              <w:pStyle w:val="1"/>
              <w:spacing w:before="0"/>
              <w:ind w:left="0" w:right="0"/>
              <w:jc w:val="left"/>
              <w:rPr>
                <w:sz w:val="20"/>
                <w:szCs w:val="20"/>
              </w:rPr>
            </w:pPr>
            <w:r w:rsidRPr="00487725">
              <w:rPr>
                <w:sz w:val="20"/>
                <w:szCs w:val="20"/>
              </w:rPr>
              <w:t>Метод большой ящик</w:t>
            </w:r>
          </w:p>
        </w:tc>
      </w:tr>
      <w:tr w:rsidR="00A526BB" w:rsidRPr="00072652" w:rsidTr="004B4085">
        <w:tc>
          <w:tcPr>
            <w:tcW w:w="1843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применяет логин применяет пароль</w:t>
            </w:r>
          </w:p>
        </w:tc>
        <w:tc>
          <w:tcPr>
            <w:tcW w:w="1134" w:type="dxa"/>
          </w:tcPr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Удобно вносить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Удобно вносить </w:t>
            </w:r>
          </w:p>
        </w:tc>
        <w:tc>
          <w:tcPr>
            <w:tcW w:w="2552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+надежно </w:t>
            </w:r>
            <w:r>
              <w:rPr>
                <w:b w:val="0"/>
                <w:sz w:val="24"/>
                <w:szCs w:val="24"/>
              </w:rPr>
              <w:t xml:space="preserve">при </w:t>
            </w:r>
            <w:r w:rsidRPr="00072652">
              <w:rPr>
                <w:b w:val="0"/>
                <w:sz w:val="24"/>
                <w:szCs w:val="24"/>
              </w:rPr>
              <w:t>одномоментн</w:t>
            </w:r>
            <w:r>
              <w:rPr>
                <w:b w:val="0"/>
                <w:sz w:val="24"/>
                <w:szCs w:val="24"/>
              </w:rPr>
              <w:t>ом</w:t>
            </w:r>
            <w:r w:rsidRPr="00072652">
              <w:rPr>
                <w:b w:val="0"/>
                <w:sz w:val="24"/>
                <w:szCs w:val="24"/>
              </w:rPr>
              <w:t xml:space="preserve"> вход</w:t>
            </w:r>
            <w:r>
              <w:rPr>
                <w:b w:val="0"/>
                <w:sz w:val="24"/>
                <w:szCs w:val="24"/>
              </w:rPr>
              <w:t>е</w:t>
            </w:r>
          </w:p>
        </w:tc>
        <w:tc>
          <w:tcPr>
            <w:tcW w:w="992" w:type="dxa"/>
          </w:tcPr>
          <w:p w:rsidR="00A526BB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A526BB" w:rsidRPr="00072652" w:rsidTr="004B4085">
        <w:tc>
          <w:tcPr>
            <w:tcW w:w="1843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Добавление данных </w:t>
            </w:r>
            <w:r>
              <w:rPr>
                <w:b w:val="0"/>
                <w:sz w:val="24"/>
                <w:szCs w:val="24"/>
              </w:rPr>
              <w:t>клиентов</w:t>
            </w:r>
          </w:p>
        </w:tc>
        <w:tc>
          <w:tcPr>
            <w:tcW w:w="2126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Клиент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ФИО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Должность</w:t>
            </w:r>
            <w:r w:rsidRPr="00072652">
              <w:rPr>
                <w:b w:val="0"/>
                <w:sz w:val="24"/>
                <w:szCs w:val="24"/>
              </w:rPr>
              <w:br/>
            </w:r>
          </w:p>
        </w:tc>
        <w:tc>
          <w:tcPr>
            <w:tcW w:w="1134" w:type="dxa"/>
          </w:tcPr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2552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+цифра;</w:t>
            </w:r>
            <w:r>
              <w:rPr>
                <w:b w:val="0"/>
                <w:sz w:val="24"/>
                <w:szCs w:val="24"/>
              </w:rPr>
              <w:t xml:space="preserve"> +</w:t>
            </w:r>
            <w:r w:rsidRPr="00072652">
              <w:rPr>
                <w:b w:val="0"/>
                <w:sz w:val="24"/>
                <w:szCs w:val="24"/>
              </w:rPr>
              <w:t>текст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Pr="00072652">
              <w:rPr>
                <w:b w:val="0"/>
                <w:sz w:val="24"/>
                <w:szCs w:val="24"/>
              </w:rPr>
              <w:t>пусто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  <w:r w:rsidRPr="00072652">
              <w:rPr>
                <w:b w:val="0"/>
                <w:sz w:val="24"/>
                <w:szCs w:val="24"/>
              </w:rPr>
              <w:t>текст;</w:t>
            </w:r>
            <w:r>
              <w:rPr>
                <w:b w:val="0"/>
                <w:sz w:val="24"/>
                <w:szCs w:val="24"/>
              </w:rPr>
              <w:t xml:space="preserve"> -</w:t>
            </w:r>
            <w:r w:rsidRPr="00072652">
              <w:rPr>
                <w:b w:val="0"/>
                <w:sz w:val="24"/>
                <w:szCs w:val="24"/>
              </w:rPr>
              <w:t>пусто</w:t>
            </w:r>
          </w:p>
        </w:tc>
        <w:tc>
          <w:tcPr>
            <w:tcW w:w="992" w:type="dxa"/>
          </w:tcPr>
          <w:p w:rsidR="00A526BB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:rsidR="00A526BB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</w:tr>
      <w:tr w:rsidR="00A526BB" w:rsidRPr="00072652" w:rsidTr="004B4085">
        <w:trPr>
          <w:trHeight w:val="243"/>
        </w:trPr>
        <w:tc>
          <w:tcPr>
            <w:tcW w:w="1843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Отчет</w:t>
            </w:r>
          </w:p>
        </w:tc>
        <w:tc>
          <w:tcPr>
            <w:tcW w:w="2126" w:type="dxa"/>
          </w:tcPr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Из БД попала цифра в отчет 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 xml:space="preserve">потом в 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1134" w:type="dxa"/>
          </w:tcPr>
          <w:p w:rsidR="00A526BB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-форма отчета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  <w:r w:rsidRPr="00072652">
              <w:rPr>
                <w:b w:val="0"/>
                <w:sz w:val="24"/>
                <w:szCs w:val="24"/>
                <w:lang w:val="en-US"/>
              </w:rPr>
              <w:t>pdf</w:t>
            </w:r>
          </w:p>
        </w:tc>
        <w:tc>
          <w:tcPr>
            <w:tcW w:w="2552" w:type="dxa"/>
          </w:tcPr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+при формировании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jc w:val="left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+до 10 сек</w:t>
            </w:r>
          </w:p>
        </w:tc>
        <w:tc>
          <w:tcPr>
            <w:tcW w:w="992" w:type="dxa"/>
          </w:tcPr>
          <w:p w:rsidR="00A526BB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  <w:r w:rsidRPr="00072652">
              <w:rPr>
                <w:b w:val="0"/>
                <w:sz w:val="24"/>
                <w:szCs w:val="24"/>
              </w:rPr>
              <w:t>+</w:t>
            </w:r>
          </w:p>
          <w:p w:rsidR="00A526BB" w:rsidRPr="00072652" w:rsidRDefault="00A526BB" w:rsidP="004B4085">
            <w:pPr>
              <w:pStyle w:val="1"/>
              <w:spacing w:before="0"/>
              <w:ind w:left="0" w:right="0"/>
              <w:rPr>
                <w:b w:val="0"/>
                <w:sz w:val="24"/>
                <w:szCs w:val="24"/>
              </w:rPr>
            </w:pPr>
          </w:p>
        </w:tc>
      </w:tr>
    </w:tbl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B классификации интеграционное тестирование прошло все связи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модулей. Авторизация добавления данных читателей и отчет.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 xml:space="preserve">Взаимодействие с ос </w:t>
      </w:r>
      <w:proofErr w:type="spellStart"/>
      <w:r w:rsidRPr="001F0E23">
        <w:rPr>
          <w:rFonts w:ascii="Times New Roman" w:hAnsi="Times New Roman" w:cs="Times New Roman"/>
        </w:rPr>
        <w:t>windows</w:t>
      </w:r>
      <w:proofErr w:type="spellEnd"/>
      <w:r w:rsidRPr="001F0E23">
        <w:rPr>
          <w:rFonts w:ascii="Times New Roman" w:hAnsi="Times New Roman" w:cs="Times New Roman"/>
        </w:rPr>
        <w:t xml:space="preserve"> так как не установлена программа.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Системное тестирование было проверено всеми пользователями. Дефекты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выявлены в добавлении данных преподавателя. Стиль отчета не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соответствует юзабилити.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1F0E23" w:rsidRPr="001F0E23" w:rsidRDefault="001F0E23" w:rsidP="001F0E23">
      <w:pPr>
        <w:rPr>
          <w:rFonts w:ascii="Times New Roman" w:hAnsi="Times New Roman" w:cs="Times New Roman"/>
          <w:b/>
          <w:bCs/>
        </w:rPr>
      </w:pPr>
      <w:r w:rsidRPr="001F0E23">
        <w:rPr>
          <w:rFonts w:ascii="Times New Roman" w:hAnsi="Times New Roman" w:cs="Times New Roman"/>
          <w:b/>
          <w:bCs/>
        </w:rPr>
        <w:t>Задания к лабораторной работе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1. Выбрать ранее разработанный программный проект.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2. Провести анализ и составить отчет со следующей структурой: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a. </w:t>
      </w:r>
      <w:r w:rsidRPr="001F0E23">
        <w:rPr>
          <w:rFonts w:ascii="Times New Roman" w:hAnsi="Times New Roman" w:cs="Times New Roman"/>
        </w:rPr>
        <w:t>Цель работы.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b. Описание программного проекта.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c. По каждому из элементов классификации, описанному в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разделе методических рекомендаций, привести список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видов, типов, методов, уровней тестирования,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применимых для выбранного проекта.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d. Привести примеры дефектов, характерных для каждого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вида тестирования.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e. Выводы по работе.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f. Список использованных источников.</w:t>
      </w:r>
    </w:p>
    <w:p w:rsid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3. Оформить и защитить отчет.</w:t>
      </w:r>
    </w:p>
    <w:p w:rsidR="001F0E23" w:rsidRDefault="001F0E23" w:rsidP="001F0E23">
      <w:pPr>
        <w:rPr>
          <w:rFonts w:ascii="Times New Roman" w:hAnsi="Times New Roman" w:cs="Times New Roman"/>
        </w:rPr>
      </w:pP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Контрольные вопросы</w:t>
      </w:r>
    </w:p>
    <w:p w:rsid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Определяется ли качество ПО качеством программного кода?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фактор качества ПО — это нефункциональное требование к </w:t>
      </w:r>
      <w:proofErr w:type="gramStart"/>
      <w:r w:rsidRPr="001F0E23">
        <w:rPr>
          <w:rFonts w:ascii="Times New Roman" w:hAnsi="Times New Roman" w:cs="Times New Roman"/>
        </w:rPr>
        <w:t xml:space="preserve">программе, 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которое</w:t>
      </w:r>
      <w:proofErr w:type="gramEnd"/>
      <w:r w:rsidRPr="001F0E23">
        <w:rPr>
          <w:rFonts w:ascii="Times New Roman" w:hAnsi="Times New Roman" w:cs="Times New Roman"/>
        </w:rPr>
        <w:t xml:space="preserve"> обычно не описывается в договоре с заказчиком, но, тем не менее, </w:t>
      </w:r>
      <w:r w:rsidRPr="001F0E23">
        <w:rPr>
          <w:rFonts w:ascii="Times New Roman" w:hAnsi="Times New Roman" w:cs="Times New Roman"/>
        </w:rPr>
        <w:t xml:space="preserve"> </w:t>
      </w:r>
      <w:r w:rsidRPr="001F0E23">
        <w:rPr>
          <w:rFonts w:ascii="Times New Roman" w:hAnsi="Times New Roman" w:cs="Times New Roman"/>
        </w:rPr>
        <w:t>является желательным требованием, повышающим качество программы.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Некоторые из факторов качества: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понятность. Назначение ПО должно быть понятным, из самой </w:t>
      </w:r>
      <w:r w:rsidRPr="008C5667">
        <w:rPr>
          <w:rFonts w:ascii="Times New Roman" w:hAnsi="Times New Roman" w:cs="Times New Roman"/>
        </w:rPr>
        <w:t>программы и документации;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полнота. Все необходимые части программы должны быть </w:t>
      </w:r>
      <w:r w:rsidRPr="008C5667">
        <w:rPr>
          <w:rFonts w:ascii="Times New Roman" w:hAnsi="Times New Roman" w:cs="Times New Roman"/>
        </w:rPr>
        <w:t>представлены и полностью реализованы;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lastRenderedPageBreak/>
        <w:t xml:space="preserve">краткость. Отсутствие лишней, </w:t>
      </w:r>
      <w:proofErr w:type="spellStart"/>
      <w:r w:rsidRPr="001F0E23">
        <w:rPr>
          <w:rFonts w:ascii="Times New Roman" w:hAnsi="Times New Roman" w:cs="Times New Roman"/>
        </w:rPr>
        <w:t>дублирующейся</w:t>
      </w:r>
      <w:proofErr w:type="spellEnd"/>
      <w:r w:rsidRPr="001F0E23">
        <w:rPr>
          <w:rFonts w:ascii="Times New Roman" w:hAnsi="Times New Roman" w:cs="Times New Roman"/>
        </w:rPr>
        <w:t xml:space="preserve"> информации. </w:t>
      </w:r>
      <w:r w:rsidRPr="008C5667">
        <w:rPr>
          <w:rFonts w:ascii="Times New Roman" w:hAnsi="Times New Roman" w:cs="Times New Roman"/>
        </w:rPr>
        <w:t>Повторяющиеся части кода должны быть преобразованы в вызов общей процедуры. То же касается и документации;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F0E23">
        <w:rPr>
          <w:rFonts w:ascii="Times New Roman" w:hAnsi="Times New Roman" w:cs="Times New Roman"/>
        </w:rPr>
        <w:t>импортируемость</w:t>
      </w:r>
      <w:proofErr w:type="spellEnd"/>
      <w:r w:rsidRPr="001F0E23">
        <w:rPr>
          <w:rFonts w:ascii="Times New Roman" w:hAnsi="Times New Roman" w:cs="Times New Roman"/>
        </w:rPr>
        <w:t xml:space="preserve">. Лёгкость в адаптации программы к другому </w:t>
      </w:r>
      <w:r w:rsidRPr="008C5667">
        <w:rPr>
          <w:rFonts w:ascii="Times New Roman" w:hAnsi="Times New Roman" w:cs="Times New Roman"/>
        </w:rPr>
        <w:t>окружению: другой архитектуре, платформе, операционной системе или её версии;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согласованность. По всей программе и в документации должны </w:t>
      </w:r>
      <w:r w:rsidRPr="008C5667">
        <w:rPr>
          <w:rFonts w:ascii="Times New Roman" w:hAnsi="Times New Roman" w:cs="Times New Roman"/>
        </w:rPr>
        <w:t>использоваться одни и те же соглашения, форматы и обозначения;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F0E23">
        <w:rPr>
          <w:rFonts w:ascii="Times New Roman" w:hAnsi="Times New Roman" w:cs="Times New Roman"/>
        </w:rPr>
        <w:t>сопровождаемость</w:t>
      </w:r>
      <w:proofErr w:type="spellEnd"/>
      <w:r w:rsidRPr="001F0E23">
        <w:rPr>
          <w:rFonts w:ascii="Times New Roman" w:hAnsi="Times New Roman" w:cs="Times New Roman"/>
        </w:rPr>
        <w:t xml:space="preserve">. Насколько сложно изменить программу для </w:t>
      </w:r>
      <w:r w:rsidRPr="008C5667">
        <w:rPr>
          <w:rFonts w:ascii="Times New Roman" w:hAnsi="Times New Roman" w:cs="Times New Roman"/>
        </w:rPr>
        <w:t>удовлетворения новых требований. Это требование также указывает, что программа должна быть хорошо документирована, не слишком запутана, и иметь резерв роста по использованию ресурсов (память, процессор);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тестируемость. Позволяет ли программа выполнить проверку </w:t>
      </w:r>
      <w:r w:rsidRPr="008C5667">
        <w:rPr>
          <w:rFonts w:ascii="Times New Roman" w:hAnsi="Times New Roman" w:cs="Times New Roman"/>
        </w:rPr>
        <w:t>приёмочных характеристик, поддерживается ли возможность измерения производительности;</w:t>
      </w:r>
    </w:p>
    <w:p w:rsidR="001F0E23" w:rsidRPr="008C5667" w:rsidRDefault="001F0E23" w:rsidP="008C566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C5667">
        <w:rPr>
          <w:rFonts w:ascii="Times New Roman" w:hAnsi="Times New Roman" w:cs="Times New Roman"/>
        </w:rPr>
        <w:t xml:space="preserve">удобство использования. Простота и удобство использования 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программы. Это требование относится прежде всего к интерфейсу пользователя;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надёжность. Отсутствие отказов и сбоев в работе программ, а также </w:t>
      </w:r>
      <w:r w:rsidRPr="008C5667">
        <w:rPr>
          <w:rFonts w:ascii="Times New Roman" w:hAnsi="Times New Roman" w:cs="Times New Roman"/>
        </w:rPr>
        <w:t>простота исправления дефектов и ошибок;</w:t>
      </w:r>
    </w:p>
    <w:p w:rsidR="001F0E23" w:rsidRPr="008C5667" w:rsidRDefault="001F0E23" w:rsidP="008C566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C5667">
        <w:rPr>
          <w:rFonts w:ascii="Times New Roman" w:hAnsi="Times New Roman" w:cs="Times New Roman"/>
        </w:rPr>
        <w:t>структурированность;</w:t>
      </w:r>
    </w:p>
    <w:p w:rsidR="001F0E23" w:rsidRPr="008C5667" w:rsidRDefault="001F0E23" w:rsidP="001F0E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эффективность. Насколько рационально программа относится к </w:t>
      </w:r>
      <w:r w:rsidRPr="008C5667">
        <w:rPr>
          <w:rFonts w:ascii="Times New Roman" w:hAnsi="Times New Roman" w:cs="Times New Roman"/>
        </w:rPr>
        <w:t>ресурсам (память, процессор) при выполнении своих задач;</w:t>
      </w:r>
      <w:r w:rsidRPr="008C5667">
        <w:rPr>
          <w:rFonts w:ascii="Times New Roman" w:hAnsi="Times New Roman" w:cs="Times New Roman"/>
        </w:rPr>
        <w:t xml:space="preserve"> </w:t>
      </w:r>
    </w:p>
    <w:p w:rsidR="001F0E23" w:rsidRPr="008C5667" w:rsidRDefault="001F0E23" w:rsidP="008C566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C5667">
        <w:rPr>
          <w:rFonts w:ascii="Times New Roman" w:hAnsi="Times New Roman" w:cs="Times New Roman"/>
        </w:rPr>
        <w:t>безопасность.</w:t>
      </w:r>
    </w:p>
    <w:p w:rsidR="001F0E23" w:rsidRPr="001F0E23" w:rsidRDefault="008C5667" w:rsidP="001F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F0E23" w:rsidRPr="001F0E23">
        <w:rPr>
          <w:rFonts w:ascii="Times New Roman" w:hAnsi="Times New Roman" w:cs="Times New Roman"/>
        </w:rPr>
        <w:t>Какие существуют виды тестирования?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Обычно тестирование подразделяется на три категории: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Функциональное тестирование Модульное (компонентное) 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Интеграционное Системное Регрессионное Приемочное </w:t>
      </w:r>
      <w:proofErr w:type="spellStart"/>
      <w:r w:rsidRPr="001F0E23">
        <w:rPr>
          <w:rFonts w:ascii="Times New Roman" w:hAnsi="Times New Roman" w:cs="Times New Roman"/>
        </w:rPr>
        <w:t>Смоук</w:t>
      </w:r>
      <w:proofErr w:type="spellEnd"/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Тестирование производительности Тестирование 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отказоустойчивости Нагрузочное Объемное Тестирование масштабируемости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Обслуживание (регресс и обслуживание) Регрессионное 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Тестирование технического обслуживания</w:t>
      </w:r>
    </w:p>
    <w:p w:rsidR="001F0E23" w:rsidRPr="001F0E23" w:rsidRDefault="008C5667" w:rsidP="001F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F0E23" w:rsidRPr="001F0E23">
        <w:rPr>
          <w:rFonts w:ascii="Times New Roman" w:hAnsi="Times New Roman" w:cs="Times New Roman"/>
        </w:rPr>
        <w:t>Какие существуют типы тестирования?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Выделяют 4 основных уровня тестирования: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Компонентное/модульное тестирование (</w:t>
      </w:r>
      <w:proofErr w:type="spellStart"/>
      <w:r w:rsidRPr="001F0E23">
        <w:rPr>
          <w:rFonts w:ascii="Times New Roman" w:hAnsi="Times New Roman" w:cs="Times New Roman"/>
        </w:rPr>
        <w:t>Component</w:t>
      </w:r>
      <w:proofErr w:type="spellEnd"/>
      <w:r w:rsidRPr="001F0E23">
        <w:rPr>
          <w:rFonts w:ascii="Times New Roman" w:hAnsi="Times New Roman" w:cs="Times New Roman"/>
        </w:rPr>
        <w:t xml:space="preserve">/Unit </w:t>
      </w:r>
    </w:p>
    <w:p w:rsidR="001F0E23" w:rsidRPr="001F0E23" w:rsidRDefault="001F0E23" w:rsidP="001F0E23">
      <w:pPr>
        <w:rPr>
          <w:rFonts w:ascii="Times New Roman" w:hAnsi="Times New Roman" w:cs="Times New Roman"/>
          <w:lang w:val="en-US"/>
        </w:rPr>
      </w:pPr>
      <w:r w:rsidRPr="001F0E23">
        <w:rPr>
          <w:rFonts w:ascii="Times New Roman" w:hAnsi="Times New Roman" w:cs="Times New Roman"/>
          <w:lang w:val="en-US"/>
        </w:rPr>
        <w:t>Testing)</w:t>
      </w:r>
    </w:p>
    <w:p w:rsidR="001F0E23" w:rsidRPr="001F0E23" w:rsidRDefault="001F0E23" w:rsidP="001F0E23">
      <w:pPr>
        <w:rPr>
          <w:rFonts w:ascii="Times New Roman" w:hAnsi="Times New Roman" w:cs="Times New Roman"/>
          <w:lang w:val="en-US"/>
        </w:rPr>
      </w:pPr>
      <w:r w:rsidRPr="001F0E23">
        <w:rPr>
          <w:rFonts w:ascii="Times New Roman" w:hAnsi="Times New Roman" w:cs="Times New Roman"/>
        </w:rPr>
        <w:t>Интеграционное</w:t>
      </w:r>
      <w:r w:rsidRPr="001F0E23">
        <w:rPr>
          <w:rFonts w:ascii="Times New Roman" w:hAnsi="Times New Roman" w:cs="Times New Roman"/>
          <w:lang w:val="en-US"/>
        </w:rPr>
        <w:t xml:space="preserve"> </w:t>
      </w:r>
      <w:r w:rsidRPr="001F0E23">
        <w:rPr>
          <w:rFonts w:ascii="Times New Roman" w:hAnsi="Times New Roman" w:cs="Times New Roman"/>
        </w:rPr>
        <w:t>тестирование</w:t>
      </w:r>
      <w:r w:rsidRPr="001F0E23">
        <w:rPr>
          <w:rFonts w:ascii="Times New Roman" w:hAnsi="Times New Roman" w:cs="Times New Roman"/>
          <w:lang w:val="en-US"/>
        </w:rPr>
        <w:t xml:space="preserve"> (Integration Testing)</w:t>
      </w:r>
    </w:p>
    <w:p w:rsidR="001F0E23" w:rsidRPr="001F0E23" w:rsidRDefault="001F0E23" w:rsidP="001F0E23">
      <w:pPr>
        <w:rPr>
          <w:rFonts w:ascii="Times New Roman" w:hAnsi="Times New Roman" w:cs="Times New Roman"/>
          <w:lang w:val="en-US"/>
        </w:rPr>
      </w:pPr>
      <w:r w:rsidRPr="001F0E23">
        <w:rPr>
          <w:rFonts w:ascii="Times New Roman" w:hAnsi="Times New Roman" w:cs="Times New Roman"/>
        </w:rPr>
        <w:t>Системное</w:t>
      </w:r>
      <w:r w:rsidRPr="001F0E23">
        <w:rPr>
          <w:rFonts w:ascii="Times New Roman" w:hAnsi="Times New Roman" w:cs="Times New Roman"/>
          <w:lang w:val="en-US"/>
        </w:rPr>
        <w:t xml:space="preserve"> </w:t>
      </w:r>
      <w:r w:rsidRPr="001F0E23">
        <w:rPr>
          <w:rFonts w:ascii="Times New Roman" w:hAnsi="Times New Roman" w:cs="Times New Roman"/>
        </w:rPr>
        <w:t>тестирование</w:t>
      </w:r>
      <w:r w:rsidRPr="001F0E23">
        <w:rPr>
          <w:rFonts w:ascii="Times New Roman" w:hAnsi="Times New Roman" w:cs="Times New Roman"/>
          <w:lang w:val="en-US"/>
        </w:rPr>
        <w:t xml:space="preserve"> (System Testing)</w:t>
      </w:r>
    </w:p>
    <w:p w:rsidR="001F0E23" w:rsidRPr="001F0E23" w:rsidRDefault="001F0E23" w:rsidP="001F0E23">
      <w:pPr>
        <w:rPr>
          <w:rFonts w:ascii="Times New Roman" w:hAnsi="Times New Roman" w:cs="Times New Roman"/>
          <w:lang w:val="en-US"/>
        </w:rPr>
      </w:pPr>
      <w:r w:rsidRPr="001F0E23">
        <w:rPr>
          <w:rFonts w:ascii="Times New Roman" w:hAnsi="Times New Roman" w:cs="Times New Roman"/>
        </w:rPr>
        <w:t>Приемочное</w:t>
      </w:r>
      <w:r w:rsidRPr="001F0E23">
        <w:rPr>
          <w:rFonts w:ascii="Times New Roman" w:hAnsi="Times New Roman" w:cs="Times New Roman"/>
          <w:lang w:val="en-US"/>
        </w:rPr>
        <w:t xml:space="preserve"> </w:t>
      </w:r>
      <w:r w:rsidRPr="001F0E23">
        <w:rPr>
          <w:rFonts w:ascii="Times New Roman" w:hAnsi="Times New Roman" w:cs="Times New Roman"/>
        </w:rPr>
        <w:t>тестирование</w:t>
      </w:r>
      <w:r w:rsidRPr="001F0E23">
        <w:rPr>
          <w:rFonts w:ascii="Times New Roman" w:hAnsi="Times New Roman" w:cs="Times New Roman"/>
          <w:lang w:val="en-US"/>
        </w:rPr>
        <w:t xml:space="preserve"> (Acceptance Testing)</w:t>
      </w:r>
    </w:p>
    <w:p w:rsidR="001F0E23" w:rsidRPr="001F0E23" w:rsidRDefault="008C5667" w:rsidP="001F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1F0E23" w:rsidRPr="001F0E23">
        <w:rPr>
          <w:rFonts w:ascii="Times New Roman" w:hAnsi="Times New Roman" w:cs="Times New Roman"/>
        </w:rPr>
        <w:t>Какие существуют методы тестирования?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Широко используемыми методами тестирования являются модульное тестирование, интеграционное тестирование, приемочное тестирование, и тестирование системы. Программное обеспечение подвергается этим испытаниям в определенном порядке.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Модульное тестирование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Интеграционное тестирование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Системное тестирование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Приемочные испытания</w:t>
      </w:r>
    </w:p>
    <w:p w:rsidR="001F0E23" w:rsidRPr="001F0E23" w:rsidRDefault="008C5667" w:rsidP="001F0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F0E23" w:rsidRPr="001F0E23">
        <w:rPr>
          <w:rFonts w:ascii="Times New Roman" w:hAnsi="Times New Roman" w:cs="Times New Roman"/>
        </w:rPr>
        <w:t>Какие существуют уровни тестирования?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Выделяют 4 основных уровня тестирования: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Компонентное/модульное тестирование (</w:t>
      </w:r>
      <w:proofErr w:type="spellStart"/>
      <w:r w:rsidRPr="001F0E23">
        <w:rPr>
          <w:rFonts w:ascii="Times New Roman" w:hAnsi="Times New Roman" w:cs="Times New Roman"/>
        </w:rPr>
        <w:t>Component</w:t>
      </w:r>
      <w:proofErr w:type="spellEnd"/>
      <w:r w:rsidRPr="001F0E23">
        <w:rPr>
          <w:rFonts w:ascii="Times New Roman" w:hAnsi="Times New Roman" w:cs="Times New Roman"/>
        </w:rPr>
        <w:t xml:space="preserve">/Unit </w:t>
      </w:r>
      <w:proofErr w:type="spellStart"/>
      <w:r w:rsidRPr="001F0E23">
        <w:rPr>
          <w:rFonts w:ascii="Times New Roman" w:hAnsi="Times New Roman" w:cs="Times New Roman"/>
        </w:rPr>
        <w:t>Testing</w:t>
      </w:r>
      <w:proofErr w:type="spellEnd"/>
      <w:r w:rsidRPr="001F0E23">
        <w:rPr>
          <w:rFonts w:ascii="Times New Roman" w:hAnsi="Times New Roman" w:cs="Times New Roman"/>
        </w:rPr>
        <w:t>)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Интеграционное тестирование (</w:t>
      </w:r>
      <w:proofErr w:type="spellStart"/>
      <w:r w:rsidRPr="001F0E23">
        <w:rPr>
          <w:rFonts w:ascii="Times New Roman" w:hAnsi="Times New Roman" w:cs="Times New Roman"/>
        </w:rPr>
        <w:t>Integration</w:t>
      </w:r>
      <w:proofErr w:type="spellEnd"/>
      <w:r w:rsidRPr="001F0E23">
        <w:rPr>
          <w:rFonts w:ascii="Times New Roman" w:hAnsi="Times New Roman" w:cs="Times New Roman"/>
        </w:rPr>
        <w:t xml:space="preserve"> </w:t>
      </w:r>
      <w:proofErr w:type="spellStart"/>
      <w:r w:rsidRPr="001F0E23">
        <w:rPr>
          <w:rFonts w:ascii="Times New Roman" w:hAnsi="Times New Roman" w:cs="Times New Roman"/>
        </w:rPr>
        <w:t>Testing</w:t>
      </w:r>
      <w:proofErr w:type="spellEnd"/>
      <w:r w:rsidRPr="001F0E23">
        <w:rPr>
          <w:rFonts w:ascii="Times New Roman" w:hAnsi="Times New Roman" w:cs="Times New Roman"/>
        </w:rPr>
        <w:t>)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 xml:space="preserve">Системное тестирование (System </w:t>
      </w:r>
      <w:proofErr w:type="spellStart"/>
      <w:r w:rsidRPr="001F0E23">
        <w:rPr>
          <w:rFonts w:ascii="Times New Roman" w:hAnsi="Times New Roman" w:cs="Times New Roman"/>
        </w:rPr>
        <w:t>Testing</w:t>
      </w:r>
      <w:proofErr w:type="spellEnd"/>
      <w:r w:rsidRPr="001F0E23">
        <w:rPr>
          <w:rFonts w:ascii="Times New Roman" w:hAnsi="Times New Roman" w:cs="Times New Roman"/>
        </w:rPr>
        <w:t>)</w:t>
      </w:r>
    </w:p>
    <w:p w:rsidR="001F0E23" w:rsidRPr="001F0E23" w:rsidRDefault="001F0E23" w:rsidP="001F0E23">
      <w:pPr>
        <w:rPr>
          <w:rFonts w:ascii="Times New Roman" w:hAnsi="Times New Roman" w:cs="Times New Roman"/>
        </w:rPr>
      </w:pPr>
      <w:r w:rsidRPr="001F0E23">
        <w:rPr>
          <w:rFonts w:ascii="Times New Roman" w:hAnsi="Times New Roman" w:cs="Times New Roman"/>
        </w:rPr>
        <w:t>Приемочное тестирование (</w:t>
      </w:r>
      <w:proofErr w:type="spellStart"/>
      <w:r w:rsidRPr="001F0E23">
        <w:rPr>
          <w:rFonts w:ascii="Times New Roman" w:hAnsi="Times New Roman" w:cs="Times New Roman"/>
        </w:rPr>
        <w:t>Acceptance</w:t>
      </w:r>
      <w:proofErr w:type="spellEnd"/>
      <w:r w:rsidRPr="001F0E23">
        <w:rPr>
          <w:rFonts w:ascii="Times New Roman" w:hAnsi="Times New Roman" w:cs="Times New Roman"/>
        </w:rPr>
        <w:t xml:space="preserve"> </w:t>
      </w:r>
      <w:proofErr w:type="spellStart"/>
      <w:r w:rsidRPr="001F0E23">
        <w:rPr>
          <w:rFonts w:ascii="Times New Roman" w:hAnsi="Times New Roman" w:cs="Times New Roman"/>
        </w:rPr>
        <w:t>Testing</w:t>
      </w:r>
      <w:proofErr w:type="spellEnd"/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p w:rsidR="001F0E23" w:rsidRPr="001F0E23" w:rsidRDefault="001F0E23" w:rsidP="001F0E23">
      <w:pPr>
        <w:rPr>
          <w:rFonts w:ascii="Times New Roman" w:hAnsi="Times New Roman" w:cs="Times New Roman"/>
        </w:rPr>
      </w:pPr>
    </w:p>
    <w:sectPr w:rsidR="001F0E23" w:rsidRPr="001F0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75E8E"/>
    <w:multiLevelType w:val="hybridMultilevel"/>
    <w:tmpl w:val="8466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23"/>
    <w:rsid w:val="001F0E23"/>
    <w:rsid w:val="008C5667"/>
    <w:rsid w:val="00A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4EE06"/>
  <w15:chartTrackingRefBased/>
  <w15:docId w15:val="{9575ADE2-4C8F-1540-9630-B3B350FE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526BB"/>
    <w:pPr>
      <w:widowControl w:val="0"/>
      <w:autoSpaceDE w:val="0"/>
      <w:autoSpaceDN w:val="0"/>
      <w:spacing w:before="59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526BB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A526B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Мурашко</dc:creator>
  <cp:keywords/>
  <dc:description/>
  <cp:lastModifiedBy>Роман Мурашко</cp:lastModifiedBy>
  <cp:revision>1</cp:revision>
  <dcterms:created xsi:type="dcterms:W3CDTF">2024-01-14T11:12:00Z</dcterms:created>
  <dcterms:modified xsi:type="dcterms:W3CDTF">2024-01-14T11:45:00Z</dcterms:modified>
</cp:coreProperties>
</file>