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当当前位置偏离设置的航线较远时，即当前位置pos与航线prev-curr的正交垂线长度超过pos点的单位圆半径，飞机从当前位置pos到当前航点curr的飞行过程分为三种情况：pos垂线与航线prev-curr交点在航点prev前、在航点prev和curr之间以及在航点curr之后，三种情况的期望位置pos_sp随时间增加的规划路线分别如图1-3所</w:t>
      </w:r>
      <w:bookmarkStart w:id="0" w:name="_GoBack"/>
      <w:bookmarkEnd w:id="0"/>
      <w:r>
        <w:rPr>
          <w:rFonts w:hint="eastAsia"/>
        </w:rPr>
        <w:t>示。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551045" cy="3200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4" t="12805" r="5917" b="15701"/>
                    <a:stretch>
                      <a:fillRect/>
                    </a:stretch>
                  </pic:blipFill>
                  <pic:spPr>
                    <a:xfrm>
                      <a:off x="0" y="0"/>
                      <a:ext cx="4552686" cy="32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 pos在prev_sp之后情况下随时间增加pos_sp分布</w:t>
      </w:r>
    </w:p>
    <w:p>
      <w:pPr>
        <w:jc w:val="center"/>
      </w:pPr>
      <w:r>
        <w:drawing>
          <wp:inline distT="0" distB="0" distL="0" distR="0">
            <wp:extent cx="4544695" cy="34937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0" t="6396" r="5822" b="9628"/>
                    <a:stretch>
                      <a:fillRect/>
                    </a:stretch>
                  </pic:blipFill>
                  <pic:spPr>
                    <a:xfrm>
                      <a:off x="0" y="0"/>
                      <a:ext cx="4544230" cy="34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 pos在prev_sp和curr_sp之间情况下随时间增加pos_sp分布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4544695" cy="27292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2" t="15524" r="5531" b="19117"/>
                    <a:stretch>
                      <a:fillRect/>
                    </a:stretch>
                  </pic:blipFill>
                  <pic:spPr>
                    <a:xfrm>
                      <a:off x="0" y="0"/>
                      <a:ext cx="4545719" cy="273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 pos在curr_sp之前情况下随时间增加pos_sp分布</w:t>
      </w:r>
    </w:p>
    <w:p>
      <w:pPr>
        <w:jc w:val="center"/>
      </w:pPr>
    </w:p>
    <w:p>
      <w:r>
        <w:rPr>
          <w:rFonts w:hint="eastAsia"/>
        </w:rPr>
        <w:t xml:space="preserve">    当当前位置pos进入航点curr的单位圆内，下一步的期望位置pos_sp的分布情况如图4、5所示。图4为航点next固定不变，不同pos位置对应的期望位置pos_sp。虚线左侧的点pos-curr与prev-curr为锐角，下一步期望位置pos_sp增加前馈，分布在prev-curr的延长线上。虚线右侧及虚线上的点pos-curr与prev-curr为钝角或直角，下一步期望位置pos_sp为航点curr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448810" cy="31864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2" t="2750" r="6938" b="5501"/>
                    <a:stretch>
                      <a:fillRect/>
                    </a:stretch>
                  </pic:blipFill>
                  <pic:spPr>
                    <a:xfrm>
                      <a:off x="0" y="0"/>
                      <a:ext cx="4450985" cy="318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（a）航点分布情况图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71645" cy="31794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8" t="3144" r="9398" b="5304"/>
                    <a:stretch>
                      <a:fillRect/>
                    </a:stretch>
                  </pic:blipFill>
                  <pic:spPr>
                    <a:xfrm>
                      <a:off x="0" y="0"/>
                      <a:ext cx="4273493" cy="31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（b）</w:t>
      </w:r>
      <w:r>
        <w:t xml:space="preserve"> </w:t>
      </w:r>
      <w:r>
        <w:rPr>
          <w:rFonts w:hint="eastAsia"/>
        </w:rPr>
        <w:t>圆内局部放大图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476115" cy="32613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1" t="8236" r="7115" b="7992"/>
                    <a:stretch>
                      <a:fillRect/>
                    </a:stretch>
                  </pic:blipFill>
                  <pic:spPr>
                    <a:xfrm>
                      <a:off x="0" y="0"/>
                      <a:ext cx="4475999" cy="326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（c）curr_sp附近局部放大图</w:t>
      </w:r>
    </w:p>
    <w:p>
      <w:pPr>
        <w:jc w:val="center"/>
      </w:pPr>
      <w:r>
        <w:rPr>
          <w:rFonts w:hint="eastAsia"/>
        </w:rPr>
        <w:t>图4 固定next_sp不同pos的pos_sp分布</w:t>
      </w:r>
    </w:p>
    <w:p>
      <w:pPr>
        <w:ind w:firstLine="420"/>
      </w:pPr>
      <w:r>
        <w:rPr>
          <w:rFonts w:hint="eastAsia"/>
        </w:rPr>
        <w:t>由图4（b）（c）局部放大图可以看出不同pos点对应的pos_sp的分布规律。绿色圆圈、粉色圆圈和蓝色圆圈为不同的当前位置pos，同色连线对应的同色圆点为各pos对应的pos_sp。左半区pos当pos-curr长度相等时，prev-curr-pos夹角越小，前馈距离越长；当prev-curr-pos夹角相等时，pos-curr长度越短，前馈距离越长。右半区不同pos对应的pos_sp相同，都为航点curr。</w:t>
      </w:r>
    </w:p>
    <w:p>
      <w:pPr>
        <w:ind w:firstLine="420"/>
      </w:pPr>
      <w:r>
        <w:rPr>
          <w:rFonts w:hint="eastAsia"/>
        </w:rPr>
        <w:t>图5为不同航点next情况下相同的pos（在左半区）对应的pos_sp分布。</w:t>
      </w:r>
    </w:p>
    <w:p>
      <w:pPr>
        <w:jc w:val="center"/>
      </w:pPr>
      <w:r>
        <w:drawing>
          <wp:inline distT="0" distB="0" distL="0" distR="0">
            <wp:extent cx="4585335" cy="3848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4" t="4020" r="5555" b="5305"/>
                    <a:stretch>
                      <a:fillRect/>
                    </a:stretch>
                  </pic:blipFill>
                  <pic:spPr>
                    <a:xfrm>
                      <a:off x="0" y="0"/>
                      <a:ext cx="4585550" cy="384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（a）航点分布情况图</w:t>
      </w:r>
    </w:p>
    <w:p>
      <w:pPr>
        <w:jc w:val="center"/>
      </w:pPr>
      <w:r>
        <w:drawing>
          <wp:inline distT="0" distB="0" distL="0" distR="0">
            <wp:extent cx="4490085" cy="3486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2" t="4906" r="7115" b="5539"/>
                    <a:stretch>
                      <a:fillRect/>
                    </a:stretch>
                  </pic:blipFill>
                  <pic:spPr>
                    <a:xfrm>
                      <a:off x="0" y="0"/>
                      <a:ext cx="4489645" cy="34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（b）curr_sp附近局部放大图</w:t>
      </w:r>
    </w:p>
    <w:p>
      <w:pPr>
        <w:jc w:val="center"/>
      </w:pPr>
      <w:r>
        <w:rPr>
          <w:rFonts w:hint="eastAsia"/>
        </w:rPr>
        <w:t>图5 不同next_sp固定pos的pos_sp分布</w:t>
      </w:r>
    </w:p>
    <w:p>
      <w:pPr>
        <w:ind w:firstLine="420"/>
      </w:pPr>
      <w:r>
        <w:rPr>
          <w:rFonts w:hint="eastAsia"/>
        </w:rPr>
        <w:t>由图5可以看出curr-next与prev-curr的夹角越大，pos对应的前馈距离越小。</w:t>
      </w:r>
    </w:p>
    <w:p>
      <w:pPr>
        <w:ind w:firstLine="420"/>
      </w:pPr>
      <w:r>
        <w:rPr>
          <w:rFonts w:hint="eastAsia"/>
        </w:rPr>
        <w:t>图6为计算出pos_sp对速度进行限制后得出的实际跟踪的pos_sp点与计算出的pos_sp的关系。当计算出的pos_sp与上一时刻的pos_sp距离超过单位圆，其位置将被限制在单位圆上，未超过时该点即为实际跟踪pos_sp。</w:t>
      </w:r>
    </w:p>
    <w:p>
      <w:pPr>
        <w:jc w:val="center"/>
      </w:pPr>
      <w:r>
        <w:drawing>
          <wp:inline distT="0" distB="0" distL="0" distR="0">
            <wp:extent cx="4066540" cy="3137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" r="3297"/>
                    <a:stretch>
                      <a:fillRect/>
                    </a:stretch>
                  </pic:blipFill>
                  <pic:spPr>
                    <a:xfrm>
                      <a:off x="0" y="0"/>
                      <a:ext cx="4066658" cy="313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 限速后实际pos_sp_s与计算出的pos_sp_s 的关系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40"/>
    <w:rsid w:val="0030100D"/>
    <w:rsid w:val="00340CE6"/>
    <w:rsid w:val="00400833"/>
    <w:rsid w:val="004305A1"/>
    <w:rsid w:val="00497804"/>
    <w:rsid w:val="004B593F"/>
    <w:rsid w:val="006220C8"/>
    <w:rsid w:val="00763940"/>
    <w:rsid w:val="00AF7529"/>
    <w:rsid w:val="00BA0F19"/>
    <w:rsid w:val="00C76920"/>
    <w:rsid w:val="00DB26AF"/>
    <w:rsid w:val="5F2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161</Words>
  <Characters>920</Characters>
  <Lines>7</Lines>
  <Paragraphs>2</Paragraphs>
  <TotalTime>0</TotalTime>
  <ScaleCrop>false</ScaleCrop>
  <LinksUpToDate>false</LinksUpToDate>
  <CharactersWithSpaces>1079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2017-08-10T08:23:00Z</dcterms:created>
  <dc:creator>p</dc:creator>
  <cp:lastModifiedBy>wanggen1</cp:lastModifiedBy>
  <dcterms:modified xsi:type="dcterms:W3CDTF">2017-08-14T02:38:46Z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