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上节内容回顾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</w:t>
      </w:r>
      <w:r>
        <w:rPr>
          <w:rFonts w:hint="eastAsia"/>
          <w:lang w:val="en-US" w:eastAsia="zh-CN"/>
        </w:rPr>
        <w:t>是运行在服务端的js，npm是node自带的包管理工具，可以通过node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js文件名字在node环境下执行js代码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提升安装速度 安装cnpm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cnpm</w:t>
      </w:r>
      <w:r>
        <w:rPr>
          <w:rFonts w:hint="eastAsia"/>
          <w:lang w:val="en-US" w:eastAsia="zh-CN"/>
        </w:rPr>
        <w:t>是npm的镜像，也叫做淘宝镜像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安装淘宝镜像：npm install cnpm -g --registry=https://registry.npm.taobao.org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webpack</w:t>
      </w:r>
      <w:r>
        <w:rPr>
          <w:rFonts w:hint="eastAsia"/>
          <w:lang w:val="en-US" w:eastAsia="zh-CN"/>
        </w:rPr>
        <w:t>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Webpack是一个现代的js模块打包器。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是一个是用来构建项目的工具，依赖node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之前流行的构建工具：grunt，gulp，后来都被webpack取代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Webpack有两个特点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 2.打包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可以将scss，less等预编译语言转化为css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压缩图片，js文件，css文件等前端文件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搭建开发环境，开启服务器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热更新，一旦代码发生变化，浏览器自动更新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可以将单文件vue文件转化为浏览器可以识别的内容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可以将es6的语法转化为es5的语法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webpack的两种打包方式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Webapck  demo1.js  -o  res.js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 demo1.js -o res.js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：0cjs  0配置文件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直接执行webpack 就会自动从src中找到index.js 转化为 dist文件夹下的main.js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把代码托管在在github上，并打上tag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项目地址：https://github.com/sundytvxq/webpack-demo.git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第一步拉取代码：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https://github.com/sundytvxq/webpack-demo.git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第二步把代码切换到所需要的tag上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tag的名字（可以用tab键补全）</w:t>
      </w:r>
    </w:p>
    <w:p/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09980" cy="525780"/>
          <wp:effectExtent l="0" t="0" r="13970" b="7620"/>
          <wp:docPr id="1" name="图片 1" descr="果汁学堂logo.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果汁学堂logo.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D60DB"/>
    <w:multiLevelType w:val="singleLevel"/>
    <w:tmpl w:val="A2AD6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16C64B"/>
    <w:multiLevelType w:val="singleLevel"/>
    <w:tmpl w:val="D516C6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A510AA"/>
    <w:multiLevelType w:val="singleLevel"/>
    <w:tmpl w:val="08A510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A490C"/>
    <w:rsid w:val="07A74400"/>
    <w:rsid w:val="09F935D5"/>
    <w:rsid w:val="0D1914D7"/>
    <w:rsid w:val="159E4C19"/>
    <w:rsid w:val="1709456F"/>
    <w:rsid w:val="1AA86784"/>
    <w:rsid w:val="1B0F02BD"/>
    <w:rsid w:val="229C4081"/>
    <w:rsid w:val="22FA79D8"/>
    <w:rsid w:val="26834DD1"/>
    <w:rsid w:val="2B8E43AF"/>
    <w:rsid w:val="2F6C65AE"/>
    <w:rsid w:val="37734087"/>
    <w:rsid w:val="40DC4C9F"/>
    <w:rsid w:val="44063506"/>
    <w:rsid w:val="44AC595F"/>
    <w:rsid w:val="4B456523"/>
    <w:rsid w:val="5CE85067"/>
    <w:rsid w:val="64867506"/>
    <w:rsid w:val="66760DFE"/>
    <w:rsid w:val="679C0B2D"/>
    <w:rsid w:val="763E3052"/>
    <w:rsid w:val="7C4B002D"/>
    <w:rsid w:val="7CCB7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培钰</dc:creator>
  <cp:lastModifiedBy>sundanyang</cp:lastModifiedBy>
  <dcterms:modified xsi:type="dcterms:W3CDTF">2020-04-26T11:47:32Z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