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3500A" w14:textId="737DD912" w:rsidR="00C5328C" w:rsidRDefault="004B4DA9" w:rsidP="004B4DA9">
      <w:pPr>
        <w:pStyle w:val="Title"/>
        <w:jc w:val="center"/>
        <w:rPr>
          <w:b/>
          <w:bCs/>
        </w:rPr>
      </w:pPr>
      <w:r w:rsidRPr="004B4DA9">
        <w:rPr>
          <w:b/>
          <w:bCs/>
        </w:rPr>
        <w:t>Selenium Java Automation</w:t>
      </w:r>
    </w:p>
    <w:p w14:paraId="3DFD7E9A" w14:textId="17E510DB" w:rsidR="004B4DA9" w:rsidRPr="004B4DA9" w:rsidRDefault="004B4DA9" w:rsidP="004B4DA9">
      <w:pPr>
        <w:pStyle w:val="Heading3"/>
        <w:rPr>
          <w:sz w:val="28"/>
          <w:szCs w:val="28"/>
        </w:rPr>
      </w:pPr>
      <w:r w:rsidRPr="004B4DA9">
        <w:rPr>
          <w:sz w:val="28"/>
          <w:szCs w:val="28"/>
        </w:rPr>
        <w:t>What is Selenium:</w:t>
      </w:r>
    </w:p>
    <w:p w14:paraId="49C46E82" w14:textId="2AB07011" w:rsidR="004B4DA9" w:rsidRDefault="004B4DA9" w:rsidP="004B4DA9">
      <w:pPr>
        <w:rPr>
          <w:sz w:val="24"/>
          <w:szCs w:val="24"/>
        </w:rPr>
      </w:pPr>
      <w:r w:rsidRPr="004B4DA9">
        <w:rPr>
          <w:sz w:val="24"/>
          <w:szCs w:val="24"/>
        </w:rPr>
        <w:t>Selenium Automates the browser. Primarily it is for automating web applications for testing purpose.</w:t>
      </w:r>
    </w:p>
    <w:p w14:paraId="4DC7FA24" w14:textId="285CC832" w:rsidR="004B4DA9" w:rsidRDefault="004B4DA9" w:rsidP="004B4DA9">
      <w:pPr>
        <w:rPr>
          <w:sz w:val="24"/>
          <w:szCs w:val="24"/>
        </w:rPr>
      </w:pPr>
      <w:r w:rsidRPr="004B4DA9">
        <w:rPr>
          <w:sz w:val="24"/>
          <w:szCs w:val="24"/>
        </w:rPr>
        <w:t>Selenium is an open-source web automation framework that provides programming libraries (WebDriver) to automate browser actions, along with supporting tools like Selenium Grid for parallel execution and Selenium IDE for record-and-playback.</w:t>
      </w:r>
    </w:p>
    <w:p w14:paraId="0A78E3E9" w14:textId="5ACC0888" w:rsidR="00D933A9" w:rsidRDefault="00D933A9" w:rsidP="004B4DA9">
      <w:pPr>
        <w:rPr>
          <w:sz w:val="24"/>
          <w:szCs w:val="24"/>
        </w:rPr>
      </w:pPr>
    </w:p>
    <w:p w14:paraId="1C736203" w14:textId="77777777" w:rsidR="00D933A9" w:rsidRPr="00D933A9" w:rsidRDefault="00D933A9" w:rsidP="00D933A9">
      <w:pPr>
        <w:pStyle w:val="Heading2"/>
      </w:pPr>
      <w:r w:rsidRPr="00D933A9">
        <w:t>1. Selenium IDE</w:t>
      </w:r>
    </w:p>
    <w:p w14:paraId="1183DCD1" w14:textId="5473CCED" w:rsidR="00D933A9" w:rsidRDefault="00D933A9" w:rsidP="00D933A9">
      <w:pPr>
        <w:ind w:firstLine="720"/>
        <w:rPr>
          <w:sz w:val="24"/>
          <w:szCs w:val="24"/>
        </w:rPr>
      </w:pPr>
      <w:r w:rsidRPr="00D933A9">
        <w:rPr>
          <w:sz w:val="24"/>
          <w:szCs w:val="24"/>
        </w:rPr>
        <w:t>a. Record and Playback Tool.</w:t>
      </w:r>
    </w:p>
    <w:p w14:paraId="79899548" w14:textId="507A4B41" w:rsidR="00D933A9" w:rsidRPr="00D933A9" w:rsidRDefault="00D933A9" w:rsidP="00D933A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b. This is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r w:rsidR="00165893">
        <w:rPr>
          <w:sz w:val="24"/>
          <w:szCs w:val="24"/>
        </w:rPr>
        <w:t>extensions</w:t>
      </w:r>
      <w:r>
        <w:rPr>
          <w:sz w:val="24"/>
          <w:szCs w:val="24"/>
        </w:rPr>
        <w:t xml:space="preserve">- not suitable for </w:t>
      </w:r>
      <w:r w:rsidR="00165893">
        <w:rPr>
          <w:sz w:val="24"/>
          <w:szCs w:val="24"/>
        </w:rPr>
        <w:t>real time projects.</w:t>
      </w:r>
    </w:p>
    <w:p w14:paraId="0ABAFB98" w14:textId="77777777" w:rsidR="00D933A9" w:rsidRPr="00D933A9" w:rsidRDefault="00D933A9" w:rsidP="00D933A9">
      <w:pPr>
        <w:pStyle w:val="Heading2"/>
      </w:pPr>
      <w:r w:rsidRPr="00D933A9">
        <w:t>2. Selenium WebDriver</w:t>
      </w:r>
    </w:p>
    <w:p w14:paraId="4252BC80" w14:textId="7E98A165" w:rsidR="00D933A9" w:rsidRPr="00D933A9" w:rsidRDefault="00D933A9" w:rsidP="00D933A9">
      <w:pPr>
        <w:ind w:firstLine="720"/>
        <w:rPr>
          <w:sz w:val="24"/>
          <w:szCs w:val="24"/>
        </w:rPr>
      </w:pPr>
      <w:r w:rsidRPr="00D933A9">
        <w:rPr>
          <w:sz w:val="24"/>
          <w:szCs w:val="24"/>
        </w:rPr>
        <w:t xml:space="preserve">a. a </w:t>
      </w:r>
      <w:r>
        <w:rPr>
          <w:sz w:val="24"/>
          <w:szCs w:val="24"/>
        </w:rPr>
        <w:t>C</w:t>
      </w:r>
      <w:r w:rsidRPr="00D933A9">
        <w:rPr>
          <w:sz w:val="24"/>
          <w:szCs w:val="24"/>
        </w:rPr>
        <w:t>ollection of language specific bindings (code) to drive a browser. - Automate the browser.</w:t>
      </w:r>
    </w:p>
    <w:p w14:paraId="7B1662DF" w14:textId="77777777" w:rsidR="00D933A9" w:rsidRPr="00D933A9" w:rsidRDefault="00D933A9" w:rsidP="00D933A9">
      <w:pPr>
        <w:pStyle w:val="Heading2"/>
      </w:pPr>
      <w:r w:rsidRPr="00D933A9">
        <w:t>3. Selenium Grid</w:t>
      </w:r>
    </w:p>
    <w:p w14:paraId="24DC0631" w14:textId="77777777" w:rsidR="00D933A9" w:rsidRPr="00D933A9" w:rsidRDefault="00D933A9" w:rsidP="00D933A9">
      <w:pPr>
        <w:ind w:firstLine="720"/>
        <w:rPr>
          <w:sz w:val="24"/>
          <w:szCs w:val="24"/>
        </w:rPr>
      </w:pPr>
      <w:r w:rsidRPr="00D933A9">
        <w:rPr>
          <w:sz w:val="24"/>
          <w:szCs w:val="24"/>
        </w:rPr>
        <w:t>a. Running tests on several machines</w:t>
      </w:r>
    </w:p>
    <w:p w14:paraId="27E63EF9" w14:textId="532CFCB3" w:rsidR="00D933A9" w:rsidRPr="00D933A9" w:rsidRDefault="00D933A9" w:rsidP="00D933A9">
      <w:pPr>
        <w:ind w:firstLine="720"/>
        <w:rPr>
          <w:sz w:val="24"/>
          <w:szCs w:val="24"/>
        </w:rPr>
      </w:pPr>
      <w:r w:rsidRPr="00D933A9">
        <w:rPr>
          <w:sz w:val="24"/>
          <w:szCs w:val="24"/>
        </w:rPr>
        <w:t xml:space="preserve">b. </w:t>
      </w:r>
      <w:r>
        <w:rPr>
          <w:sz w:val="24"/>
          <w:szCs w:val="24"/>
        </w:rPr>
        <w:t>M</w:t>
      </w:r>
      <w:r w:rsidRPr="00D933A9">
        <w:rPr>
          <w:sz w:val="24"/>
          <w:szCs w:val="24"/>
        </w:rPr>
        <w:t>anage multiple environments from a central point</w:t>
      </w:r>
    </w:p>
    <w:p w14:paraId="60702DA9" w14:textId="0A96BBAE" w:rsidR="00D933A9" w:rsidRDefault="00D933A9" w:rsidP="00D933A9">
      <w:pPr>
        <w:ind w:left="720"/>
        <w:rPr>
          <w:sz w:val="24"/>
          <w:szCs w:val="24"/>
        </w:rPr>
      </w:pPr>
      <w:r>
        <w:rPr>
          <w:sz w:val="24"/>
          <w:szCs w:val="24"/>
        </w:rPr>
        <w:t>C.</w:t>
      </w:r>
      <w:r w:rsidRPr="00D933A9">
        <w:rPr>
          <w:sz w:val="24"/>
          <w:szCs w:val="24"/>
        </w:rPr>
        <w:t xml:space="preserve"> making it easy to run the tests against a vast combination of browsers/OS. </w:t>
      </w:r>
      <w:r>
        <w:rPr>
          <w:sz w:val="24"/>
          <w:szCs w:val="24"/>
        </w:rPr>
        <w:t>–</w:t>
      </w:r>
      <w:r w:rsidRPr="00D933A9">
        <w:rPr>
          <w:sz w:val="24"/>
          <w:szCs w:val="24"/>
        </w:rPr>
        <w:t xml:space="preserve"> Cross</w:t>
      </w:r>
      <w:r>
        <w:rPr>
          <w:sz w:val="24"/>
          <w:szCs w:val="24"/>
        </w:rPr>
        <w:t xml:space="preserve"> </w:t>
      </w:r>
      <w:r w:rsidRPr="00D933A9">
        <w:rPr>
          <w:sz w:val="24"/>
          <w:szCs w:val="24"/>
        </w:rPr>
        <w:t>browser Testing.</w:t>
      </w:r>
    </w:p>
    <w:tbl>
      <w:tblPr>
        <w:tblW w:w="0" w:type="auto"/>
        <w:tblInd w:w="-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37"/>
      </w:tblGrid>
      <w:tr w:rsidR="004C5A11" w14:paraId="4F6D5625" w14:textId="77777777" w:rsidTr="004C5A11">
        <w:trPr>
          <w:trHeight w:val="757"/>
        </w:trPr>
        <w:tc>
          <w:tcPr>
            <w:tcW w:w="4137" w:type="dxa"/>
          </w:tcPr>
          <w:p w14:paraId="544E0046" w14:textId="68B7CF6C" w:rsidR="004C5A11" w:rsidRDefault="004C5A11" w:rsidP="004C5A11">
            <w:pPr>
              <w:ind w:left="244"/>
              <w:rPr>
                <w:b/>
                <w:bCs/>
              </w:rPr>
            </w:pPr>
            <w:r w:rsidRPr="004C5A11">
              <w:rPr>
                <w:b/>
                <w:bCs/>
              </w:rPr>
              <w:t>https://qajobsboard.jobboardly.com/</w:t>
            </w:r>
          </w:p>
        </w:tc>
      </w:tr>
    </w:tbl>
    <w:p w14:paraId="42BB209A" w14:textId="483B58DB" w:rsidR="004C5A11" w:rsidRDefault="004C5A11" w:rsidP="004C5A11">
      <w:pPr>
        <w:rPr>
          <w:b/>
          <w:bCs/>
        </w:rPr>
      </w:pPr>
    </w:p>
    <w:p w14:paraId="207E6D90" w14:textId="77777777" w:rsidR="00754CAF" w:rsidRDefault="00754CAF" w:rsidP="00754CAF">
      <w:pPr>
        <w:pStyle w:val="Heading3"/>
      </w:pPr>
    </w:p>
    <w:p w14:paraId="3A35F36F" w14:textId="77777777" w:rsidR="00754CAF" w:rsidRDefault="00754CAF" w:rsidP="00754CAF">
      <w:pPr>
        <w:pStyle w:val="Heading3"/>
      </w:pPr>
    </w:p>
    <w:p w14:paraId="2AD73539" w14:textId="77777777" w:rsidR="00754CAF" w:rsidRDefault="00754CAF" w:rsidP="00754CAF">
      <w:pPr>
        <w:pStyle w:val="Heading3"/>
      </w:pPr>
    </w:p>
    <w:p w14:paraId="2F34B965" w14:textId="77777777" w:rsidR="00754CAF" w:rsidRDefault="00754CAF" w:rsidP="00754CAF">
      <w:pPr>
        <w:pStyle w:val="Heading3"/>
      </w:pPr>
    </w:p>
    <w:p w14:paraId="1D18DDD3" w14:textId="77777777" w:rsidR="00754CAF" w:rsidRDefault="00754CAF" w:rsidP="00754CAF">
      <w:pPr>
        <w:pStyle w:val="Heading3"/>
      </w:pPr>
    </w:p>
    <w:p w14:paraId="2905649F" w14:textId="77777777" w:rsidR="00754CAF" w:rsidRDefault="00754CAF" w:rsidP="00754CAF">
      <w:pPr>
        <w:pStyle w:val="Heading3"/>
      </w:pPr>
    </w:p>
    <w:p w14:paraId="33BE936E" w14:textId="77777777" w:rsidR="00754CAF" w:rsidRDefault="00754CAF" w:rsidP="00754CAF">
      <w:pPr>
        <w:pStyle w:val="Heading3"/>
      </w:pPr>
    </w:p>
    <w:p w14:paraId="4F54D93F" w14:textId="77777777" w:rsidR="00754CAF" w:rsidRDefault="00754CAF" w:rsidP="00754CAF">
      <w:pPr>
        <w:pStyle w:val="Heading3"/>
      </w:pPr>
    </w:p>
    <w:p w14:paraId="6E832A4C" w14:textId="051F3575" w:rsidR="00754CAF" w:rsidRDefault="00754CAF" w:rsidP="00754CAF">
      <w:pPr>
        <w:pStyle w:val="Heading3"/>
      </w:pPr>
      <w:r>
        <w:t>Selenium Flow:</w:t>
      </w:r>
    </w:p>
    <w:p w14:paraId="38FA8EBC" w14:textId="77777777" w:rsidR="00754CAF" w:rsidRPr="00057972" w:rsidRDefault="00754CAF" w:rsidP="00754CAF">
      <w:r>
        <w:t>Selenium will follow the below flow steps.</w:t>
      </w:r>
    </w:p>
    <w:tbl>
      <w:tblPr>
        <w:tblW w:w="9630" w:type="dxa"/>
        <w:tblInd w:w="-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0"/>
      </w:tblGrid>
      <w:tr w:rsidR="00754CAF" w14:paraId="3886C6BC" w14:textId="77777777" w:rsidTr="00D462D8">
        <w:trPr>
          <w:trHeight w:val="5040"/>
        </w:trPr>
        <w:tc>
          <w:tcPr>
            <w:tcW w:w="9630" w:type="dxa"/>
          </w:tcPr>
          <w:p w14:paraId="7F429623" w14:textId="77777777" w:rsidR="00754CAF" w:rsidRDefault="00754CAF" w:rsidP="00D462D8">
            <w:pPr>
              <w:ind w:left="150"/>
            </w:pPr>
            <w:r w:rsidRPr="00057972">
              <w:rPr>
                <w:noProof/>
              </w:rPr>
              <w:lastRenderedPageBreak/>
              <w:drawing>
                <wp:inline distT="0" distB="0" distL="0" distR="0" wp14:anchorId="40A49BF3" wp14:editId="05FFA182">
                  <wp:extent cx="5390515" cy="2819400"/>
                  <wp:effectExtent l="0" t="0" r="635" b="0"/>
                  <wp:docPr id="1575408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3397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616" cy="282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2E441" w14:textId="77777777" w:rsidR="00754CAF" w:rsidRDefault="00754CAF" w:rsidP="00754CAF"/>
    <w:tbl>
      <w:tblPr>
        <w:tblW w:w="8955" w:type="dxa"/>
        <w:tblInd w:w="-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"/>
        <w:gridCol w:w="8887"/>
        <w:gridCol w:w="492"/>
      </w:tblGrid>
      <w:tr w:rsidR="00754CAF" w14:paraId="51255A0B" w14:textId="77777777" w:rsidTr="00D462D8">
        <w:trPr>
          <w:trHeight w:val="7028"/>
        </w:trPr>
        <w:tc>
          <w:tcPr>
            <w:tcW w:w="8955" w:type="dxa"/>
            <w:gridSpan w:val="3"/>
          </w:tcPr>
          <w:p w14:paraId="297B4FCE" w14:textId="77777777" w:rsidR="00754CAF" w:rsidRDefault="00754CAF" w:rsidP="00D462D8">
            <w:pPr>
              <w:ind w:left="255"/>
            </w:pPr>
          </w:p>
          <w:p w14:paraId="7AB16288" w14:textId="77777777" w:rsidR="00754CAF" w:rsidRDefault="00754CAF" w:rsidP="00D462D8">
            <w:pPr>
              <w:ind w:left="255"/>
            </w:pPr>
            <w:r w:rsidRPr="007B4C2A">
              <w:rPr>
                <w:noProof/>
              </w:rPr>
              <w:drawing>
                <wp:inline distT="0" distB="0" distL="0" distR="0" wp14:anchorId="3AE39EBE" wp14:editId="494DA070">
                  <wp:extent cx="5731510" cy="2590800"/>
                  <wp:effectExtent l="0" t="0" r="2540" b="0"/>
                  <wp:docPr id="1946580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532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DED4D" w14:textId="77777777" w:rsidR="00754CAF" w:rsidRDefault="00754CAF" w:rsidP="00D462D8">
            <w:pPr>
              <w:ind w:left="255"/>
            </w:pPr>
          </w:p>
        </w:tc>
      </w:tr>
      <w:tr w:rsidR="00754CAF" w14:paraId="5DFC45E0" w14:textId="77777777" w:rsidTr="00D462D8">
        <w:trPr>
          <w:gridBefore w:val="1"/>
          <w:gridAfter w:val="1"/>
          <w:wBefore w:w="122" w:type="dxa"/>
          <w:wAfter w:w="569" w:type="dxa"/>
          <w:trHeight w:val="5727"/>
        </w:trPr>
        <w:tc>
          <w:tcPr>
            <w:tcW w:w="8264" w:type="dxa"/>
          </w:tcPr>
          <w:p w14:paraId="20FC453F" w14:textId="77777777" w:rsidR="00754CAF" w:rsidRDefault="00754CAF" w:rsidP="00D462D8">
            <w:pPr>
              <w:ind w:left="120"/>
            </w:pPr>
          </w:p>
          <w:p w14:paraId="08F945ED" w14:textId="77777777" w:rsidR="00754CAF" w:rsidRDefault="00754CAF" w:rsidP="00D462D8">
            <w:pPr>
              <w:ind w:left="120"/>
            </w:pPr>
            <w:r w:rsidRPr="007B4C2A">
              <w:rPr>
                <w:noProof/>
              </w:rPr>
              <w:drawing>
                <wp:inline distT="0" distB="0" distL="0" distR="0" wp14:anchorId="4210B21E" wp14:editId="158E030A">
                  <wp:extent cx="5429885" cy="2628900"/>
                  <wp:effectExtent l="0" t="0" r="0" b="0"/>
                  <wp:docPr id="497417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8389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8" cy="2628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185BB" w14:textId="77777777" w:rsidR="00754CAF" w:rsidRDefault="00754CAF" w:rsidP="00754CAF"/>
    <w:tbl>
      <w:tblPr>
        <w:tblW w:w="0" w:type="auto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90"/>
      </w:tblGrid>
      <w:tr w:rsidR="00754CAF" w14:paraId="033B372D" w14:textId="77777777" w:rsidTr="00D462D8">
        <w:trPr>
          <w:trHeight w:val="1935"/>
        </w:trPr>
        <w:tc>
          <w:tcPr>
            <w:tcW w:w="8790" w:type="dxa"/>
          </w:tcPr>
          <w:p w14:paraId="65442B3A" w14:textId="77777777" w:rsidR="00754CAF" w:rsidRDefault="00754CAF" w:rsidP="00D462D8">
            <w:pPr>
              <w:ind w:left="285"/>
            </w:pPr>
            <w:r w:rsidRPr="007B4C2A">
              <w:rPr>
                <w:noProof/>
              </w:rPr>
              <w:drawing>
                <wp:inline distT="0" distB="0" distL="0" distR="0" wp14:anchorId="04175DD2" wp14:editId="0F76E3D6">
                  <wp:extent cx="5048955" cy="743054"/>
                  <wp:effectExtent l="0" t="0" r="0" b="0"/>
                  <wp:docPr id="136784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844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06A6E" w14:textId="77777777" w:rsidR="00754CAF" w:rsidRDefault="00754CAF" w:rsidP="00754CAF"/>
    <w:p w14:paraId="1DBFB078" w14:textId="77777777" w:rsidR="00754CAF" w:rsidRDefault="00754CAF" w:rsidP="00754CAF"/>
    <w:tbl>
      <w:tblPr>
        <w:tblW w:w="9306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06"/>
      </w:tblGrid>
      <w:tr w:rsidR="00754CAF" w14:paraId="33C5A588" w14:textId="77777777" w:rsidTr="00D462D8">
        <w:trPr>
          <w:trHeight w:val="1785"/>
        </w:trPr>
        <w:tc>
          <w:tcPr>
            <w:tcW w:w="9306" w:type="dxa"/>
          </w:tcPr>
          <w:p w14:paraId="5DE1A00B" w14:textId="77777777" w:rsidR="00754CAF" w:rsidRDefault="00754CAF" w:rsidP="00D462D8">
            <w:pPr>
              <w:ind w:left="60"/>
            </w:pPr>
            <w:r w:rsidRPr="007B4C2A">
              <w:rPr>
                <w:noProof/>
              </w:rPr>
              <w:drawing>
                <wp:inline distT="0" distB="0" distL="0" distR="0" wp14:anchorId="5F0F321A" wp14:editId="6501F379">
                  <wp:extent cx="5731510" cy="716280"/>
                  <wp:effectExtent l="0" t="0" r="2540" b="7620"/>
                  <wp:docPr id="666706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6085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AF" w14:paraId="0E917997" w14:textId="77777777" w:rsidTr="00D462D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9306" w:type="dxa"/>
          </w:tcPr>
          <w:p w14:paraId="406C1C96" w14:textId="77777777" w:rsidR="00754CAF" w:rsidRDefault="00754CAF" w:rsidP="00D462D8"/>
        </w:tc>
      </w:tr>
    </w:tbl>
    <w:p w14:paraId="7DF25A30" w14:textId="77777777" w:rsidR="00754CAF" w:rsidRDefault="00754CAF" w:rsidP="00754CAF"/>
    <w:tbl>
      <w:tblPr>
        <w:tblW w:w="0" w:type="auto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01"/>
      </w:tblGrid>
      <w:tr w:rsidR="00754CAF" w14:paraId="6481F316" w14:textId="77777777" w:rsidTr="00D462D8">
        <w:trPr>
          <w:trHeight w:val="3765"/>
        </w:trPr>
        <w:tc>
          <w:tcPr>
            <w:tcW w:w="8895" w:type="dxa"/>
          </w:tcPr>
          <w:p w14:paraId="557AD674" w14:textId="77777777" w:rsidR="00754CAF" w:rsidRDefault="00754CAF" w:rsidP="00D462D8">
            <w:pPr>
              <w:ind w:left="75"/>
            </w:pPr>
            <w:r>
              <w:rPr>
                <w:noProof/>
              </w:rPr>
              <w:lastRenderedPageBreak/>
              <w:drawing>
                <wp:inline distT="0" distB="0" distL="0" distR="0" wp14:anchorId="16E6559B" wp14:editId="1D6EDD53">
                  <wp:extent cx="5457825" cy="2162175"/>
                  <wp:effectExtent l="0" t="0" r="9525" b="9525"/>
                  <wp:docPr id="1635191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76FC0" w14:textId="77777777" w:rsidR="00754CAF" w:rsidRDefault="00754CAF" w:rsidP="00754CAF"/>
    <w:tbl>
      <w:tblPr>
        <w:tblW w:w="9435" w:type="dxa"/>
        <w:tblInd w:w="-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35"/>
      </w:tblGrid>
      <w:tr w:rsidR="00754CAF" w14:paraId="5D17FBAB" w14:textId="77777777" w:rsidTr="00D462D8">
        <w:trPr>
          <w:trHeight w:val="5310"/>
        </w:trPr>
        <w:tc>
          <w:tcPr>
            <w:tcW w:w="9435" w:type="dxa"/>
          </w:tcPr>
          <w:p w14:paraId="7D671401" w14:textId="77777777" w:rsidR="00754CAF" w:rsidRDefault="00754CAF" w:rsidP="00D462D8"/>
          <w:p w14:paraId="767762D8" w14:textId="77777777" w:rsidR="00754CAF" w:rsidRDefault="00754CAF" w:rsidP="00D462D8">
            <w:pPr>
              <w:ind w:left="165"/>
            </w:pPr>
            <w:r w:rsidRPr="00182FDE">
              <w:rPr>
                <w:noProof/>
              </w:rPr>
              <w:drawing>
                <wp:inline distT="0" distB="0" distL="0" distR="0" wp14:anchorId="412D6D9A" wp14:editId="06D28C7C">
                  <wp:extent cx="5731510" cy="3187065"/>
                  <wp:effectExtent l="0" t="0" r="2540" b="0"/>
                  <wp:docPr id="1242156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9426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8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EAB0E" w14:textId="77777777" w:rsidR="00754CAF" w:rsidRDefault="00754CAF" w:rsidP="00754CAF"/>
    <w:p w14:paraId="3F95336B" w14:textId="77777777" w:rsidR="00754CAF" w:rsidRDefault="00754CAF" w:rsidP="00754CAF">
      <w:pPr>
        <w:pStyle w:val="Heading5"/>
      </w:pPr>
      <w:proofErr w:type="gramStart"/>
      <w:r>
        <w:t>Quit(</w:t>
      </w:r>
      <w:proofErr w:type="gramEnd"/>
      <w:r>
        <w:t>) vs Close():</w:t>
      </w:r>
    </w:p>
    <w:p w14:paraId="59E2691C" w14:textId="77777777" w:rsidR="00754CAF" w:rsidRDefault="00754CAF" w:rsidP="00754CAF">
      <w:proofErr w:type="spellStart"/>
      <w:proofErr w:type="gramStart"/>
      <w:r w:rsidRPr="00AA6342">
        <w:rPr>
          <w:b/>
          <w:bCs/>
        </w:rPr>
        <w:t>driver.close</w:t>
      </w:r>
      <w:proofErr w:type="spellEnd"/>
      <w:proofErr w:type="gramEnd"/>
      <w:r w:rsidRPr="00AA6342">
        <w:rPr>
          <w:b/>
          <w:bCs/>
        </w:rPr>
        <w:t>():</w:t>
      </w:r>
      <w:r>
        <w:t xml:space="preserve"> closes current window not the browser and session won’t be null (browser session still running).</w:t>
      </w:r>
    </w:p>
    <w:p w14:paraId="5DE73DD2" w14:textId="77777777" w:rsidR="00754CAF" w:rsidRDefault="00754CAF" w:rsidP="00754CAF">
      <w:proofErr w:type="spellStart"/>
      <w:proofErr w:type="gramStart"/>
      <w:r w:rsidRPr="00AA6342">
        <w:rPr>
          <w:b/>
          <w:bCs/>
        </w:rPr>
        <w:t>driver.quit</w:t>
      </w:r>
      <w:proofErr w:type="spellEnd"/>
      <w:proofErr w:type="gramEnd"/>
      <w:r w:rsidRPr="00AA6342">
        <w:rPr>
          <w:b/>
          <w:bCs/>
        </w:rPr>
        <w:t>():</w:t>
      </w:r>
      <w:r>
        <w:t xml:space="preserve"> closes all the windows and the browser (session id will be null)</w:t>
      </w:r>
    </w:p>
    <w:p w14:paraId="0B3B9BA7" w14:textId="77777777" w:rsidR="00754CAF" w:rsidRDefault="00754CAF" w:rsidP="00754CAF"/>
    <w:tbl>
      <w:tblPr>
        <w:tblW w:w="91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07"/>
      </w:tblGrid>
      <w:tr w:rsidR="00754CAF" w14:paraId="076E1B56" w14:textId="77777777" w:rsidTr="00D462D8">
        <w:trPr>
          <w:trHeight w:val="6210"/>
        </w:trPr>
        <w:tc>
          <w:tcPr>
            <w:tcW w:w="9120" w:type="dxa"/>
          </w:tcPr>
          <w:p w14:paraId="08CEFA89" w14:textId="77777777" w:rsidR="00754CAF" w:rsidRDefault="00754CAF" w:rsidP="00D462D8">
            <w:pPr>
              <w:ind w:left="90"/>
            </w:pPr>
            <w:r>
              <w:lastRenderedPageBreak/>
              <w:t xml:space="preserve">When we use </w:t>
            </w:r>
            <w:proofErr w:type="spellStart"/>
            <w:proofErr w:type="gramStart"/>
            <w:r w:rsidRPr="00AA6342">
              <w:rPr>
                <w:b/>
                <w:bCs/>
              </w:rPr>
              <w:t>driver.get</w:t>
            </w:r>
            <w:proofErr w:type="spellEnd"/>
            <w:r w:rsidRPr="00AA6342">
              <w:rPr>
                <w:b/>
                <w:bCs/>
              </w:rPr>
              <w:t>(</w:t>
            </w:r>
            <w:proofErr w:type="gramEnd"/>
            <w:r w:rsidRPr="00AA6342">
              <w:rPr>
                <w:b/>
                <w:bCs/>
              </w:rPr>
              <w:t>)</w:t>
            </w:r>
            <w:r>
              <w:t xml:space="preserve"> we can’t go back or forward but when we </w:t>
            </w:r>
            <w:proofErr w:type="spellStart"/>
            <w:r w:rsidRPr="00AA6342">
              <w:rPr>
                <w:b/>
                <w:bCs/>
              </w:rPr>
              <w:t>driver.navigate</w:t>
            </w:r>
            <w:proofErr w:type="spellEnd"/>
            <w:r w:rsidRPr="00AA6342">
              <w:rPr>
                <w:b/>
                <w:bCs/>
              </w:rPr>
              <w:t xml:space="preserve">() </w:t>
            </w:r>
            <w:r>
              <w:t>we can go back and forward.</w:t>
            </w:r>
            <w:r w:rsidRPr="00AA6342">
              <w:rPr>
                <w:noProof/>
              </w:rPr>
              <w:t xml:space="preserve"> </w:t>
            </w:r>
            <w:r w:rsidRPr="00AA6342">
              <w:rPr>
                <w:noProof/>
              </w:rPr>
              <w:drawing>
                <wp:inline distT="0" distB="0" distL="0" distR="0" wp14:anchorId="566414DD" wp14:editId="58813561">
                  <wp:extent cx="5715798" cy="2934109"/>
                  <wp:effectExtent l="0" t="0" r="0" b="0"/>
                  <wp:docPr id="194508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1161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798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1B633F" w14:textId="2972B75B" w:rsidR="00754CAF" w:rsidRDefault="00155174" w:rsidP="00754CAF">
      <w:r>
        <w:t>------------------------------------------********************************__________________________</w:t>
      </w:r>
    </w:p>
    <w:p w14:paraId="66FE6669" w14:textId="77777777" w:rsidR="00242400" w:rsidRPr="00242400" w:rsidRDefault="00242400" w:rsidP="00242400">
      <w:pPr>
        <w:rPr>
          <w:b/>
          <w:bCs/>
        </w:rPr>
      </w:pPr>
      <w:r w:rsidRPr="00242400">
        <w:rPr>
          <w:b/>
          <w:bCs/>
        </w:rPr>
        <w:t>Q: Which is better and why?</w:t>
      </w:r>
    </w:p>
    <w:p w14:paraId="48ABB7EA" w14:textId="77777777" w:rsidR="00242400" w:rsidRDefault="00242400" w:rsidP="00242400">
      <w:r>
        <w:t xml:space="preserve">A: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 xml:space="preserve">) is better when I just want to open a webpage because it is simpler, more readable, and semantically meant for loading a URL. </w:t>
      </w:r>
    </w:p>
    <w:p w14:paraId="7EBB69D1" w14:textId="77777777" w:rsidR="00242400" w:rsidRDefault="00242400" w:rsidP="00242400">
      <w:r>
        <w:t xml:space="preserve">   </w:t>
      </w:r>
      <w:proofErr w:type="spellStart"/>
      <w:proofErr w:type="gramStart"/>
      <w:r>
        <w:t>driver.navigate</w:t>
      </w:r>
      <w:proofErr w:type="spellEnd"/>
      <w:proofErr w:type="gramEnd"/>
      <w:r>
        <w:t>().to() is better when I'm using other navigation actions like back(), forward(), or refresh() since it keeps the code consistent.</w:t>
      </w:r>
    </w:p>
    <w:p w14:paraId="3FA3A588" w14:textId="77777777" w:rsidR="00242400" w:rsidRPr="00242400" w:rsidRDefault="00242400" w:rsidP="00242400">
      <w:pPr>
        <w:rPr>
          <w:b/>
          <w:bCs/>
        </w:rPr>
      </w:pPr>
      <w:r w:rsidRPr="00242400">
        <w:rPr>
          <w:b/>
          <w:bCs/>
        </w:rPr>
        <w:t>Q: Which is faster?</w:t>
      </w:r>
    </w:p>
    <w:p w14:paraId="04123B89" w14:textId="77777777" w:rsidR="00242400" w:rsidRDefault="00242400" w:rsidP="00242400">
      <w:r>
        <w:t>A: Both have the same speed. There is no performance difference.</w:t>
      </w:r>
    </w:p>
    <w:p w14:paraId="10E12F0A" w14:textId="77777777" w:rsidR="00242400" w:rsidRPr="00242400" w:rsidRDefault="00242400" w:rsidP="00242400">
      <w:pPr>
        <w:rPr>
          <w:b/>
          <w:bCs/>
        </w:rPr>
      </w:pPr>
      <w:r w:rsidRPr="00242400">
        <w:rPr>
          <w:b/>
          <w:bCs/>
        </w:rPr>
        <w:t>Q: Do both use the same function behind the scenes?</w:t>
      </w:r>
    </w:p>
    <w:p w14:paraId="30F0F414" w14:textId="1A836669" w:rsidR="00242400" w:rsidRDefault="00242400" w:rsidP="00242400">
      <w:r>
        <w:t xml:space="preserve">A: Yes. Internally, both </w:t>
      </w:r>
      <w:proofErr w:type="spellStart"/>
      <w:r>
        <w:t>driver.get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and </w:t>
      </w:r>
      <w:proofErr w:type="spellStart"/>
      <w:proofErr w:type="gramStart"/>
      <w:r>
        <w:t>driver.navigate</w:t>
      </w:r>
      <w:proofErr w:type="spellEnd"/>
      <w:proofErr w:type="gramEnd"/>
      <w:r>
        <w:t>().to(</w:t>
      </w:r>
      <w:proofErr w:type="spellStart"/>
      <w:r>
        <w:t>url</w:t>
      </w:r>
      <w:proofErr w:type="spellEnd"/>
      <w:r>
        <w:t>) call the same underlying WebDriver command ("Navigate To"), so the behavior and performance are identical.</w:t>
      </w:r>
    </w:p>
    <w:p w14:paraId="3DFC803E" w14:textId="77777777" w:rsidR="00242400" w:rsidRDefault="00242400" w:rsidP="00242400"/>
    <w:p w14:paraId="03BB39CA" w14:textId="6F5B0A2C" w:rsidR="00754CAF" w:rsidRDefault="00754CAF" w:rsidP="00754CAF">
      <w:r w:rsidRPr="00F84DA7">
        <w:rPr>
          <w:noProof/>
        </w:rPr>
        <w:lastRenderedPageBreak/>
        <w:drawing>
          <wp:inline distT="0" distB="0" distL="0" distR="0" wp14:anchorId="6FE9B4EF" wp14:editId="73CF27D6">
            <wp:extent cx="5731510" cy="1616075"/>
            <wp:effectExtent l="0" t="0" r="2540" b="3175"/>
            <wp:docPr id="103644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40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DAD5" w14:textId="77777777" w:rsidR="00155174" w:rsidRDefault="00155174" w:rsidP="00155174">
      <w:r>
        <w:t>------------------------------------------********************************__________________________</w:t>
      </w:r>
    </w:p>
    <w:p w14:paraId="67ABBC0C" w14:textId="49A3BFFA" w:rsidR="00A41C36" w:rsidRPr="00AA6342" w:rsidRDefault="00A41C36" w:rsidP="00754CAF">
      <w:r>
        <w:rPr>
          <w:noProof/>
        </w:rPr>
        <w:drawing>
          <wp:inline distT="0" distB="0" distL="0" distR="0" wp14:anchorId="2A08A3A0" wp14:editId="3B779410">
            <wp:extent cx="5943600" cy="1935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952A" w14:textId="71B5818E" w:rsidR="00754CAF" w:rsidRDefault="00754CAF" w:rsidP="004C5A11">
      <w:pPr>
        <w:rPr>
          <w:b/>
          <w:bCs/>
        </w:rPr>
      </w:pPr>
    </w:p>
    <w:p w14:paraId="5B38259C" w14:textId="33F8B92B" w:rsidR="00A41C36" w:rsidRDefault="00A41C36" w:rsidP="00A41C36">
      <w:r>
        <w:t xml:space="preserve">While launching the browser we can add arguments like capabilities to our browser user </w:t>
      </w:r>
      <w:proofErr w:type="spellStart"/>
      <w:r w:rsidRPr="00A41C36">
        <w:rPr>
          <w:b/>
          <w:bCs/>
        </w:rPr>
        <w:t>ChromeOptions</w:t>
      </w:r>
      <w:proofErr w:type="spellEnd"/>
      <w:r>
        <w:t xml:space="preserve"> class</w:t>
      </w:r>
    </w:p>
    <w:p w14:paraId="769A7EB9" w14:textId="77777777" w:rsidR="00A41C36" w:rsidRPr="00A41C36" w:rsidRDefault="00A41C36" w:rsidP="00A41C3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proofErr w:type="spellStart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ChromeOptions</w:t>
      </w:r>
      <w:proofErr w:type="spellEnd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options = </w:t>
      </w:r>
      <w:r w:rsidRPr="00A41C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ChromeOptions</w:t>
      </w:r>
      <w:proofErr w:type="spellEnd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A41C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41C36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proofErr w:type="spellStart"/>
      <w:proofErr w:type="gramStart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options.addArguments</w:t>
      </w:r>
      <w:proofErr w:type="spellEnd"/>
      <w:proofErr w:type="gramEnd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A41C36">
        <w:rPr>
          <w:rFonts w:ascii="Courier New" w:eastAsia="Times New Roman" w:hAnsi="Courier New" w:cs="Courier New"/>
          <w:color w:val="6A8759"/>
          <w:sz w:val="20"/>
          <w:szCs w:val="20"/>
        </w:rPr>
        <w:t>"--start-maximized"</w:t>
      </w:r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A41C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41C36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proofErr w:type="spellStart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options.addArguments</w:t>
      </w:r>
      <w:proofErr w:type="spellEnd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A41C36">
        <w:rPr>
          <w:rFonts w:ascii="Courier New" w:eastAsia="Times New Roman" w:hAnsi="Courier New" w:cs="Courier New"/>
          <w:color w:val="6A8759"/>
          <w:sz w:val="20"/>
          <w:szCs w:val="20"/>
        </w:rPr>
        <w:t>"--ignore-certificate-errors"</w:t>
      </w:r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A41C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41C36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proofErr w:type="spellStart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options.addArguments</w:t>
      </w:r>
      <w:proofErr w:type="spellEnd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A41C36">
        <w:rPr>
          <w:rFonts w:ascii="Courier New" w:eastAsia="Times New Roman" w:hAnsi="Courier New" w:cs="Courier New"/>
          <w:color w:val="6A8759"/>
          <w:sz w:val="20"/>
          <w:szCs w:val="20"/>
        </w:rPr>
        <w:t>"--disable-popup-blocking"</w:t>
      </w:r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A41C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41C36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proofErr w:type="spellStart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options.addArguments</w:t>
      </w:r>
      <w:proofErr w:type="spellEnd"/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A41C36">
        <w:rPr>
          <w:rFonts w:ascii="Courier New" w:eastAsia="Times New Roman" w:hAnsi="Courier New" w:cs="Courier New"/>
          <w:color w:val="6A8759"/>
          <w:sz w:val="20"/>
          <w:szCs w:val="20"/>
        </w:rPr>
        <w:t>"--incognito"</w:t>
      </w:r>
      <w:r w:rsidRPr="00A41C3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A41C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</w:p>
    <w:p w14:paraId="121103FC" w14:textId="67E4822E" w:rsidR="00A41C36" w:rsidRDefault="00A41C36" w:rsidP="00A41C36"/>
    <w:p w14:paraId="44631D91" w14:textId="4E294C16" w:rsidR="00A41C36" w:rsidRDefault="00A41C36" w:rsidP="00A41C36">
      <w:r>
        <w:t xml:space="preserve">Using selenium, we can connect to a </w:t>
      </w:r>
      <w:r w:rsidRPr="00A41C36">
        <w:rPr>
          <w:b/>
          <w:bCs/>
        </w:rPr>
        <w:t>proxy</w:t>
      </w:r>
      <w:r>
        <w:t xml:space="preserve"> also:</w:t>
      </w:r>
    </w:p>
    <w:p w14:paraId="030A61CA" w14:textId="77777777" w:rsidR="00A41C36" w:rsidRDefault="00A41C36" w:rsidP="00A41C36">
      <w:pPr>
        <w:pStyle w:val="HTMLPreformatted"/>
        <w:shd w:val="clear" w:color="auto" w:fill="1E1F22"/>
        <w:rPr>
          <w:color w:val="A9B7C6"/>
        </w:rPr>
      </w:pPr>
      <w:r>
        <w:rPr>
          <w:color w:val="808080"/>
        </w:rPr>
        <w:t>//Proxy</w:t>
      </w:r>
      <w:r>
        <w:rPr>
          <w:color w:val="808080"/>
        </w:rPr>
        <w:br/>
      </w:r>
      <w:proofErr w:type="spellStart"/>
      <w:r>
        <w:rPr>
          <w:color w:val="A9B7C6"/>
        </w:rPr>
        <w:t>Proxy</w:t>
      </w:r>
      <w:proofErr w:type="spellEnd"/>
      <w:r>
        <w:rPr>
          <w:color w:val="A9B7C6"/>
        </w:rPr>
        <w:t xml:space="preserve"> proxy=</w:t>
      </w:r>
      <w:r>
        <w:rPr>
          <w:color w:val="CC7832"/>
        </w:rPr>
        <w:t xml:space="preserve">new </w:t>
      </w:r>
      <w:r>
        <w:rPr>
          <w:color w:val="A9B7C6"/>
        </w:rPr>
        <w:t>Proxy()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proofErr w:type="gramStart"/>
      <w:r>
        <w:rPr>
          <w:color w:val="A9B7C6"/>
        </w:rPr>
        <w:t>proxy.setHttpProxy</w:t>
      </w:r>
      <w:proofErr w:type="spellEnd"/>
      <w:proofErr w:type="gramEnd"/>
      <w:r>
        <w:rPr>
          <w:color w:val="A9B7C6"/>
        </w:rPr>
        <w:t>(</w:t>
      </w:r>
      <w:r>
        <w:rPr>
          <w:color w:val="6A8759"/>
        </w:rPr>
        <w:t>"12.40.185.42:1080"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A9B7C6"/>
        </w:rPr>
        <w:t>options.setCapability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proxy"</w:t>
      </w:r>
      <w:r>
        <w:rPr>
          <w:color w:val="CC7832"/>
        </w:rPr>
        <w:t>,</w:t>
      </w:r>
      <w:r>
        <w:rPr>
          <w:color w:val="A9B7C6"/>
        </w:rPr>
        <w:t>proxy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</w:p>
    <w:p w14:paraId="470BBD49" w14:textId="2FD9127E" w:rsidR="00A41C36" w:rsidRDefault="00A41C36" w:rsidP="00A41C36"/>
    <w:p w14:paraId="35A741F1" w14:textId="613D517C" w:rsidR="00155174" w:rsidRDefault="00155174" w:rsidP="00A41C36">
      <w:r>
        <w:t xml:space="preserve">There are 3 types of </w:t>
      </w:r>
      <w:proofErr w:type="spellStart"/>
      <w:r w:rsidRPr="00155174">
        <w:rPr>
          <w:b/>
          <w:bCs/>
        </w:rPr>
        <w:t>PageLoadStrat</w:t>
      </w:r>
      <w:r>
        <w:rPr>
          <w:b/>
          <w:bCs/>
        </w:rPr>
        <w:t>egy</w:t>
      </w:r>
      <w:proofErr w:type="spellEnd"/>
      <w:r>
        <w:t>:</w:t>
      </w:r>
    </w:p>
    <w:p w14:paraId="362782CA" w14:textId="7A3591B5" w:rsidR="00155174" w:rsidRPr="00155174" w:rsidRDefault="00155174" w:rsidP="00155174">
      <w:pPr>
        <w:rPr>
          <w:b/>
          <w:bCs/>
        </w:rPr>
      </w:pPr>
      <w:r w:rsidRPr="00155174">
        <w:rPr>
          <w:b/>
          <w:bCs/>
        </w:rPr>
        <w:t>1.Normal</w:t>
      </w:r>
    </w:p>
    <w:p w14:paraId="2359808C" w14:textId="4E7EAD6B" w:rsidR="00155174" w:rsidRPr="00155174" w:rsidRDefault="00155174" w:rsidP="00155174">
      <w:pPr>
        <w:rPr>
          <w:b/>
          <w:bCs/>
        </w:rPr>
      </w:pPr>
      <w:r w:rsidRPr="00155174">
        <w:rPr>
          <w:b/>
          <w:bCs/>
        </w:rPr>
        <w:t>2.Eager</w:t>
      </w:r>
    </w:p>
    <w:p w14:paraId="49220677" w14:textId="3BA54617" w:rsidR="00155174" w:rsidRPr="00155174" w:rsidRDefault="00155174" w:rsidP="00155174">
      <w:pPr>
        <w:rPr>
          <w:b/>
          <w:bCs/>
        </w:rPr>
      </w:pPr>
      <w:r w:rsidRPr="00155174">
        <w:rPr>
          <w:b/>
          <w:bCs/>
        </w:rPr>
        <w:t>3.None</w:t>
      </w:r>
    </w:p>
    <w:p w14:paraId="0ECE937F" w14:textId="7423B906" w:rsidR="00155174" w:rsidRDefault="00155174" w:rsidP="00A41C36">
      <w:r>
        <w:rPr>
          <w:noProof/>
        </w:rPr>
        <w:lastRenderedPageBreak/>
        <w:drawing>
          <wp:inline distT="0" distB="0" distL="0" distR="0" wp14:anchorId="320C2588" wp14:editId="6CADC3CC">
            <wp:extent cx="5943600" cy="2000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E96D" w14:textId="77777777" w:rsidR="00155174" w:rsidRDefault="00155174" w:rsidP="00155174">
      <w:pPr>
        <w:pStyle w:val="HTMLPreformatted"/>
        <w:shd w:val="clear" w:color="auto" w:fill="1E1F22"/>
        <w:rPr>
          <w:color w:val="A9B7C6"/>
        </w:rPr>
      </w:pPr>
      <w:proofErr w:type="spellStart"/>
      <w:r>
        <w:rPr>
          <w:color w:val="A9B7C6"/>
        </w:rPr>
        <w:t>ChromeOptions</w:t>
      </w:r>
      <w:proofErr w:type="spellEnd"/>
      <w:r>
        <w:rPr>
          <w:color w:val="A9B7C6"/>
        </w:rPr>
        <w:t xml:space="preserve"> options=</w:t>
      </w:r>
      <w:r>
        <w:rPr>
          <w:color w:val="CC7832"/>
        </w:rPr>
        <w:t xml:space="preserve">new </w:t>
      </w:r>
      <w:proofErr w:type="spellStart"/>
      <w:proofErr w:type="gramStart"/>
      <w:r>
        <w:rPr>
          <w:color w:val="A9B7C6"/>
        </w:rPr>
        <w:t>ChromeOptions</w:t>
      </w:r>
      <w:proofErr w:type="spellEnd"/>
      <w:r>
        <w:rPr>
          <w:color w:val="A9B7C6"/>
        </w:rPr>
        <w:t>(</w:t>
      </w:r>
      <w:proofErr w:type="gramEnd"/>
      <w:r>
        <w:rPr>
          <w:color w:val="A9B7C6"/>
        </w:rPr>
        <w:t xml:space="preserve">) 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A9B7C6"/>
        </w:rPr>
        <w:t>options.setPageLoadStrategy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PageLoadStrategy.</w:t>
      </w:r>
      <w:r>
        <w:rPr>
          <w:i/>
          <w:iCs/>
          <w:color w:val="9876AA"/>
        </w:rPr>
        <w:t>EAGER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A9B7C6"/>
        </w:rPr>
        <w:t>options.setPageLoadStrategy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PageLoadStrategy.</w:t>
      </w:r>
      <w:r>
        <w:rPr>
          <w:i/>
          <w:iCs/>
          <w:color w:val="9876AA"/>
        </w:rPr>
        <w:t>NORMAL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A9B7C6"/>
        </w:rPr>
        <w:t>options.setPageLoadStrategy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PageLoadStrategy.</w:t>
      </w:r>
      <w:r>
        <w:rPr>
          <w:i/>
          <w:iCs/>
          <w:color w:val="9876AA"/>
        </w:rPr>
        <w:t>NONE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A9B7C6"/>
        </w:rPr>
        <w:t>ChromeDriver</w:t>
      </w:r>
      <w:proofErr w:type="spellEnd"/>
      <w:r>
        <w:rPr>
          <w:color w:val="A9B7C6"/>
        </w:rPr>
        <w:t xml:space="preserve"> driver=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ChromeDriver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A9B7C6"/>
        </w:rPr>
        <w:t>driver.get</w:t>
      </w:r>
      <w:proofErr w:type="spellEnd"/>
      <w:r>
        <w:rPr>
          <w:color w:val="A9B7C6"/>
        </w:rPr>
        <w:t>(</w:t>
      </w:r>
      <w:r>
        <w:rPr>
          <w:color w:val="6A8759"/>
        </w:rPr>
        <w:t>"https://app.vwo.com/#/login"</w:t>
      </w:r>
      <w:r>
        <w:rPr>
          <w:color w:val="A9B7C6"/>
        </w:rPr>
        <w:t>)</w:t>
      </w:r>
      <w:r>
        <w:rPr>
          <w:color w:val="CC7832"/>
        </w:rPr>
        <w:t>;</w:t>
      </w:r>
    </w:p>
    <w:p w14:paraId="197E0727" w14:textId="5A72C1A1" w:rsidR="00155174" w:rsidRDefault="00155174" w:rsidP="00A41C36"/>
    <w:p w14:paraId="7F7B1ED1" w14:textId="52A16F4B" w:rsidR="00155174" w:rsidRDefault="00BD23CF" w:rsidP="00BD23CF">
      <w:pPr>
        <w:pStyle w:val="Heading1"/>
      </w:pPr>
      <w:r>
        <w:t>X Path Cheat Sheet:</w:t>
      </w:r>
    </w:p>
    <w:p w14:paraId="163765E4" w14:textId="4F93F2AD" w:rsidR="00BD23CF" w:rsidRPr="00BD23CF" w:rsidRDefault="00BD23CF" w:rsidP="00BD23CF">
      <w:r w:rsidRPr="00BD23CF">
        <w:t>https://devhints.io/xpath</w:t>
      </w:r>
    </w:p>
    <w:p w14:paraId="6CE03F0A" w14:textId="71DF6442" w:rsidR="00155174" w:rsidRDefault="00155174" w:rsidP="00A41C36"/>
    <w:p w14:paraId="57194CF2" w14:textId="18CD4793" w:rsidR="00155174" w:rsidRDefault="00BB255E" w:rsidP="00BB255E">
      <w:pPr>
        <w:pStyle w:val="Heading2"/>
        <w:rPr>
          <w:b/>
          <w:bCs/>
        </w:rPr>
      </w:pPr>
      <w:r>
        <w:rPr>
          <w:b/>
          <w:bCs/>
        </w:rPr>
        <w:t>XPath vs CSS Selector:</w:t>
      </w:r>
    </w:p>
    <w:p w14:paraId="163F8E6C" w14:textId="77777777" w:rsidR="00BB255E" w:rsidRPr="00BB255E" w:rsidRDefault="00BB255E" w:rsidP="00BB255E"/>
    <w:tbl>
      <w:tblPr>
        <w:tblW w:w="9564" w:type="dxa"/>
        <w:tblInd w:w="-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4"/>
      </w:tblGrid>
      <w:tr w:rsidR="00AE4A98" w14:paraId="1689F0FE" w14:textId="77777777" w:rsidTr="00AE4A98">
        <w:tblPrEx>
          <w:tblCellMar>
            <w:top w:w="0" w:type="dxa"/>
            <w:bottom w:w="0" w:type="dxa"/>
          </w:tblCellMar>
        </w:tblPrEx>
        <w:trPr>
          <w:trHeight w:val="3504"/>
        </w:trPr>
        <w:tc>
          <w:tcPr>
            <w:tcW w:w="9564" w:type="dxa"/>
            <w:tcBorders>
              <w:bottom w:val="single" w:sz="4" w:space="0" w:color="auto"/>
            </w:tcBorders>
          </w:tcPr>
          <w:p w14:paraId="6C265B50" w14:textId="4B9CF562" w:rsidR="00AE4A98" w:rsidRDefault="00AE4A98" w:rsidP="00AE4A98">
            <w:pPr>
              <w:ind w:left="48"/>
            </w:pPr>
            <w:r>
              <w:rPr>
                <w:noProof/>
              </w:rPr>
              <w:drawing>
                <wp:inline distT="0" distB="0" distL="0" distR="0" wp14:anchorId="525540C1" wp14:editId="4D2703EE">
                  <wp:extent cx="5943600" cy="2054225"/>
                  <wp:effectExtent l="0" t="0" r="0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674E41" w14:textId="77777777" w:rsidR="00DB645B" w:rsidRDefault="00DB645B" w:rsidP="00AE4A98"/>
    <w:p w14:paraId="66E3198F" w14:textId="6231F11F" w:rsidR="00DB645B" w:rsidRDefault="00AE4A98" w:rsidP="00AE4A98">
      <w:pPr>
        <w:rPr>
          <w:b/>
          <w:bCs/>
        </w:rPr>
      </w:pPr>
      <w:r>
        <w:t xml:space="preserve">While using the </w:t>
      </w:r>
      <w:r w:rsidRPr="00DB645B">
        <w:rPr>
          <w:b/>
          <w:bCs/>
        </w:rPr>
        <w:t>class name</w:t>
      </w:r>
      <w:r>
        <w:t xml:space="preserve"> if there is any spaces in the</w:t>
      </w:r>
      <w:r w:rsidR="00DB645B">
        <w:t xml:space="preserve"> class name we will </w:t>
      </w:r>
      <w:r w:rsidR="00DB645B" w:rsidRPr="00DB645B">
        <w:rPr>
          <w:b/>
          <w:bCs/>
        </w:rPr>
        <w:t>replace</w:t>
      </w:r>
      <w:r w:rsidR="00DB645B">
        <w:t xml:space="preserve"> them </w:t>
      </w:r>
      <w:proofErr w:type="gramStart"/>
      <w:r w:rsidR="00DB645B">
        <w:t xml:space="preserve">with </w:t>
      </w:r>
      <w:r w:rsidR="00DB645B" w:rsidRPr="00DB645B">
        <w:rPr>
          <w:b/>
          <w:bCs/>
        </w:rPr>
        <w:t>.</w:t>
      </w:r>
      <w:proofErr w:type="gramEnd"/>
      <w:r w:rsidR="00DB645B">
        <w:t xml:space="preserve"> </w:t>
      </w:r>
      <w:r w:rsidR="00DB645B" w:rsidRPr="00DB645B">
        <w:rPr>
          <w:b/>
          <w:bCs/>
        </w:rPr>
        <w:t>(dot).</w:t>
      </w:r>
    </w:p>
    <w:tbl>
      <w:tblPr>
        <w:tblW w:w="9636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6"/>
        <w:gridCol w:w="222"/>
      </w:tblGrid>
      <w:tr w:rsidR="00DB645B" w14:paraId="0DCBD55B" w14:textId="28A43D54" w:rsidTr="00DB645B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2724" w:type="dxa"/>
          </w:tcPr>
          <w:p w14:paraId="057FAAE5" w14:textId="2A6DAEFA" w:rsidR="00DB645B" w:rsidRDefault="00DB645B" w:rsidP="00DB645B">
            <w:pPr>
              <w:ind w:left="60"/>
            </w:pPr>
            <w:r>
              <w:rPr>
                <w:noProof/>
              </w:rPr>
              <w:drawing>
                <wp:inline distT="0" distB="0" distL="0" distR="0" wp14:anchorId="05857AFA" wp14:editId="54654FCB">
                  <wp:extent cx="5943600" cy="34734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3FD18D11" w14:textId="77777777" w:rsidR="00DB645B" w:rsidRDefault="00DB645B" w:rsidP="00DB645B">
            <w:pPr>
              <w:ind w:left="60"/>
            </w:pPr>
          </w:p>
        </w:tc>
      </w:tr>
    </w:tbl>
    <w:p w14:paraId="579B96D6" w14:textId="2460C7D0" w:rsidR="00DB645B" w:rsidRDefault="00DB645B" w:rsidP="00E06EE9">
      <w:pPr>
        <w:pStyle w:val="Heading3"/>
      </w:pPr>
    </w:p>
    <w:p w14:paraId="163809ED" w14:textId="3C218AF3" w:rsidR="00E06EE9" w:rsidRDefault="00E06EE9" w:rsidP="00E06EE9"/>
    <w:p w14:paraId="6DDC6FA1" w14:textId="2358F686" w:rsidR="00E06EE9" w:rsidRDefault="00E06EE9" w:rsidP="00E06EE9">
      <w:pPr>
        <w:pStyle w:val="Heading3"/>
        <w:rPr>
          <w:b/>
          <w:bCs/>
        </w:rPr>
      </w:pPr>
      <w:r w:rsidRPr="00E06EE9">
        <w:rPr>
          <w:b/>
          <w:bCs/>
        </w:rPr>
        <w:t>Contains and Starts-with:</w:t>
      </w:r>
    </w:p>
    <w:p w14:paraId="26F62ABA" w14:textId="77777777" w:rsidR="00E06EE9" w:rsidRPr="00E06EE9" w:rsidRDefault="00E06EE9" w:rsidP="00E06EE9"/>
    <w:tbl>
      <w:tblPr>
        <w:tblW w:w="9600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6"/>
      </w:tblGrid>
      <w:tr w:rsidR="00E06EE9" w14:paraId="02F256C1" w14:textId="77777777" w:rsidTr="00E06EE9">
        <w:tblPrEx>
          <w:tblCellMar>
            <w:top w:w="0" w:type="dxa"/>
            <w:bottom w:w="0" w:type="dxa"/>
          </w:tblCellMar>
        </w:tblPrEx>
        <w:trPr>
          <w:trHeight w:val="2496"/>
        </w:trPr>
        <w:tc>
          <w:tcPr>
            <w:tcW w:w="9600" w:type="dxa"/>
          </w:tcPr>
          <w:p w14:paraId="2DE3459D" w14:textId="478641AE" w:rsidR="00E06EE9" w:rsidRDefault="00E06EE9" w:rsidP="00E06EE9">
            <w:pPr>
              <w:ind w:left="60"/>
            </w:pPr>
            <w:r>
              <w:rPr>
                <w:noProof/>
              </w:rPr>
              <w:drawing>
                <wp:inline distT="0" distB="0" distL="0" distR="0" wp14:anchorId="29F3530F" wp14:editId="1E61A739">
                  <wp:extent cx="5943600" cy="1386205"/>
                  <wp:effectExtent l="0" t="0" r="0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8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A8D98" w14:textId="065C22F6" w:rsidR="00E06EE9" w:rsidRDefault="00E06EE9" w:rsidP="00E06EE9"/>
    <w:p w14:paraId="440CEBF5" w14:textId="7C00C292" w:rsidR="00BD23CF" w:rsidRPr="00BD23CF" w:rsidRDefault="00BD23CF" w:rsidP="00BD23CF">
      <w:pPr>
        <w:pStyle w:val="Heading2"/>
        <w:rPr>
          <w:b/>
          <w:bCs/>
        </w:rPr>
      </w:pPr>
      <w:r>
        <w:rPr>
          <w:b/>
          <w:bCs/>
        </w:rPr>
        <w:t>X Path Axes:</w:t>
      </w:r>
    </w:p>
    <w:p w14:paraId="7B26B09C" w14:textId="765050DC" w:rsidR="00BD23CF" w:rsidRDefault="00BD23CF" w:rsidP="00BD23CF">
      <w:r w:rsidRPr="00BD23CF">
        <w:rPr>
          <w:b/>
          <w:bCs/>
        </w:rPr>
        <w:t>Website to practice:</w:t>
      </w:r>
      <w:r>
        <w:t xml:space="preserve"> </w:t>
      </w:r>
      <w:hyperlink r:id="rId18" w:history="1">
        <w:r w:rsidRPr="00D14D02">
          <w:rPr>
            <w:rStyle w:val="Hyperlink"/>
          </w:rPr>
          <w:t>https://awesomeqa.com/xpath/</w:t>
        </w:r>
      </w:hyperlink>
    </w:p>
    <w:p w14:paraId="4C6D7D1E" w14:textId="498BF1AA" w:rsidR="00BD23CF" w:rsidRDefault="00BD23CF" w:rsidP="00BD23CF">
      <w:hyperlink r:id="rId19" w:history="1">
        <w:r w:rsidRPr="00D14D02">
          <w:rPr>
            <w:rStyle w:val="Hyperlink"/>
          </w:rPr>
          <w:t>https://awesomeqa.com/webtable.html</w:t>
        </w:r>
      </w:hyperlink>
    </w:p>
    <w:p w14:paraId="61B8F5CF" w14:textId="2C2153EF" w:rsidR="00BD23CF" w:rsidRDefault="00BD23CF" w:rsidP="00BD23CF">
      <w:r w:rsidRPr="00BD23CF">
        <w:t>practice.html</w:t>
      </w:r>
    </w:p>
    <w:p w14:paraId="159DD4AA" w14:textId="77777777" w:rsidR="00BD23CF" w:rsidRDefault="00BD23CF" w:rsidP="00BD23CF"/>
    <w:tbl>
      <w:tblPr>
        <w:tblW w:w="9612" w:type="dxa"/>
        <w:tblInd w:w="-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73"/>
      </w:tblGrid>
      <w:tr w:rsidR="00BD23CF" w14:paraId="58AC34A2" w14:textId="77777777" w:rsidTr="00BD23CF">
        <w:tblPrEx>
          <w:tblCellMar>
            <w:top w:w="0" w:type="dxa"/>
            <w:bottom w:w="0" w:type="dxa"/>
          </w:tblCellMar>
        </w:tblPrEx>
        <w:trPr>
          <w:trHeight w:val="4608"/>
        </w:trPr>
        <w:tc>
          <w:tcPr>
            <w:tcW w:w="9612" w:type="dxa"/>
          </w:tcPr>
          <w:p w14:paraId="7F7222C1" w14:textId="1CE5B372" w:rsidR="00BD23CF" w:rsidRDefault="00BD23CF" w:rsidP="00BD23CF">
            <w:pPr>
              <w:ind w:left="96"/>
            </w:pPr>
            <w:r>
              <w:rPr>
                <w:noProof/>
              </w:rPr>
              <w:drawing>
                <wp:inline distT="0" distB="0" distL="0" distR="0" wp14:anchorId="6C1C2078" wp14:editId="211C6D69">
                  <wp:extent cx="5943600" cy="2758440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B8AF5" w14:textId="616C01B1" w:rsidR="00BD23CF" w:rsidRPr="00BD23CF" w:rsidRDefault="00BD23CF" w:rsidP="00BD23CF"/>
    <w:sectPr w:rsidR="00BD23CF" w:rsidRPr="00BD2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DA9"/>
    <w:rsid w:val="00155174"/>
    <w:rsid w:val="00165893"/>
    <w:rsid w:val="00176C62"/>
    <w:rsid w:val="00242400"/>
    <w:rsid w:val="004B4DA9"/>
    <w:rsid w:val="004C5A11"/>
    <w:rsid w:val="00547A50"/>
    <w:rsid w:val="00754CAF"/>
    <w:rsid w:val="00A41C36"/>
    <w:rsid w:val="00AE4A98"/>
    <w:rsid w:val="00AE5F68"/>
    <w:rsid w:val="00BB255E"/>
    <w:rsid w:val="00BD23CF"/>
    <w:rsid w:val="00D933A9"/>
    <w:rsid w:val="00DB645B"/>
    <w:rsid w:val="00E06EE9"/>
    <w:rsid w:val="00E841F5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FD9D"/>
  <w15:chartTrackingRefBased/>
  <w15:docId w15:val="{2BC6708C-08D2-4299-BE1D-B4616D1D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D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D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4D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4D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4D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B4D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B4D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4D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B4D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4D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DA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B4DA9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4B4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4DA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B4DA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B4DA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4B4DA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4B4D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4B4DA9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C3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D23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3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awesomeqa.com/xpath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s://awesomeqa.com/webtable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4321</TotalTime>
  <Pages>8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suneel</dc:creator>
  <cp:keywords/>
  <dc:description/>
  <cp:lastModifiedBy>suneel</cp:lastModifiedBy>
  <cp:revision>3</cp:revision>
  <dcterms:created xsi:type="dcterms:W3CDTF">2025-12-01T02:02:00Z</dcterms:created>
  <dcterms:modified xsi:type="dcterms:W3CDTF">2025-12-04T02:40:00Z</dcterms:modified>
</cp:coreProperties>
</file>