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29546" w14:textId="308D71CA" w:rsidR="00B229F6" w:rsidRPr="00B84E28" w:rsidRDefault="00B229F6" w:rsidP="00B229F6">
      <w:pPr>
        <w:rPr>
          <w:rFonts w:asciiTheme="minorHAnsi" w:hAnsiTheme="minorHAnsi" w:cstheme="minorHAnsi"/>
          <w:b/>
          <w:sz w:val="28"/>
          <w:szCs w:val="24"/>
        </w:rPr>
      </w:pPr>
      <w:r w:rsidRPr="00B84E28">
        <w:rPr>
          <w:rFonts w:asciiTheme="minorHAnsi" w:hAnsiTheme="minorHAnsi" w:cstheme="minorHAnsi"/>
          <w:b/>
          <w:sz w:val="28"/>
          <w:szCs w:val="24"/>
        </w:rPr>
        <w:t>Existing Companies</w:t>
      </w:r>
    </w:p>
    <w:p w14:paraId="3D533284" w14:textId="77777777" w:rsidR="00B229F6" w:rsidRPr="00B84E28" w:rsidRDefault="00B229F6" w:rsidP="00B229F6">
      <w:pPr>
        <w:rPr>
          <w:rFonts w:asciiTheme="minorHAnsi" w:hAnsiTheme="minorHAnsi" w:cstheme="minorHAnsi"/>
          <w:sz w:val="24"/>
          <w:szCs w:val="24"/>
        </w:rPr>
      </w:pPr>
    </w:p>
    <w:p w14:paraId="185ACCD1" w14:textId="6CB57AAE" w:rsidR="00B229F6" w:rsidRPr="00B84E28" w:rsidRDefault="00B229F6" w:rsidP="00B229F6">
      <w:pPr>
        <w:rPr>
          <w:rFonts w:asciiTheme="minorHAnsi" w:hAnsiTheme="minorHAnsi" w:cstheme="minorHAnsi"/>
          <w:sz w:val="24"/>
          <w:szCs w:val="24"/>
        </w:rPr>
      </w:pPr>
      <w:r w:rsidRPr="00B84E28">
        <w:rPr>
          <w:rFonts w:asciiTheme="minorHAnsi" w:hAnsiTheme="minorHAnsi" w:cstheme="minorHAnsi"/>
          <w:sz w:val="24"/>
          <w:szCs w:val="24"/>
        </w:rPr>
        <w:t>There are many companies</w:t>
      </w:r>
      <w:r w:rsidRPr="00B84E28">
        <w:rPr>
          <w:rFonts w:asciiTheme="minorHAnsi" w:hAnsiTheme="minorHAnsi" w:cstheme="minorHAnsi"/>
          <w:sz w:val="24"/>
          <w:szCs w:val="24"/>
        </w:rPr>
        <w:t xml:space="preserve"> worldwide</w:t>
      </w:r>
      <w:r w:rsidRPr="00B84E28">
        <w:rPr>
          <w:rFonts w:asciiTheme="minorHAnsi" w:hAnsiTheme="minorHAnsi" w:cstheme="minorHAnsi"/>
          <w:sz w:val="24"/>
          <w:szCs w:val="24"/>
        </w:rPr>
        <w:t xml:space="preserve"> which host inventory systems for robot parts.</w:t>
      </w:r>
      <w:r w:rsidRPr="00B84E28">
        <w:rPr>
          <w:rFonts w:asciiTheme="minorHAnsi" w:hAnsiTheme="minorHAnsi" w:cstheme="minorHAnsi"/>
          <w:sz w:val="24"/>
          <w:szCs w:val="24"/>
        </w:rPr>
        <w:t xml:space="preserve"> In this report, we will analyze some of them in contrast to our XLR8 inventory management system.</w:t>
      </w:r>
      <w:r w:rsidRPr="00B84E28">
        <w:rPr>
          <w:rFonts w:asciiTheme="minorHAnsi" w:hAnsiTheme="minorHAnsi" w:cstheme="minorHAnsi"/>
          <w:sz w:val="24"/>
          <w:szCs w:val="24"/>
        </w:rPr>
        <w:t xml:space="preserve"> </w:t>
      </w:r>
    </w:p>
    <w:p w14:paraId="6E703268" w14:textId="77777777" w:rsidR="00B229F6" w:rsidRPr="00B84E28" w:rsidRDefault="00B229F6" w:rsidP="00B229F6">
      <w:pPr>
        <w:rPr>
          <w:rFonts w:asciiTheme="minorHAnsi" w:hAnsiTheme="minorHAnsi" w:cstheme="minorHAnsi"/>
          <w:sz w:val="24"/>
          <w:szCs w:val="24"/>
        </w:rPr>
      </w:pPr>
    </w:p>
    <w:p w14:paraId="614AC0BB" w14:textId="4EAC5F9F" w:rsidR="00B229F6" w:rsidRDefault="00B229F6" w:rsidP="00B229F6">
      <w:pPr>
        <w:rPr>
          <w:rFonts w:asciiTheme="minorHAnsi" w:hAnsiTheme="minorHAnsi" w:cstheme="minorHAnsi"/>
          <w:sz w:val="24"/>
          <w:szCs w:val="24"/>
        </w:rPr>
      </w:pPr>
      <w:proofErr w:type="spellStart"/>
      <w:r w:rsidRPr="00B84E28">
        <w:rPr>
          <w:rFonts w:asciiTheme="minorHAnsi" w:hAnsiTheme="minorHAnsi" w:cstheme="minorHAnsi"/>
          <w:sz w:val="24"/>
          <w:szCs w:val="24"/>
        </w:rPr>
        <w:t>RobotWorx</w:t>
      </w:r>
      <w:proofErr w:type="spellEnd"/>
      <w:r w:rsidRPr="00B84E28">
        <w:rPr>
          <w:rFonts w:asciiTheme="minorHAnsi" w:hAnsiTheme="minorHAnsi" w:cstheme="minorHAnsi"/>
          <w:sz w:val="24"/>
          <w:szCs w:val="24"/>
        </w:rPr>
        <w:t xml:space="preserve"> is</w:t>
      </w:r>
      <w:r w:rsidR="003704BB" w:rsidRPr="00B84E28">
        <w:rPr>
          <w:rFonts w:asciiTheme="minorHAnsi" w:hAnsiTheme="minorHAnsi" w:cstheme="minorHAnsi"/>
          <w:sz w:val="24"/>
          <w:szCs w:val="24"/>
        </w:rPr>
        <w:t xml:space="preserve"> one of these companies</w:t>
      </w:r>
      <w:r w:rsidRPr="00B84E28">
        <w:rPr>
          <w:rFonts w:asciiTheme="minorHAnsi" w:hAnsiTheme="minorHAnsi" w:cstheme="minorHAnsi"/>
          <w:sz w:val="24"/>
          <w:szCs w:val="24"/>
        </w:rPr>
        <w:t xml:space="preserve"> which maintains an inventory of robot parts. This company deals in new and used robot parts and their web-based inventory management system displays parts in a catalogue according to different categories and brands. However, although </w:t>
      </w:r>
      <w:proofErr w:type="spellStart"/>
      <w:r w:rsidRPr="00B84E28">
        <w:rPr>
          <w:rFonts w:asciiTheme="minorHAnsi" w:hAnsiTheme="minorHAnsi" w:cstheme="minorHAnsi"/>
          <w:sz w:val="24"/>
          <w:szCs w:val="24"/>
        </w:rPr>
        <w:t>RobotWorx</w:t>
      </w:r>
      <w:proofErr w:type="spellEnd"/>
      <w:r w:rsidRPr="00B84E28">
        <w:rPr>
          <w:rFonts w:asciiTheme="minorHAnsi" w:hAnsiTheme="minorHAnsi" w:cstheme="minorHAnsi"/>
          <w:sz w:val="24"/>
          <w:szCs w:val="24"/>
        </w:rPr>
        <w:t xml:space="preserve"> shows the parts in a list with most of the required information, but it does not include pictures of each part along with the description</w:t>
      </w:r>
      <w:r w:rsidR="00232D9B" w:rsidRPr="00B84E28">
        <w:rPr>
          <w:rFonts w:asciiTheme="minorHAnsi" w:hAnsiTheme="minorHAnsi" w:cstheme="minorHAnsi"/>
          <w:sz w:val="24"/>
          <w:szCs w:val="24"/>
        </w:rPr>
        <w:t>, as shown in Figure 1</w:t>
      </w:r>
      <w:r w:rsidRPr="00B84E28">
        <w:rPr>
          <w:rFonts w:asciiTheme="minorHAnsi" w:hAnsiTheme="minorHAnsi" w:cstheme="minorHAnsi"/>
          <w:sz w:val="24"/>
          <w:szCs w:val="24"/>
        </w:rPr>
        <w:t>. This can be confusing for the users</w:t>
      </w:r>
      <w:r w:rsidR="00A22F8F">
        <w:rPr>
          <w:rFonts w:asciiTheme="minorHAnsi" w:hAnsiTheme="minorHAnsi" w:cstheme="minorHAnsi"/>
          <w:sz w:val="24"/>
          <w:szCs w:val="24"/>
        </w:rPr>
        <w:t xml:space="preserve"> as they might not understand which part it is based on just the name of the part</w:t>
      </w:r>
      <w:r w:rsidRPr="00B84E28">
        <w:rPr>
          <w:rFonts w:asciiTheme="minorHAnsi" w:hAnsiTheme="minorHAnsi" w:cstheme="minorHAnsi"/>
          <w:sz w:val="24"/>
          <w:szCs w:val="24"/>
        </w:rPr>
        <w:t>. XLR8</w:t>
      </w:r>
      <w:r w:rsidR="00D2492F">
        <w:rPr>
          <w:rFonts w:asciiTheme="minorHAnsi" w:hAnsiTheme="minorHAnsi" w:cstheme="minorHAnsi"/>
          <w:sz w:val="24"/>
          <w:szCs w:val="24"/>
        </w:rPr>
        <w:t xml:space="preserve"> inventory system</w:t>
      </w:r>
      <w:r w:rsidRPr="00B84E28">
        <w:rPr>
          <w:rFonts w:asciiTheme="minorHAnsi" w:hAnsiTheme="minorHAnsi" w:cstheme="minorHAnsi"/>
          <w:sz w:val="24"/>
          <w:szCs w:val="24"/>
        </w:rPr>
        <w:t xml:space="preserve"> solves this problem by including at least one image for every part in the inventory</w:t>
      </w:r>
      <w:r w:rsidR="00FC0986">
        <w:rPr>
          <w:rFonts w:asciiTheme="minorHAnsi" w:hAnsiTheme="minorHAnsi" w:cstheme="minorHAnsi"/>
          <w:sz w:val="24"/>
          <w:szCs w:val="24"/>
        </w:rPr>
        <w:t xml:space="preserve"> so that users can quickly get the idea about a part on the first glance.</w:t>
      </w:r>
    </w:p>
    <w:p w14:paraId="5393A0BA" w14:textId="77777777" w:rsidR="001B5BBF" w:rsidRPr="00B84E28" w:rsidRDefault="001B5BBF" w:rsidP="00B229F6">
      <w:pPr>
        <w:rPr>
          <w:rFonts w:asciiTheme="minorHAnsi" w:hAnsiTheme="minorHAnsi" w:cstheme="minorHAnsi"/>
          <w:sz w:val="24"/>
          <w:szCs w:val="24"/>
        </w:rPr>
      </w:pPr>
    </w:p>
    <w:p w14:paraId="11C0D660" w14:textId="2DECDB19" w:rsidR="00232D9B" w:rsidRPr="00B84E28" w:rsidRDefault="00232D9B" w:rsidP="00B229F6">
      <w:pPr>
        <w:rPr>
          <w:rFonts w:asciiTheme="minorHAnsi" w:hAnsiTheme="minorHAnsi" w:cstheme="minorHAnsi"/>
          <w:sz w:val="24"/>
          <w:szCs w:val="24"/>
        </w:rPr>
      </w:pPr>
    </w:p>
    <w:p w14:paraId="18090D1F" w14:textId="77777777" w:rsidR="00232D9B" w:rsidRPr="00B84E28" w:rsidRDefault="00232D9B" w:rsidP="00232D9B">
      <w:pPr>
        <w:keepNext/>
        <w:rPr>
          <w:rFonts w:asciiTheme="minorHAnsi" w:hAnsiTheme="minorHAnsi" w:cstheme="minorHAnsi"/>
          <w:sz w:val="24"/>
          <w:szCs w:val="24"/>
        </w:rPr>
      </w:pPr>
      <w:r w:rsidRPr="00B84E28">
        <w:rPr>
          <w:rFonts w:asciiTheme="minorHAnsi" w:hAnsiTheme="minorHAnsi" w:cstheme="minorHAnsi"/>
          <w:noProof/>
          <w:sz w:val="24"/>
          <w:szCs w:val="24"/>
        </w:rPr>
        <w:drawing>
          <wp:inline distT="0" distB="0" distL="0" distR="0" wp14:anchorId="64EC7941" wp14:editId="7EE4C939">
            <wp:extent cx="5731510" cy="2780665"/>
            <wp:effectExtent l="0" t="0" r="2540" b="63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Worx.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780665"/>
                    </a:xfrm>
                    <a:prstGeom prst="rect">
                      <a:avLst/>
                    </a:prstGeom>
                  </pic:spPr>
                </pic:pic>
              </a:graphicData>
            </a:graphic>
          </wp:inline>
        </w:drawing>
      </w:r>
    </w:p>
    <w:p w14:paraId="729E06BA" w14:textId="72B117D7" w:rsidR="00232D9B" w:rsidRPr="00B84E28" w:rsidRDefault="00232D9B" w:rsidP="00232D9B">
      <w:pPr>
        <w:pStyle w:val="Caption"/>
        <w:jc w:val="center"/>
        <w:rPr>
          <w:rFonts w:asciiTheme="minorHAnsi" w:hAnsiTheme="minorHAnsi" w:cstheme="minorHAnsi"/>
          <w:sz w:val="24"/>
          <w:szCs w:val="24"/>
        </w:rPr>
      </w:pPr>
      <w:r w:rsidRPr="00B84E28">
        <w:rPr>
          <w:rFonts w:asciiTheme="minorHAnsi" w:hAnsiTheme="minorHAnsi" w:cstheme="minorHAnsi"/>
          <w:sz w:val="24"/>
          <w:szCs w:val="24"/>
        </w:rPr>
        <w:t xml:space="preserve">Figure </w:t>
      </w:r>
      <w:r w:rsidRPr="00B84E28">
        <w:rPr>
          <w:rFonts w:asciiTheme="minorHAnsi" w:hAnsiTheme="minorHAnsi" w:cstheme="minorHAnsi"/>
          <w:sz w:val="24"/>
          <w:szCs w:val="24"/>
        </w:rPr>
        <w:fldChar w:fldCharType="begin"/>
      </w:r>
      <w:r w:rsidRPr="00B84E28">
        <w:rPr>
          <w:rFonts w:asciiTheme="minorHAnsi" w:hAnsiTheme="minorHAnsi" w:cstheme="minorHAnsi"/>
          <w:sz w:val="24"/>
          <w:szCs w:val="24"/>
        </w:rPr>
        <w:instrText xml:space="preserve"> SEQ Figure \* ARABIC </w:instrText>
      </w:r>
      <w:r w:rsidRPr="00B84E28">
        <w:rPr>
          <w:rFonts w:asciiTheme="minorHAnsi" w:hAnsiTheme="minorHAnsi" w:cstheme="minorHAnsi"/>
          <w:sz w:val="24"/>
          <w:szCs w:val="24"/>
        </w:rPr>
        <w:fldChar w:fldCharType="separate"/>
      </w:r>
      <w:r w:rsidRPr="00B84E28">
        <w:rPr>
          <w:rFonts w:asciiTheme="minorHAnsi" w:hAnsiTheme="minorHAnsi" w:cstheme="minorHAnsi"/>
          <w:noProof/>
          <w:sz w:val="24"/>
          <w:szCs w:val="24"/>
        </w:rPr>
        <w:t>1</w:t>
      </w:r>
      <w:r w:rsidRPr="00B84E28">
        <w:rPr>
          <w:rFonts w:asciiTheme="minorHAnsi" w:hAnsiTheme="minorHAnsi" w:cstheme="minorHAnsi"/>
          <w:sz w:val="24"/>
          <w:szCs w:val="24"/>
        </w:rPr>
        <w:fldChar w:fldCharType="end"/>
      </w:r>
      <w:r w:rsidRPr="00B84E28">
        <w:rPr>
          <w:rFonts w:asciiTheme="minorHAnsi" w:hAnsiTheme="minorHAnsi" w:cstheme="minorHAnsi"/>
          <w:sz w:val="24"/>
          <w:szCs w:val="24"/>
        </w:rPr>
        <w:t xml:space="preserve"> – </w:t>
      </w:r>
      <w:proofErr w:type="spellStart"/>
      <w:r w:rsidRPr="00B84E28">
        <w:rPr>
          <w:rFonts w:asciiTheme="minorHAnsi" w:hAnsiTheme="minorHAnsi" w:cstheme="minorHAnsi"/>
          <w:sz w:val="24"/>
          <w:szCs w:val="24"/>
        </w:rPr>
        <w:t>RobotWorx</w:t>
      </w:r>
      <w:proofErr w:type="spellEnd"/>
      <w:r w:rsidRPr="00B84E28">
        <w:rPr>
          <w:rFonts w:asciiTheme="minorHAnsi" w:hAnsiTheme="minorHAnsi" w:cstheme="minorHAnsi"/>
          <w:sz w:val="24"/>
          <w:szCs w:val="24"/>
        </w:rPr>
        <w:t xml:space="preserve"> Parts List</w:t>
      </w:r>
    </w:p>
    <w:p w14:paraId="0EEC7677" w14:textId="20896150" w:rsidR="00232D9B" w:rsidRPr="00B84E28" w:rsidRDefault="00232D9B" w:rsidP="00232D9B">
      <w:pPr>
        <w:rPr>
          <w:rFonts w:asciiTheme="minorHAnsi" w:hAnsiTheme="minorHAnsi" w:cstheme="minorHAnsi"/>
          <w:sz w:val="24"/>
          <w:szCs w:val="24"/>
        </w:rPr>
      </w:pPr>
    </w:p>
    <w:p w14:paraId="0BD0B701" w14:textId="22E3FBC5" w:rsidR="00B229F6" w:rsidRPr="00B84E28" w:rsidRDefault="00B229F6" w:rsidP="00B229F6">
      <w:pPr>
        <w:rPr>
          <w:rFonts w:asciiTheme="minorHAnsi" w:hAnsiTheme="minorHAnsi" w:cstheme="minorHAnsi"/>
          <w:sz w:val="24"/>
          <w:szCs w:val="24"/>
        </w:rPr>
      </w:pPr>
    </w:p>
    <w:p w14:paraId="1F3E6DBD" w14:textId="77777777" w:rsidR="00892781" w:rsidRPr="00B84E28" w:rsidRDefault="00892781" w:rsidP="00B229F6">
      <w:pPr>
        <w:rPr>
          <w:rFonts w:asciiTheme="minorHAnsi" w:hAnsiTheme="minorHAnsi" w:cstheme="minorHAnsi"/>
          <w:sz w:val="24"/>
          <w:szCs w:val="24"/>
        </w:rPr>
      </w:pPr>
    </w:p>
    <w:p w14:paraId="61095882" w14:textId="7E739B7A" w:rsidR="00B229F6" w:rsidRDefault="00B229F6" w:rsidP="00B229F6">
      <w:pPr>
        <w:rPr>
          <w:rFonts w:asciiTheme="minorHAnsi" w:hAnsiTheme="minorHAnsi" w:cstheme="minorHAnsi"/>
          <w:sz w:val="24"/>
          <w:szCs w:val="24"/>
        </w:rPr>
      </w:pPr>
      <w:r w:rsidRPr="00B84E28">
        <w:rPr>
          <w:rFonts w:asciiTheme="minorHAnsi" w:hAnsiTheme="minorHAnsi" w:cstheme="minorHAnsi"/>
          <w:sz w:val="24"/>
          <w:szCs w:val="24"/>
        </w:rPr>
        <w:t>IRSA is another organization which deals with industrial robots</w:t>
      </w:r>
      <w:r w:rsidR="005414E0">
        <w:rPr>
          <w:rFonts w:asciiTheme="minorHAnsi" w:hAnsiTheme="minorHAnsi" w:cstheme="minorHAnsi"/>
          <w:sz w:val="24"/>
          <w:szCs w:val="24"/>
        </w:rPr>
        <w:t>,</w:t>
      </w:r>
      <w:r w:rsidRPr="00B84E28">
        <w:rPr>
          <w:rFonts w:asciiTheme="minorHAnsi" w:hAnsiTheme="minorHAnsi" w:cstheme="minorHAnsi"/>
          <w:sz w:val="24"/>
          <w:szCs w:val="24"/>
        </w:rPr>
        <w:t xml:space="preserve"> their parts and service. Their inventory contains </w:t>
      </w:r>
      <w:proofErr w:type="gramStart"/>
      <w:r w:rsidRPr="00B84E28">
        <w:rPr>
          <w:rFonts w:asciiTheme="minorHAnsi" w:hAnsiTheme="minorHAnsi" w:cstheme="minorHAnsi"/>
          <w:sz w:val="24"/>
          <w:szCs w:val="24"/>
        </w:rPr>
        <w:t>a large number of</w:t>
      </w:r>
      <w:proofErr w:type="gramEnd"/>
      <w:r w:rsidRPr="00B84E28">
        <w:rPr>
          <w:rFonts w:asciiTheme="minorHAnsi" w:hAnsiTheme="minorHAnsi" w:cstheme="minorHAnsi"/>
          <w:sz w:val="24"/>
          <w:szCs w:val="24"/>
        </w:rPr>
        <w:t xml:space="preserve"> robot spare parts and the website lists the parts according to specific categories. The parts are also grouped by the brand name so the users can choose to browse through parts by selecting a category from within a specific brand. Listing of part information in this system is quite </w:t>
      </w:r>
      <w:proofErr w:type="gramStart"/>
      <w:r w:rsidRPr="00B84E28">
        <w:rPr>
          <w:rFonts w:asciiTheme="minorHAnsi" w:hAnsiTheme="minorHAnsi" w:cstheme="minorHAnsi"/>
          <w:sz w:val="24"/>
          <w:szCs w:val="24"/>
        </w:rPr>
        <w:t>similar to</w:t>
      </w:r>
      <w:proofErr w:type="gramEnd"/>
      <w:r w:rsidRPr="00B84E28">
        <w:rPr>
          <w:rFonts w:asciiTheme="minorHAnsi" w:hAnsiTheme="minorHAnsi" w:cstheme="minorHAnsi"/>
          <w:sz w:val="24"/>
          <w:szCs w:val="24"/>
        </w:rPr>
        <w:t xml:space="preserve"> what we have used in XLR8 inventory management system as IRSA also includes pictures of the part and lists down </w:t>
      </w:r>
      <w:r w:rsidRPr="00B84E28">
        <w:rPr>
          <w:rFonts w:asciiTheme="minorHAnsi" w:hAnsiTheme="minorHAnsi" w:cstheme="minorHAnsi"/>
          <w:sz w:val="24"/>
          <w:szCs w:val="24"/>
        </w:rPr>
        <w:lastRenderedPageBreak/>
        <w:t>description and features for every part.</w:t>
      </w:r>
      <w:r w:rsidR="00232D9B" w:rsidRPr="00B84E28">
        <w:rPr>
          <w:rFonts w:asciiTheme="minorHAnsi" w:hAnsiTheme="minorHAnsi" w:cstheme="minorHAnsi"/>
          <w:sz w:val="24"/>
          <w:szCs w:val="24"/>
        </w:rPr>
        <w:t xml:space="preserve"> IRSA website also includes an additional feature where it shows related products when a part is opened for viewing, as shown in Figure 2. This gives the users an additional insight into products that they might need as an alternative or as an additional product.</w:t>
      </w:r>
    </w:p>
    <w:p w14:paraId="02B6882E" w14:textId="2F92FACB" w:rsidR="001B5BBF" w:rsidRDefault="001B5BBF" w:rsidP="00B229F6">
      <w:pPr>
        <w:rPr>
          <w:rFonts w:asciiTheme="minorHAnsi" w:hAnsiTheme="minorHAnsi" w:cstheme="minorHAnsi"/>
          <w:sz w:val="24"/>
          <w:szCs w:val="24"/>
        </w:rPr>
      </w:pPr>
    </w:p>
    <w:p w14:paraId="34AC0C6D" w14:textId="77777777" w:rsidR="001B5BBF" w:rsidRPr="00B84E28" w:rsidRDefault="001B5BBF" w:rsidP="00B229F6">
      <w:pPr>
        <w:rPr>
          <w:rFonts w:asciiTheme="minorHAnsi" w:hAnsiTheme="minorHAnsi" w:cstheme="minorHAnsi"/>
          <w:sz w:val="24"/>
          <w:szCs w:val="24"/>
        </w:rPr>
      </w:pPr>
    </w:p>
    <w:p w14:paraId="7C39B5B6" w14:textId="4CFD0EF6" w:rsidR="006F2A3D" w:rsidRPr="00B84E28" w:rsidRDefault="006F2A3D" w:rsidP="00B229F6">
      <w:pPr>
        <w:rPr>
          <w:rFonts w:asciiTheme="minorHAnsi" w:hAnsiTheme="minorHAnsi" w:cstheme="minorHAnsi"/>
          <w:sz w:val="24"/>
          <w:szCs w:val="24"/>
        </w:rPr>
      </w:pPr>
    </w:p>
    <w:p w14:paraId="3EC031EA" w14:textId="77777777" w:rsidR="006F2A3D" w:rsidRPr="00B84E28" w:rsidRDefault="006F2A3D" w:rsidP="006F2A3D">
      <w:pPr>
        <w:keepNext/>
        <w:rPr>
          <w:rFonts w:asciiTheme="minorHAnsi" w:hAnsiTheme="minorHAnsi" w:cstheme="minorHAnsi"/>
          <w:sz w:val="24"/>
          <w:szCs w:val="24"/>
        </w:rPr>
      </w:pPr>
      <w:r w:rsidRPr="00B84E28">
        <w:rPr>
          <w:rFonts w:asciiTheme="minorHAnsi" w:hAnsiTheme="minorHAnsi" w:cstheme="minorHAnsi"/>
          <w:noProof/>
          <w:sz w:val="24"/>
          <w:szCs w:val="24"/>
        </w:rPr>
        <w:drawing>
          <wp:inline distT="0" distB="0" distL="0" distR="0" wp14:anchorId="50EECB4C" wp14:editId="490D708E">
            <wp:extent cx="5727914" cy="278066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Worx.PNG"/>
                    <pic:cNvPicPr/>
                  </pic:nvPicPr>
                  <pic:blipFill>
                    <a:blip r:embed="rId6">
                      <a:extLst>
                        <a:ext uri="{28A0092B-C50C-407E-A947-70E740481C1C}">
                          <a14:useLocalDpi xmlns:a14="http://schemas.microsoft.com/office/drawing/2010/main" val="0"/>
                        </a:ext>
                      </a:extLst>
                    </a:blip>
                    <a:stretch>
                      <a:fillRect/>
                    </a:stretch>
                  </pic:blipFill>
                  <pic:spPr>
                    <a:xfrm>
                      <a:off x="0" y="0"/>
                      <a:ext cx="5727914" cy="2780665"/>
                    </a:xfrm>
                    <a:prstGeom prst="rect">
                      <a:avLst/>
                    </a:prstGeom>
                  </pic:spPr>
                </pic:pic>
              </a:graphicData>
            </a:graphic>
          </wp:inline>
        </w:drawing>
      </w:r>
    </w:p>
    <w:p w14:paraId="6E47BB71" w14:textId="340C7800" w:rsidR="006F2A3D" w:rsidRPr="00B84E28" w:rsidRDefault="006F2A3D" w:rsidP="006F2A3D">
      <w:pPr>
        <w:pStyle w:val="Caption"/>
        <w:jc w:val="center"/>
        <w:rPr>
          <w:rFonts w:asciiTheme="minorHAnsi" w:hAnsiTheme="minorHAnsi" w:cstheme="minorHAnsi"/>
          <w:sz w:val="24"/>
          <w:szCs w:val="24"/>
        </w:rPr>
      </w:pPr>
      <w:r w:rsidRPr="00B84E28">
        <w:rPr>
          <w:rFonts w:asciiTheme="minorHAnsi" w:hAnsiTheme="minorHAnsi" w:cstheme="minorHAnsi"/>
          <w:sz w:val="24"/>
          <w:szCs w:val="24"/>
        </w:rPr>
        <w:t xml:space="preserve">Figure </w:t>
      </w:r>
      <w:r w:rsidRPr="00B84E28">
        <w:rPr>
          <w:rFonts w:asciiTheme="minorHAnsi" w:hAnsiTheme="minorHAnsi" w:cstheme="minorHAnsi"/>
          <w:sz w:val="24"/>
          <w:szCs w:val="24"/>
        </w:rPr>
        <w:t>2</w:t>
      </w:r>
      <w:r w:rsidRPr="00B84E28">
        <w:rPr>
          <w:rFonts w:asciiTheme="minorHAnsi" w:hAnsiTheme="minorHAnsi" w:cstheme="minorHAnsi"/>
          <w:sz w:val="24"/>
          <w:szCs w:val="24"/>
        </w:rPr>
        <w:t xml:space="preserve"> – </w:t>
      </w:r>
      <w:r w:rsidRPr="00B84E28">
        <w:rPr>
          <w:rFonts w:asciiTheme="minorHAnsi" w:hAnsiTheme="minorHAnsi" w:cstheme="minorHAnsi"/>
          <w:sz w:val="24"/>
          <w:szCs w:val="24"/>
        </w:rPr>
        <w:t>IRSA Related Products</w:t>
      </w:r>
    </w:p>
    <w:p w14:paraId="2333D959" w14:textId="3904B5D7" w:rsidR="006F2A3D" w:rsidRPr="00B84E28" w:rsidRDefault="006F2A3D" w:rsidP="00B229F6">
      <w:pPr>
        <w:rPr>
          <w:rFonts w:asciiTheme="minorHAnsi" w:hAnsiTheme="minorHAnsi" w:cstheme="minorHAnsi"/>
          <w:sz w:val="24"/>
          <w:szCs w:val="24"/>
        </w:rPr>
      </w:pPr>
    </w:p>
    <w:p w14:paraId="04C0CC34" w14:textId="47657170" w:rsidR="00892781" w:rsidRDefault="00892781" w:rsidP="00B229F6">
      <w:pPr>
        <w:rPr>
          <w:rFonts w:asciiTheme="minorHAnsi" w:hAnsiTheme="minorHAnsi" w:cstheme="minorHAnsi"/>
          <w:sz w:val="24"/>
          <w:szCs w:val="24"/>
        </w:rPr>
      </w:pPr>
    </w:p>
    <w:p w14:paraId="19BDA63D" w14:textId="77777777" w:rsidR="001B5BBF" w:rsidRPr="00B84E28" w:rsidRDefault="001B5BBF" w:rsidP="00B229F6">
      <w:pPr>
        <w:rPr>
          <w:rFonts w:asciiTheme="minorHAnsi" w:hAnsiTheme="minorHAnsi" w:cstheme="minorHAnsi"/>
          <w:sz w:val="24"/>
          <w:szCs w:val="24"/>
        </w:rPr>
      </w:pPr>
    </w:p>
    <w:p w14:paraId="1F603828" w14:textId="0BC33EC0" w:rsidR="00892781" w:rsidRPr="00B84E28" w:rsidRDefault="00892781" w:rsidP="00892781">
      <w:pPr>
        <w:rPr>
          <w:rFonts w:asciiTheme="minorHAnsi" w:hAnsiTheme="minorHAnsi" w:cstheme="minorHAnsi"/>
          <w:sz w:val="24"/>
          <w:szCs w:val="24"/>
        </w:rPr>
      </w:pPr>
      <w:r w:rsidRPr="00B84E28">
        <w:rPr>
          <w:rFonts w:asciiTheme="minorHAnsi" w:hAnsiTheme="minorHAnsi" w:cstheme="minorHAnsi"/>
          <w:sz w:val="24"/>
          <w:szCs w:val="24"/>
        </w:rPr>
        <w:t>KC Robotics is another similar company which maintains a large collection of robot parts. This company claims to have robot parts which are hard to find. Apart from their own physical inventory, they have numerous industry partnerships which allows them to find parts which are not available in the general market. However, the KC Robotics inventory website is not very user interactive.</w:t>
      </w:r>
      <w:r w:rsidR="00C61CF7" w:rsidRPr="00B84E28">
        <w:rPr>
          <w:rFonts w:asciiTheme="minorHAnsi" w:hAnsiTheme="minorHAnsi" w:cstheme="minorHAnsi"/>
          <w:sz w:val="24"/>
          <w:szCs w:val="24"/>
        </w:rPr>
        <w:t xml:space="preserve"> Also, it contains a lot of information about the types and brands of parts but does not contain much information about the actual parts individually, which is a drawback in this inventory system</w:t>
      </w:r>
      <w:r w:rsidR="00115339" w:rsidRPr="00B84E28">
        <w:rPr>
          <w:rFonts w:asciiTheme="minorHAnsi" w:hAnsiTheme="minorHAnsi" w:cstheme="minorHAnsi"/>
          <w:sz w:val="24"/>
          <w:szCs w:val="24"/>
        </w:rPr>
        <w:t xml:space="preserve"> (Figure 3)</w:t>
      </w:r>
      <w:r w:rsidR="00C61CF7" w:rsidRPr="00B84E28">
        <w:rPr>
          <w:rFonts w:asciiTheme="minorHAnsi" w:hAnsiTheme="minorHAnsi" w:cstheme="minorHAnsi"/>
          <w:sz w:val="24"/>
          <w:szCs w:val="24"/>
        </w:rPr>
        <w:t>.</w:t>
      </w:r>
      <w:r w:rsidRPr="00B84E28">
        <w:rPr>
          <w:rFonts w:asciiTheme="minorHAnsi" w:hAnsiTheme="minorHAnsi" w:cstheme="minorHAnsi"/>
          <w:sz w:val="24"/>
          <w:szCs w:val="24"/>
        </w:rPr>
        <w:t xml:space="preserve"> The XLR8 inventory management website is being designed in a way which will make it user interactive and easy to use.</w:t>
      </w:r>
      <w:r w:rsidR="00C61CF7" w:rsidRPr="00B84E28">
        <w:rPr>
          <w:rFonts w:asciiTheme="minorHAnsi" w:hAnsiTheme="minorHAnsi" w:cstheme="minorHAnsi"/>
          <w:sz w:val="24"/>
          <w:szCs w:val="24"/>
        </w:rPr>
        <w:t xml:space="preserve"> Also, it is being made sure that all individual parts are made available to the users for viewing along with descriptions, notes, history, availability and images.</w:t>
      </w:r>
    </w:p>
    <w:p w14:paraId="44C39CB9" w14:textId="55A95668" w:rsidR="00892781" w:rsidRPr="00B84E28" w:rsidRDefault="00892781" w:rsidP="00B229F6">
      <w:pPr>
        <w:rPr>
          <w:rFonts w:asciiTheme="minorHAnsi" w:hAnsiTheme="minorHAnsi" w:cstheme="minorHAnsi"/>
          <w:sz w:val="24"/>
          <w:szCs w:val="24"/>
        </w:rPr>
      </w:pPr>
    </w:p>
    <w:p w14:paraId="20D236FE" w14:textId="77777777" w:rsidR="00974DCB" w:rsidRPr="00B84E28" w:rsidRDefault="00974DCB" w:rsidP="00974DCB">
      <w:pPr>
        <w:keepNext/>
        <w:rPr>
          <w:rFonts w:asciiTheme="minorHAnsi" w:hAnsiTheme="minorHAnsi" w:cstheme="minorHAnsi"/>
          <w:sz w:val="24"/>
          <w:szCs w:val="24"/>
        </w:rPr>
      </w:pPr>
      <w:r w:rsidRPr="00B84E28">
        <w:rPr>
          <w:rFonts w:asciiTheme="minorHAnsi" w:hAnsiTheme="minorHAnsi" w:cstheme="minorHAnsi"/>
          <w:noProof/>
          <w:sz w:val="24"/>
          <w:szCs w:val="24"/>
        </w:rPr>
        <w:lastRenderedPageBreak/>
        <w:drawing>
          <wp:inline distT="0" distB="0" distL="0" distR="0" wp14:anchorId="47C1658D" wp14:editId="33F38225">
            <wp:extent cx="5727914" cy="2755843"/>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Worx.PNG"/>
                    <pic:cNvPicPr/>
                  </pic:nvPicPr>
                  <pic:blipFill>
                    <a:blip r:embed="rId7">
                      <a:extLst>
                        <a:ext uri="{28A0092B-C50C-407E-A947-70E740481C1C}">
                          <a14:useLocalDpi xmlns:a14="http://schemas.microsoft.com/office/drawing/2010/main" val="0"/>
                        </a:ext>
                      </a:extLst>
                    </a:blip>
                    <a:stretch>
                      <a:fillRect/>
                    </a:stretch>
                  </pic:blipFill>
                  <pic:spPr>
                    <a:xfrm>
                      <a:off x="0" y="0"/>
                      <a:ext cx="5727914" cy="2755843"/>
                    </a:xfrm>
                    <a:prstGeom prst="rect">
                      <a:avLst/>
                    </a:prstGeom>
                  </pic:spPr>
                </pic:pic>
              </a:graphicData>
            </a:graphic>
          </wp:inline>
        </w:drawing>
      </w:r>
    </w:p>
    <w:p w14:paraId="3B946A5E" w14:textId="2E08C337" w:rsidR="00974DCB" w:rsidRPr="00B84E28" w:rsidRDefault="00974DCB" w:rsidP="00974DCB">
      <w:pPr>
        <w:pStyle w:val="Caption"/>
        <w:jc w:val="center"/>
        <w:rPr>
          <w:rFonts w:asciiTheme="minorHAnsi" w:hAnsiTheme="minorHAnsi" w:cstheme="minorHAnsi"/>
          <w:sz w:val="24"/>
          <w:szCs w:val="24"/>
        </w:rPr>
      </w:pPr>
      <w:r w:rsidRPr="00B84E28">
        <w:rPr>
          <w:rFonts w:asciiTheme="minorHAnsi" w:hAnsiTheme="minorHAnsi" w:cstheme="minorHAnsi"/>
          <w:sz w:val="24"/>
          <w:szCs w:val="24"/>
        </w:rPr>
        <w:t xml:space="preserve">Figure </w:t>
      </w:r>
      <w:r w:rsidRPr="00B84E28">
        <w:rPr>
          <w:rFonts w:asciiTheme="minorHAnsi" w:hAnsiTheme="minorHAnsi" w:cstheme="minorHAnsi"/>
          <w:sz w:val="24"/>
          <w:szCs w:val="24"/>
        </w:rPr>
        <w:t>3</w:t>
      </w:r>
      <w:r w:rsidRPr="00B84E28">
        <w:rPr>
          <w:rFonts w:asciiTheme="minorHAnsi" w:hAnsiTheme="minorHAnsi" w:cstheme="minorHAnsi"/>
          <w:sz w:val="24"/>
          <w:szCs w:val="24"/>
        </w:rPr>
        <w:t xml:space="preserve"> – </w:t>
      </w:r>
      <w:r w:rsidRPr="00B84E28">
        <w:rPr>
          <w:rFonts w:asciiTheme="minorHAnsi" w:hAnsiTheme="minorHAnsi" w:cstheme="minorHAnsi"/>
          <w:sz w:val="24"/>
          <w:szCs w:val="24"/>
        </w:rPr>
        <w:t>KC Robotics Main Categories/Brands</w:t>
      </w:r>
    </w:p>
    <w:p w14:paraId="5C64C479" w14:textId="572C1A31" w:rsidR="00974DCB" w:rsidRPr="00B84E28" w:rsidRDefault="00974DCB" w:rsidP="00B229F6">
      <w:pPr>
        <w:rPr>
          <w:rFonts w:asciiTheme="minorHAnsi" w:hAnsiTheme="minorHAnsi" w:cstheme="minorHAnsi"/>
          <w:sz w:val="24"/>
          <w:szCs w:val="24"/>
        </w:rPr>
      </w:pPr>
    </w:p>
    <w:p w14:paraId="51F5C103" w14:textId="5BFA698E" w:rsidR="00AE14BE" w:rsidRPr="00B84E28" w:rsidRDefault="00AE14BE" w:rsidP="00B229F6">
      <w:pPr>
        <w:rPr>
          <w:rFonts w:asciiTheme="minorHAnsi" w:hAnsiTheme="minorHAnsi" w:cstheme="minorHAnsi"/>
          <w:sz w:val="24"/>
          <w:szCs w:val="24"/>
        </w:rPr>
      </w:pPr>
    </w:p>
    <w:p w14:paraId="30B041C8" w14:textId="74D85D49" w:rsidR="00AE14BE" w:rsidRPr="00B84E28" w:rsidRDefault="00AE14BE" w:rsidP="00B229F6">
      <w:pPr>
        <w:rPr>
          <w:rFonts w:asciiTheme="minorHAnsi" w:hAnsiTheme="minorHAnsi" w:cstheme="minorHAnsi"/>
          <w:sz w:val="24"/>
          <w:szCs w:val="24"/>
        </w:rPr>
      </w:pPr>
    </w:p>
    <w:p w14:paraId="2B7FAC3D" w14:textId="4D4C0505" w:rsidR="00AE14BE" w:rsidRDefault="00501C47" w:rsidP="00B229F6">
      <w:pPr>
        <w:rPr>
          <w:rFonts w:asciiTheme="minorHAnsi" w:hAnsiTheme="minorHAnsi" w:cstheme="minorHAnsi"/>
          <w:b/>
          <w:sz w:val="28"/>
          <w:szCs w:val="24"/>
        </w:rPr>
      </w:pPr>
      <w:r w:rsidRPr="00501C47">
        <w:rPr>
          <w:rFonts w:asciiTheme="minorHAnsi" w:hAnsiTheme="minorHAnsi" w:cstheme="minorHAnsi"/>
          <w:b/>
          <w:sz w:val="28"/>
          <w:szCs w:val="24"/>
        </w:rPr>
        <w:t>Limitations</w:t>
      </w:r>
    </w:p>
    <w:p w14:paraId="78697225" w14:textId="0479608E" w:rsidR="00501C47" w:rsidRDefault="00501C47" w:rsidP="00501C47">
      <w:pPr>
        <w:pStyle w:val="ListParagraph"/>
        <w:numPr>
          <w:ilvl w:val="0"/>
          <w:numId w:val="1"/>
        </w:numPr>
        <w:rPr>
          <w:rFonts w:asciiTheme="minorHAnsi" w:hAnsiTheme="minorHAnsi" w:cstheme="minorHAnsi"/>
          <w:sz w:val="24"/>
          <w:szCs w:val="24"/>
        </w:rPr>
      </w:pPr>
      <w:r>
        <w:rPr>
          <w:rFonts w:asciiTheme="minorHAnsi" w:hAnsiTheme="minorHAnsi" w:cstheme="minorHAnsi"/>
          <w:sz w:val="24"/>
          <w:szCs w:val="24"/>
        </w:rPr>
        <w:t>The companies</w:t>
      </w:r>
      <w:r w:rsidR="0055092A">
        <w:rPr>
          <w:rFonts w:asciiTheme="minorHAnsi" w:hAnsiTheme="minorHAnsi" w:cstheme="minorHAnsi"/>
          <w:sz w:val="24"/>
          <w:szCs w:val="24"/>
        </w:rPr>
        <w:t xml:space="preserve"> studied in this report</w:t>
      </w:r>
      <w:r>
        <w:rPr>
          <w:rFonts w:asciiTheme="minorHAnsi" w:hAnsiTheme="minorHAnsi" w:cstheme="minorHAnsi"/>
          <w:sz w:val="24"/>
          <w:szCs w:val="24"/>
        </w:rPr>
        <w:t xml:space="preserve"> maintain inventories for robot parts, but those robots/parts might not be used in any student competitions</w:t>
      </w:r>
    </w:p>
    <w:p w14:paraId="64077E90" w14:textId="1DDACC20" w:rsidR="00501C47" w:rsidRDefault="00501C47" w:rsidP="00501C47">
      <w:pPr>
        <w:pStyle w:val="ListParagraph"/>
        <w:numPr>
          <w:ilvl w:val="0"/>
          <w:numId w:val="1"/>
        </w:numPr>
        <w:rPr>
          <w:rFonts w:asciiTheme="minorHAnsi" w:hAnsiTheme="minorHAnsi" w:cstheme="minorHAnsi"/>
          <w:sz w:val="24"/>
          <w:szCs w:val="24"/>
        </w:rPr>
      </w:pPr>
      <w:r>
        <w:rPr>
          <w:rFonts w:asciiTheme="minorHAnsi" w:hAnsiTheme="minorHAnsi" w:cstheme="minorHAnsi"/>
          <w:sz w:val="24"/>
          <w:szCs w:val="24"/>
        </w:rPr>
        <w:t>Database structures of the inventories studied in this report is not known.</w:t>
      </w:r>
    </w:p>
    <w:p w14:paraId="6DD5B878" w14:textId="7445AB62" w:rsidR="00501C47" w:rsidRDefault="00501C47" w:rsidP="00501C47">
      <w:pPr>
        <w:pStyle w:val="ListParagraph"/>
        <w:numPr>
          <w:ilvl w:val="0"/>
          <w:numId w:val="1"/>
        </w:numPr>
        <w:rPr>
          <w:rFonts w:asciiTheme="minorHAnsi" w:hAnsiTheme="minorHAnsi" w:cstheme="minorHAnsi"/>
          <w:sz w:val="24"/>
          <w:szCs w:val="24"/>
        </w:rPr>
      </w:pPr>
      <w:r>
        <w:rPr>
          <w:rFonts w:asciiTheme="minorHAnsi" w:hAnsiTheme="minorHAnsi" w:cstheme="minorHAnsi"/>
          <w:sz w:val="24"/>
          <w:szCs w:val="24"/>
        </w:rPr>
        <w:t>Implementation data, such as the technologies and tools used to develop these web-based inventories in unavailable as the data remains private to those companies.</w:t>
      </w:r>
    </w:p>
    <w:p w14:paraId="2FCCCE48" w14:textId="7FC1C5EE" w:rsidR="00501C47" w:rsidRPr="00501C47" w:rsidRDefault="002867E7" w:rsidP="00501C47">
      <w:pPr>
        <w:pStyle w:val="ListParagraph"/>
        <w:numPr>
          <w:ilvl w:val="0"/>
          <w:numId w:val="1"/>
        </w:numPr>
        <w:rPr>
          <w:rFonts w:asciiTheme="minorHAnsi" w:hAnsiTheme="minorHAnsi" w:cstheme="minorHAnsi"/>
          <w:sz w:val="24"/>
          <w:szCs w:val="24"/>
        </w:rPr>
      </w:pPr>
      <w:r>
        <w:rPr>
          <w:rFonts w:asciiTheme="minorHAnsi" w:hAnsiTheme="minorHAnsi" w:cstheme="minorHAnsi"/>
          <w:sz w:val="24"/>
          <w:szCs w:val="24"/>
        </w:rPr>
        <w:t xml:space="preserve">Performance of web-based systems like the ones studied in this report can depend on </w:t>
      </w:r>
      <w:proofErr w:type="gramStart"/>
      <w:r>
        <w:rPr>
          <w:rFonts w:asciiTheme="minorHAnsi" w:hAnsiTheme="minorHAnsi" w:cstheme="minorHAnsi"/>
          <w:sz w:val="24"/>
          <w:szCs w:val="24"/>
        </w:rPr>
        <w:t>a number of</w:t>
      </w:r>
      <w:proofErr w:type="gramEnd"/>
      <w:r>
        <w:rPr>
          <w:rFonts w:asciiTheme="minorHAnsi" w:hAnsiTheme="minorHAnsi" w:cstheme="minorHAnsi"/>
          <w:sz w:val="24"/>
          <w:szCs w:val="24"/>
        </w:rPr>
        <w:t xml:space="preserve"> factors such as speed of internet connections, location of database servers and size of inventories. </w:t>
      </w:r>
    </w:p>
    <w:p w14:paraId="6DC25FAD" w14:textId="54DD699B" w:rsidR="00AE14BE" w:rsidRPr="00B84E28" w:rsidRDefault="00AE14BE" w:rsidP="00B229F6">
      <w:pPr>
        <w:rPr>
          <w:rFonts w:asciiTheme="minorHAnsi" w:hAnsiTheme="minorHAnsi" w:cstheme="minorHAnsi"/>
          <w:sz w:val="24"/>
          <w:szCs w:val="24"/>
        </w:rPr>
      </w:pPr>
    </w:p>
    <w:p w14:paraId="4D293F97" w14:textId="77777777" w:rsidR="00AE14BE" w:rsidRPr="00B84E28" w:rsidRDefault="00AE14BE" w:rsidP="00B229F6">
      <w:pPr>
        <w:rPr>
          <w:rFonts w:asciiTheme="minorHAnsi" w:hAnsiTheme="minorHAnsi" w:cstheme="minorHAnsi"/>
          <w:sz w:val="24"/>
          <w:szCs w:val="24"/>
        </w:rPr>
      </w:pPr>
    </w:p>
    <w:p w14:paraId="34CF0E1E" w14:textId="065D5BDC" w:rsidR="00AE14BE" w:rsidRPr="00B84E28" w:rsidRDefault="00AE14BE" w:rsidP="00B229F6">
      <w:pPr>
        <w:rPr>
          <w:rFonts w:asciiTheme="minorHAnsi" w:hAnsiTheme="minorHAnsi" w:cstheme="minorHAnsi"/>
          <w:sz w:val="24"/>
          <w:szCs w:val="24"/>
        </w:rPr>
      </w:pPr>
    </w:p>
    <w:p w14:paraId="3E956771" w14:textId="05412195" w:rsidR="00B229F6" w:rsidRPr="00B84E28" w:rsidRDefault="00AE14BE" w:rsidP="00B229F6">
      <w:pPr>
        <w:rPr>
          <w:rFonts w:asciiTheme="minorHAnsi" w:hAnsiTheme="minorHAnsi" w:cstheme="minorHAnsi"/>
          <w:b/>
          <w:sz w:val="28"/>
          <w:szCs w:val="24"/>
        </w:rPr>
      </w:pPr>
      <w:r w:rsidRPr="00B84E28">
        <w:rPr>
          <w:rFonts w:asciiTheme="minorHAnsi" w:hAnsiTheme="minorHAnsi" w:cstheme="minorHAnsi"/>
          <w:b/>
          <w:sz w:val="28"/>
          <w:szCs w:val="24"/>
        </w:rPr>
        <w:t>References</w:t>
      </w:r>
    </w:p>
    <w:p w14:paraId="2EB1FBFD" w14:textId="77777777" w:rsidR="0063593D" w:rsidRPr="00B84E28" w:rsidRDefault="0063593D" w:rsidP="00B229F6">
      <w:pPr>
        <w:rPr>
          <w:rFonts w:asciiTheme="minorHAnsi" w:hAnsiTheme="minorHAnsi" w:cstheme="minorHAnsi"/>
          <w:b/>
          <w:sz w:val="24"/>
          <w:szCs w:val="24"/>
        </w:rPr>
      </w:pPr>
    </w:p>
    <w:p w14:paraId="7BE91DCB" w14:textId="3BBFE1A8" w:rsidR="00111E3B" w:rsidRPr="00B84E28" w:rsidRDefault="00111E3B" w:rsidP="00B229F6">
      <w:pPr>
        <w:rPr>
          <w:rFonts w:asciiTheme="minorHAnsi" w:hAnsiTheme="minorHAnsi" w:cstheme="minorHAnsi"/>
          <w:sz w:val="24"/>
          <w:szCs w:val="24"/>
        </w:rPr>
      </w:pPr>
      <w:proofErr w:type="spellStart"/>
      <w:r w:rsidRPr="00B84E28">
        <w:rPr>
          <w:rFonts w:asciiTheme="minorHAnsi" w:hAnsiTheme="minorHAnsi" w:cstheme="minorHAnsi"/>
          <w:sz w:val="24"/>
          <w:szCs w:val="24"/>
        </w:rPr>
        <w:t>RobotWorx</w:t>
      </w:r>
      <w:proofErr w:type="spellEnd"/>
      <w:r w:rsidRPr="00B84E28">
        <w:rPr>
          <w:rFonts w:asciiTheme="minorHAnsi" w:hAnsiTheme="minorHAnsi" w:cstheme="minorHAnsi"/>
          <w:sz w:val="24"/>
          <w:szCs w:val="24"/>
        </w:rPr>
        <w:t xml:space="preserve"> 2019, </w:t>
      </w:r>
      <w:proofErr w:type="spellStart"/>
      <w:r w:rsidRPr="00B84E28">
        <w:rPr>
          <w:rFonts w:asciiTheme="minorHAnsi" w:hAnsiTheme="minorHAnsi" w:cstheme="minorHAnsi"/>
          <w:sz w:val="24"/>
          <w:szCs w:val="24"/>
        </w:rPr>
        <w:t>RobotWorx</w:t>
      </w:r>
      <w:proofErr w:type="spellEnd"/>
      <w:r w:rsidRPr="00B84E28">
        <w:rPr>
          <w:rFonts w:asciiTheme="minorHAnsi" w:hAnsiTheme="minorHAnsi" w:cstheme="minorHAnsi"/>
          <w:sz w:val="24"/>
          <w:szCs w:val="24"/>
        </w:rPr>
        <w:t>, Scott Technology Ltd, viewed 8 May 2019,</w:t>
      </w:r>
    </w:p>
    <w:p w14:paraId="4B40C332" w14:textId="4B40863A" w:rsidR="00111E3B" w:rsidRPr="00B84E28" w:rsidRDefault="00111E3B" w:rsidP="00B229F6">
      <w:pPr>
        <w:rPr>
          <w:rFonts w:asciiTheme="minorHAnsi" w:hAnsiTheme="minorHAnsi" w:cstheme="minorHAnsi"/>
          <w:sz w:val="24"/>
          <w:szCs w:val="24"/>
        </w:rPr>
      </w:pPr>
      <w:r w:rsidRPr="00B84E28">
        <w:rPr>
          <w:rFonts w:asciiTheme="minorHAnsi" w:hAnsiTheme="minorHAnsi" w:cstheme="minorHAnsi"/>
          <w:sz w:val="24"/>
          <w:szCs w:val="24"/>
        </w:rPr>
        <w:t>&lt;</w:t>
      </w:r>
      <w:hyperlink r:id="rId8" w:history="1">
        <w:r w:rsidRPr="00B84E28">
          <w:rPr>
            <w:rStyle w:val="Hyperlink"/>
            <w:rFonts w:asciiTheme="minorHAnsi" w:hAnsiTheme="minorHAnsi" w:cstheme="minorHAnsi"/>
            <w:sz w:val="24"/>
            <w:szCs w:val="24"/>
          </w:rPr>
          <w:t>https://www.robots.com</w:t>
        </w:r>
        <w:r w:rsidRPr="00B84E28">
          <w:rPr>
            <w:rStyle w:val="Hyperlink"/>
            <w:rFonts w:asciiTheme="minorHAnsi" w:hAnsiTheme="minorHAnsi" w:cstheme="minorHAnsi"/>
            <w:sz w:val="24"/>
            <w:szCs w:val="24"/>
          </w:rPr>
          <w:t>/</w:t>
        </w:r>
      </w:hyperlink>
      <w:r w:rsidRPr="00B84E28">
        <w:rPr>
          <w:rFonts w:asciiTheme="minorHAnsi" w:hAnsiTheme="minorHAnsi" w:cstheme="minorHAnsi"/>
          <w:sz w:val="24"/>
          <w:szCs w:val="24"/>
        </w:rPr>
        <w:t>&gt;</w:t>
      </w:r>
    </w:p>
    <w:p w14:paraId="056A432E" w14:textId="589FE299" w:rsidR="00111E3B" w:rsidRPr="00B84E28" w:rsidRDefault="00111E3B" w:rsidP="00B229F6">
      <w:pPr>
        <w:rPr>
          <w:rFonts w:asciiTheme="minorHAnsi" w:hAnsiTheme="minorHAnsi" w:cstheme="minorHAnsi"/>
          <w:sz w:val="24"/>
          <w:szCs w:val="24"/>
        </w:rPr>
      </w:pPr>
    </w:p>
    <w:p w14:paraId="78958EE4" w14:textId="1979A630" w:rsidR="00111E3B" w:rsidRPr="00B84E28" w:rsidRDefault="00111E3B" w:rsidP="00111E3B">
      <w:pPr>
        <w:rPr>
          <w:rFonts w:asciiTheme="minorHAnsi" w:hAnsiTheme="minorHAnsi" w:cstheme="minorHAnsi"/>
          <w:sz w:val="24"/>
          <w:szCs w:val="24"/>
        </w:rPr>
      </w:pPr>
      <w:r w:rsidRPr="00B84E28">
        <w:rPr>
          <w:rFonts w:asciiTheme="minorHAnsi" w:hAnsiTheme="minorHAnsi" w:cstheme="minorHAnsi"/>
          <w:sz w:val="24"/>
          <w:szCs w:val="24"/>
        </w:rPr>
        <w:t>IRSA</w:t>
      </w:r>
      <w:r w:rsidRPr="00B84E28">
        <w:rPr>
          <w:rFonts w:asciiTheme="minorHAnsi" w:hAnsiTheme="minorHAnsi" w:cstheme="minorHAnsi"/>
          <w:sz w:val="24"/>
          <w:szCs w:val="24"/>
        </w:rPr>
        <w:t xml:space="preserve"> 201</w:t>
      </w:r>
      <w:r w:rsidRPr="00B84E28">
        <w:rPr>
          <w:rFonts w:asciiTheme="minorHAnsi" w:hAnsiTheme="minorHAnsi" w:cstheme="minorHAnsi"/>
          <w:sz w:val="24"/>
          <w:szCs w:val="24"/>
        </w:rPr>
        <w:t>8</w:t>
      </w:r>
      <w:r w:rsidRPr="00B84E28">
        <w:rPr>
          <w:rFonts w:asciiTheme="minorHAnsi" w:hAnsiTheme="minorHAnsi" w:cstheme="minorHAnsi"/>
          <w:sz w:val="24"/>
          <w:szCs w:val="24"/>
        </w:rPr>
        <w:t xml:space="preserve">, </w:t>
      </w:r>
      <w:r w:rsidRPr="00B84E28">
        <w:rPr>
          <w:rFonts w:asciiTheme="minorHAnsi" w:hAnsiTheme="minorHAnsi" w:cstheme="minorHAnsi"/>
          <w:sz w:val="24"/>
          <w:szCs w:val="24"/>
        </w:rPr>
        <w:t>IRSA</w:t>
      </w:r>
      <w:r w:rsidRPr="00B84E28">
        <w:rPr>
          <w:rFonts w:asciiTheme="minorHAnsi" w:hAnsiTheme="minorHAnsi" w:cstheme="minorHAnsi"/>
          <w:sz w:val="24"/>
          <w:szCs w:val="24"/>
        </w:rPr>
        <w:t xml:space="preserve">, </w:t>
      </w:r>
      <w:r w:rsidRPr="00B84E28">
        <w:rPr>
          <w:rFonts w:asciiTheme="minorHAnsi" w:hAnsiTheme="minorHAnsi" w:cstheme="minorHAnsi"/>
          <w:sz w:val="24"/>
          <w:szCs w:val="24"/>
        </w:rPr>
        <w:t>IRSA Robotics</w:t>
      </w:r>
      <w:r w:rsidRPr="00B84E28">
        <w:rPr>
          <w:rFonts w:asciiTheme="minorHAnsi" w:hAnsiTheme="minorHAnsi" w:cstheme="minorHAnsi"/>
          <w:sz w:val="24"/>
          <w:szCs w:val="24"/>
        </w:rPr>
        <w:t xml:space="preserve">, viewed </w:t>
      </w:r>
      <w:r w:rsidRPr="00B84E28">
        <w:rPr>
          <w:rFonts w:asciiTheme="minorHAnsi" w:hAnsiTheme="minorHAnsi" w:cstheme="minorHAnsi"/>
          <w:sz w:val="24"/>
          <w:szCs w:val="24"/>
        </w:rPr>
        <w:t>9</w:t>
      </w:r>
      <w:r w:rsidRPr="00B84E28">
        <w:rPr>
          <w:rFonts w:asciiTheme="minorHAnsi" w:hAnsiTheme="minorHAnsi" w:cstheme="minorHAnsi"/>
          <w:sz w:val="24"/>
          <w:szCs w:val="24"/>
        </w:rPr>
        <w:t xml:space="preserve"> May 2019,</w:t>
      </w:r>
    </w:p>
    <w:p w14:paraId="1C97BC2A" w14:textId="36A1761A" w:rsidR="00111E3B" w:rsidRPr="00B84E28" w:rsidRDefault="00111E3B" w:rsidP="00111E3B">
      <w:pPr>
        <w:rPr>
          <w:rFonts w:asciiTheme="minorHAnsi" w:hAnsiTheme="minorHAnsi" w:cstheme="minorHAnsi"/>
          <w:sz w:val="24"/>
          <w:szCs w:val="24"/>
        </w:rPr>
      </w:pPr>
      <w:r w:rsidRPr="00B84E28">
        <w:rPr>
          <w:rFonts w:asciiTheme="minorHAnsi" w:hAnsiTheme="minorHAnsi" w:cstheme="minorHAnsi"/>
          <w:sz w:val="24"/>
          <w:szCs w:val="24"/>
        </w:rPr>
        <w:t>&lt;</w:t>
      </w:r>
      <w:hyperlink r:id="rId9" w:history="1">
        <w:r w:rsidR="000D1699" w:rsidRPr="00B84E28">
          <w:rPr>
            <w:rStyle w:val="Hyperlink"/>
            <w:rFonts w:asciiTheme="minorHAnsi" w:hAnsiTheme="minorHAnsi" w:cstheme="minorHAnsi"/>
            <w:sz w:val="24"/>
            <w:szCs w:val="24"/>
          </w:rPr>
          <w:t>https://irsa.store/</w:t>
        </w:r>
      </w:hyperlink>
      <w:r w:rsidRPr="00B84E28">
        <w:rPr>
          <w:rFonts w:asciiTheme="minorHAnsi" w:hAnsiTheme="minorHAnsi" w:cstheme="minorHAnsi"/>
          <w:sz w:val="24"/>
          <w:szCs w:val="24"/>
        </w:rPr>
        <w:t>&gt;</w:t>
      </w:r>
    </w:p>
    <w:p w14:paraId="6B3CA6B9" w14:textId="10D4FAE6" w:rsidR="000D1699" w:rsidRPr="00B84E28" w:rsidRDefault="000D1699" w:rsidP="00111E3B">
      <w:pPr>
        <w:rPr>
          <w:rFonts w:asciiTheme="minorHAnsi" w:hAnsiTheme="minorHAnsi" w:cstheme="minorHAnsi"/>
          <w:sz w:val="24"/>
          <w:szCs w:val="24"/>
        </w:rPr>
      </w:pPr>
    </w:p>
    <w:p w14:paraId="77F7CF92" w14:textId="7E5AEF52" w:rsidR="000D1699" w:rsidRPr="00B84E28" w:rsidRDefault="000D1699" w:rsidP="000D1699">
      <w:pPr>
        <w:rPr>
          <w:rFonts w:asciiTheme="minorHAnsi" w:hAnsiTheme="minorHAnsi" w:cstheme="minorHAnsi"/>
          <w:sz w:val="24"/>
          <w:szCs w:val="24"/>
        </w:rPr>
      </w:pPr>
      <w:r w:rsidRPr="00B84E28">
        <w:rPr>
          <w:rFonts w:asciiTheme="minorHAnsi" w:hAnsiTheme="minorHAnsi" w:cstheme="minorHAnsi"/>
          <w:sz w:val="24"/>
          <w:szCs w:val="24"/>
        </w:rPr>
        <w:t>KC Robotics 2017</w:t>
      </w:r>
      <w:r w:rsidRPr="00B84E28">
        <w:rPr>
          <w:rFonts w:asciiTheme="minorHAnsi" w:hAnsiTheme="minorHAnsi" w:cstheme="minorHAnsi"/>
          <w:sz w:val="24"/>
          <w:szCs w:val="24"/>
        </w:rPr>
        <w:t xml:space="preserve">, </w:t>
      </w:r>
      <w:r w:rsidRPr="00B84E28">
        <w:rPr>
          <w:rFonts w:asciiTheme="minorHAnsi" w:hAnsiTheme="minorHAnsi" w:cstheme="minorHAnsi"/>
          <w:sz w:val="24"/>
          <w:szCs w:val="24"/>
        </w:rPr>
        <w:t>KC Robotics</w:t>
      </w:r>
      <w:r w:rsidRPr="00B84E28">
        <w:rPr>
          <w:rFonts w:asciiTheme="minorHAnsi" w:hAnsiTheme="minorHAnsi" w:cstheme="minorHAnsi"/>
          <w:sz w:val="24"/>
          <w:szCs w:val="24"/>
        </w:rPr>
        <w:t xml:space="preserve">, </w:t>
      </w:r>
      <w:r w:rsidRPr="00B84E28">
        <w:rPr>
          <w:rFonts w:asciiTheme="minorHAnsi" w:hAnsiTheme="minorHAnsi" w:cstheme="minorHAnsi"/>
          <w:sz w:val="24"/>
          <w:szCs w:val="24"/>
        </w:rPr>
        <w:t>KC Robotics Inc</w:t>
      </w:r>
      <w:r w:rsidRPr="00B84E28">
        <w:rPr>
          <w:rFonts w:asciiTheme="minorHAnsi" w:hAnsiTheme="minorHAnsi" w:cstheme="minorHAnsi"/>
          <w:sz w:val="24"/>
          <w:szCs w:val="24"/>
        </w:rPr>
        <w:t>, viewed 9 May 2019,</w:t>
      </w:r>
    </w:p>
    <w:p w14:paraId="085C5873" w14:textId="7429B08B" w:rsidR="00111E3B" w:rsidRPr="00B84E28" w:rsidRDefault="000D1699">
      <w:pPr>
        <w:rPr>
          <w:rFonts w:asciiTheme="minorHAnsi" w:hAnsiTheme="minorHAnsi" w:cstheme="minorHAnsi"/>
          <w:sz w:val="24"/>
          <w:szCs w:val="24"/>
        </w:rPr>
      </w:pPr>
      <w:r w:rsidRPr="00B84E28">
        <w:rPr>
          <w:rFonts w:asciiTheme="minorHAnsi" w:hAnsiTheme="minorHAnsi" w:cstheme="minorHAnsi"/>
          <w:sz w:val="24"/>
          <w:szCs w:val="24"/>
        </w:rPr>
        <w:t>&lt;</w:t>
      </w:r>
      <w:hyperlink r:id="rId10" w:history="1">
        <w:r w:rsidR="00762ADB" w:rsidRPr="00B84E28">
          <w:rPr>
            <w:rStyle w:val="Hyperlink"/>
            <w:rFonts w:asciiTheme="minorHAnsi" w:hAnsiTheme="minorHAnsi" w:cstheme="minorHAnsi"/>
            <w:sz w:val="24"/>
            <w:szCs w:val="24"/>
          </w:rPr>
          <w:t>https://www.kcrobotics.com</w:t>
        </w:r>
        <w:r w:rsidR="00762ADB" w:rsidRPr="00B84E28">
          <w:rPr>
            <w:rStyle w:val="Hyperlink"/>
            <w:rFonts w:asciiTheme="minorHAnsi" w:hAnsiTheme="minorHAnsi" w:cstheme="minorHAnsi"/>
            <w:sz w:val="24"/>
            <w:szCs w:val="24"/>
          </w:rPr>
          <w:t>/</w:t>
        </w:r>
      </w:hyperlink>
      <w:r w:rsidRPr="00B84E28">
        <w:rPr>
          <w:rFonts w:asciiTheme="minorHAnsi" w:hAnsiTheme="minorHAnsi" w:cstheme="minorHAnsi"/>
          <w:sz w:val="24"/>
          <w:szCs w:val="24"/>
        </w:rPr>
        <w:t>&gt;</w:t>
      </w:r>
      <w:bookmarkStart w:id="0" w:name="_GoBack"/>
      <w:bookmarkEnd w:id="0"/>
    </w:p>
    <w:p w14:paraId="0B558975" w14:textId="77777777" w:rsidR="00111E3B" w:rsidRPr="00B84E28" w:rsidRDefault="00111E3B">
      <w:pPr>
        <w:rPr>
          <w:rFonts w:asciiTheme="minorHAnsi" w:hAnsiTheme="minorHAnsi" w:cstheme="minorHAnsi"/>
          <w:sz w:val="24"/>
          <w:szCs w:val="24"/>
        </w:rPr>
      </w:pPr>
    </w:p>
    <w:sectPr w:rsidR="00111E3B" w:rsidRPr="00B84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330"/>
    <w:multiLevelType w:val="hybridMultilevel"/>
    <w:tmpl w:val="3BB869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9C0"/>
    <w:rsid w:val="00091947"/>
    <w:rsid w:val="000D1699"/>
    <w:rsid w:val="00111E3B"/>
    <w:rsid w:val="00115339"/>
    <w:rsid w:val="001B5BBF"/>
    <w:rsid w:val="00232D9B"/>
    <w:rsid w:val="00253EE9"/>
    <w:rsid w:val="002867E7"/>
    <w:rsid w:val="003704BB"/>
    <w:rsid w:val="004649C0"/>
    <w:rsid w:val="00501C47"/>
    <w:rsid w:val="005414E0"/>
    <w:rsid w:val="0055092A"/>
    <w:rsid w:val="0063593D"/>
    <w:rsid w:val="006F2A3D"/>
    <w:rsid w:val="00762ADB"/>
    <w:rsid w:val="00892781"/>
    <w:rsid w:val="00974DCB"/>
    <w:rsid w:val="00A22F8F"/>
    <w:rsid w:val="00AE14BE"/>
    <w:rsid w:val="00B229F6"/>
    <w:rsid w:val="00B84E28"/>
    <w:rsid w:val="00C61CF7"/>
    <w:rsid w:val="00D2492F"/>
    <w:rsid w:val="00FC09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3277"/>
  <w15:chartTrackingRefBased/>
  <w15:docId w15:val="{AC5577DA-3EFD-41EC-B2AC-6BBE4ECA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9F6"/>
    <w:pPr>
      <w:spacing w:after="0" w:line="276" w:lineRule="auto"/>
    </w:pPr>
    <w:rPr>
      <w:rFonts w:ascii="Arial" w:eastAsia="Arial" w:hAnsi="Arial" w:cs="Arial"/>
      <w:lang w:val="en"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9F6"/>
    <w:rPr>
      <w:color w:val="0000FF"/>
      <w:u w:val="single"/>
    </w:rPr>
  </w:style>
  <w:style w:type="paragraph" w:styleId="Caption">
    <w:name w:val="caption"/>
    <w:basedOn w:val="Normal"/>
    <w:next w:val="Normal"/>
    <w:uiPriority w:val="35"/>
    <w:unhideWhenUsed/>
    <w:qFormat/>
    <w:rsid w:val="00232D9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11E3B"/>
    <w:rPr>
      <w:color w:val="605E5C"/>
      <w:shd w:val="clear" w:color="auto" w:fill="E1DFDD"/>
    </w:rPr>
  </w:style>
  <w:style w:type="paragraph" w:styleId="ListParagraph">
    <w:name w:val="List Paragraph"/>
    <w:basedOn w:val="Normal"/>
    <w:uiPriority w:val="34"/>
    <w:qFormat/>
    <w:rsid w:val="00501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224969">
      <w:bodyDiv w:val="1"/>
      <w:marLeft w:val="0"/>
      <w:marRight w:val="0"/>
      <w:marTop w:val="0"/>
      <w:marBottom w:val="0"/>
      <w:divBdr>
        <w:top w:val="none" w:sz="0" w:space="0" w:color="auto"/>
        <w:left w:val="none" w:sz="0" w:space="0" w:color="auto"/>
        <w:bottom w:val="none" w:sz="0" w:space="0" w:color="auto"/>
        <w:right w:val="none" w:sz="0" w:space="0" w:color="auto"/>
      </w:divBdr>
      <w:divsChild>
        <w:div w:id="1299915486">
          <w:marLeft w:val="0"/>
          <w:marRight w:val="0"/>
          <w:marTop w:val="0"/>
          <w:marBottom w:val="0"/>
          <w:divBdr>
            <w:top w:val="none" w:sz="0" w:space="0" w:color="auto"/>
            <w:left w:val="none" w:sz="0" w:space="0" w:color="auto"/>
            <w:bottom w:val="none" w:sz="0" w:space="0" w:color="auto"/>
            <w:right w:val="none" w:sz="0" w:space="0" w:color="auto"/>
          </w:divBdr>
        </w:div>
        <w:div w:id="893203956">
          <w:marLeft w:val="0"/>
          <w:marRight w:val="0"/>
          <w:marTop w:val="0"/>
          <w:marBottom w:val="0"/>
          <w:divBdr>
            <w:top w:val="none" w:sz="0" w:space="0" w:color="auto"/>
            <w:left w:val="none" w:sz="0" w:space="0" w:color="auto"/>
            <w:bottom w:val="none" w:sz="0" w:space="0" w:color="auto"/>
            <w:right w:val="none" w:sz="0" w:space="0" w:color="auto"/>
          </w:divBdr>
        </w:div>
        <w:div w:id="1843817582">
          <w:marLeft w:val="0"/>
          <w:marRight w:val="0"/>
          <w:marTop w:val="0"/>
          <w:marBottom w:val="0"/>
          <w:divBdr>
            <w:top w:val="none" w:sz="0" w:space="0" w:color="auto"/>
            <w:left w:val="none" w:sz="0" w:space="0" w:color="auto"/>
            <w:bottom w:val="none" w:sz="0" w:space="0" w:color="auto"/>
            <w:right w:val="none" w:sz="0" w:space="0" w:color="auto"/>
          </w:divBdr>
        </w:div>
        <w:div w:id="1305042060">
          <w:marLeft w:val="0"/>
          <w:marRight w:val="0"/>
          <w:marTop w:val="0"/>
          <w:marBottom w:val="0"/>
          <w:divBdr>
            <w:top w:val="none" w:sz="0" w:space="0" w:color="auto"/>
            <w:left w:val="none" w:sz="0" w:space="0" w:color="auto"/>
            <w:bottom w:val="none" w:sz="0" w:space="0" w:color="auto"/>
            <w:right w:val="none" w:sz="0" w:space="0" w:color="auto"/>
          </w:divBdr>
        </w:div>
        <w:div w:id="114982576">
          <w:marLeft w:val="0"/>
          <w:marRight w:val="0"/>
          <w:marTop w:val="0"/>
          <w:marBottom w:val="0"/>
          <w:divBdr>
            <w:top w:val="none" w:sz="0" w:space="0" w:color="auto"/>
            <w:left w:val="none" w:sz="0" w:space="0" w:color="auto"/>
            <w:bottom w:val="none" w:sz="0" w:space="0" w:color="auto"/>
            <w:right w:val="none" w:sz="0" w:space="0" w:color="auto"/>
          </w:divBdr>
        </w:div>
        <w:div w:id="1659118358">
          <w:marLeft w:val="0"/>
          <w:marRight w:val="0"/>
          <w:marTop w:val="0"/>
          <w:marBottom w:val="0"/>
          <w:divBdr>
            <w:top w:val="none" w:sz="0" w:space="0" w:color="auto"/>
            <w:left w:val="none" w:sz="0" w:space="0" w:color="auto"/>
            <w:bottom w:val="none" w:sz="0" w:space="0" w:color="auto"/>
            <w:right w:val="none" w:sz="0" w:space="0" w:color="auto"/>
          </w:divBdr>
        </w:div>
        <w:div w:id="214973213">
          <w:marLeft w:val="0"/>
          <w:marRight w:val="0"/>
          <w:marTop w:val="0"/>
          <w:marBottom w:val="0"/>
          <w:divBdr>
            <w:top w:val="none" w:sz="0" w:space="0" w:color="auto"/>
            <w:left w:val="none" w:sz="0" w:space="0" w:color="auto"/>
            <w:bottom w:val="none" w:sz="0" w:space="0" w:color="auto"/>
            <w:right w:val="none" w:sz="0" w:space="0" w:color="auto"/>
          </w:divBdr>
        </w:div>
        <w:div w:id="1332828949">
          <w:marLeft w:val="0"/>
          <w:marRight w:val="0"/>
          <w:marTop w:val="0"/>
          <w:marBottom w:val="0"/>
          <w:divBdr>
            <w:top w:val="none" w:sz="0" w:space="0" w:color="auto"/>
            <w:left w:val="none" w:sz="0" w:space="0" w:color="auto"/>
            <w:bottom w:val="none" w:sz="0" w:space="0" w:color="auto"/>
            <w:right w:val="none" w:sz="0" w:space="0" w:color="auto"/>
          </w:divBdr>
        </w:div>
        <w:div w:id="1170759663">
          <w:marLeft w:val="0"/>
          <w:marRight w:val="0"/>
          <w:marTop w:val="0"/>
          <w:marBottom w:val="0"/>
          <w:divBdr>
            <w:top w:val="none" w:sz="0" w:space="0" w:color="auto"/>
            <w:left w:val="none" w:sz="0" w:space="0" w:color="auto"/>
            <w:bottom w:val="none" w:sz="0" w:space="0" w:color="auto"/>
            <w:right w:val="none" w:sz="0" w:space="0" w:color="auto"/>
          </w:divBdr>
        </w:div>
        <w:div w:id="192311461">
          <w:marLeft w:val="0"/>
          <w:marRight w:val="0"/>
          <w:marTop w:val="0"/>
          <w:marBottom w:val="0"/>
          <w:divBdr>
            <w:top w:val="none" w:sz="0" w:space="0" w:color="auto"/>
            <w:left w:val="none" w:sz="0" w:space="0" w:color="auto"/>
            <w:bottom w:val="none" w:sz="0" w:space="0" w:color="auto"/>
            <w:right w:val="none" w:sz="0" w:space="0" w:color="auto"/>
          </w:divBdr>
        </w:div>
        <w:div w:id="641542599">
          <w:marLeft w:val="0"/>
          <w:marRight w:val="0"/>
          <w:marTop w:val="0"/>
          <w:marBottom w:val="0"/>
          <w:divBdr>
            <w:top w:val="none" w:sz="0" w:space="0" w:color="auto"/>
            <w:left w:val="none" w:sz="0" w:space="0" w:color="auto"/>
            <w:bottom w:val="none" w:sz="0" w:space="0" w:color="auto"/>
            <w:right w:val="none" w:sz="0" w:space="0" w:color="auto"/>
          </w:divBdr>
        </w:div>
        <w:div w:id="1386024574">
          <w:marLeft w:val="0"/>
          <w:marRight w:val="0"/>
          <w:marTop w:val="0"/>
          <w:marBottom w:val="0"/>
          <w:divBdr>
            <w:top w:val="none" w:sz="0" w:space="0" w:color="auto"/>
            <w:left w:val="none" w:sz="0" w:space="0" w:color="auto"/>
            <w:bottom w:val="none" w:sz="0" w:space="0" w:color="auto"/>
            <w:right w:val="none" w:sz="0" w:space="0" w:color="auto"/>
          </w:divBdr>
        </w:div>
        <w:div w:id="377710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ot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crobotics.com/" TargetMode="External"/><Relationship Id="rId4" Type="http://schemas.openxmlformats.org/officeDocument/2006/relationships/webSettings" Target="webSettings.xml"/><Relationship Id="rId9" Type="http://schemas.openxmlformats.org/officeDocument/2006/relationships/hyperlink" Target="https://irsa.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Moiz</dc:creator>
  <cp:keywords/>
  <dc:description/>
  <cp:lastModifiedBy>Abdul Moiz</cp:lastModifiedBy>
  <cp:revision>25</cp:revision>
  <dcterms:created xsi:type="dcterms:W3CDTF">2019-05-10T04:30:00Z</dcterms:created>
  <dcterms:modified xsi:type="dcterms:W3CDTF">2019-05-10T05:36:00Z</dcterms:modified>
</cp:coreProperties>
</file>