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4961A" w14:textId="5CAD47B0" w:rsidR="00D10CEE" w:rsidRDefault="00D10CEE" w:rsidP="00D10CEE">
      <w:pPr>
        <w:ind w:firstLine="480"/>
      </w:pPr>
      <w:bookmarkStart w:id="0" w:name="_Toc16049"/>
      <w:r>
        <w:rPr>
          <w:noProof/>
        </w:rPr>
        <mc:AlternateContent>
          <mc:Choice Requires="wpg">
            <w:drawing>
              <wp:anchor distT="0" distB="0" distL="114300" distR="114300" simplePos="0" relativeHeight="251659264" behindDoc="1" locked="0" layoutInCell="1" allowOverlap="1" wp14:anchorId="7EA4042C" wp14:editId="7723DAA9">
                <wp:simplePos x="0" y="0"/>
                <wp:positionH relativeFrom="margin">
                  <wp:align>center</wp:align>
                </wp:positionH>
                <wp:positionV relativeFrom="page">
                  <wp:posOffset>647700</wp:posOffset>
                </wp:positionV>
                <wp:extent cx="6858000" cy="9474591"/>
                <wp:effectExtent l="0" t="0" r="0" b="0"/>
                <wp:wrapNone/>
                <wp:docPr id="119" name="组 119"/>
                <wp:cNvGraphicFramePr/>
                <a:graphic xmlns:a="http://schemas.openxmlformats.org/drawingml/2006/main">
                  <a:graphicData uri="http://schemas.microsoft.com/office/word/2010/wordprocessingGroup">
                    <wpg:wgp>
                      <wpg:cNvGrpSpPr/>
                      <wpg:grpSpPr>
                        <a:xfrm>
                          <a:off x="0" y="0"/>
                          <a:ext cx="6858000" cy="9474591"/>
                          <a:chOff x="0" y="0"/>
                          <a:chExt cx="6858000" cy="9474591"/>
                        </a:xfrm>
                      </wpg:grpSpPr>
                      <wps:wsp>
                        <wps:cNvPr id="120" name="矩形 120"/>
                        <wps:cNvSpPr/>
                        <wps:spPr>
                          <a:xfrm>
                            <a:off x="0" y="6493838"/>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6637020"/>
                            <a:ext cx="6858000" cy="2837571"/>
                          </a:xfrm>
                          <a:prstGeom prst="rect">
                            <a:avLst/>
                          </a:prstGeom>
                          <a:solidFill>
                            <a:schemeClr val="accent6">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7F89F1ED" w14:textId="77777777"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 xml:space="preserve">项目单位：哈尔滨理工大学  </w:t>
                              </w:r>
                            </w:p>
                            <w:p w14:paraId="6A1303BC" w14:textId="2ED03DF7"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 xml:space="preserve">领队老师：   </w:t>
                              </w:r>
                              <w:r>
                                <w:rPr>
                                  <w:rFonts w:ascii="黑体" w:eastAsia="黑体" w:hAnsi="黑体" w:cs="黑体" w:hint="eastAsia"/>
                                  <w:bCs/>
                                  <w:color w:val="000000" w:themeColor="text1"/>
                                  <w:sz w:val="30"/>
                                  <w:szCs w:val="30"/>
                                  <w:u w:val="single"/>
                                </w:rPr>
                                <w:t>陈维民</w:t>
                              </w:r>
                              <w:r w:rsidRPr="001633A4">
                                <w:rPr>
                                  <w:rFonts w:ascii="黑体" w:eastAsia="黑体" w:hAnsi="黑体" w:cs="黑体" w:hint="eastAsia"/>
                                  <w:bCs/>
                                  <w:color w:val="000000" w:themeColor="text1"/>
                                  <w:sz w:val="30"/>
                                  <w:szCs w:val="30"/>
                                  <w:u w:val="single"/>
                                </w:rPr>
                                <w:t xml:space="preserve">       </w:t>
                              </w:r>
                            </w:p>
                            <w:p w14:paraId="76834033" w14:textId="4296879E"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项目负责人：</w:t>
                              </w:r>
                              <w:r>
                                <w:rPr>
                                  <w:rFonts w:ascii="黑体" w:eastAsia="黑体" w:hAnsi="黑体" w:cs="黑体" w:hint="eastAsia"/>
                                  <w:bCs/>
                                  <w:color w:val="000000" w:themeColor="text1"/>
                                  <w:sz w:val="30"/>
                                  <w:szCs w:val="30"/>
                                  <w:u w:val="single"/>
                                </w:rPr>
                                <w:t>韩瀚</w:t>
                              </w:r>
                              <w:r w:rsidRPr="001633A4">
                                <w:rPr>
                                  <w:rFonts w:ascii="黑体" w:eastAsia="黑体" w:hAnsi="黑体" w:cs="黑体" w:hint="eastAsia"/>
                                  <w:bCs/>
                                  <w:color w:val="000000" w:themeColor="text1"/>
                                  <w:sz w:val="30"/>
                                  <w:szCs w:val="30"/>
                                  <w:u w:val="single"/>
                                </w:rPr>
                                <w:t xml:space="preserve"> </w:t>
                              </w:r>
                              <w:r w:rsidRPr="001633A4">
                                <w:rPr>
                                  <w:rFonts w:ascii="黑体" w:eastAsia="黑体" w:hAnsi="黑体" w:cs="黑体"/>
                                  <w:bCs/>
                                  <w:color w:val="000000" w:themeColor="text1"/>
                                  <w:sz w:val="30"/>
                                  <w:szCs w:val="30"/>
                                  <w:u w:val="single"/>
                                </w:rPr>
                                <w:t xml:space="preserve"> </w:t>
                              </w:r>
                              <w:r w:rsidRPr="001633A4">
                                <w:rPr>
                                  <w:rFonts w:ascii="黑体" w:eastAsia="黑体" w:hAnsi="黑体" w:cs="黑体" w:hint="eastAsia"/>
                                  <w:bCs/>
                                  <w:color w:val="000000" w:themeColor="text1"/>
                                  <w:sz w:val="30"/>
                                  <w:szCs w:val="30"/>
                                  <w:u w:val="single"/>
                                </w:rPr>
                                <w:t xml:space="preserve">        </w:t>
                              </w:r>
                            </w:p>
                            <w:p w14:paraId="2442DCDD" w14:textId="6523BA5F"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项目组成员：</w:t>
                              </w:r>
                              <w:r w:rsidRPr="00D10CEE">
                                <w:rPr>
                                  <w:rFonts w:ascii="黑体" w:eastAsia="黑体" w:hAnsi="黑体" w:cs="黑体" w:hint="eastAsia"/>
                                  <w:bCs/>
                                  <w:color w:val="000000" w:themeColor="text1"/>
                                  <w:sz w:val="30"/>
                                  <w:szCs w:val="30"/>
                                  <w:u w:val="single"/>
                                </w:rPr>
                                <w:t>胡琼</w:t>
                              </w:r>
                              <w:proofErr w:type="gramStart"/>
                              <w:r w:rsidRPr="00D10CEE">
                                <w:rPr>
                                  <w:rFonts w:ascii="黑体" w:eastAsia="黑体" w:hAnsi="黑体" w:cs="黑体" w:hint="eastAsia"/>
                                  <w:bCs/>
                                  <w:color w:val="000000" w:themeColor="text1"/>
                                  <w:sz w:val="30"/>
                                  <w:szCs w:val="30"/>
                                  <w:u w:val="single"/>
                                </w:rPr>
                                <w:t>铧</w:t>
                              </w:r>
                              <w:proofErr w:type="gramEnd"/>
                              <w:r w:rsidRPr="001633A4">
                                <w:rPr>
                                  <w:rFonts w:ascii="黑体" w:eastAsia="黑体" w:hAnsi="黑体" w:cs="黑体" w:hint="eastAsia"/>
                                  <w:bCs/>
                                  <w:color w:val="000000" w:themeColor="text1"/>
                                  <w:sz w:val="30"/>
                                  <w:szCs w:val="30"/>
                                  <w:u w:val="single"/>
                                </w:rPr>
                                <w:t>、</w:t>
                              </w:r>
                              <w:r w:rsidRPr="00D10CEE">
                                <w:rPr>
                                  <w:rFonts w:ascii="黑体" w:eastAsia="黑体" w:hAnsi="黑体" w:cs="黑体" w:hint="eastAsia"/>
                                  <w:bCs/>
                                  <w:color w:val="000000" w:themeColor="text1"/>
                                  <w:sz w:val="30"/>
                                  <w:szCs w:val="30"/>
                                  <w:u w:val="single"/>
                                </w:rPr>
                                <w:t>寇嘉</w:t>
                              </w:r>
                              <w:r w:rsidRPr="001633A4">
                                <w:rPr>
                                  <w:rFonts w:ascii="黑体" w:eastAsia="黑体" w:hAnsi="黑体" w:cs="黑体" w:hint="eastAsia"/>
                                  <w:bCs/>
                                  <w:color w:val="000000" w:themeColor="text1"/>
                                  <w:sz w:val="30"/>
                                  <w:szCs w:val="30"/>
                                  <w:u w:val="single"/>
                                </w:rPr>
                                <w:t xml:space="preserve">  </w:t>
                              </w:r>
                            </w:p>
                            <w:p w14:paraId="341FD956" w14:textId="38313D22"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 xml:space="preserve">指导老师： </w:t>
                              </w:r>
                              <w:r w:rsidRPr="001633A4">
                                <w:rPr>
                                  <w:rFonts w:ascii="黑体" w:eastAsia="黑体" w:hAnsi="黑体" w:cs="黑体"/>
                                  <w:bCs/>
                                  <w:color w:val="000000" w:themeColor="text1"/>
                                  <w:sz w:val="30"/>
                                  <w:szCs w:val="30"/>
                                  <w:u w:val="single"/>
                                </w:rPr>
                                <w:t xml:space="preserve">   </w:t>
                              </w:r>
                              <w:r>
                                <w:rPr>
                                  <w:rFonts w:ascii="黑体" w:eastAsia="黑体" w:hAnsi="黑体" w:cs="黑体" w:hint="eastAsia"/>
                                  <w:bCs/>
                                  <w:color w:val="000000" w:themeColor="text1"/>
                                  <w:sz w:val="30"/>
                                  <w:szCs w:val="30"/>
                                  <w:u w:val="single"/>
                                </w:rPr>
                                <w:t>王姚</w:t>
                              </w:r>
                              <w:r w:rsidRPr="001633A4">
                                <w:rPr>
                                  <w:rFonts w:ascii="黑体" w:eastAsia="黑体" w:hAnsi="黑体" w:cs="黑体"/>
                                  <w:bCs/>
                                  <w:color w:val="000000" w:themeColor="text1"/>
                                  <w:sz w:val="30"/>
                                  <w:szCs w:val="30"/>
                                  <w:u w:val="single"/>
                                </w:rPr>
                                <w:t xml:space="preserve">    </w:t>
                              </w:r>
                              <w:r w:rsidRPr="001633A4">
                                <w:rPr>
                                  <w:rFonts w:ascii="黑体" w:eastAsia="黑体" w:hAnsi="黑体" w:cs="黑体" w:hint="eastAsia"/>
                                  <w:bCs/>
                                  <w:color w:val="000000" w:themeColor="text1"/>
                                  <w:sz w:val="30"/>
                                  <w:szCs w:val="30"/>
                                  <w:u w:val="single"/>
                                </w:rPr>
                                <w:t xml:space="preserve">   </w:t>
                              </w:r>
                              <w:r>
                                <w:rPr>
                                  <w:rFonts w:ascii="黑体" w:eastAsia="黑体" w:hAnsi="黑体" w:cs="黑体"/>
                                  <w:bCs/>
                                  <w:color w:val="000000" w:themeColor="text1"/>
                                  <w:sz w:val="30"/>
                                  <w:szCs w:val="30"/>
                                  <w:u w:val="single"/>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5913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44"/>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44E183EB" w14:textId="01638CE8" w:rsidR="00C97A58" w:rsidRDefault="00C97A58" w:rsidP="00D10CEE">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b/>
                                      <w:sz w:val="44"/>
                                    </w:rPr>
                                    <w:t>“互联网+”智能空气检测仪</w:t>
                                  </w:r>
                                </w:p>
                              </w:sdtContent>
                            </w:sdt>
                            <w:sdt>
                              <w:sdt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1A8EB9BF" w14:textId="63214D76" w:rsidR="00C97A58" w:rsidRPr="00D10CEE" w:rsidRDefault="00C97A58" w:rsidP="00D10CEE">
                                  <w:pPr>
                                    <w:pStyle w:val="aa"/>
                                    <w:spacing w:before="240"/>
                                    <w:ind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0CEE">
                                    <w:rPr>
                                      <w:rFonts w:hint="eastAsia"/>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“互联网</w:t>
                                  </w:r>
                                  <w:r w:rsidRPr="00D10CE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Niffler解决方案</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A4042C" id="组 119" o:spid="_x0000_s1026" style="position:absolute;left:0;text-align:left;margin-left:0;margin-top:51pt;width:540pt;height:746.05pt;z-index:-251657216;mso-position-horizontal:center;mso-position-horizontal-relative:margin;mso-position-vertical-relative:page" coordsize="68580,94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">
                <v:rect id="矩形 120" o:spid="_x0000_s1027" style="position:absolute;top:6493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66370;width:68580;height:2837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" fillcolor="#538135 [2409]" stroked="f">
                  <v:textbox inset="36pt,14.4pt,36pt,36pt">
                    <w:txbxContent>
                      <w:p w14:paraId="7F89F1ED" w14:textId="77777777"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 xml:space="preserve">项目单位：哈尔滨理工大学  </w:t>
                        </w:r>
                      </w:p>
                      <w:p w14:paraId="6A1303BC" w14:textId="2ED03DF7"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 xml:space="preserve">领队老师：   </w:t>
                        </w:r>
                        <w:r>
                          <w:rPr>
                            <w:rFonts w:ascii="黑体" w:eastAsia="黑体" w:hAnsi="黑体" w:cs="黑体" w:hint="eastAsia"/>
                            <w:bCs/>
                            <w:color w:val="000000" w:themeColor="text1"/>
                            <w:sz w:val="30"/>
                            <w:szCs w:val="30"/>
                            <w:u w:val="single"/>
                          </w:rPr>
                          <w:t>陈维民</w:t>
                        </w:r>
                        <w:r w:rsidRPr="001633A4">
                          <w:rPr>
                            <w:rFonts w:ascii="黑体" w:eastAsia="黑体" w:hAnsi="黑体" w:cs="黑体" w:hint="eastAsia"/>
                            <w:bCs/>
                            <w:color w:val="000000" w:themeColor="text1"/>
                            <w:sz w:val="30"/>
                            <w:szCs w:val="30"/>
                            <w:u w:val="single"/>
                          </w:rPr>
                          <w:t xml:space="preserve">       </w:t>
                        </w:r>
                      </w:p>
                      <w:p w14:paraId="76834033" w14:textId="4296879E"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项目负责人：</w:t>
                        </w:r>
                        <w:r>
                          <w:rPr>
                            <w:rFonts w:ascii="黑体" w:eastAsia="黑体" w:hAnsi="黑体" w:cs="黑体" w:hint="eastAsia"/>
                            <w:bCs/>
                            <w:color w:val="000000" w:themeColor="text1"/>
                            <w:sz w:val="30"/>
                            <w:szCs w:val="30"/>
                            <w:u w:val="single"/>
                          </w:rPr>
                          <w:t>韩瀚</w:t>
                        </w:r>
                        <w:r w:rsidRPr="001633A4">
                          <w:rPr>
                            <w:rFonts w:ascii="黑体" w:eastAsia="黑体" w:hAnsi="黑体" w:cs="黑体" w:hint="eastAsia"/>
                            <w:bCs/>
                            <w:color w:val="000000" w:themeColor="text1"/>
                            <w:sz w:val="30"/>
                            <w:szCs w:val="30"/>
                            <w:u w:val="single"/>
                          </w:rPr>
                          <w:t xml:space="preserve"> </w:t>
                        </w:r>
                        <w:r w:rsidRPr="001633A4">
                          <w:rPr>
                            <w:rFonts w:ascii="黑体" w:eastAsia="黑体" w:hAnsi="黑体" w:cs="黑体"/>
                            <w:bCs/>
                            <w:color w:val="000000" w:themeColor="text1"/>
                            <w:sz w:val="30"/>
                            <w:szCs w:val="30"/>
                            <w:u w:val="single"/>
                          </w:rPr>
                          <w:t xml:space="preserve"> </w:t>
                        </w:r>
                        <w:r w:rsidRPr="001633A4">
                          <w:rPr>
                            <w:rFonts w:ascii="黑体" w:eastAsia="黑体" w:hAnsi="黑体" w:cs="黑体" w:hint="eastAsia"/>
                            <w:bCs/>
                            <w:color w:val="000000" w:themeColor="text1"/>
                            <w:sz w:val="30"/>
                            <w:szCs w:val="30"/>
                            <w:u w:val="single"/>
                          </w:rPr>
                          <w:t xml:space="preserve">        </w:t>
                        </w:r>
                      </w:p>
                      <w:p w14:paraId="2442DCDD" w14:textId="6523BA5F"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项目组成员：</w:t>
                        </w:r>
                        <w:r w:rsidRPr="00D10CEE">
                          <w:rPr>
                            <w:rFonts w:ascii="黑体" w:eastAsia="黑体" w:hAnsi="黑体" w:cs="黑体" w:hint="eastAsia"/>
                            <w:bCs/>
                            <w:color w:val="000000" w:themeColor="text1"/>
                            <w:sz w:val="30"/>
                            <w:szCs w:val="30"/>
                            <w:u w:val="single"/>
                          </w:rPr>
                          <w:t>胡琼</w:t>
                        </w:r>
                        <w:proofErr w:type="gramStart"/>
                        <w:r w:rsidRPr="00D10CEE">
                          <w:rPr>
                            <w:rFonts w:ascii="黑体" w:eastAsia="黑体" w:hAnsi="黑体" w:cs="黑体" w:hint="eastAsia"/>
                            <w:bCs/>
                            <w:color w:val="000000" w:themeColor="text1"/>
                            <w:sz w:val="30"/>
                            <w:szCs w:val="30"/>
                            <w:u w:val="single"/>
                          </w:rPr>
                          <w:t>铧</w:t>
                        </w:r>
                        <w:proofErr w:type="gramEnd"/>
                        <w:r w:rsidRPr="001633A4">
                          <w:rPr>
                            <w:rFonts w:ascii="黑体" w:eastAsia="黑体" w:hAnsi="黑体" w:cs="黑体" w:hint="eastAsia"/>
                            <w:bCs/>
                            <w:color w:val="000000" w:themeColor="text1"/>
                            <w:sz w:val="30"/>
                            <w:szCs w:val="30"/>
                            <w:u w:val="single"/>
                          </w:rPr>
                          <w:t>、</w:t>
                        </w:r>
                        <w:r w:rsidRPr="00D10CEE">
                          <w:rPr>
                            <w:rFonts w:ascii="黑体" w:eastAsia="黑体" w:hAnsi="黑体" w:cs="黑体" w:hint="eastAsia"/>
                            <w:bCs/>
                            <w:color w:val="000000" w:themeColor="text1"/>
                            <w:sz w:val="30"/>
                            <w:szCs w:val="30"/>
                            <w:u w:val="single"/>
                          </w:rPr>
                          <w:t>寇嘉</w:t>
                        </w:r>
                        <w:r w:rsidRPr="001633A4">
                          <w:rPr>
                            <w:rFonts w:ascii="黑体" w:eastAsia="黑体" w:hAnsi="黑体" w:cs="黑体" w:hint="eastAsia"/>
                            <w:bCs/>
                            <w:color w:val="000000" w:themeColor="text1"/>
                            <w:sz w:val="30"/>
                            <w:szCs w:val="30"/>
                            <w:u w:val="single"/>
                          </w:rPr>
                          <w:t xml:space="preserve">  </w:t>
                        </w:r>
                      </w:p>
                      <w:p w14:paraId="341FD956" w14:textId="38313D22" w:rsidR="00C97A58" w:rsidRPr="001633A4" w:rsidRDefault="00C97A58" w:rsidP="00D10CEE">
                        <w:pPr>
                          <w:pStyle w:val="aa"/>
                          <w:ind w:firstLine="600"/>
                          <w:rPr>
                            <w:rFonts w:ascii="黑体" w:eastAsia="黑体" w:hAnsi="黑体" w:cs="黑体"/>
                            <w:bCs/>
                            <w:color w:val="000000" w:themeColor="text1"/>
                            <w:sz w:val="30"/>
                            <w:szCs w:val="30"/>
                            <w:u w:val="single"/>
                          </w:rPr>
                        </w:pPr>
                        <w:r w:rsidRPr="001633A4">
                          <w:rPr>
                            <w:rFonts w:ascii="黑体" w:eastAsia="黑体" w:hAnsi="黑体" w:cs="黑体" w:hint="eastAsia"/>
                            <w:bCs/>
                            <w:color w:val="000000" w:themeColor="text1"/>
                            <w:sz w:val="30"/>
                            <w:szCs w:val="30"/>
                            <w:u w:val="single"/>
                          </w:rPr>
                          <w:t xml:space="preserve">指导老师： </w:t>
                        </w:r>
                        <w:r w:rsidRPr="001633A4">
                          <w:rPr>
                            <w:rFonts w:ascii="黑体" w:eastAsia="黑体" w:hAnsi="黑体" w:cs="黑体"/>
                            <w:bCs/>
                            <w:color w:val="000000" w:themeColor="text1"/>
                            <w:sz w:val="30"/>
                            <w:szCs w:val="30"/>
                            <w:u w:val="single"/>
                          </w:rPr>
                          <w:t xml:space="preserve">   </w:t>
                        </w:r>
                        <w:r>
                          <w:rPr>
                            <w:rFonts w:ascii="黑体" w:eastAsia="黑体" w:hAnsi="黑体" w:cs="黑体" w:hint="eastAsia"/>
                            <w:bCs/>
                            <w:color w:val="000000" w:themeColor="text1"/>
                            <w:sz w:val="30"/>
                            <w:szCs w:val="30"/>
                            <w:u w:val="single"/>
                          </w:rPr>
                          <w:t>王姚</w:t>
                        </w:r>
                        <w:r w:rsidRPr="001633A4">
                          <w:rPr>
                            <w:rFonts w:ascii="黑体" w:eastAsia="黑体" w:hAnsi="黑体" w:cs="黑体"/>
                            <w:bCs/>
                            <w:color w:val="000000" w:themeColor="text1"/>
                            <w:sz w:val="30"/>
                            <w:szCs w:val="30"/>
                            <w:u w:val="single"/>
                          </w:rPr>
                          <w:t xml:space="preserve">    </w:t>
                        </w:r>
                        <w:r w:rsidRPr="001633A4">
                          <w:rPr>
                            <w:rFonts w:ascii="黑体" w:eastAsia="黑体" w:hAnsi="黑体" w:cs="黑体" w:hint="eastAsia"/>
                            <w:bCs/>
                            <w:color w:val="000000" w:themeColor="text1"/>
                            <w:sz w:val="30"/>
                            <w:szCs w:val="30"/>
                            <w:u w:val="single"/>
                          </w:rPr>
                          <w:t xml:space="preserve">   </w:t>
                        </w:r>
                        <w:r>
                          <w:rPr>
                            <w:rFonts w:ascii="黑体" w:eastAsia="黑体" w:hAnsi="黑体" w:cs="黑体"/>
                            <w:bCs/>
                            <w:color w:val="000000" w:themeColor="text1"/>
                            <w:sz w:val="30"/>
                            <w:szCs w:val="30"/>
                            <w:u w:val="single"/>
                          </w:rPr>
                          <w:t xml:space="preserve"> </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59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b/>
                            <w:sz w:val="44"/>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44E183EB" w14:textId="01638CE8" w:rsidR="00C97A58" w:rsidRDefault="00C97A58" w:rsidP="00D10CEE">
                            <w:pPr>
                              <w:pStyle w:val="aa"/>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b/>
                                <w:sz w:val="44"/>
                              </w:rPr>
                              <w:t>“互联网+”智能空气检测仪</w:t>
                            </w:r>
                          </w:p>
                        </w:sdtContent>
                      </w:sdt>
                      <w:sdt>
                        <w:sdt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1A8EB9BF" w14:textId="63214D76" w:rsidR="00C97A58" w:rsidRPr="00D10CEE" w:rsidRDefault="00C97A58" w:rsidP="00D10CEE">
                            <w:pPr>
                              <w:pStyle w:val="aa"/>
                              <w:spacing w:before="240"/>
                              <w:ind w:firstLine="72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0CEE">
                              <w:rPr>
                                <w:rFonts w:hint="eastAsia"/>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“互联网</w:t>
                            </w:r>
                            <w:r w:rsidRPr="00D10CE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Niffler解决方案</w:t>
                            </w:r>
                          </w:p>
                        </w:sdtContent>
                      </w:sdt>
                    </w:txbxContent>
                  </v:textbox>
                </v:shape>
                <w10:wrap anchorx="margin" anchory="page"/>
              </v:group>
            </w:pict>
          </mc:Fallback>
        </mc:AlternateContent>
      </w:r>
    </w:p>
    <w:p w14:paraId="2231ED3A" w14:textId="7066838A" w:rsidR="00D10CEE" w:rsidRDefault="00D10CEE" w:rsidP="00D10CEE">
      <w:pPr>
        <w:ind w:firstLine="480"/>
      </w:pPr>
    </w:p>
    <w:p w14:paraId="27D12B30" w14:textId="1E729333" w:rsidR="00D10CEE" w:rsidRDefault="00D10CEE" w:rsidP="00D10CEE">
      <w:pPr>
        <w:ind w:firstLine="480"/>
      </w:pPr>
    </w:p>
    <w:p w14:paraId="2C85DF4C" w14:textId="26D4434C" w:rsidR="00D10CEE" w:rsidRDefault="00D10CEE" w:rsidP="00D10CEE">
      <w:pPr>
        <w:ind w:firstLine="480"/>
      </w:pPr>
    </w:p>
    <w:p w14:paraId="38268889" w14:textId="3950C603" w:rsidR="00D10CEE" w:rsidRDefault="00D10CEE" w:rsidP="00D10CEE">
      <w:pPr>
        <w:ind w:firstLine="480"/>
      </w:pPr>
    </w:p>
    <w:p w14:paraId="6AC93D8D" w14:textId="454B299B" w:rsidR="00D10CEE" w:rsidRDefault="00D10CEE" w:rsidP="00D10CEE">
      <w:pPr>
        <w:ind w:firstLine="480"/>
      </w:pPr>
    </w:p>
    <w:p w14:paraId="6F8801FD" w14:textId="4FC12937" w:rsidR="00D10CEE" w:rsidRDefault="00D10CEE" w:rsidP="00D10CEE">
      <w:pPr>
        <w:ind w:firstLine="480"/>
      </w:pPr>
    </w:p>
    <w:p w14:paraId="405708CF" w14:textId="63747078" w:rsidR="00D10CEE" w:rsidRPr="00D10CEE" w:rsidRDefault="00D10CEE" w:rsidP="00D10CEE">
      <w:pPr>
        <w:tabs>
          <w:tab w:val="left" w:pos="2064"/>
        </w:tabs>
        <w:ind w:firstLine="480"/>
        <w:rPr>
          <w:sz w:val="30"/>
          <w:szCs w:val="30"/>
        </w:rPr>
      </w:pPr>
      <w:r>
        <w:tab/>
      </w:r>
    </w:p>
    <w:p w14:paraId="39784643" w14:textId="562C5C25" w:rsidR="00D10CEE" w:rsidRPr="00D10CEE" w:rsidRDefault="00D10CEE" w:rsidP="00D10CEE">
      <w:pPr>
        <w:ind w:firstLine="480"/>
      </w:pPr>
    </w:p>
    <w:p w14:paraId="7ED7CF2E" w14:textId="38340C73" w:rsidR="00D10CEE" w:rsidRDefault="00D10CEE" w:rsidP="00D10CEE">
      <w:pPr>
        <w:ind w:firstLine="480"/>
      </w:pPr>
    </w:p>
    <w:p w14:paraId="3FCE719E" w14:textId="6DE98C11" w:rsidR="00D10CEE" w:rsidRDefault="00D10CEE" w:rsidP="00D10CEE">
      <w:pPr>
        <w:ind w:firstLine="480"/>
      </w:pPr>
    </w:p>
    <w:p w14:paraId="33AF67EE" w14:textId="6B32E3C2" w:rsidR="00D10CEE" w:rsidRDefault="00D10CEE" w:rsidP="00D10CEE">
      <w:pPr>
        <w:ind w:firstLine="480"/>
      </w:pPr>
    </w:p>
    <w:p w14:paraId="1A588290" w14:textId="5095962B" w:rsidR="00D10CEE" w:rsidRDefault="00D10CEE" w:rsidP="00D10CEE">
      <w:pPr>
        <w:ind w:firstLine="480"/>
      </w:pPr>
    </w:p>
    <w:p w14:paraId="15AED0E2" w14:textId="6E9018BC" w:rsidR="00D10CEE" w:rsidRDefault="00D10CEE" w:rsidP="00D10CEE">
      <w:pPr>
        <w:ind w:firstLine="480"/>
      </w:pPr>
    </w:p>
    <w:p w14:paraId="2911CBB3" w14:textId="2AC05EFB" w:rsidR="00D10CEE" w:rsidRDefault="00D10CEE" w:rsidP="00D10CEE">
      <w:pPr>
        <w:ind w:firstLine="480"/>
      </w:pPr>
    </w:p>
    <w:p w14:paraId="31088B91" w14:textId="2FDEFEFC" w:rsidR="00D10CEE" w:rsidRDefault="00D10CEE" w:rsidP="00D10CEE">
      <w:pPr>
        <w:ind w:firstLine="480"/>
      </w:pPr>
    </w:p>
    <w:p w14:paraId="18E8E410" w14:textId="3981FD79" w:rsidR="00D10CEE" w:rsidRDefault="00D10CEE" w:rsidP="00D10CEE">
      <w:pPr>
        <w:ind w:firstLine="480"/>
      </w:pPr>
    </w:p>
    <w:p w14:paraId="4AE5E59F" w14:textId="70A6D65B" w:rsidR="00D10CEE" w:rsidRDefault="00D10CEE" w:rsidP="00D10CEE">
      <w:pPr>
        <w:ind w:firstLine="480"/>
      </w:pPr>
    </w:p>
    <w:p w14:paraId="4B7A59D8" w14:textId="2FD585D1" w:rsidR="00D10CEE" w:rsidRDefault="00D10CEE" w:rsidP="00D10CEE">
      <w:pPr>
        <w:ind w:firstLine="480"/>
      </w:pPr>
    </w:p>
    <w:p w14:paraId="2D7B6E4E" w14:textId="734375D5" w:rsidR="00D10CEE" w:rsidRDefault="00D10CEE" w:rsidP="00D10CEE">
      <w:pPr>
        <w:ind w:firstLine="480"/>
      </w:pPr>
    </w:p>
    <w:p w14:paraId="7E0C61DD" w14:textId="3C13544B" w:rsidR="00D10CEE" w:rsidRDefault="00D10CEE" w:rsidP="00D10CEE">
      <w:pPr>
        <w:ind w:firstLine="480"/>
      </w:pPr>
    </w:p>
    <w:p w14:paraId="4C95A892" w14:textId="2470D563" w:rsidR="00D10CEE" w:rsidRDefault="00D10CEE" w:rsidP="00D10CEE">
      <w:pPr>
        <w:ind w:firstLine="480"/>
      </w:pPr>
    </w:p>
    <w:sdt>
      <w:sdtPr>
        <w:rPr>
          <w:rFonts w:asciiTheme="minorHAnsi" w:eastAsia="宋体" w:hAnsiTheme="minorHAnsi" w:cstheme="minorBidi"/>
          <w:color w:val="000000" w:themeColor="text1"/>
          <w:kern w:val="2"/>
          <w:sz w:val="24"/>
          <w:szCs w:val="22"/>
          <w:lang w:val="zh-CN"/>
        </w:rPr>
        <w:id w:val="-780105322"/>
        <w:docPartObj>
          <w:docPartGallery w:val="Table of Contents"/>
          <w:docPartUnique/>
        </w:docPartObj>
      </w:sdtPr>
      <w:sdtEndPr>
        <w:rPr>
          <w:b/>
          <w:bCs/>
        </w:rPr>
      </w:sdtEndPr>
      <w:sdtContent>
        <w:p w14:paraId="73B2BEC6" w14:textId="6C1E7D7B" w:rsidR="00D10CEE" w:rsidRDefault="00D10CEE">
          <w:pPr>
            <w:pStyle w:val="TOC"/>
            <w:ind w:firstLine="480"/>
          </w:pPr>
          <w:r>
            <w:rPr>
              <w:lang w:val="zh-CN"/>
            </w:rPr>
            <w:t>目录</w:t>
          </w:r>
        </w:p>
        <w:p w14:paraId="0A1ED9C5" w14:textId="6D00DAC9" w:rsidR="00E87DDA" w:rsidRDefault="00D10CEE">
          <w:pPr>
            <w:pStyle w:val="TOC1"/>
            <w:tabs>
              <w:tab w:val="right" w:leader="dot" w:pos="8296"/>
            </w:tabs>
            <w:ind w:firstLine="480"/>
            <w:rPr>
              <w:rFonts w:eastAsiaTheme="minorEastAsia"/>
              <w:noProof/>
              <w:color w:val="auto"/>
              <w:sz w:val="21"/>
            </w:rPr>
          </w:pPr>
          <w:r>
            <w:fldChar w:fldCharType="begin"/>
          </w:r>
          <w:r>
            <w:instrText xml:space="preserve"> TOC \o "1-3" \h \z \u </w:instrText>
          </w:r>
          <w:r>
            <w:fldChar w:fldCharType="separate"/>
          </w:r>
          <w:hyperlink w:anchor="_Toc11585170" w:history="1">
            <w:r w:rsidR="00E87DDA" w:rsidRPr="00E277BD">
              <w:rPr>
                <w:rStyle w:val="ac"/>
                <w:rFonts w:ascii="微软雅黑" w:eastAsia="微软雅黑" w:hAnsi="微软雅黑"/>
                <w:noProof/>
              </w:rPr>
              <w:t>第一章 执行摘要</w:t>
            </w:r>
            <w:r w:rsidR="00E87DDA">
              <w:rPr>
                <w:noProof/>
                <w:webHidden/>
              </w:rPr>
              <w:tab/>
            </w:r>
            <w:r w:rsidR="00E87DDA">
              <w:rPr>
                <w:noProof/>
                <w:webHidden/>
              </w:rPr>
              <w:fldChar w:fldCharType="begin"/>
            </w:r>
            <w:r w:rsidR="00E87DDA">
              <w:rPr>
                <w:noProof/>
                <w:webHidden/>
              </w:rPr>
              <w:instrText xml:space="preserve"> PAGEREF _Toc11585170 \h </w:instrText>
            </w:r>
            <w:r w:rsidR="00E87DDA">
              <w:rPr>
                <w:noProof/>
                <w:webHidden/>
              </w:rPr>
            </w:r>
            <w:r w:rsidR="00E87DDA">
              <w:rPr>
                <w:noProof/>
                <w:webHidden/>
              </w:rPr>
              <w:fldChar w:fldCharType="separate"/>
            </w:r>
            <w:r w:rsidR="00E87DDA">
              <w:rPr>
                <w:noProof/>
                <w:webHidden/>
              </w:rPr>
              <w:t>4</w:t>
            </w:r>
            <w:r w:rsidR="00E87DDA">
              <w:rPr>
                <w:noProof/>
                <w:webHidden/>
              </w:rPr>
              <w:fldChar w:fldCharType="end"/>
            </w:r>
          </w:hyperlink>
        </w:p>
        <w:p w14:paraId="5C95066F" w14:textId="601B1645" w:rsidR="00E87DDA" w:rsidRDefault="00C97A58">
          <w:pPr>
            <w:pStyle w:val="TOC2"/>
            <w:tabs>
              <w:tab w:val="right" w:leader="dot" w:pos="8296"/>
            </w:tabs>
            <w:ind w:left="480" w:firstLine="480"/>
            <w:rPr>
              <w:rFonts w:eastAsiaTheme="minorEastAsia"/>
              <w:noProof/>
              <w:color w:val="auto"/>
              <w:sz w:val="21"/>
            </w:rPr>
          </w:pPr>
          <w:hyperlink w:anchor="_Toc11585171" w:history="1">
            <w:r w:rsidR="00E87DDA" w:rsidRPr="00E277BD">
              <w:rPr>
                <w:rStyle w:val="ac"/>
                <w:rFonts w:ascii="微软雅黑" w:eastAsia="微软雅黑" w:hAnsi="微软雅黑"/>
                <w:noProof/>
              </w:rPr>
              <w:t>一、项目背景</w:t>
            </w:r>
            <w:r w:rsidR="00E87DDA">
              <w:rPr>
                <w:noProof/>
                <w:webHidden/>
              </w:rPr>
              <w:tab/>
            </w:r>
            <w:r w:rsidR="00E87DDA">
              <w:rPr>
                <w:noProof/>
                <w:webHidden/>
              </w:rPr>
              <w:fldChar w:fldCharType="begin"/>
            </w:r>
            <w:r w:rsidR="00E87DDA">
              <w:rPr>
                <w:noProof/>
                <w:webHidden/>
              </w:rPr>
              <w:instrText xml:space="preserve"> PAGEREF _Toc11585171 \h </w:instrText>
            </w:r>
            <w:r w:rsidR="00E87DDA">
              <w:rPr>
                <w:noProof/>
                <w:webHidden/>
              </w:rPr>
            </w:r>
            <w:r w:rsidR="00E87DDA">
              <w:rPr>
                <w:noProof/>
                <w:webHidden/>
              </w:rPr>
              <w:fldChar w:fldCharType="separate"/>
            </w:r>
            <w:r w:rsidR="00E87DDA">
              <w:rPr>
                <w:noProof/>
                <w:webHidden/>
              </w:rPr>
              <w:t>4</w:t>
            </w:r>
            <w:r w:rsidR="00E87DDA">
              <w:rPr>
                <w:noProof/>
                <w:webHidden/>
              </w:rPr>
              <w:fldChar w:fldCharType="end"/>
            </w:r>
          </w:hyperlink>
        </w:p>
        <w:p w14:paraId="5C24CACB" w14:textId="16888CA7" w:rsidR="00E87DDA" w:rsidRDefault="00C97A58">
          <w:pPr>
            <w:pStyle w:val="TOC2"/>
            <w:tabs>
              <w:tab w:val="right" w:leader="dot" w:pos="8296"/>
            </w:tabs>
            <w:ind w:left="480" w:firstLine="480"/>
            <w:rPr>
              <w:rFonts w:eastAsiaTheme="minorEastAsia"/>
              <w:noProof/>
              <w:color w:val="auto"/>
              <w:sz w:val="21"/>
            </w:rPr>
          </w:pPr>
          <w:hyperlink w:anchor="_Toc11585172" w:history="1">
            <w:r w:rsidR="00E87DDA" w:rsidRPr="00E277BD">
              <w:rPr>
                <w:rStyle w:val="ac"/>
                <w:rFonts w:ascii="微软雅黑" w:eastAsia="微软雅黑" w:hAnsi="微软雅黑"/>
                <w:noProof/>
              </w:rPr>
              <w:t>二、项目概况</w:t>
            </w:r>
            <w:r w:rsidR="00E87DDA">
              <w:rPr>
                <w:noProof/>
                <w:webHidden/>
              </w:rPr>
              <w:tab/>
            </w:r>
            <w:r w:rsidR="00E87DDA">
              <w:rPr>
                <w:noProof/>
                <w:webHidden/>
              </w:rPr>
              <w:fldChar w:fldCharType="begin"/>
            </w:r>
            <w:r w:rsidR="00E87DDA">
              <w:rPr>
                <w:noProof/>
                <w:webHidden/>
              </w:rPr>
              <w:instrText xml:space="preserve"> PAGEREF _Toc11585172 \h </w:instrText>
            </w:r>
            <w:r w:rsidR="00E87DDA">
              <w:rPr>
                <w:noProof/>
                <w:webHidden/>
              </w:rPr>
            </w:r>
            <w:r w:rsidR="00E87DDA">
              <w:rPr>
                <w:noProof/>
                <w:webHidden/>
              </w:rPr>
              <w:fldChar w:fldCharType="separate"/>
            </w:r>
            <w:r w:rsidR="00E87DDA">
              <w:rPr>
                <w:noProof/>
                <w:webHidden/>
              </w:rPr>
              <w:t>5</w:t>
            </w:r>
            <w:r w:rsidR="00E87DDA">
              <w:rPr>
                <w:noProof/>
                <w:webHidden/>
              </w:rPr>
              <w:fldChar w:fldCharType="end"/>
            </w:r>
          </w:hyperlink>
        </w:p>
        <w:p w14:paraId="0A84B6A6" w14:textId="11A22420" w:rsidR="00E87DDA" w:rsidRDefault="00C97A58">
          <w:pPr>
            <w:pStyle w:val="TOC1"/>
            <w:tabs>
              <w:tab w:val="right" w:leader="dot" w:pos="8296"/>
            </w:tabs>
            <w:ind w:firstLine="480"/>
            <w:rPr>
              <w:rFonts w:eastAsiaTheme="minorEastAsia"/>
              <w:noProof/>
              <w:color w:val="auto"/>
              <w:sz w:val="21"/>
            </w:rPr>
          </w:pPr>
          <w:hyperlink w:anchor="_Toc11585173" w:history="1">
            <w:r w:rsidR="00E87DDA" w:rsidRPr="00E277BD">
              <w:rPr>
                <w:rStyle w:val="ac"/>
                <w:rFonts w:ascii="微软雅黑" w:eastAsia="微软雅黑" w:hAnsi="微软雅黑"/>
                <w:noProof/>
              </w:rPr>
              <w:t>第二章 项目介绍</w:t>
            </w:r>
            <w:r w:rsidR="00E87DDA">
              <w:rPr>
                <w:noProof/>
                <w:webHidden/>
              </w:rPr>
              <w:tab/>
            </w:r>
            <w:r w:rsidR="00E87DDA">
              <w:rPr>
                <w:noProof/>
                <w:webHidden/>
              </w:rPr>
              <w:fldChar w:fldCharType="begin"/>
            </w:r>
            <w:r w:rsidR="00E87DDA">
              <w:rPr>
                <w:noProof/>
                <w:webHidden/>
              </w:rPr>
              <w:instrText xml:space="preserve"> PAGEREF _Toc11585173 \h </w:instrText>
            </w:r>
            <w:r w:rsidR="00E87DDA">
              <w:rPr>
                <w:noProof/>
                <w:webHidden/>
              </w:rPr>
            </w:r>
            <w:r w:rsidR="00E87DDA">
              <w:rPr>
                <w:noProof/>
                <w:webHidden/>
              </w:rPr>
              <w:fldChar w:fldCharType="separate"/>
            </w:r>
            <w:r w:rsidR="00E87DDA">
              <w:rPr>
                <w:noProof/>
                <w:webHidden/>
              </w:rPr>
              <w:t>5</w:t>
            </w:r>
            <w:r w:rsidR="00E87DDA">
              <w:rPr>
                <w:noProof/>
                <w:webHidden/>
              </w:rPr>
              <w:fldChar w:fldCharType="end"/>
            </w:r>
          </w:hyperlink>
        </w:p>
        <w:p w14:paraId="205FBD2C" w14:textId="3204A45E" w:rsidR="00E87DDA" w:rsidRDefault="00C97A58">
          <w:pPr>
            <w:pStyle w:val="TOC1"/>
            <w:tabs>
              <w:tab w:val="right" w:leader="dot" w:pos="8296"/>
            </w:tabs>
            <w:ind w:firstLine="480"/>
            <w:rPr>
              <w:rFonts w:eastAsiaTheme="minorEastAsia"/>
              <w:noProof/>
              <w:color w:val="auto"/>
              <w:sz w:val="21"/>
            </w:rPr>
          </w:pPr>
          <w:hyperlink w:anchor="_Toc11585174" w:history="1">
            <w:r w:rsidR="00E87DDA" w:rsidRPr="00E277BD">
              <w:rPr>
                <w:rStyle w:val="ac"/>
                <w:rFonts w:ascii="微软雅黑" w:eastAsia="微软雅黑" w:hAnsi="微软雅黑"/>
                <w:noProof/>
              </w:rPr>
              <w:t>第三章 市场分析</w:t>
            </w:r>
            <w:r w:rsidR="00E87DDA">
              <w:rPr>
                <w:noProof/>
                <w:webHidden/>
              </w:rPr>
              <w:tab/>
            </w:r>
            <w:r w:rsidR="00E87DDA">
              <w:rPr>
                <w:noProof/>
                <w:webHidden/>
              </w:rPr>
              <w:fldChar w:fldCharType="begin"/>
            </w:r>
            <w:r w:rsidR="00E87DDA">
              <w:rPr>
                <w:noProof/>
                <w:webHidden/>
              </w:rPr>
              <w:instrText xml:space="preserve"> PAGEREF _Toc11585174 \h </w:instrText>
            </w:r>
            <w:r w:rsidR="00E87DDA">
              <w:rPr>
                <w:noProof/>
                <w:webHidden/>
              </w:rPr>
            </w:r>
            <w:r w:rsidR="00E87DDA">
              <w:rPr>
                <w:noProof/>
                <w:webHidden/>
              </w:rPr>
              <w:fldChar w:fldCharType="separate"/>
            </w:r>
            <w:r w:rsidR="00E87DDA">
              <w:rPr>
                <w:noProof/>
                <w:webHidden/>
              </w:rPr>
              <w:t>5</w:t>
            </w:r>
            <w:r w:rsidR="00E87DDA">
              <w:rPr>
                <w:noProof/>
                <w:webHidden/>
              </w:rPr>
              <w:fldChar w:fldCharType="end"/>
            </w:r>
          </w:hyperlink>
        </w:p>
        <w:p w14:paraId="13E903AC" w14:textId="09BFAD9C" w:rsidR="00E87DDA" w:rsidRDefault="00C97A58">
          <w:pPr>
            <w:pStyle w:val="TOC2"/>
            <w:tabs>
              <w:tab w:val="right" w:leader="dot" w:pos="8296"/>
            </w:tabs>
            <w:ind w:left="480" w:firstLine="480"/>
            <w:rPr>
              <w:rFonts w:eastAsiaTheme="minorEastAsia"/>
              <w:noProof/>
              <w:color w:val="auto"/>
              <w:sz w:val="21"/>
            </w:rPr>
          </w:pPr>
          <w:hyperlink w:anchor="_Toc11585175" w:history="1">
            <w:r w:rsidR="00E87DDA" w:rsidRPr="00E277BD">
              <w:rPr>
                <w:rStyle w:val="ac"/>
                <w:rFonts w:ascii="微软雅黑" w:eastAsia="微软雅黑" w:hAnsi="微软雅黑"/>
                <w:noProof/>
              </w:rPr>
              <w:t>第一节 市场现状与趋势</w:t>
            </w:r>
            <w:r w:rsidR="00E87DDA">
              <w:rPr>
                <w:noProof/>
                <w:webHidden/>
              </w:rPr>
              <w:tab/>
            </w:r>
            <w:r w:rsidR="00E87DDA">
              <w:rPr>
                <w:noProof/>
                <w:webHidden/>
              </w:rPr>
              <w:fldChar w:fldCharType="begin"/>
            </w:r>
            <w:r w:rsidR="00E87DDA">
              <w:rPr>
                <w:noProof/>
                <w:webHidden/>
              </w:rPr>
              <w:instrText xml:space="preserve"> PAGEREF _Toc11585175 \h </w:instrText>
            </w:r>
            <w:r w:rsidR="00E87DDA">
              <w:rPr>
                <w:noProof/>
                <w:webHidden/>
              </w:rPr>
            </w:r>
            <w:r w:rsidR="00E87DDA">
              <w:rPr>
                <w:noProof/>
                <w:webHidden/>
              </w:rPr>
              <w:fldChar w:fldCharType="separate"/>
            </w:r>
            <w:r w:rsidR="00E87DDA">
              <w:rPr>
                <w:noProof/>
                <w:webHidden/>
              </w:rPr>
              <w:t>5</w:t>
            </w:r>
            <w:r w:rsidR="00E87DDA">
              <w:rPr>
                <w:noProof/>
                <w:webHidden/>
              </w:rPr>
              <w:fldChar w:fldCharType="end"/>
            </w:r>
          </w:hyperlink>
        </w:p>
        <w:p w14:paraId="6D3EAA49" w14:textId="1169FFA2" w:rsidR="00E87DDA" w:rsidRDefault="00C97A58">
          <w:pPr>
            <w:pStyle w:val="TOC2"/>
            <w:tabs>
              <w:tab w:val="right" w:leader="dot" w:pos="8296"/>
            </w:tabs>
            <w:ind w:left="480" w:firstLine="480"/>
            <w:rPr>
              <w:rFonts w:eastAsiaTheme="minorEastAsia"/>
              <w:noProof/>
              <w:color w:val="auto"/>
              <w:sz w:val="21"/>
            </w:rPr>
          </w:pPr>
          <w:hyperlink w:anchor="_Toc11585176" w:history="1">
            <w:r w:rsidR="00E87DDA" w:rsidRPr="00E277BD">
              <w:rPr>
                <w:rStyle w:val="ac"/>
                <w:rFonts w:ascii="微软雅黑" w:eastAsia="微软雅黑" w:hAnsi="微软雅黑"/>
                <w:noProof/>
              </w:rPr>
              <w:t>第二节 市场分析研究</w:t>
            </w:r>
            <w:r w:rsidR="00E87DDA">
              <w:rPr>
                <w:noProof/>
                <w:webHidden/>
              </w:rPr>
              <w:tab/>
            </w:r>
            <w:r w:rsidR="00E87DDA">
              <w:rPr>
                <w:noProof/>
                <w:webHidden/>
              </w:rPr>
              <w:fldChar w:fldCharType="begin"/>
            </w:r>
            <w:r w:rsidR="00E87DDA">
              <w:rPr>
                <w:noProof/>
                <w:webHidden/>
              </w:rPr>
              <w:instrText xml:space="preserve"> PAGEREF _Toc11585176 \h </w:instrText>
            </w:r>
            <w:r w:rsidR="00E87DDA">
              <w:rPr>
                <w:noProof/>
                <w:webHidden/>
              </w:rPr>
            </w:r>
            <w:r w:rsidR="00E87DDA">
              <w:rPr>
                <w:noProof/>
                <w:webHidden/>
              </w:rPr>
              <w:fldChar w:fldCharType="separate"/>
            </w:r>
            <w:r w:rsidR="00E87DDA">
              <w:rPr>
                <w:noProof/>
                <w:webHidden/>
              </w:rPr>
              <w:t>8</w:t>
            </w:r>
            <w:r w:rsidR="00E87DDA">
              <w:rPr>
                <w:noProof/>
                <w:webHidden/>
              </w:rPr>
              <w:fldChar w:fldCharType="end"/>
            </w:r>
          </w:hyperlink>
        </w:p>
        <w:p w14:paraId="18179354" w14:textId="6D475FFA" w:rsidR="00E87DDA" w:rsidRDefault="00C97A58">
          <w:pPr>
            <w:pStyle w:val="TOC1"/>
            <w:tabs>
              <w:tab w:val="right" w:leader="dot" w:pos="8296"/>
            </w:tabs>
            <w:ind w:firstLine="480"/>
            <w:rPr>
              <w:rFonts w:eastAsiaTheme="minorEastAsia"/>
              <w:noProof/>
              <w:color w:val="auto"/>
              <w:sz w:val="21"/>
            </w:rPr>
          </w:pPr>
          <w:hyperlink w:anchor="_Toc11585177" w:history="1">
            <w:r w:rsidR="00E87DDA" w:rsidRPr="00E277BD">
              <w:rPr>
                <w:rStyle w:val="ac"/>
                <w:rFonts w:ascii="微软雅黑" w:eastAsia="微软雅黑" w:hAnsi="微软雅黑"/>
                <w:noProof/>
              </w:rPr>
              <w:t>第四章 行业分析</w:t>
            </w:r>
            <w:r w:rsidR="00E87DDA">
              <w:rPr>
                <w:noProof/>
                <w:webHidden/>
              </w:rPr>
              <w:tab/>
            </w:r>
            <w:r w:rsidR="00E87DDA">
              <w:rPr>
                <w:noProof/>
                <w:webHidden/>
              </w:rPr>
              <w:fldChar w:fldCharType="begin"/>
            </w:r>
            <w:r w:rsidR="00E87DDA">
              <w:rPr>
                <w:noProof/>
                <w:webHidden/>
              </w:rPr>
              <w:instrText xml:space="preserve"> PAGEREF _Toc11585177 \h </w:instrText>
            </w:r>
            <w:r w:rsidR="00E87DDA">
              <w:rPr>
                <w:noProof/>
                <w:webHidden/>
              </w:rPr>
            </w:r>
            <w:r w:rsidR="00E87DDA">
              <w:rPr>
                <w:noProof/>
                <w:webHidden/>
              </w:rPr>
              <w:fldChar w:fldCharType="separate"/>
            </w:r>
            <w:r w:rsidR="00E87DDA">
              <w:rPr>
                <w:noProof/>
                <w:webHidden/>
              </w:rPr>
              <w:t>9</w:t>
            </w:r>
            <w:r w:rsidR="00E87DDA">
              <w:rPr>
                <w:noProof/>
                <w:webHidden/>
              </w:rPr>
              <w:fldChar w:fldCharType="end"/>
            </w:r>
          </w:hyperlink>
        </w:p>
        <w:p w14:paraId="5B7BCB11" w14:textId="3133358A" w:rsidR="00E87DDA" w:rsidRDefault="00C97A58">
          <w:pPr>
            <w:pStyle w:val="TOC2"/>
            <w:tabs>
              <w:tab w:val="right" w:leader="dot" w:pos="8296"/>
            </w:tabs>
            <w:ind w:left="480" w:firstLine="480"/>
            <w:rPr>
              <w:rFonts w:eastAsiaTheme="minorEastAsia"/>
              <w:noProof/>
              <w:color w:val="auto"/>
              <w:sz w:val="21"/>
            </w:rPr>
          </w:pPr>
          <w:hyperlink w:anchor="_Toc11585178" w:history="1">
            <w:r w:rsidR="00E87DDA" w:rsidRPr="00E277BD">
              <w:rPr>
                <w:rStyle w:val="ac"/>
                <w:rFonts w:ascii="微软雅黑" w:eastAsia="微软雅黑" w:hAnsi="微软雅黑"/>
                <w:noProof/>
              </w:rPr>
              <w:t>第一节 行业分析</w:t>
            </w:r>
            <w:r w:rsidR="00E87DDA">
              <w:rPr>
                <w:noProof/>
                <w:webHidden/>
              </w:rPr>
              <w:tab/>
            </w:r>
            <w:r w:rsidR="00E87DDA">
              <w:rPr>
                <w:noProof/>
                <w:webHidden/>
              </w:rPr>
              <w:fldChar w:fldCharType="begin"/>
            </w:r>
            <w:r w:rsidR="00E87DDA">
              <w:rPr>
                <w:noProof/>
                <w:webHidden/>
              </w:rPr>
              <w:instrText xml:space="preserve"> PAGEREF _Toc11585178 \h </w:instrText>
            </w:r>
            <w:r w:rsidR="00E87DDA">
              <w:rPr>
                <w:noProof/>
                <w:webHidden/>
              </w:rPr>
            </w:r>
            <w:r w:rsidR="00E87DDA">
              <w:rPr>
                <w:noProof/>
                <w:webHidden/>
              </w:rPr>
              <w:fldChar w:fldCharType="separate"/>
            </w:r>
            <w:r w:rsidR="00E87DDA">
              <w:rPr>
                <w:noProof/>
                <w:webHidden/>
              </w:rPr>
              <w:t>9</w:t>
            </w:r>
            <w:r w:rsidR="00E87DDA">
              <w:rPr>
                <w:noProof/>
                <w:webHidden/>
              </w:rPr>
              <w:fldChar w:fldCharType="end"/>
            </w:r>
          </w:hyperlink>
        </w:p>
        <w:p w14:paraId="372A24F1" w14:textId="19C5532D" w:rsidR="00E87DDA" w:rsidRDefault="00C97A58">
          <w:pPr>
            <w:pStyle w:val="TOC2"/>
            <w:tabs>
              <w:tab w:val="right" w:leader="dot" w:pos="8296"/>
            </w:tabs>
            <w:ind w:left="480" w:firstLine="480"/>
            <w:rPr>
              <w:rFonts w:eastAsiaTheme="minorEastAsia"/>
              <w:noProof/>
              <w:color w:val="auto"/>
              <w:sz w:val="21"/>
            </w:rPr>
          </w:pPr>
          <w:hyperlink w:anchor="_Toc11585179" w:history="1">
            <w:r w:rsidR="00E87DDA" w:rsidRPr="00E277BD">
              <w:rPr>
                <w:rStyle w:val="ac"/>
                <w:rFonts w:ascii="微软雅黑" w:eastAsia="微软雅黑" w:hAnsi="微软雅黑"/>
                <w:noProof/>
              </w:rPr>
              <w:t>第二节 企业竞争力分析</w:t>
            </w:r>
            <w:r w:rsidR="00E87DDA">
              <w:rPr>
                <w:noProof/>
                <w:webHidden/>
              </w:rPr>
              <w:tab/>
            </w:r>
            <w:r w:rsidR="00E87DDA">
              <w:rPr>
                <w:noProof/>
                <w:webHidden/>
              </w:rPr>
              <w:fldChar w:fldCharType="begin"/>
            </w:r>
            <w:r w:rsidR="00E87DDA">
              <w:rPr>
                <w:noProof/>
                <w:webHidden/>
              </w:rPr>
              <w:instrText xml:space="preserve"> PAGEREF _Toc11585179 \h </w:instrText>
            </w:r>
            <w:r w:rsidR="00E87DDA">
              <w:rPr>
                <w:noProof/>
                <w:webHidden/>
              </w:rPr>
            </w:r>
            <w:r w:rsidR="00E87DDA">
              <w:rPr>
                <w:noProof/>
                <w:webHidden/>
              </w:rPr>
              <w:fldChar w:fldCharType="separate"/>
            </w:r>
            <w:r w:rsidR="00E87DDA">
              <w:rPr>
                <w:noProof/>
                <w:webHidden/>
              </w:rPr>
              <w:t>10</w:t>
            </w:r>
            <w:r w:rsidR="00E87DDA">
              <w:rPr>
                <w:noProof/>
                <w:webHidden/>
              </w:rPr>
              <w:fldChar w:fldCharType="end"/>
            </w:r>
          </w:hyperlink>
        </w:p>
        <w:p w14:paraId="66D7FC41" w14:textId="2DF46225" w:rsidR="00E87DDA" w:rsidRDefault="00C97A58">
          <w:pPr>
            <w:pStyle w:val="TOC2"/>
            <w:tabs>
              <w:tab w:val="right" w:leader="dot" w:pos="8296"/>
            </w:tabs>
            <w:ind w:left="480" w:firstLine="480"/>
            <w:rPr>
              <w:rFonts w:eastAsiaTheme="minorEastAsia"/>
              <w:noProof/>
              <w:color w:val="auto"/>
              <w:sz w:val="21"/>
            </w:rPr>
          </w:pPr>
          <w:hyperlink w:anchor="_Toc11585180" w:history="1">
            <w:r w:rsidR="00E87DDA" w:rsidRPr="00E277BD">
              <w:rPr>
                <w:rStyle w:val="ac"/>
                <w:rFonts w:ascii="微软雅黑" w:eastAsia="微软雅黑" w:hAnsi="微软雅黑"/>
                <w:noProof/>
              </w:rPr>
              <w:t>第三节 企业竞争策略</w:t>
            </w:r>
            <w:r w:rsidR="00E87DDA">
              <w:rPr>
                <w:noProof/>
                <w:webHidden/>
              </w:rPr>
              <w:tab/>
            </w:r>
            <w:r w:rsidR="00E87DDA">
              <w:rPr>
                <w:noProof/>
                <w:webHidden/>
              </w:rPr>
              <w:fldChar w:fldCharType="begin"/>
            </w:r>
            <w:r w:rsidR="00E87DDA">
              <w:rPr>
                <w:noProof/>
                <w:webHidden/>
              </w:rPr>
              <w:instrText xml:space="preserve"> PAGEREF _Toc11585180 \h </w:instrText>
            </w:r>
            <w:r w:rsidR="00E87DDA">
              <w:rPr>
                <w:noProof/>
                <w:webHidden/>
              </w:rPr>
            </w:r>
            <w:r w:rsidR="00E87DDA">
              <w:rPr>
                <w:noProof/>
                <w:webHidden/>
              </w:rPr>
              <w:fldChar w:fldCharType="separate"/>
            </w:r>
            <w:r w:rsidR="00E87DDA">
              <w:rPr>
                <w:noProof/>
                <w:webHidden/>
              </w:rPr>
              <w:t>14</w:t>
            </w:r>
            <w:r w:rsidR="00E87DDA">
              <w:rPr>
                <w:noProof/>
                <w:webHidden/>
              </w:rPr>
              <w:fldChar w:fldCharType="end"/>
            </w:r>
          </w:hyperlink>
        </w:p>
        <w:p w14:paraId="06F52721" w14:textId="63FFDC5B" w:rsidR="00E87DDA" w:rsidRDefault="00C97A58">
          <w:pPr>
            <w:pStyle w:val="TOC1"/>
            <w:tabs>
              <w:tab w:val="right" w:leader="dot" w:pos="8296"/>
            </w:tabs>
            <w:ind w:firstLine="480"/>
            <w:rPr>
              <w:rFonts w:eastAsiaTheme="minorEastAsia"/>
              <w:noProof/>
              <w:color w:val="auto"/>
              <w:sz w:val="21"/>
            </w:rPr>
          </w:pPr>
          <w:hyperlink w:anchor="_Toc11585181" w:history="1">
            <w:r w:rsidR="00E87DDA" w:rsidRPr="00E277BD">
              <w:rPr>
                <w:rStyle w:val="ac"/>
                <w:rFonts w:ascii="微软雅黑" w:eastAsia="微软雅黑" w:hAnsi="微软雅黑"/>
                <w:noProof/>
              </w:rPr>
              <w:t>第五章 公司介绍</w:t>
            </w:r>
            <w:r w:rsidR="00E87DDA">
              <w:rPr>
                <w:noProof/>
                <w:webHidden/>
              </w:rPr>
              <w:tab/>
            </w:r>
            <w:r w:rsidR="00E87DDA">
              <w:rPr>
                <w:noProof/>
                <w:webHidden/>
              </w:rPr>
              <w:fldChar w:fldCharType="begin"/>
            </w:r>
            <w:r w:rsidR="00E87DDA">
              <w:rPr>
                <w:noProof/>
                <w:webHidden/>
              </w:rPr>
              <w:instrText xml:space="preserve"> PAGEREF _Toc11585181 \h </w:instrText>
            </w:r>
            <w:r w:rsidR="00E87DDA">
              <w:rPr>
                <w:noProof/>
                <w:webHidden/>
              </w:rPr>
            </w:r>
            <w:r w:rsidR="00E87DDA">
              <w:rPr>
                <w:noProof/>
                <w:webHidden/>
              </w:rPr>
              <w:fldChar w:fldCharType="separate"/>
            </w:r>
            <w:r w:rsidR="00E87DDA">
              <w:rPr>
                <w:noProof/>
                <w:webHidden/>
              </w:rPr>
              <w:t>15</w:t>
            </w:r>
            <w:r w:rsidR="00E87DDA">
              <w:rPr>
                <w:noProof/>
                <w:webHidden/>
              </w:rPr>
              <w:fldChar w:fldCharType="end"/>
            </w:r>
          </w:hyperlink>
        </w:p>
        <w:p w14:paraId="05EAC47B" w14:textId="73695A14" w:rsidR="00E87DDA" w:rsidRDefault="00C97A58">
          <w:pPr>
            <w:pStyle w:val="TOC2"/>
            <w:tabs>
              <w:tab w:val="right" w:leader="dot" w:pos="8296"/>
            </w:tabs>
            <w:ind w:left="480" w:firstLine="480"/>
            <w:rPr>
              <w:rFonts w:eastAsiaTheme="minorEastAsia"/>
              <w:noProof/>
              <w:color w:val="auto"/>
              <w:sz w:val="21"/>
            </w:rPr>
          </w:pPr>
          <w:hyperlink w:anchor="_Toc11585182" w:history="1">
            <w:r w:rsidR="00E87DDA" w:rsidRPr="00E277BD">
              <w:rPr>
                <w:rStyle w:val="ac"/>
                <w:rFonts w:ascii="微软雅黑" w:eastAsia="微软雅黑" w:hAnsi="微软雅黑"/>
                <w:noProof/>
              </w:rPr>
              <w:t>第一节 公司概况</w:t>
            </w:r>
            <w:r w:rsidR="00E87DDA">
              <w:rPr>
                <w:noProof/>
                <w:webHidden/>
              </w:rPr>
              <w:tab/>
            </w:r>
            <w:r w:rsidR="00E87DDA">
              <w:rPr>
                <w:noProof/>
                <w:webHidden/>
              </w:rPr>
              <w:fldChar w:fldCharType="begin"/>
            </w:r>
            <w:r w:rsidR="00E87DDA">
              <w:rPr>
                <w:noProof/>
                <w:webHidden/>
              </w:rPr>
              <w:instrText xml:space="preserve"> PAGEREF _Toc11585182 \h </w:instrText>
            </w:r>
            <w:r w:rsidR="00E87DDA">
              <w:rPr>
                <w:noProof/>
                <w:webHidden/>
              </w:rPr>
            </w:r>
            <w:r w:rsidR="00E87DDA">
              <w:rPr>
                <w:noProof/>
                <w:webHidden/>
              </w:rPr>
              <w:fldChar w:fldCharType="separate"/>
            </w:r>
            <w:r w:rsidR="00E87DDA">
              <w:rPr>
                <w:noProof/>
                <w:webHidden/>
              </w:rPr>
              <w:t>15</w:t>
            </w:r>
            <w:r w:rsidR="00E87DDA">
              <w:rPr>
                <w:noProof/>
                <w:webHidden/>
              </w:rPr>
              <w:fldChar w:fldCharType="end"/>
            </w:r>
          </w:hyperlink>
        </w:p>
        <w:p w14:paraId="1A804B99" w14:textId="53B19807" w:rsidR="00E87DDA" w:rsidRDefault="00C97A58">
          <w:pPr>
            <w:pStyle w:val="TOC2"/>
            <w:tabs>
              <w:tab w:val="right" w:leader="dot" w:pos="8296"/>
            </w:tabs>
            <w:ind w:left="480" w:firstLine="480"/>
            <w:rPr>
              <w:rFonts w:eastAsiaTheme="minorEastAsia"/>
              <w:noProof/>
              <w:color w:val="auto"/>
              <w:sz w:val="21"/>
            </w:rPr>
          </w:pPr>
          <w:hyperlink w:anchor="_Toc11585183" w:history="1">
            <w:r w:rsidR="00E87DDA" w:rsidRPr="00E277BD">
              <w:rPr>
                <w:rStyle w:val="ac"/>
                <w:rFonts w:ascii="微软雅黑" w:eastAsia="微软雅黑" w:hAnsi="微软雅黑"/>
                <w:noProof/>
              </w:rPr>
              <w:t>第二节 公司股权结构</w:t>
            </w:r>
            <w:r w:rsidR="00E87DDA">
              <w:rPr>
                <w:noProof/>
                <w:webHidden/>
              </w:rPr>
              <w:tab/>
            </w:r>
            <w:r w:rsidR="00E87DDA">
              <w:rPr>
                <w:noProof/>
                <w:webHidden/>
              </w:rPr>
              <w:fldChar w:fldCharType="begin"/>
            </w:r>
            <w:r w:rsidR="00E87DDA">
              <w:rPr>
                <w:noProof/>
                <w:webHidden/>
              </w:rPr>
              <w:instrText xml:space="preserve"> PAGEREF _Toc11585183 \h </w:instrText>
            </w:r>
            <w:r w:rsidR="00E87DDA">
              <w:rPr>
                <w:noProof/>
                <w:webHidden/>
              </w:rPr>
            </w:r>
            <w:r w:rsidR="00E87DDA">
              <w:rPr>
                <w:noProof/>
                <w:webHidden/>
              </w:rPr>
              <w:fldChar w:fldCharType="separate"/>
            </w:r>
            <w:r w:rsidR="00E87DDA">
              <w:rPr>
                <w:noProof/>
                <w:webHidden/>
              </w:rPr>
              <w:t>15</w:t>
            </w:r>
            <w:r w:rsidR="00E87DDA">
              <w:rPr>
                <w:noProof/>
                <w:webHidden/>
              </w:rPr>
              <w:fldChar w:fldCharType="end"/>
            </w:r>
          </w:hyperlink>
        </w:p>
        <w:p w14:paraId="46E0E6CD" w14:textId="66CDAEDA" w:rsidR="00E87DDA" w:rsidRDefault="00C97A58">
          <w:pPr>
            <w:pStyle w:val="TOC2"/>
            <w:tabs>
              <w:tab w:val="right" w:leader="dot" w:pos="8296"/>
            </w:tabs>
            <w:ind w:left="480" w:firstLine="480"/>
            <w:rPr>
              <w:rFonts w:eastAsiaTheme="minorEastAsia"/>
              <w:noProof/>
              <w:color w:val="auto"/>
              <w:sz w:val="21"/>
            </w:rPr>
          </w:pPr>
          <w:hyperlink w:anchor="_Toc11585184" w:history="1">
            <w:r w:rsidR="00E87DDA" w:rsidRPr="00E277BD">
              <w:rPr>
                <w:rStyle w:val="ac"/>
                <w:rFonts w:ascii="微软雅黑" w:eastAsia="微软雅黑" w:hAnsi="微软雅黑"/>
                <w:noProof/>
              </w:rPr>
              <w:t>第三节 团队分工</w:t>
            </w:r>
            <w:r w:rsidR="00E87DDA">
              <w:rPr>
                <w:noProof/>
                <w:webHidden/>
              </w:rPr>
              <w:tab/>
            </w:r>
            <w:r w:rsidR="00E87DDA">
              <w:rPr>
                <w:noProof/>
                <w:webHidden/>
              </w:rPr>
              <w:fldChar w:fldCharType="begin"/>
            </w:r>
            <w:r w:rsidR="00E87DDA">
              <w:rPr>
                <w:noProof/>
                <w:webHidden/>
              </w:rPr>
              <w:instrText xml:space="preserve"> PAGEREF _Toc11585184 \h </w:instrText>
            </w:r>
            <w:r w:rsidR="00E87DDA">
              <w:rPr>
                <w:noProof/>
                <w:webHidden/>
              </w:rPr>
            </w:r>
            <w:r w:rsidR="00E87DDA">
              <w:rPr>
                <w:noProof/>
                <w:webHidden/>
              </w:rPr>
              <w:fldChar w:fldCharType="separate"/>
            </w:r>
            <w:r w:rsidR="00E87DDA">
              <w:rPr>
                <w:noProof/>
                <w:webHidden/>
              </w:rPr>
              <w:t>16</w:t>
            </w:r>
            <w:r w:rsidR="00E87DDA">
              <w:rPr>
                <w:noProof/>
                <w:webHidden/>
              </w:rPr>
              <w:fldChar w:fldCharType="end"/>
            </w:r>
          </w:hyperlink>
        </w:p>
        <w:p w14:paraId="3D03257B" w14:textId="1B138114" w:rsidR="00E87DDA" w:rsidRDefault="00C97A58">
          <w:pPr>
            <w:pStyle w:val="TOC1"/>
            <w:tabs>
              <w:tab w:val="right" w:leader="dot" w:pos="8296"/>
            </w:tabs>
            <w:ind w:firstLine="480"/>
            <w:rPr>
              <w:rFonts w:eastAsiaTheme="minorEastAsia"/>
              <w:noProof/>
              <w:color w:val="auto"/>
              <w:sz w:val="21"/>
            </w:rPr>
          </w:pPr>
          <w:hyperlink w:anchor="_Toc11585185" w:history="1">
            <w:r w:rsidR="00E87DDA" w:rsidRPr="00E277BD">
              <w:rPr>
                <w:rStyle w:val="ac"/>
                <w:rFonts w:ascii="微软雅黑" w:eastAsia="微软雅黑" w:hAnsi="微软雅黑"/>
                <w:noProof/>
              </w:rPr>
              <w:t>第六章 产品介绍</w:t>
            </w:r>
            <w:r w:rsidR="00E87DDA">
              <w:rPr>
                <w:noProof/>
                <w:webHidden/>
              </w:rPr>
              <w:tab/>
            </w:r>
            <w:r w:rsidR="00E87DDA">
              <w:rPr>
                <w:noProof/>
                <w:webHidden/>
              </w:rPr>
              <w:fldChar w:fldCharType="begin"/>
            </w:r>
            <w:r w:rsidR="00E87DDA">
              <w:rPr>
                <w:noProof/>
                <w:webHidden/>
              </w:rPr>
              <w:instrText xml:space="preserve"> PAGEREF _Toc11585185 \h </w:instrText>
            </w:r>
            <w:r w:rsidR="00E87DDA">
              <w:rPr>
                <w:noProof/>
                <w:webHidden/>
              </w:rPr>
            </w:r>
            <w:r w:rsidR="00E87DDA">
              <w:rPr>
                <w:noProof/>
                <w:webHidden/>
              </w:rPr>
              <w:fldChar w:fldCharType="separate"/>
            </w:r>
            <w:r w:rsidR="00E87DDA">
              <w:rPr>
                <w:noProof/>
                <w:webHidden/>
              </w:rPr>
              <w:t>16</w:t>
            </w:r>
            <w:r w:rsidR="00E87DDA">
              <w:rPr>
                <w:noProof/>
                <w:webHidden/>
              </w:rPr>
              <w:fldChar w:fldCharType="end"/>
            </w:r>
          </w:hyperlink>
        </w:p>
        <w:p w14:paraId="3CC1C5D0" w14:textId="58400E5A" w:rsidR="00E87DDA" w:rsidRDefault="00C97A58">
          <w:pPr>
            <w:pStyle w:val="TOC2"/>
            <w:tabs>
              <w:tab w:val="right" w:leader="dot" w:pos="8296"/>
            </w:tabs>
            <w:ind w:left="480" w:firstLine="480"/>
            <w:rPr>
              <w:rFonts w:eastAsiaTheme="minorEastAsia"/>
              <w:noProof/>
              <w:color w:val="auto"/>
              <w:sz w:val="21"/>
            </w:rPr>
          </w:pPr>
          <w:hyperlink w:anchor="_Toc11585186" w:history="1">
            <w:r w:rsidR="00E87DDA" w:rsidRPr="00E277BD">
              <w:rPr>
                <w:rStyle w:val="ac"/>
                <w:rFonts w:ascii="微软雅黑" w:eastAsia="微软雅黑" w:hAnsi="微软雅黑"/>
                <w:noProof/>
              </w:rPr>
              <w:t>第一节 产品介绍</w:t>
            </w:r>
            <w:r w:rsidR="00E87DDA">
              <w:rPr>
                <w:noProof/>
                <w:webHidden/>
              </w:rPr>
              <w:tab/>
            </w:r>
            <w:r w:rsidR="00E87DDA">
              <w:rPr>
                <w:noProof/>
                <w:webHidden/>
              </w:rPr>
              <w:fldChar w:fldCharType="begin"/>
            </w:r>
            <w:r w:rsidR="00E87DDA">
              <w:rPr>
                <w:noProof/>
                <w:webHidden/>
              </w:rPr>
              <w:instrText xml:space="preserve"> PAGEREF _Toc11585186 \h </w:instrText>
            </w:r>
            <w:r w:rsidR="00E87DDA">
              <w:rPr>
                <w:noProof/>
                <w:webHidden/>
              </w:rPr>
            </w:r>
            <w:r w:rsidR="00E87DDA">
              <w:rPr>
                <w:noProof/>
                <w:webHidden/>
              </w:rPr>
              <w:fldChar w:fldCharType="separate"/>
            </w:r>
            <w:r w:rsidR="00E87DDA">
              <w:rPr>
                <w:noProof/>
                <w:webHidden/>
              </w:rPr>
              <w:t>16</w:t>
            </w:r>
            <w:r w:rsidR="00E87DDA">
              <w:rPr>
                <w:noProof/>
                <w:webHidden/>
              </w:rPr>
              <w:fldChar w:fldCharType="end"/>
            </w:r>
          </w:hyperlink>
        </w:p>
        <w:p w14:paraId="70CE8624" w14:textId="4DC837A5" w:rsidR="00E87DDA" w:rsidRDefault="00C97A58">
          <w:pPr>
            <w:pStyle w:val="TOC2"/>
            <w:tabs>
              <w:tab w:val="right" w:leader="dot" w:pos="8296"/>
            </w:tabs>
            <w:ind w:left="480" w:firstLine="480"/>
            <w:rPr>
              <w:rFonts w:eastAsiaTheme="minorEastAsia"/>
              <w:noProof/>
              <w:color w:val="auto"/>
              <w:sz w:val="21"/>
            </w:rPr>
          </w:pPr>
          <w:hyperlink w:anchor="_Toc11585187" w:history="1">
            <w:r w:rsidR="00E87DDA" w:rsidRPr="00E277BD">
              <w:rPr>
                <w:rStyle w:val="ac"/>
                <w:rFonts w:ascii="微软雅黑" w:eastAsia="微软雅黑" w:hAnsi="微软雅黑"/>
                <w:noProof/>
              </w:rPr>
              <w:t>第二节 产品性能与指标</w:t>
            </w:r>
            <w:r w:rsidR="00E87DDA">
              <w:rPr>
                <w:noProof/>
                <w:webHidden/>
              </w:rPr>
              <w:tab/>
            </w:r>
            <w:r w:rsidR="00E87DDA">
              <w:rPr>
                <w:noProof/>
                <w:webHidden/>
              </w:rPr>
              <w:fldChar w:fldCharType="begin"/>
            </w:r>
            <w:r w:rsidR="00E87DDA">
              <w:rPr>
                <w:noProof/>
                <w:webHidden/>
              </w:rPr>
              <w:instrText xml:space="preserve"> PAGEREF _Toc11585187 \h </w:instrText>
            </w:r>
            <w:r w:rsidR="00E87DDA">
              <w:rPr>
                <w:noProof/>
                <w:webHidden/>
              </w:rPr>
            </w:r>
            <w:r w:rsidR="00E87DDA">
              <w:rPr>
                <w:noProof/>
                <w:webHidden/>
              </w:rPr>
              <w:fldChar w:fldCharType="separate"/>
            </w:r>
            <w:r w:rsidR="00E87DDA">
              <w:rPr>
                <w:noProof/>
                <w:webHidden/>
              </w:rPr>
              <w:t>16</w:t>
            </w:r>
            <w:r w:rsidR="00E87DDA">
              <w:rPr>
                <w:noProof/>
                <w:webHidden/>
              </w:rPr>
              <w:fldChar w:fldCharType="end"/>
            </w:r>
          </w:hyperlink>
        </w:p>
        <w:p w14:paraId="3DFCFB27" w14:textId="21F45D83" w:rsidR="00E87DDA" w:rsidRDefault="00C97A58">
          <w:pPr>
            <w:pStyle w:val="TOC2"/>
            <w:tabs>
              <w:tab w:val="right" w:leader="dot" w:pos="8296"/>
            </w:tabs>
            <w:ind w:left="480" w:firstLine="480"/>
            <w:rPr>
              <w:rFonts w:eastAsiaTheme="minorEastAsia"/>
              <w:noProof/>
              <w:color w:val="auto"/>
              <w:sz w:val="21"/>
            </w:rPr>
          </w:pPr>
          <w:hyperlink w:anchor="_Toc11585188" w:history="1">
            <w:r w:rsidR="00E87DDA" w:rsidRPr="00E277BD">
              <w:rPr>
                <w:rStyle w:val="ac"/>
                <w:rFonts w:ascii="微软雅黑" w:eastAsia="微软雅黑" w:hAnsi="微软雅黑"/>
                <w:noProof/>
              </w:rPr>
              <w:t>第三节 产品的竞争优势</w:t>
            </w:r>
            <w:r w:rsidR="00E87DDA">
              <w:rPr>
                <w:noProof/>
                <w:webHidden/>
              </w:rPr>
              <w:tab/>
            </w:r>
            <w:r w:rsidR="00E87DDA">
              <w:rPr>
                <w:noProof/>
                <w:webHidden/>
              </w:rPr>
              <w:fldChar w:fldCharType="begin"/>
            </w:r>
            <w:r w:rsidR="00E87DDA">
              <w:rPr>
                <w:noProof/>
                <w:webHidden/>
              </w:rPr>
              <w:instrText xml:space="preserve"> PAGEREF _Toc11585188 \h </w:instrText>
            </w:r>
            <w:r w:rsidR="00E87DDA">
              <w:rPr>
                <w:noProof/>
                <w:webHidden/>
              </w:rPr>
            </w:r>
            <w:r w:rsidR="00E87DDA">
              <w:rPr>
                <w:noProof/>
                <w:webHidden/>
              </w:rPr>
              <w:fldChar w:fldCharType="separate"/>
            </w:r>
            <w:r w:rsidR="00E87DDA">
              <w:rPr>
                <w:noProof/>
                <w:webHidden/>
              </w:rPr>
              <w:t>17</w:t>
            </w:r>
            <w:r w:rsidR="00E87DDA">
              <w:rPr>
                <w:noProof/>
                <w:webHidden/>
              </w:rPr>
              <w:fldChar w:fldCharType="end"/>
            </w:r>
          </w:hyperlink>
        </w:p>
        <w:p w14:paraId="2D3BEC8C" w14:textId="62B2DEB0" w:rsidR="00E87DDA" w:rsidRDefault="00C97A58">
          <w:pPr>
            <w:pStyle w:val="TOC2"/>
            <w:tabs>
              <w:tab w:val="right" w:leader="dot" w:pos="8296"/>
            </w:tabs>
            <w:ind w:left="480" w:firstLine="480"/>
            <w:rPr>
              <w:rFonts w:eastAsiaTheme="minorEastAsia"/>
              <w:noProof/>
              <w:color w:val="auto"/>
              <w:sz w:val="21"/>
            </w:rPr>
          </w:pPr>
          <w:hyperlink w:anchor="_Toc11585189" w:history="1">
            <w:r w:rsidR="00E87DDA" w:rsidRPr="00E277BD">
              <w:rPr>
                <w:rStyle w:val="ac"/>
                <w:rFonts w:ascii="微软雅黑" w:eastAsia="微软雅黑" w:hAnsi="微软雅黑"/>
                <w:noProof/>
              </w:rPr>
              <w:t>第四节 典型客户</w:t>
            </w:r>
            <w:r w:rsidR="00E87DDA">
              <w:rPr>
                <w:noProof/>
                <w:webHidden/>
              </w:rPr>
              <w:tab/>
            </w:r>
            <w:r w:rsidR="00E87DDA">
              <w:rPr>
                <w:noProof/>
                <w:webHidden/>
              </w:rPr>
              <w:fldChar w:fldCharType="begin"/>
            </w:r>
            <w:r w:rsidR="00E87DDA">
              <w:rPr>
                <w:noProof/>
                <w:webHidden/>
              </w:rPr>
              <w:instrText xml:space="preserve"> PAGEREF _Toc11585189 \h </w:instrText>
            </w:r>
            <w:r w:rsidR="00E87DDA">
              <w:rPr>
                <w:noProof/>
                <w:webHidden/>
              </w:rPr>
            </w:r>
            <w:r w:rsidR="00E87DDA">
              <w:rPr>
                <w:noProof/>
                <w:webHidden/>
              </w:rPr>
              <w:fldChar w:fldCharType="separate"/>
            </w:r>
            <w:r w:rsidR="00E87DDA">
              <w:rPr>
                <w:noProof/>
                <w:webHidden/>
              </w:rPr>
              <w:t>17</w:t>
            </w:r>
            <w:r w:rsidR="00E87DDA">
              <w:rPr>
                <w:noProof/>
                <w:webHidden/>
              </w:rPr>
              <w:fldChar w:fldCharType="end"/>
            </w:r>
          </w:hyperlink>
        </w:p>
        <w:p w14:paraId="6EEE877B" w14:textId="52DE1D89" w:rsidR="00E87DDA" w:rsidRDefault="00C97A58">
          <w:pPr>
            <w:pStyle w:val="TOC2"/>
            <w:tabs>
              <w:tab w:val="right" w:leader="dot" w:pos="8296"/>
            </w:tabs>
            <w:ind w:left="480" w:firstLine="480"/>
            <w:rPr>
              <w:rFonts w:eastAsiaTheme="minorEastAsia"/>
              <w:noProof/>
              <w:color w:val="auto"/>
              <w:sz w:val="21"/>
            </w:rPr>
          </w:pPr>
          <w:hyperlink w:anchor="_Toc11585190" w:history="1">
            <w:r w:rsidR="00E87DDA" w:rsidRPr="00E277BD">
              <w:rPr>
                <w:rStyle w:val="ac"/>
                <w:rFonts w:ascii="微软雅黑" w:eastAsia="微软雅黑" w:hAnsi="微软雅黑"/>
                <w:noProof/>
              </w:rPr>
              <w:t>第五节 盈利能力</w:t>
            </w:r>
            <w:r w:rsidR="00E87DDA">
              <w:rPr>
                <w:noProof/>
                <w:webHidden/>
              </w:rPr>
              <w:tab/>
            </w:r>
            <w:r w:rsidR="00E87DDA">
              <w:rPr>
                <w:noProof/>
                <w:webHidden/>
              </w:rPr>
              <w:fldChar w:fldCharType="begin"/>
            </w:r>
            <w:r w:rsidR="00E87DDA">
              <w:rPr>
                <w:noProof/>
                <w:webHidden/>
              </w:rPr>
              <w:instrText xml:space="preserve"> PAGEREF _Toc11585190 \h </w:instrText>
            </w:r>
            <w:r w:rsidR="00E87DDA">
              <w:rPr>
                <w:noProof/>
                <w:webHidden/>
              </w:rPr>
            </w:r>
            <w:r w:rsidR="00E87DDA">
              <w:rPr>
                <w:noProof/>
                <w:webHidden/>
              </w:rPr>
              <w:fldChar w:fldCharType="separate"/>
            </w:r>
            <w:r w:rsidR="00E87DDA">
              <w:rPr>
                <w:noProof/>
                <w:webHidden/>
              </w:rPr>
              <w:t>17</w:t>
            </w:r>
            <w:r w:rsidR="00E87DDA">
              <w:rPr>
                <w:noProof/>
                <w:webHidden/>
              </w:rPr>
              <w:fldChar w:fldCharType="end"/>
            </w:r>
          </w:hyperlink>
        </w:p>
        <w:p w14:paraId="4FD0649B" w14:textId="1462480B" w:rsidR="00E87DDA" w:rsidRDefault="00C97A58">
          <w:pPr>
            <w:pStyle w:val="TOC2"/>
            <w:tabs>
              <w:tab w:val="right" w:leader="dot" w:pos="8296"/>
            </w:tabs>
            <w:ind w:left="480" w:firstLine="480"/>
            <w:rPr>
              <w:rFonts w:eastAsiaTheme="minorEastAsia"/>
              <w:noProof/>
              <w:color w:val="auto"/>
              <w:sz w:val="21"/>
            </w:rPr>
          </w:pPr>
          <w:hyperlink w:anchor="_Toc11585191" w:history="1">
            <w:r w:rsidR="00E87DDA" w:rsidRPr="00E277BD">
              <w:rPr>
                <w:rStyle w:val="ac"/>
                <w:rFonts w:ascii="微软雅黑" w:eastAsia="微软雅黑" w:hAnsi="微软雅黑"/>
                <w:noProof/>
              </w:rPr>
              <w:t>第六节 市场进入壁垒分析</w:t>
            </w:r>
            <w:r w:rsidR="00E87DDA">
              <w:rPr>
                <w:noProof/>
                <w:webHidden/>
              </w:rPr>
              <w:tab/>
            </w:r>
            <w:r w:rsidR="00E87DDA">
              <w:rPr>
                <w:noProof/>
                <w:webHidden/>
              </w:rPr>
              <w:fldChar w:fldCharType="begin"/>
            </w:r>
            <w:r w:rsidR="00E87DDA">
              <w:rPr>
                <w:noProof/>
                <w:webHidden/>
              </w:rPr>
              <w:instrText xml:space="preserve"> PAGEREF _Toc11585191 \h </w:instrText>
            </w:r>
            <w:r w:rsidR="00E87DDA">
              <w:rPr>
                <w:noProof/>
                <w:webHidden/>
              </w:rPr>
            </w:r>
            <w:r w:rsidR="00E87DDA">
              <w:rPr>
                <w:noProof/>
                <w:webHidden/>
              </w:rPr>
              <w:fldChar w:fldCharType="separate"/>
            </w:r>
            <w:r w:rsidR="00E87DDA">
              <w:rPr>
                <w:noProof/>
                <w:webHidden/>
              </w:rPr>
              <w:t>17</w:t>
            </w:r>
            <w:r w:rsidR="00E87DDA">
              <w:rPr>
                <w:noProof/>
                <w:webHidden/>
              </w:rPr>
              <w:fldChar w:fldCharType="end"/>
            </w:r>
          </w:hyperlink>
        </w:p>
        <w:p w14:paraId="08B06FF2" w14:textId="7D30E295" w:rsidR="00E87DDA" w:rsidRDefault="00C97A58">
          <w:pPr>
            <w:pStyle w:val="TOC1"/>
            <w:tabs>
              <w:tab w:val="right" w:leader="dot" w:pos="8296"/>
            </w:tabs>
            <w:ind w:firstLine="480"/>
            <w:rPr>
              <w:rFonts w:eastAsiaTheme="minorEastAsia"/>
              <w:noProof/>
              <w:color w:val="auto"/>
              <w:sz w:val="21"/>
            </w:rPr>
          </w:pPr>
          <w:hyperlink w:anchor="_Toc11585192" w:history="1">
            <w:r w:rsidR="00E87DDA" w:rsidRPr="00E277BD">
              <w:rPr>
                <w:rStyle w:val="ac"/>
                <w:rFonts w:ascii="微软雅黑" w:eastAsia="微软雅黑" w:hAnsi="微软雅黑"/>
                <w:noProof/>
              </w:rPr>
              <w:t>第七章 研究与开发</w:t>
            </w:r>
            <w:r w:rsidR="00E87DDA">
              <w:rPr>
                <w:noProof/>
                <w:webHidden/>
              </w:rPr>
              <w:tab/>
            </w:r>
            <w:r w:rsidR="00E87DDA">
              <w:rPr>
                <w:noProof/>
                <w:webHidden/>
              </w:rPr>
              <w:fldChar w:fldCharType="begin"/>
            </w:r>
            <w:r w:rsidR="00E87DDA">
              <w:rPr>
                <w:noProof/>
                <w:webHidden/>
              </w:rPr>
              <w:instrText xml:space="preserve"> PAGEREF _Toc11585192 \h </w:instrText>
            </w:r>
            <w:r w:rsidR="00E87DDA">
              <w:rPr>
                <w:noProof/>
                <w:webHidden/>
              </w:rPr>
            </w:r>
            <w:r w:rsidR="00E87DDA">
              <w:rPr>
                <w:noProof/>
                <w:webHidden/>
              </w:rPr>
              <w:fldChar w:fldCharType="separate"/>
            </w:r>
            <w:r w:rsidR="00E87DDA">
              <w:rPr>
                <w:noProof/>
                <w:webHidden/>
              </w:rPr>
              <w:t>18</w:t>
            </w:r>
            <w:r w:rsidR="00E87DDA">
              <w:rPr>
                <w:noProof/>
                <w:webHidden/>
              </w:rPr>
              <w:fldChar w:fldCharType="end"/>
            </w:r>
          </w:hyperlink>
        </w:p>
        <w:p w14:paraId="73C33E06" w14:textId="66D93252" w:rsidR="00E87DDA" w:rsidRDefault="00C97A58">
          <w:pPr>
            <w:pStyle w:val="TOC2"/>
            <w:tabs>
              <w:tab w:val="right" w:leader="dot" w:pos="8296"/>
            </w:tabs>
            <w:ind w:left="480" w:firstLine="480"/>
            <w:rPr>
              <w:rFonts w:eastAsiaTheme="minorEastAsia"/>
              <w:noProof/>
              <w:color w:val="auto"/>
              <w:sz w:val="21"/>
            </w:rPr>
          </w:pPr>
          <w:hyperlink w:anchor="_Toc11585193" w:history="1">
            <w:r w:rsidR="00E87DDA" w:rsidRPr="00E277BD">
              <w:rPr>
                <w:rStyle w:val="ac"/>
                <w:rFonts w:ascii="宋体" w:hAnsi="宋体"/>
                <w:noProof/>
              </w:rPr>
              <w:t>第一节 产品</w:t>
            </w:r>
            <w:r w:rsidR="00E87DDA">
              <w:rPr>
                <w:noProof/>
                <w:webHidden/>
              </w:rPr>
              <w:tab/>
            </w:r>
            <w:r w:rsidR="00E87DDA">
              <w:rPr>
                <w:noProof/>
                <w:webHidden/>
              </w:rPr>
              <w:fldChar w:fldCharType="begin"/>
            </w:r>
            <w:r w:rsidR="00E87DDA">
              <w:rPr>
                <w:noProof/>
                <w:webHidden/>
              </w:rPr>
              <w:instrText xml:space="preserve"> PAGEREF _Toc11585193 \h </w:instrText>
            </w:r>
            <w:r w:rsidR="00E87DDA">
              <w:rPr>
                <w:noProof/>
                <w:webHidden/>
              </w:rPr>
            </w:r>
            <w:r w:rsidR="00E87DDA">
              <w:rPr>
                <w:noProof/>
                <w:webHidden/>
              </w:rPr>
              <w:fldChar w:fldCharType="separate"/>
            </w:r>
            <w:r w:rsidR="00E87DDA">
              <w:rPr>
                <w:noProof/>
                <w:webHidden/>
              </w:rPr>
              <w:t>18</w:t>
            </w:r>
            <w:r w:rsidR="00E87DDA">
              <w:rPr>
                <w:noProof/>
                <w:webHidden/>
              </w:rPr>
              <w:fldChar w:fldCharType="end"/>
            </w:r>
          </w:hyperlink>
        </w:p>
        <w:p w14:paraId="242F6557" w14:textId="588A82D8" w:rsidR="00E87DDA" w:rsidRDefault="00C97A58">
          <w:pPr>
            <w:pStyle w:val="TOC1"/>
            <w:tabs>
              <w:tab w:val="right" w:leader="dot" w:pos="8296"/>
            </w:tabs>
            <w:ind w:firstLine="480"/>
            <w:rPr>
              <w:rFonts w:eastAsiaTheme="minorEastAsia"/>
              <w:noProof/>
              <w:color w:val="auto"/>
              <w:sz w:val="21"/>
            </w:rPr>
          </w:pPr>
          <w:hyperlink w:anchor="_Toc11585194" w:history="1">
            <w:r w:rsidR="00E87DDA" w:rsidRPr="00E277BD">
              <w:rPr>
                <w:rStyle w:val="ac"/>
                <w:rFonts w:ascii="微软雅黑" w:eastAsia="微软雅黑" w:hAnsi="微软雅黑"/>
                <w:noProof/>
              </w:rPr>
              <w:t>第八章 产品制造</w:t>
            </w:r>
            <w:r w:rsidR="00E87DDA">
              <w:rPr>
                <w:noProof/>
                <w:webHidden/>
              </w:rPr>
              <w:tab/>
            </w:r>
            <w:r w:rsidR="00E87DDA">
              <w:rPr>
                <w:noProof/>
                <w:webHidden/>
              </w:rPr>
              <w:fldChar w:fldCharType="begin"/>
            </w:r>
            <w:r w:rsidR="00E87DDA">
              <w:rPr>
                <w:noProof/>
                <w:webHidden/>
              </w:rPr>
              <w:instrText xml:space="preserve"> PAGEREF _Toc11585194 \h </w:instrText>
            </w:r>
            <w:r w:rsidR="00E87DDA">
              <w:rPr>
                <w:noProof/>
                <w:webHidden/>
              </w:rPr>
            </w:r>
            <w:r w:rsidR="00E87DDA">
              <w:rPr>
                <w:noProof/>
                <w:webHidden/>
              </w:rPr>
              <w:fldChar w:fldCharType="separate"/>
            </w:r>
            <w:r w:rsidR="00E87DDA">
              <w:rPr>
                <w:noProof/>
                <w:webHidden/>
              </w:rPr>
              <w:t>19</w:t>
            </w:r>
            <w:r w:rsidR="00E87DDA">
              <w:rPr>
                <w:noProof/>
                <w:webHidden/>
              </w:rPr>
              <w:fldChar w:fldCharType="end"/>
            </w:r>
          </w:hyperlink>
        </w:p>
        <w:p w14:paraId="494F8981" w14:textId="7718431D" w:rsidR="00E87DDA" w:rsidRDefault="00C97A58">
          <w:pPr>
            <w:pStyle w:val="TOC2"/>
            <w:tabs>
              <w:tab w:val="right" w:leader="dot" w:pos="8296"/>
            </w:tabs>
            <w:ind w:left="480" w:firstLine="480"/>
            <w:rPr>
              <w:rFonts w:eastAsiaTheme="minorEastAsia"/>
              <w:noProof/>
              <w:color w:val="auto"/>
              <w:sz w:val="21"/>
            </w:rPr>
          </w:pPr>
          <w:hyperlink w:anchor="_Toc11585195" w:history="1">
            <w:r w:rsidR="00E87DDA" w:rsidRPr="00E277BD">
              <w:rPr>
                <w:rStyle w:val="ac"/>
                <w:rFonts w:ascii="微软雅黑" w:eastAsia="微软雅黑" w:hAnsi="微软雅黑"/>
                <w:noProof/>
              </w:rPr>
              <w:t>第一节 产品制造</w:t>
            </w:r>
            <w:r w:rsidR="00E87DDA">
              <w:rPr>
                <w:noProof/>
                <w:webHidden/>
              </w:rPr>
              <w:tab/>
            </w:r>
            <w:r w:rsidR="00E87DDA">
              <w:rPr>
                <w:noProof/>
                <w:webHidden/>
              </w:rPr>
              <w:fldChar w:fldCharType="begin"/>
            </w:r>
            <w:r w:rsidR="00E87DDA">
              <w:rPr>
                <w:noProof/>
                <w:webHidden/>
              </w:rPr>
              <w:instrText xml:space="preserve"> PAGEREF _Toc11585195 \h </w:instrText>
            </w:r>
            <w:r w:rsidR="00E87DDA">
              <w:rPr>
                <w:noProof/>
                <w:webHidden/>
              </w:rPr>
            </w:r>
            <w:r w:rsidR="00E87DDA">
              <w:rPr>
                <w:noProof/>
                <w:webHidden/>
              </w:rPr>
              <w:fldChar w:fldCharType="separate"/>
            </w:r>
            <w:r w:rsidR="00E87DDA">
              <w:rPr>
                <w:noProof/>
                <w:webHidden/>
              </w:rPr>
              <w:t>19</w:t>
            </w:r>
            <w:r w:rsidR="00E87DDA">
              <w:rPr>
                <w:noProof/>
                <w:webHidden/>
              </w:rPr>
              <w:fldChar w:fldCharType="end"/>
            </w:r>
          </w:hyperlink>
        </w:p>
        <w:p w14:paraId="0B5AFDF9" w14:textId="5B8079AB" w:rsidR="00E87DDA" w:rsidRDefault="00C97A58">
          <w:pPr>
            <w:pStyle w:val="TOC2"/>
            <w:tabs>
              <w:tab w:val="right" w:leader="dot" w:pos="8296"/>
            </w:tabs>
            <w:ind w:left="480" w:firstLine="480"/>
            <w:rPr>
              <w:rFonts w:eastAsiaTheme="minorEastAsia"/>
              <w:noProof/>
              <w:color w:val="auto"/>
              <w:sz w:val="21"/>
            </w:rPr>
          </w:pPr>
          <w:hyperlink w:anchor="_Toc11585196" w:history="1">
            <w:r w:rsidR="00E87DDA" w:rsidRPr="00E277BD">
              <w:rPr>
                <w:rStyle w:val="ac"/>
                <w:rFonts w:ascii="微软雅黑" w:eastAsia="微软雅黑" w:hAnsi="微软雅黑"/>
                <w:noProof/>
              </w:rPr>
              <w:t>第二节 项目主要产品及规模目标</w:t>
            </w:r>
            <w:r w:rsidR="00E87DDA">
              <w:rPr>
                <w:noProof/>
                <w:webHidden/>
              </w:rPr>
              <w:tab/>
            </w:r>
            <w:r w:rsidR="00E87DDA">
              <w:rPr>
                <w:noProof/>
                <w:webHidden/>
              </w:rPr>
              <w:fldChar w:fldCharType="begin"/>
            </w:r>
            <w:r w:rsidR="00E87DDA">
              <w:rPr>
                <w:noProof/>
                <w:webHidden/>
              </w:rPr>
              <w:instrText xml:space="preserve"> PAGEREF _Toc11585196 \h </w:instrText>
            </w:r>
            <w:r w:rsidR="00E87DDA">
              <w:rPr>
                <w:noProof/>
                <w:webHidden/>
              </w:rPr>
            </w:r>
            <w:r w:rsidR="00E87DDA">
              <w:rPr>
                <w:noProof/>
                <w:webHidden/>
              </w:rPr>
              <w:fldChar w:fldCharType="separate"/>
            </w:r>
            <w:r w:rsidR="00E87DDA">
              <w:rPr>
                <w:noProof/>
                <w:webHidden/>
              </w:rPr>
              <w:t>20</w:t>
            </w:r>
            <w:r w:rsidR="00E87DDA">
              <w:rPr>
                <w:noProof/>
                <w:webHidden/>
              </w:rPr>
              <w:fldChar w:fldCharType="end"/>
            </w:r>
          </w:hyperlink>
        </w:p>
        <w:p w14:paraId="3CCDE058" w14:textId="29891D98" w:rsidR="00E87DDA" w:rsidRDefault="00C97A58">
          <w:pPr>
            <w:pStyle w:val="TOC1"/>
            <w:tabs>
              <w:tab w:val="right" w:leader="dot" w:pos="8296"/>
            </w:tabs>
            <w:ind w:firstLine="480"/>
            <w:rPr>
              <w:rFonts w:eastAsiaTheme="minorEastAsia"/>
              <w:noProof/>
              <w:color w:val="auto"/>
              <w:sz w:val="21"/>
            </w:rPr>
          </w:pPr>
          <w:hyperlink w:anchor="_Toc11585197" w:history="1">
            <w:r w:rsidR="00E87DDA" w:rsidRPr="00E277BD">
              <w:rPr>
                <w:rStyle w:val="ac"/>
                <w:rFonts w:ascii="微软雅黑" w:eastAsia="微软雅黑" w:hAnsi="微软雅黑"/>
                <w:noProof/>
              </w:rPr>
              <w:t>第九章 项目建设计划</w:t>
            </w:r>
            <w:r w:rsidR="00E87DDA">
              <w:rPr>
                <w:noProof/>
                <w:webHidden/>
              </w:rPr>
              <w:tab/>
            </w:r>
            <w:r w:rsidR="00E87DDA">
              <w:rPr>
                <w:noProof/>
                <w:webHidden/>
              </w:rPr>
              <w:fldChar w:fldCharType="begin"/>
            </w:r>
            <w:r w:rsidR="00E87DDA">
              <w:rPr>
                <w:noProof/>
                <w:webHidden/>
              </w:rPr>
              <w:instrText xml:space="preserve"> PAGEREF _Toc11585197 \h </w:instrText>
            </w:r>
            <w:r w:rsidR="00E87DDA">
              <w:rPr>
                <w:noProof/>
                <w:webHidden/>
              </w:rPr>
            </w:r>
            <w:r w:rsidR="00E87DDA">
              <w:rPr>
                <w:noProof/>
                <w:webHidden/>
              </w:rPr>
              <w:fldChar w:fldCharType="separate"/>
            </w:r>
            <w:r w:rsidR="00E87DDA">
              <w:rPr>
                <w:noProof/>
                <w:webHidden/>
              </w:rPr>
              <w:t>22</w:t>
            </w:r>
            <w:r w:rsidR="00E87DDA">
              <w:rPr>
                <w:noProof/>
                <w:webHidden/>
              </w:rPr>
              <w:fldChar w:fldCharType="end"/>
            </w:r>
          </w:hyperlink>
        </w:p>
        <w:p w14:paraId="41247439" w14:textId="170FD0DD" w:rsidR="00E87DDA" w:rsidRDefault="00C97A58">
          <w:pPr>
            <w:pStyle w:val="TOC2"/>
            <w:tabs>
              <w:tab w:val="right" w:leader="dot" w:pos="8296"/>
            </w:tabs>
            <w:ind w:left="480" w:firstLine="480"/>
            <w:rPr>
              <w:rFonts w:eastAsiaTheme="minorEastAsia"/>
              <w:noProof/>
              <w:color w:val="auto"/>
              <w:sz w:val="21"/>
            </w:rPr>
          </w:pPr>
          <w:hyperlink w:anchor="_Toc11585198" w:history="1">
            <w:r w:rsidR="00E87DDA" w:rsidRPr="00E277BD">
              <w:rPr>
                <w:rStyle w:val="ac"/>
                <w:rFonts w:ascii="微软雅黑" w:eastAsia="微软雅黑" w:hAnsi="微软雅黑"/>
                <w:noProof/>
                <w:kern w:val="0"/>
              </w:rPr>
              <w:t>第一节</w:t>
            </w:r>
            <w:r w:rsidR="00E87DDA" w:rsidRPr="00E277BD">
              <w:rPr>
                <w:rStyle w:val="ac"/>
                <w:rFonts w:ascii="微软雅黑" w:eastAsia="微软雅黑" w:hAnsi="微软雅黑"/>
                <w:noProof/>
              </w:rPr>
              <w:t xml:space="preserve"> 软件服务</w:t>
            </w:r>
            <w:r w:rsidR="00E87DDA">
              <w:rPr>
                <w:noProof/>
                <w:webHidden/>
              </w:rPr>
              <w:tab/>
            </w:r>
            <w:r w:rsidR="00E87DDA">
              <w:rPr>
                <w:noProof/>
                <w:webHidden/>
              </w:rPr>
              <w:fldChar w:fldCharType="begin"/>
            </w:r>
            <w:r w:rsidR="00E87DDA">
              <w:rPr>
                <w:noProof/>
                <w:webHidden/>
              </w:rPr>
              <w:instrText xml:space="preserve"> PAGEREF _Toc11585198 \h </w:instrText>
            </w:r>
            <w:r w:rsidR="00E87DDA">
              <w:rPr>
                <w:noProof/>
                <w:webHidden/>
              </w:rPr>
            </w:r>
            <w:r w:rsidR="00E87DDA">
              <w:rPr>
                <w:noProof/>
                <w:webHidden/>
              </w:rPr>
              <w:fldChar w:fldCharType="separate"/>
            </w:r>
            <w:r w:rsidR="00E87DDA">
              <w:rPr>
                <w:noProof/>
                <w:webHidden/>
              </w:rPr>
              <w:t>22</w:t>
            </w:r>
            <w:r w:rsidR="00E87DDA">
              <w:rPr>
                <w:noProof/>
                <w:webHidden/>
              </w:rPr>
              <w:fldChar w:fldCharType="end"/>
            </w:r>
          </w:hyperlink>
        </w:p>
        <w:p w14:paraId="2E8B89E5" w14:textId="4B9EE8E7" w:rsidR="00E87DDA" w:rsidRDefault="00C97A58">
          <w:pPr>
            <w:pStyle w:val="TOC2"/>
            <w:tabs>
              <w:tab w:val="right" w:leader="dot" w:pos="8296"/>
            </w:tabs>
            <w:ind w:left="480" w:firstLine="480"/>
            <w:rPr>
              <w:rFonts w:eastAsiaTheme="minorEastAsia"/>
              <w:noProof/>
              <w:color w:val="auto"/>
              <w:sz w:val="21"/>
            </w:rPr>
          </w:pPr>
          <w:hyperlink w:anchor="_Toc11585199" w:history="1">
            <w:r w:rsidR="00E87DDA" w:rsidRPr="00E277BD">
              <w:rPr>
                <w:rStyle w:val="ac"/>
                <w:rFonts w:ascii="微软雅黑" w:eastAsia="微软雅黑" w:hAnsi="微软雅黑"/>
                <w:noProof/>
                <w:kern w:val="0"/>
              </w:rPr>
              <w:t>第三节</w:t>
            </w:r>
            <w:r w:rsidR="00E87DDA" w:rsidRPr="00E277BD">
              <w:rPr>
                <w:rStyle w:val="ac"/>
                <w:rFonts w:ascii="微软雅黑" w:eastAsia="微软雅黑" w:hAnsi="微软雅黑"/>
                <w:noProof/>
              </w:rPr>
              <w:t xml:space="preserve"> 用户隐私安全和人身安全保障(使用XXTEA加密算法)</w:t>
            </w:r>
            <w:r w:rsidR="00E87DDA">
              <w:rPr>
                <w:noProof/>
                <w:webHidden/>
              </w:rPr>
              <w:tab/>
            </w:r>
            <w:r w:rsidR="00E87DDA">
              <w:rPr>
                <w:noProof/>
                <w:webHidden/>
              </w:rPr>
              <w:fldChar w:fldCharType="begin"/>
            </w:r>
            <w:r w:rsidR="00E87DDA">
              <w:rPr>
                <w:noProof/>
                <w:webHidden/>
              </w:rPr>
              <w:instrText xml:space="preserve"> PAGEREF _Toc11585199 \h </w:instrText>
            </w:r>
            <w:r w:rsidR="00E87DDA">
              <w:rPr>
                <w:noProof/>
                <w:webHidden/>
              </w:rPr>
            </w:r>
            <w:r w:rsidR="00E87DDA">
              <w:rPr>
                <w:noProof/>
                <w:webHidden/>
              </w:rPr>
              <w:fldChar w:fldCharType="separate"/>
            </w:r>
            <w:r w:rsidR="00E87DDA">
              <w:rPr>
                <w:noProof/>
                <w:webHidden/>
              </w:rPr>
              <w:t>23</w:t>
            </w:r>
            <w:r w:rsidR="00E87DDA">
              <w:rPr>
                <w:noProof/>
                <w:webHidden/>
              </w:rPr>
              <w:fldChar w:fldCharType="end"/>
            </w:r>
          </w:hyperlink>
        </w:p>
        <w:p w14:paraId="3A35F234" w14:textId="1C77C0F5" w:rsidR="00E87DDA" w:rsidRDefault="00C97A58">
          <w:pPr>
            <w:pStyle w:val="TOC2"/>
            <w:tabs>
              <w:tab w:val="right" w:leader="dot" w:pos="8296"/>
            </w:tabs>
            <w:ind w:left="480" w:firstLine="480"/>
            <w:rPr>
              <w:rFonts w:eastAsiaTheme="minorEastAsia"/>
              <w:noProof/>
              <w:color w:val="auto"/>
              <w:sz w:val="21"/>
            </w:rPr>
          </w:pPr>
          <w:hyperlink w:anchor="_Toc11585200" w:history="1">
            <w:r w:rsidR="00E87DDA" w:rsidRPr="00E277BD">
              <w:rPr>
                <w:rStyle w:val="ac"/>
                <w:rFonts w:ascii="微软雅黑" w:eastAsia="微软雅黑" w:hAnsi="微软雅黑"/>
                <w:noProof/>
                <w:kern w:val="0"/>
              </w:rPr>
              <w:t>三、</w:t>
            </w:r>
            <w:r w:rsidR="00E87DDA" w:rsidRPr="00E277BD">
              <w:rPr>
                <w:rStyle w:val="ac"/>
                <w:rFonts w:ascii="微软雅黑" w:eastAsia="微软雅黑" w:hAnsi="微软雅黑"/>
                <w:noProof/>
              </w:rPr>
              <w:t>项目</w:t>
            </w:r>
            <w:r w:rsidR="00E87DDA" w:rsidRPr="00E277BD">
              <w:rPr>
                <w:rStyle w:val="ac"/>
                <w:rFonts w:ascii="微软雅黑" w:eastAsia="微软雅黑" w:hAnsi="微软雅黑"/>
                <w:noProof/>
                <w:kern w:val="0"/>
              </w:rPr>
              <w:t>竞争优势</w:t>
            </w:r>
            <w:r w:rsidR="00E87DDA">
              <w:rPr>
                <w:noProof/>
                <w:webHidden/>
              </w:rPr>
              <w:tab/>
            </w:r>
            <w:r w:rsidR="00E87DDA">
              <w:rPr>
                <w:noProof/>
                <w:webHidden/>
              </w:rPr>
              <w:fldChar w:fldCharType="begin"/>
            </w:r>
            <w:r w:rsidR="00E87DDA">
              <w:rPr>
                <w:noProof/>
                <w:webHidden/>
              </w:rPr>
              <w:instrText xml:space="preserve"> PAGEREF _Toc11585200 \h </w:instrText>
            </w:r>
            <w:r w:rsidR="00E87DDA">
              <w:rPr>
                <w:noProof/>
                <w:webHidden/>
              </w:rPr>
            </w:r>
            <w:r w:rsidR="00E87DDA">
              <w:rPr>
                <w:noProof/>
                <w:webHidden/>
              </w:rPr>
              <w:fldChar w:fldCharType="separate"/>
            </w:r>
            <w:r w:rsidR="00E87DDA">
              <w:rPr>
                <w:noProof/>
                <w:webHidden/>
              </w:rPr>
              <w:t>25</w:t>
            </w:r>
            <w:r w:rsidR="00E87DDA">
              <w:rPr>
                <w:noProof/>
                <w:webHidden/>
              </w:rPr>
              <w:fldChar w:fldCharType="end"/>
            </w:r>
          </w:hyperlink>
        </w:p>
        <w:p w14:paraId="429990D4" w14:textId="644F4EF9" w:rsidR="00E87DDA" w:rsidRDefault="00C97A58">
          <w:pPr>
            <w:pStyle w:val="TOC2"/>
            <w:tabs>
              <w:tab w:val="right" w:leader="dot" w:pos="8296"/>
            </w:tabs>
            <w:ind w:left="480" w:firstLine="480"/>
            <w:rPr>
              <w:rFonts w:eastAsiaTheme="minorEastAsia"/>
              <w:noProof/>
              <w:color w:val="auto"/>
              <w:sz w:val="21"/>
            </w:rPr>
          </w:pPr>
          <w:hyperlink w:anchor="_Toc11585201" w:history="1">
            <w:r w:rsidR="00E87DDA" w:rsidRPr="00E277BD">
              <w:rPr>
                <w:rStyle w:val="ac"/>
                <w:rFonts w:ascii="微软雅黑" w:eastAsia="微软雅黑" w:hAnsi="微软雅黑"/>
                <w:noProof/>
              </w:rPr>
              <w:t>四、项目投资</w:t>
            </w:r>
            <w:r w:rsidR="00E87DDA" w:rsidRPr="00E277BD">
              <w:rPr>
                <w:rStyle w:val="ac"/>
                <w:rFonts w:ascii="微软雅黑" w:eastAsia="微软雅黑" w:hAnsi="微软雅黑"/>
                <w:noProof/>
                <w:kern w:val="0"/>
              </w:rPr>
              <w:t>亮点</w:t>
            </w:r>
            <w:r w:rsidR="00E87DDA">
              <w:rPr>
                <w:noProof/>
                <w:webHidden/>
              </w:rPr>
              <w:tab/>
            </w:r>
            <w:r w:rsidR="00E87DDA">
              <w:rPr>
                <w:noProof/>
                <w:webHidden/>
              </w:rPr>
              <w:fldChar w:fldCharType="begin"/>
            </w:r>
            <w:r w:rsidR="00E87DDA">
              <w:rPr>
                <w:noProof/>
                <w:webHidden/>
              </w:rPr>
              <w:instrText xml:space="preserve"> PAGEREF _Toc11585201 \h </w:instrText>
            </w:r>
            <w:r w:rsidR="00E87DDA">
              <w:rPr>
                <w:noProof/>
                <w:webHidden/>
              </w:rPr>
            </w:r>
            <w:r w:rsidR="00E87DDA">
              <w:rPr>
                <w:noProof/>
                <w:webHidden/>
              </w:rPr>
              <w:fldChar w:fldCharType="separate"/>
            </w:r>
            <w:r w:rsidR="00E87DDA">
              <w:rPr>
                <w:noProof/>
                <w:webHidden/>
              </w:rPr>
              <w:t>25</w:t>
            </w:r>
            <w:r w:rsidR="00E87DDA">
              <w:rPr>
                <w:noProof/>
                <w:webHidden/>
              </w:rPr>
              <w:fldChar w:fldCharType="end"/>
            </w:r>
          </w:hyperlink>
        </w:p>
        <w:p w14:paraId="1855E9FD" w14:textId="371CBFB1" w:rsidR="00E87DDA" w:rsidRDefault="00C97A58">
          <w:pPr>
            <w:pStyle w:val="TOC1"/>
            <w:tabs>
              <w:tab w:val="right" w:leader="dot" w:pos="8296"/>
            </w:tabs>
            <w:ind w:firstLine="480"/>
            <w:rPr>
              <w:rFonts w:eastAsiaTheme="minorEastAsia"/>
              <w:noProof/>
              <w:color w:val="auto"/>
              <w:sz w:val="21"/>
            </w:rPr>
          </w:pPr>
          <w:hyperlink w:anchor="_Toc11585202" w:history="1">
            <w:r w:rsidR="00E87DDA" w:rsidRPr="00E277BD">
              <w:rPr>
                <w:rStyle w:val="ac"/>
                <w:rFonts w:ascii="微软雅黑" w:eastAsia="微软雅黑" w:hAnsi="微软雅黑"/>
                <w:noProof/>
              </w:rPr>
              <w:t>第十章 市场营销</w:t>
            </w:r>
            <w:r w:rsidR="00E87DDA">
              <w:rPr>
                <w:noProof/>
                <w:webHidden/>
              </w:rPr>
              <w:tab/>
            </w:r>
            <w:r w:rsidR="00E87DDA">
              <w:rPr>
                <w:noProof/>
                <w:webHidden/>
              </w:rPr>
              <w:fldChar w:fldCharType="begin"/>
            </w:r>
            <w:r w:rsidR="00E87DDA">
              <w:rPr>
                <w:noProof/>
                <w:webHidden/>
              </w:rPr>
              <w:instrText xml:space="preserve"> PAGEREF _Toc11585202 \h </w:instrText>
            </w:r>
            <w:r w:rsidR="00E87DDA">
              <w:rPr>
                <w:noProof/>
                <w:webHidden/>
              </w:rPr>
            </w:r>
            <w:r w:rsidR="00E87DDA">
              <w:rPr>
                <w:noProof/>
                <w:webHidden/>
              </w:rPr>
              <w:fldChar w:fldCharType="separate"/>
            </w:r>
            <w:r w:rsidR="00E87DDA">
              <w:rPr>
                <w:noProof/>
                <w:webHidden/>
              </w:rPr>
              <w:t>25</w:t>
            </w:r>
            <w:r w:rsidR="00E87DDA">
              <w:rPr>
                <w:noProof/>
                <w:webHidden/>
              </w:rPr>
              <w:fldChar w:fldCharType="end"/>
            </w:r>
          </w:hyperlink>
        </w:p>
        <w:p w14:paraId="32FE41A3" w14:textId="3BCB09A7" w:rsidR="00E87DDA" w:rsidRDefault="00C97A58">
          <w:pPr>
            <w:pStyle w:val="TOC2"/>
            <w:tabs>
              <w:tab w:val="right" w:leader="dot" w:pos="8296"/>
            </w:tabs>
            <w:ind w:left="480" w:firstLine="480"/>
            <w:rPr>
              <w:rFonts w:eastAsiaTheme="minorEastAsia"/>
              <w:noProof/>
              <w:color w:val="auto"/>
              <w:sz w:val="21"/>
            </w:rPr>
          </w:pPr>
          <w:hyperlink w:anchor="_Toc11585203" w:history="1">
            <w:r w:rsidR="00E87DDA" w:rsidRPr="00E277BD">
              <w:rPr>
                <w:rStyle w:val="ac"/>
                <w:rFonts w:ascii="微软雅黑" w:eastAsia="微软雅黑" w:hAnsi="微软雅黑"/>
                <w:noProof/>
              </w:rPr>
              <w:t>第一节 企业发展规划</w:t>
            </w:r>
            <w:r w:rsidR="00E87DDA">
              <w:rPr>
                <w:noProof/>
                <w:webHidden/>
              </w:rPr>
              <w:tab/>
            </w:r>
            <w:r w:rsidR="00E87DDA">
              <w:rPr>
                <w:noProof/>
                <w:webHidden/>
              </w:rPr>
              <w:fldChar w:fldCharType="begin"/>
            </w:r>
            <w:r w:rsidR="00E87DDA">
              <w:rPr>
                <w:noProof/>
                <w:webHidden/>
              </w:rPr>
              <w:instrText xml:space="preserve"> PAGEREF _Toc11585203 \h </w:instrText>
            </w:r>
            <w:r w:rsidR="00E87DDA">
              <w:rPr>
                <w:noProof/>
                <w:webHidden/>
              </w:rPr>
            </w:r>
            <w:r w:rsidR="00E87DDA">
              <w:rPr>
                <w:noProof/>
                <w:webHidden/>
              </w:rPr>
              <w:fldChar w:fldCharType="separate"/>
            </w:r>
            <w:r w:rsidR="00E87DDA">
              <w:rPr>
                <w:noProof/>
                <w:webHidden/>
              </w:rPr>
              <w:t>26</w:t>
            </w:r>
            <w:r w:rsidR="00E87DDA">
              <w:rPr>
                <w:noProof/>
                <w:webHidden/>
              </w:rPr>
              <w:fldChar w:fldCharType="end"/>
            </w:r>
          </w:hyperlink>
        </w:p>
        <w:p w14:paraId="5F28E2EE" w14:textId="7F0C2F91" w:rsidR="00E87DDA" w:rsidRDefault="00C97A58">
          <w:pPr>
            <w:pStyle w:val="TOC2"/>
            <w:tabs>
              <w:tab w:val="right" w:leader="dot" w:pos="8296"/>
            </w:tabs>
            <w:ind w:left="480" w:firstLine="480"/>
            <w:rPr>
              <w:rFonts w:eastAsiaTheme="minorEastAsia"/>
              <w:noProof/>
              <w:color w:val="auto"/>
              <w:sz w:val="21"/>
            </w:rPr>
          </w:pPr>
          <w:hyperlink w:anchor="_Toc11585204" w:history="1">
            <w:r w:rsidR="00E87DDA" w:rsidRPr="00E277BD">
              <w:rPr>
                <w:rStyle w:val="ac"/>
                <w:rFonts w:ascii="微软雅黑" w:eastAsia="微软雅黑" w:hAnsi="微软雅黑"/>
                <w:noProof/>
              </w:rPr>
              <w:t>第二节 企业营销战略</w:t>
            </w:r>
            <w:r w:rsidR="00E87DDA">
              <w:rPr>
                <w:noProof/>
                <w:webHidden/>
              </w:rPr>
              <w:tab/>
            </w:r>
            <w:r w:rsidR="00E87DDA">
              <w:rPr>
                <w:noProof/>
                <w:webHidden/>
              </w:rPr>
              <w:fldChar w:fldCharType="begin"/>
            </w:r>
            <w:r w:rsidR="00E87DDA">
              <w:rPr>
                <w:noProof/>
                <w:webHidden/>
              </w:rPr>
              <w:instrText xml:space="preserve"> PAGEREF _Toc11585204 \h </w:instrText>
            </w:r>
            <w:r w:rsidR="00E87DDA">
              <w:rPr>
                <w:noProof/>
                <w:webHidden/>
              </w:rPr>
            </w:r>
            <w:r w:rsidR="00E87DDA">
              <w:rPr>
                <w:noProof/>
                <w:webHidden/>
              </w:rPr>
              <w:fldChar w:fldCharType="separate"/>
            </w:r>
            <w:r w:rsidR="00E87DDA">
              <w:rPr>
                <w:noProof/>
                <w:webHidden/>
              </w:rPr>
              <w:t>26</w:t>
            </w:r>
            <w:r w:rsidR="00E87DDA">
              <w:rPr>
                <w:noProof/>
                <w:webHidden/>
              </w:rPr>
              <w:fldChar w:fldCharType="end"/>
            </w:r>
          </w:hyperlink>
        </w:p>
        <w:p w14:paraId="3E96A0B3" w14:textId="38132843" w:rsidR="00E87DDA" w:rsidRDefault="00C97A58">
          <w:pPr>
            <w:pStyle w:val="TOC1"/>
            <w:tabs>
              <w:tab w:val="right" w:leader="dot" w:pos="8296"/>
            </w:tabs>
            <w:ind w:firstLine="480"/>
            <w:rPr>
              <w:rFonts w:eastAsiaTheme="minorEastAsia"/>
              <w:noProof/>
              <w:color w:val="auto"/>
              <w:sz w:val="21"/>
            </w:rPr>
          </w:pPr>
          <w:hyperlink w:anchor="_Toc11585205" w:history="1">
            <w:r w:rsidR="00E87DDA" w:rsidRPr="00E277BD">
              <w:rPr>
                <w:rStyle w:val="ac"/>
                <w:rFonts w:ascii="微软雅黑" w:eastAsia="微软雅黑" w:hAnsi="微软雅黑"/>
                <w:noProof/>
              </w:rPr>
              <w:t>第十一章 财务分析与预测</w:t>
            </w:r>
            <w:r w:rsidR="00E87DDA">
              <w:rPr>
                <w:noProof/>
                <w:webHidden/>
              </w:rPr>
              <w:tab/>
            </w:r>
            <w:r w:rsidR="00E87DDA">
              <w:rPr>
                <w:noProof/>
                <w:webHidden/>
              </w:rPr>
              <w:fldChar w:fldCharType="begin"/>
            </w:r>
            <w:r w:rsidR="00E87DDA">
              <w:rPr>
                <w:noProof/>
                <w:webHidden/>
              </w:rPr>
              <w:instrText xml:space="preserve"> PAGEREF _Toc11585205 \h </w:instrText>
            </w:r>
            <w:r w:rsidR="00E87DDA">
              <w:rPr>
                <w:noProof/>
                <w:webHidden/>
              </w:rPr>
            </w:r>
            <w:r w:rsidR="00E87DDA">
              <w:rPr>
                <w:noProof/>
                <w:webHidden/>
              </w:rPr>
              <w:fldChar w:fldCharType="separate"/>
            </w:r>
            <w:r w:rsidR="00E87DDA">
              <w:rPr>
                <w:noProof/>
                <w:webHidden/>
              </w:rPr>
              <w:t>26</w:t>
            </w:r>
            <w:r w:rsidR="00E87DDA">
              <w:rPr>
                <w:noProof/>
                <w:webHidden/>
              </w:rPr>
              <w:fldChar w:fldCharType="end"/>
            </w:r>
          </w:hyperlink>
        </w:p>
        <w:p w14:paraId="339FBD82" w14:textId="5A84FEBB" w:rsidR="00E87DDA" w:rsidRDefault="00C97A58">
          <w:pPr>
            <w:pStyle w:val="TOC2"/>
            <w:tabs>
              <w:tab w:val="right" w:leader="dot" w:pos="8296"/>
            </w:tabs>
            <w:ind w:left="480" w:firstLine="480"/>
            <w:rPr>
              <w:rFonts w:eastAsiaTheme="minorEastAsia"/>
              <w:noProof/>
              <w:color w:val="auto"/>
              <w:sz w:val="21"/>
            </w:rPr>
          </w:pPr>
          <w:hyperlink w:anchor="_Toc11585206" w:history="1">
            <w:r w:rsidR="00E87DDA" w:rsidRPr="00E277BD">
              <w:rPr>
                <w:rStyle w:val="ac"/>
                <w:rFonts w:ascii="微软雅黑" w:eastAsia="微软雅黑" w:hAnsi="微软雅黑"/>
                <w:noProof/>
              </w:rPr>
              <w:t>第一节 基本财务假设</w:t>
            </w:r>
            <w:r w:rsidR="00E87DDA">
              <w:rPr>
                <w:noProof/>
                <w:webHidden/>
              </w:rPr>
              <w:tab/>
            </w:r>
            <w:r w:rsidR="00E87DDA">
              <w:rPr>
                <w:noProof/>
                <w:webHidden/>
              </w:rPr>
              <w:fldChar w:fldCharType="begin"/>
            </w:r>
            <w:r w:rsidR="00E87DDA">
              <w:rPr>
                <w:noProof/>
                <w:webHidden/>
              </w:rPr>
              <w:instrText xml:space="preserve"> PAGEREF _Toc11585206 \h </w:instrText>
            </w:r>
            <w:r w:rsidR="00E87DDA">
              <w:rPr>
                <w:noProof/>
                <w:webHidden/>
              </w:rPr>
            </w:r>
            <w:r w:rsidR="00E87DDA">
              <w:rPr>
                <w:noProof/>
                <w:webHidden/>
              </w:rPr>
              <w:fldChar w:fldCharType="separate"/>
            </w:r>
            <w:r w:rsidR="00E87DDA">
              <w:rPr>
                <w:noProof/>
                <w:webHidden/>
              </w:rPr>
              <w:t>26</w:t>
            </w:r>
            <w:r w:rsidR="00E87DDA">
              <w:rPr>
                <w:noProof/>
                <w:webHidden/>
              </w:rPr>
              <w:fldChar w:fldCharType="end"/>
            </w:r>
          </w:hyperlink>
        </w:p>
        <w:p w14:paraId="1235ECD6" w14:textId="2440F8B8" w:rsidR="00E87DDA" w:rsidRDefault="00C97A58">
          <w:pPr>
            <w:pStyle w:val="TOC2"/>
            <w:tabs>
              <w:tab w:val="right" w:leader="dot" w:pos="8296"/>
            </w:tabs>
            <w:ind w:left="480" w:firstLine="480"/>
            <w:rPr>
              <w:rFonts w:eastAsiaTheme="minorEastAsia"/>
              <w:noProof/>
              <w:color w:val="auto"/>
              <w:sz w:val="21"/>
            </w:rPr>
          </w:pPr>
          <w:hyperlink w:anchor="_Toc11585207" w:history="1">
            <w:r w:rsidR="00E87DDA" w:rsidRPr="00E277BD">
              <w:rPr>
                <w:rStyle w:val="ac"/>
                <w:rFonts w:ascii="宋体" w:hAnsi="宋体"/>
                <w:noProof/>
              </w:rPr>
              <w:t>第二节 盈利能力分析预测</w:t>
            </w:r>
            <w:r w:rsidR="00E87DDA">
              <w:rPr>
                <w:noProof/>
                <w:webHidden/>
              </w:rPr>
              <w:tab/>
            </w:r>
            <w:r w:rsidR="00E87DDA">
              <w:rPr>
                <w:noProof/>
                <w:webHidden/>
              </w:rPr>
              <w:fldChar w:fldCharType="begin"/>
            </w:r>
            <w:r w:rsidR="00E87DDA">
              <w:rPr>
                <w:noProof/>
                <w:webHidden/>
              </w:rPr>
              <w:instrText xml:space="preserve"> PAGEREF _Toc11585207 \h </w:instrText>
            </w:r>
            <w:r w:rsidR="00E87DDA">
              <w:rPr>
                <w:noProof/>
                <w:webHidden/>
              </w:rPr>
            </w:r>
            <w:r w:rsidR="00E87DDA">
              <w:rPr>
                <w:noProof/>
                <w:webHidden/>
              </w:rPr>
              <w:fldChar w:fldCharType="separate"/>
            </w:r>
            <w:r w:rsidR="00E87DDA">
              <w:rPr>
                <w:noProof/>
                <w:webHidden/>
              </w:rPr>
              <w:t>29</w:t>
            </w:r>
            <w:r w:rsidR="00E87DDA">
              <w:rPr>
                <w:noProof/>
                <w:webHidden/>
              </w:rPr>
              <w:fldChar w:fldCharType="end"/>
            </w:r>
          </w:hyperlink>
        </w:p>
        <w:p w14:paraId="39CB8198" w14:textId="2F4CC97F" w:rsidR="00E87DDA" w:rsidRDefault="00C97A58">
          <w:pPr>
            <w:pStyle w:val="TOC1"/>
            <w:tabs>
              <w:tab w:val="right" w:leader="dot" w:pos="8296"/>
            </w:tabs>
            <w:ind w:firstLine="480"/>
            <w:rPr>
              <w:rFonts w:eastAsiaTheme="minorEastAsia"/>
              <w:noProof/>
              <w:color w:val="auto"/>
              <w:sz w:val="21"/>
            </w:rPr>
          </w:pPr>
          <w:hyperlink w:anchor="_Toc11585208" w:history="1">
            <w:r w:rsidR="00E87DDA" w:rsidRPr="00E277BD">
              <w:rPr>
                <w:rStyle w:val="ac"/>
                <w:rFonts w:ascii="微软雅黑" w:eastAsia="微软雅黑" w:hAnsi="微软雅黑"/>
                <w:noProof/>
              </w:rPr>
              <w:t>第十二章 资金需求</w:t>
            </w:r>
            <w:r w:rsidR="00E87DDA">
              <w:rPr>
                <w:noProof/>
                <w:webHidden/>
              </w:rPr>
              <w:tab/>
            </w:r>
            <w:r w:rsidR="00E87DDA">
              <w:rPr>
                <w:noProof/>
                <w:webHidden/>
              </w:rPr>
              <w:fldChar w:fldCharType="begin"/>
            </w:r>
            <w:r w:rsidR="00E87DDA">
              <w:rPr>
                <w:noProof/>
                <w:webHidden/>
              </w:rPr>
              <w:instrText xml:space="preserve"> PAGEREF _Toc11585208 \h </w:instrText>
            </w:r>
            <w:r w:rsidR="00E87DDA">
              <w:rPr>
                <w:noProof/>
                <w:webHidden/>
              </w:rPr>
            </w:r>
            <w:r w:rsidR="00E87DDA">
              <w:rPr>
                <w:noProof/>
                <w:webHidden/>
              </w:rPr>
              <w:fldChar w:fldCharType="separate"/>
            </w:r>
            <w:r w:rsidR="00E87DDA">
              <w:rPr>
                <w:noProof/>
                <w:webHidden/>
              </w:rPr>
              <w:t>30</w:t>
            </w:r>
            <w:r w:rsidR="00E87DDA">
              <w:rPr>
                <w:noProof/>
                <w:webHidden/>
              </w:rPr>
              <w:fldChar w:fldCharType="end"/>
            </w:r>
          </w:hyperlink>
        </w:p>
        <w:p w14:paraId="4F37725E" w14:textId="6BD424D3" w:rsidR="00E87DDA" w:rsidRDefault="00C97A58">
          <w:pPr>
            <w:pStyle w:val="TOC2"/>
            <w:tabs>
              <w:tab w:val="right" w:leader="dot" w:pos="8296"/>
            </w:tabs>
            <w:ind w:left="480" w:firstLine="480"/>
            <w:rPr>
              <w:rFonts w:eastAsiaTheme="minorEastAsia"/>
              <w:noProof/>
              <w:color w:val="auto"/>
              <w:sz w:val="21"/>
            </w:rPr>
          </w:pPr>
          <w:hyperlink w:anchor="_Toc11585209" w:history="1">
            <w:r w:rsidR="00E87DDA" w:rsidRPr="00E277BD">
              <w:rPr>
                <w:rStyle w:val="ac"/>
                <w:rFonts w:ascii="微软雅黑" w:eastAsia="微软雅黑" w:hAnsi="微软雅黑"/>
                <w:noProof/>
              </w:rPr>
              <w:t>第一节 资金需求及使用规划</w:t>
            </w:r>
            <w:r w:rsidR="00E87DDA">
              <w:rPr>
                <w:noProof/>
                <w:webHidden/>
              </w:rPr>
              <w:tab/>
            </w:r>
            <w:r w:rsidR="00E87DDA">
              <w:rPr>
                <w:noProof/>
                <w:webHidden/>
              </w:rPr>
              <w:fldChar w:fldCharType="begin"/>
            </w:r>
            <w:r w:rsidR="00E87DDA">
              <w:rPr>
                <w:noProof/>
                <w:webHidden/>
              </w:rPr>
              <w:instrText xml:space="preserve"> PAGEREF _Toc11585209 \h </w:instrText>
            </w:r>
            <w:r w:rsidR="00E87DDA">
              <w:rPr>
                <w:noProof/>
                <w:webHidden/>
              </w:rPr>
            </w:r>
            <w:r w:rsidR="00E87DDA">
              <w:rPr>
                <w:noProof/>
                <w:webHidden/>
              </w:rPr>
              <w:fldChar w:fldCharType="separate"/>
            </w:r>
            <w:r w:rsidR="00E87DDA">
              <w:rPr>
                <w:noProof/>
                <w:webHidden/>
              </w:rPr>
              <w:t>30</w:t>
            </w:r>
            <w:r w:rsidR="00E87DDA">
              <w:rPr>
                <w:noProof/>
                <w:webHidden/>
              </w:rPr>
              <w:fldChar w:fldCharType="end"/>
            </w:r>
          </w:hyperlink>
        </w:p>
        <w:p w14:paraId="1D2B6B4C" w14:textId="2CCC29F7" w:rsidR="00E87DDA" w:rsidRDefault="00C97A58">
          <w:pPr>
            <w:pStyle w:val="TOC2"/>
            <w:tabs>
              <w:tab w:val="right" w:leader="dot" w:pos="8296"/>
            </w:tabs>
            <w:ind w:left="480" w:firstLine="480"/>
            <w:rPr>
              <w:rFonts w:eastAsiaTheme="minorEastAsia"/>
              <w:noProof/>
              <w:color w:val="auto"/>
              <w:sz w:val="21"/>
            </w:rPr>
          </w:pPr>
          <w:hyperlink w:anchor="_Toc11585210" w:history="1">
            <w:r w:rsidR="00E87DDA" w:rsidRPr="00E277BD">
              <w:rPr>
                <w:rStyle w:val="ac"/>
                <w:rFonts w:ascii="微软雅黑" w:eastAsia="微软雅黑" w:hAnsi="微软雅黑"/>
                <w:noProof/>
              </w:rPr>
              <w:t>第二节 资金筹集方式</w:t>
            </w:r>
            <w:r w:rsidR="00E87DDA">
              <w:rPr>
                <w:noProof/>
                <w:webHidden/>
              </w:rPr>
              <w:tab/>
            </w:r>
            <w:r w:rsidR="00E87DDA">
              <w:rPr>
                <w:noProof/>
                <w:webHidden/>
              </w:rPr>
              <w:fldChar w:fldCharType="begin"/>
            </w:r>
            <w:r w:rsidR="00E87DDA">
              <w:rPr>
                <w:noProof/>
                <w:webHidden/>
              </w:rPr>
              <w:instrText xml:space="preserve"> PAGEREF _Toc11585210 \h </w:instrText>
            </w:r>
            <w:r w:rsidR="00E87DDA">
              <w:rPr>
                <w:noProof/>
                <w:webHidden/>
              </w:rPr>
            </w:r>
            <w:r w:rsidR="00E87DDA">
              <w:rPr>
                <w:noProof/>
                <w:webHidden/>
              </w:rPr>
              <w:fldChar w:fldCharType="separate"/>
            </w:r>
            <w:r w:rsidR="00E87DDA">
              <w:rPr>
                <w:noProof/>
                <w:webHidden/>
              </w:rPr>
              <w:t>30</w:t>
            </w:r>
            <w:r w:rsidR="00E87DDA">
              <w:rPr>
                <w:noProof/>
                <w:webHidden/>
              </w:rPr>
              <w:fldChar w:fldCharType="end"/>
            </w:r>
          </w:hyperlink>
        </w:p>
        <w:p w14:paraId="25C012B6" w14:textId="453C332B" w:rsidR="00E87DDA" w:rsidRDefault="00C97A58">
          <w:pPr>
            <w:pStyle w:val="TOC3"/>
            <w:tabs>
              <w:tab w:val="right" w:leader="dot" w:pos="8296"/>
            </w:tabs>
            <w:ind w:left="960" w:firstLine="480"/>
            <w:rPr>
              <w:rFonts w:eastAsiaTheme="minorEastAsia"/>
              <w:noProof/>
              <w:color w:val="auto"/>
              <w:sz w:val="21"/>
            </w:rPr>
          </w:pPr>
          <w:hyperlink w:anchor="_Toc11585211" w:history="1">
            <w:r w:rsidR="00E87DDA" w:rsidRPr="00E277BD">
              <w:rPr>
                <w:rStyle w:val="ac"/>
                <w:rFonts w:ascii="宋体" w:hAnsi="宋体"/>
                <w:noProof/>
              </w:rPr>
              <w:t>2、项目融资方案</w:t>
            </w:r>
            <w:r w:rsidR="00E87DDA">
              <w:rPr>
                <w:noProof/>
                <w:webHidden/>
              </w:rPr>
              <w:tab/>
            </w:r>
            <w:r w:rsidR="00E87DDA">
              <w:rPr>
                <w:noProof/>
                <w:webHidden/>
              </w:rPr>
              <w:fldChar w:fldCharType="begin"/>
            </w:r>
            <w:r w:rsidR="00E87DDA">
              <w:rPr>
                <w:noProof/>
                <w:webHidden/>
              </w:rPr>
              <w:instrText xml:space="preserve"> PAGEREF _Toc11585211 \h </w:instrText>
            </w:r>
            <w:r w:rsidR="00E87DDA">
              <w:rPr>
                <w:noProof/>
                <w:webHidden/>
              </w:rPr>
            </w:r>
            <w:r w:rsidR="00E87DDA">
              <w:rPr>
                <w:noProof/>
                <w:webHidden/>
              </w:rPr>
              <w:fldChar w:fldCharType="separate"/>
            </w:r>
            <w:r w:rsidR="00E87DDA">
              <w:rPr>
                <w:noProof/>
                <w:webHidden/>
              </w:rPr>
              <w:t>31</w:t>
            </w:r>
            <w:r w:rsidR="00E87DDA">
              <w:rPr>
                <w:noProof/>
                <w:webHidden/>
              </w:rPr>
              <w:fldChar w:fldCharType="end"/>
            </w:r>
          </w:hyperlink>
        </w:p>
        <w:p w14:paraId="549A8A43" w14:textId="2A0C9A0C" w:rsidR="00E87DDA" w:rsidRDefault="00C97A58">
          <w:pPr>
            <w:pStyle w:val="TOC3"/>
            <w:tabs>
              <w:tab w:val="right" w:leader="dot" w:pos="8296"/>
            </w:tabs>
            <w:ind w:left="960" w:firstLine="480"/>
            <w:rPr>
              <w:rFonts w:eastAsiaTheme="minorEastAsia"/>
              <w:noProof/>
              <w:color w:val="auto"/>
              <w:sz w:val="21"/>
            </w:rPr>
          </w:pPr>
          <w:hyperlink w:anchor="_Toc11585212" w:history="1">
            <w:r w:rsidR="00E87DDA" w:rsidRPr="00E277BD">
              <w:rPr>
                <w:rStyle w:val="ac"/>
                <w:rFonts w:ascii="宋体" w:hAnsi="宋体"/>
                <w:noProof/>
              </w:rPr>
              <w:t>3、筹资用途</w:t>
            </w:r>
            <w:r w:rsidR="00E87DDA">
              <w:rPr>
                <w:noProof/>
                <w:webHidden/>
              </w:rPr>
              <w:tab/>
            </w:r>
            <w:r w:rsidR="00E87DDA">
              <w:rPr>
                <w:noProof/>
                <w:webHidden/>
              </w:rPr>
              <w:fldChar w:fldCharType="begin"/>
            </w:r>
            <w:r w:rsidR="00E87DDA">
              <w:rPr>
                <w:noProof/>
                <w:webHidden/>
              </w:rPr>
              <w:instrText xml:space="preserve"> PAGEREF _Toc11585212 \h </w:instrText>
            </w:r>
            <w:r w:rsidR="00E87DDA">
              <w:rPr>
                <w:noProof/>
                <w:webHidden/>
              </w:rPr>
            </w:r>
            <w:r w:rsidR="00E87DDA">
              <w:rPr>
                <w:noProof/>
                <w:webHidden/>
              </w:rPr>
              <w:fldChar w:fldCharType="separate"/>
            </w:r>
            <w:r w:rsidR="00E87DDA">
              <w:rPr>
                <w:noProof/>
                <w:webHidden/>
              </w:rPr>
              <w:t>31</w:t>
            </w:r>
            <w:r w:rsidR="00E87DDA">
              <w:rPr>
                <w:noProof/>
                <w:webHidden/>
              </w:rPr>
              <w:fldChar w:fldCharType="end"/>
            </w:r>
          </w:hyperlink>
        </w:p>
        <w:p w14:paraId="47B70461" w14:textId="7DA6E07C" w:rsidR="00E87DDA" w:rsidRDefault="00C97A58">
          <w:pPr>
            <w:pStyle w:val="TOC1"/>
            <w:tabs>
              <w:tab w:val="right" w:leader="dot" w:pos="8296"/>
            </w:tabs>
            <w:ind w:firstLine="480"/>
            <w:rPr>
              <w:rFonts w:eastAsiaTheme="minorEastAsia"/>
              <w:noProof/>
              <w:color w:val="auto"/>
              <w:sz w:val="21"/>
            </w:rPr>
          </w:pPr>
          <w:hyperlink w:anchor="_Toc11585213" w:history="1">
            <w:r w:rsidR="00E87DDA" w:rsidRPr="00E277BD">
              <w:rPr>
                <w:rStyle w:val="ac"/>
                <w:rFonts w:ascii="微软雅黑" w:eastAsia="微软雅黑" w:hAnsi="微软雅黑"/>
                <w:noProof/>
              </w:rPr>
              <w:t>第十三章 资金退出</w:t>
            </w:r>
            <w:r w:rsidR="00E87DDA">
              <w:rPr>
                <w:noProof/>
                <w:webHidden/>
              </w:rPr>
              <w:tab/>
            </w:r>
            <w:r w:rsidR="00E87DDA">
              <w:rPr>
                <w:noProof/>
                <w:webHidden/>
              </w:rPr>
              <w:fldChar w:fldCharType="begin"/>
            </w:r>
            <w:r w:rsidR="00E87DDA">
              <w:rPr>
                <w:noProof/>
                <w:webHidden/>
              </w:rPr>
              <w:instrText xml:space="preserve"> PAGEREF _Toc11585213 \h </w:instrText>
            </w:r>
            <w:r w:rsidR="00E87DDA">
              <w:rPr>
                <w:noProof/>
                <w:webHidden/>
              </w:rPr>
            </w:r>
            <w:r w:rsidR="00E87DDA">
              <w:rPr>
                <w:noProof/>
                <w:webHidden/>
              </w:rPr>
              <w:fldChar w:fldCharType="separate"/>
            </w:r>
            <w:r w:rsidR="00E87DDA">
              <w:rPr>
                <w:noProof/>
                <w:webHidden/>
              </w:rPr>
              <w:t>32</w:t>
            </w:r>
            <w:r w:rsidR="00E87DDA">
              <w:rPr>
                <w:noProof/>
                <w:webHidden/>
              </w:rPr>
              <w:fldChar w:fldCharType="end"/>
            </w:r>
          </w:hyperlink>
        </w:p>
        <w:p w14:paraId="532FE77C" w14:textId="31BF3F68" w:rsidR="00E87DDA" w:rsidRDefault="00C97A58">
          <w:pPr>
            <w:pStyle w:val="TOC2"/>
            <w:tabs>
              <w:tab w:val="right" w:leader="dot" w:pos="8296"/>
            </w:tabs>
            <w:ind w:left="480" w:firstLine="480"/>
            <w:rPr>
              <w:rFonts w:eastAsiaTheme="minorEastAsia"/>
              <w:noProof/>
              <w:color w:val="auto"/>
              <w:sz w:val="21"/>
            </w:rPr>
          </w:pPr>
          <w:hyperlink w:anchor="_Toc11585214" w:history="1">
            <w:r w:rsidR="00E87DDA" w:rsidRPr="00E277BD">
              <w:rPr>
                <w:rStyle w:val="ac"/>
                <w:rFonts w:ascii="微软雅黑" w:eastAsia="微软雅黑" w:hAnsi="微软雅黑"/>
                <w:noProof/>
              </w:rPr>
              <w:t>第一节 资金退出时间</w:t>
            </w:r>
            <w:r w:rsidR="00E87DDA">
              <w:rPr>
                <w:noProof/>
                <w:webHidden/>
              </w:rPr>
              <w:tab/>
            </w:r>
            <w:r w:rsidR="00E87DDA">
              <w:rPr>
                <w:noProof/>
                <w:webHidden/>
              </w:rPr>
              <w:fldChar w:fldCharType="begin"/>
            </w:r>
            <w:r w:rsidR="00E87DDA">
              <w:rPr>
                <w:noProof/>
                <w:webHidden/>
              </w:rPr>
              <w:instrText xml:space="preserve"> PAGEREF _Toc11585214 \h </w:instrText>
            </w:r>
            <w:r w:rsidR="00E87DDA">
              <w:rPr>
                <w:noProof/>
                <w:webHidden/>
              </w:rPr>
            </w:r>
            <w:r w:rsidR="00E87DDA">
              <w:rPr>
                <w:noProof/>
                <w:webHidden/>
              </w:rPr>
              <w:fldChar w:fldCharType="separate"/>
            </w:r>
            <w:r w:rsidR="00E87DDA">
              <w:rPr>
                <w:noProof/>
                <w:webHidden/>
              </w:rPr>
              <w:t>32</w:t>
            </w:r>
            <w:r w:rsidR="00E87DDA">
              <w:rPr>
                <w:noProof/>
                <w:webHidden/>
              </w:rPr>
              <w:fldChar w:fldCharType="end"/>
            </w:r>
          </w:hyperlink>
        </w:p>
        <w:p w14:paraId="6FD06F9D" w14:textId="02C597AB" w:rsidR="00E87DDA" w:rsidRDefault="00C97A58">
          <w:pPr>
            <w:pStyle w:val="TOC2"/>
            <w:tabs>
              <w:tab w:val="right" w:leader="dot" w:pos="8296"/>
            </w:tabs>
            <w:ind w:left="480" w:firstLine="480"/>
            <w:rPr>
              <w:rFonts w:eastAsiaTheme="minorEastAsia"/>
              <w:noProof/>
              <w:color w:val="auto"/>
              <w:sz w:val="21"/>
            </w:rPr>
          </w:pPr>
          <w:hyperlink w:anchor="_Toc11585215" w:history="1">
            <w:r w:rsidR="00E87DDA" w:rsidRPr="00E277BD">
              <w:rPr>
                <w:rStyle w:val="ac"/>
                <w:rFonts w:ascii="微软雅黑" w:eastAsia="微软雅黑" w:hAnsi="微软雅黑"/>
                <w:noProof/>
              </w:rPr>
              <w:t>第二节 投资退出方式</w:t>
            </w:r>
            <w:r w:rsidR="00E87DDA">
              <w:rPr>
                <w:noProof/>
                <w:webHidden/>
              </w:rPr>
              <w:tab/>
            </w:r>
            <w:r w:rsidR="00E87DDA">
              <w:rPr>
                <w:noProof/>
                <w:webHidden/>
              </w:rPr>
              <w:fldChar w:fldCharType="begin"/>
            </w:r>
            <w:r w:rsidR="00E87DDA">
              <w:rPr>
                <w:noProof/>
                <w:webHidden/>
              </w:rPr>
              <w:instrText xml:space="preserve"> PAGEREF _Toc11585215 \h </w:instrText>
            </w:r>
            <w:r w:rsidR="00E87DDA">
              <w:rPr>
                <w:noProof/>
                <w:webHidden/>
              </w:rPr>
            </w:r>
            <w:r w:rsidR="00E87DDA">
              <w:rPr>
                <w:noProof/>
                <w:webHidden/>
              </w:rPr>
              <w:fldChar w:fldCharType="separate"/>
            </w:r>
            <w:r w:rsidR="00E87DDA">
              <w:rPr>
                <w:noProof/>
                <w:webHidden/>
              </w:rPr>
              <w:t>32</w:t>
            </w:r>
            <w:r w:rsidR="00E87DDA">
              <w:rPr>
                <w:noProof/>
                <w:webHidden/>
              </w:rPr>
              <w:fldChar w:fldCharType="end"/>
            </w:r>
          </w:hyperlink>
        </w:p>
        <w:p w14:paraId="2A56C5A2" w14:textId="3778639E" w:rsidR="00E87DDA" w:rsidRDefault="00C97A58">
          <w:pPr>
            <w:pStyle w:val="TOC1"/>
            <w:tabs>
              <w:tab w:val="right" w:leader="dot" w:pos="8296"/>
            </w:tabs>
            <w:ind w:firstLine="480"/>
            <w:rPr>
              <w:rFonts w:eastAsiaTheme="minorEastAsia"/>
              <w:noProof/>
              <w:color w:val="auto"/>
              <w:sz w:val="21"/>
            </w:rPr>
          </w:pPr>
          <w:hyperlink w:anchor="_Toc11585216" w:history="1">
            <w:r w:rsidR="00E87DDA" w:rsidRPr="00E277BD">
              <w:rPr>
                <w:rStyle w:val="ac"/>
                <w:rFonts w:ascii="微软雅黑" w:eastAsia="微软雅黑" w:hAnsi="微软雅黑"/>
                <w:noProof/>
              </w:rPr>
              <w:t>第十四章 风险分析</w:t>
            </w:r>
            <w:r w:rsidR="00E87DDA">
              <w:rPr>
                <w:noProof/>
                <w:webHidden/>
              </w:rPr>
              <w:tab/>
            </w:r>
            <w:r w:rsidR="00E87DDA">
              <w:rPr>
                <w:noProof/>
                <w:webHidden/>
              </w:rPr>
              <w:fldChar w:fldCharType="begin"/>
            </w:r>
            <w:r w:rsidR="00E87DDA">
              <w:rPr>
                <w:noProof/>
                <w:webHidden/>
              </w:rPr>
              <w:instrText xml:space="preserve"> PAGEREF _Toc11585216 \h </w:instrText>
            </w:r>
            <w:r w:rsidR="00E87DDA">
              <w:rPr>
                <w:noProof/>
                <w:webHidden/>
              </w:rPr>
            </w:r>
            <w:r w:rsidR="00E87DDA">
              <w:rPr>
                <w:noProof/>
                <w:webHidden/>
              </w:rPr>
              <w:fldChar w:fldCharType="separate"/>
            </w:r>
            <w:r w:rsidR="00E87DDA">
              <w:rPr>
                <w:noProof/>
                <w:webHidden/>
              </w:rPr>
              <w:t>33</w:t>
            </w:r>
            <w:r w:rsidR="00E87DDA">
              <w:rPr>
                <w:noProof/>
                <w:webHidden/>
              </w:rPr>
              <w:fldChar w:fldCharType="end"/>
            </w:r>
          </w:hyperlink>
        </w:p>
        <w:p w14:paraId="5DE8AB65" w14:textId="5FBC0E63" w:rsidR="00E87DDA" w:rsidRDefault="00C97A58">
          <w:pPr>
            <w:pStyle w:val="TOC2"/>
            <w:tabs>
              <w:tab w:val="right" w:leader="dot" w:pos="8296"/>
            </w:tabs>
            <w:ind w:left="480" w:firstLine="480"/>
            <w:rPr>
              <w:rFonts w:eastAsiaTheme="minorEastAsia"/>
              <w:noProof/>
              <w:color w:val="auto"/>
              <w:sz w:val="21"/>
            </w:rPr>
          </w:pPr>
          <w:hyperlink w:anchor="_Toc11585217" w:history="1">
            <w:r w:rsidR="00E87DDA" w:rsidRPr="00E277BD">
              <w:rPr>
                <w:rStyle w:val="ac"/>
                <w:rFonts w:ascii="微软雅黑" w:eastAsia="微软雅黑" w:hAnsi="微软雅黑"/>
                <w:noProof/>
              </w:rPr>
              <w:t>第一节 风险投资退出方式</w:t>
            </w:r>
            <w:r w:rsidR="00E87DDA">
              <w:rPr>
                <w:noProof/>
                <w:webHidden/>
              </w:rPr>
              <w:tab/>
            </w:r>
            <w:r w:rsidR="00E87DDA">
              <w:rPr>
                <w:noProof/>
                <w:webHidden/>
              </w:rPr>
              <w:fldChar w:fldCharType="begin"/>
            </w:r>
            <w:r w:rsidR="00E87DDA">
              <w:rPr>
                <w:noProof/>
                <w:webHidden/>
              </w:rPr>
              <w:instrText xml:space="preserve"> PAGEREF _Toc11585217 \h </w:instrText>
            </w:r>
            <w:r w:rsidR="00E87DDA">
              <w:rPr>
                <w:noProof/>
                <w:webHidden/>
              </w:rPr>
            </w:r>
            <w:r w:rsidR="00E87DDA">
              <w:rPr>
                <w:noProof/>
                <w:webHidden/>
              </w:rPr>
              <w:fldChar w:fldCharType="separate"/>
            </w:r>
            <w:r w:rsidR="00E87DDA">
              <w:rPr>
                <w:noProof/>
                <w:webHidden/>
              </w:rPr>
              <w:t>33</w:t>
            </w:r>
            <w:r w:rsidR="00E87DDA">
              <w:rPr>
                <w:noProof/>
                <w:webHidden/>
              </w:rPr>
              <w:fldChar w:fldCharType="end"/>
            </w:r>
          </w:hyperlink>
        </w:p>
        <w:p w14:paraId="42042FD6" w14:textId="1884E2F9" w:rsidR="00E87DDA" w:rsidRDefault="00C97A58">
          <w:pPr>
            <w:pStyle w:val="TOC2"/>
            <w:tabs>
              <w:tab w:val="right" w:leader="dot" w:pos="8296"/>
            </w:tabs>
            <w:ind w:left="480" w:firstLine="480"/>
            <w:rPr>
              <w:rFonts w:eastAsiaTheme="minorEastAsia"/>
              <w:noProof/>
              <w:color w:val="auto"/>
              <w:sz w:val="21"/>
            </w:rPr>
          </w:pPr>
          <w:hyperlink w:anchor="_Toc11585218" w:history="1">
            <w:r w:rsidR="00E87DDA" w:rsidRPr="00E277BD">
              <w:rPr>
                <w:rStyle w:val="ac"/>
                <w:rFonts w:ascii="微软雅黑" w:eastAsia="微软雅黑" w:hAnsi="微软雅黑"/>
                <w:noProof/>
              </w:rPr>
              <w:t>第二节 退出渠道</w:t>
            </w:r>
            <w:r w:rsidR="00E87DDA">
              <w:rPr>
                <w:noProof/>
                <w:webHidden/>
              </w:rPr>
              <w:tab/>
            </w:r>
            <w:r w:rsidR="00E87DDA">
              <w:rPr>
                <w:noProof/>
                <w:webHidden/>
              </w:rPr>
              <w:fldChar w:fldCharType="begin"/>
            </w:r>
            <w:r w:rsidR="00E87DDA">
              <w:rPr>
                <w:noProof/>
                <w:webHidden/>
              </w:rPr>
              <w:instrText xml:space="preserve"> PAGEREF _Toc11585218 \h </w:instrText>
            </w:r>
            <w:r w:rsidR="00E87DDA">
              <w:rPr>
                <w:noProof/>
                <w:webHidden/>
              </w:rPr>
            </w:r>
            <w:r w:rsidR="00E87DDA">
              <w:rPr>
                <w:noProof/>
                <w:webHidden/>
              </w:rPr>
              <w:fldChar w:fldCharType="separate"/>
            </w:r>
            <w:r w:rsidR="00E87DDA">
              <w:rPr>
                <w:noProof/>
                <w:webHidden/>
              </w:rPr>
              <w:t>33</w:t>
            </w:r>
            <w:r w:rsidR="00E87DDA">
              <w:rPr>
                <w:noProof/>
                <w:webHidden/>
              </w:rPr>
              <w:fldChar w:fldCharType="end"/>
            </w:r>
          </w:hyperlink>
        </w:p>
        <w:p w14:paraId="35ABFF08" w14:textId="312837F2" w:rsidR="00E87DDA" w:rsidRDefault="00C97A58">
          <w:pPr>
            <w:pStyle w:val="TOC1"/>
            <w:tabs>
              <w:tab w:val="right" w:leader="dot" w:pos="8296"/>
            </w:tabs>
            <w:ind w:firstLine="480"/>
            <w:rPr>
              <w:rFonts w:eastAsiaTheme="minorEastAsia"/>
              <w:noProof/>
              <w:color w:val="auto"/>
              <w:sz w:val="21"/>
            </w:rPr>
          </w:pPr>
          <w:hyperlink w:anchor="_Toc11585219" w:history="1">
            <w:r w:rsidR="00E87DDA" w:rsidRPr="00E277BD">
              <w:rPr>
                <w:rStyle w:val="ac"/>
                <w:rFonts w:ascii="宋体" w:hAnsi="宋体"/>
                <w:noProof/>
              </w:rPr>
              <w:t>第十五章 附录</w:t>
            </w:r>
            <w:r w:rsidR="00E87DDA">
              <w:rPr>
                <w:noProof/>
                <w:webHidden/>
              </w:rPr>
              <w:tab/>
            </w:r>
            <w:r w:rsidR="00E87DDA">
              <w:rPr>
                <w:noProof/>
                <w:webHidden/>
              </w:rPr>
              <w:fldChar w:fldCharType="begin"/>
            </w:r>
            <w:r w:rsidR="00E87DDA">
              <w:rPr>
                <w:noProof/>
                <w:webHidden/>
              </w:rPr>
              <w:instrText xml:space="preserve"> PAGEREF _Toc11585219 \h </w:instrText>
            </w:r>
            <w:r w:rsidR="00E87DDA">
              <w:rPr>
                <w:noProof/>
                <w:webHidden/>
              </w:rPr>
            </w:r>
            <w:r w:rsidR="00E87DDA">
              <w:rPr>
                <w:noProof/>
                <w:webHidden/>
              </w:rPr>
              <w:fldChar w:fldCharType="separate"/>
            </w:r>
            <w:r w:rsidR="00E87DDA">
              <w:rPr>
                <w:noProof/>
                <w:webHidden/>
              </w:rPr>
              <w:t>35</w:t>
            </w:r>
            <w:r w:rsidR="00E87DDA">
              <w:rPr>
                <w:noProof/>
                <w:webHidden/>
              </w:rPr>
              <w:fldChar w:fldCharType="end"/>
            </w:r>
          </w:hyperlink>
        </w:p>
        <w:p w14:paraId="2263AB07" w14:textId="779AB089" w:rsidR="00E87DDA" w:rsidRDefault="00C97A58">
          <w:pPr>
            <w:pStyle w:val="TOC2"/>
            <w:tabs>
              <w:tab w:val="right" w:leader="dot" w:pos="8296"/>
            </w:tabs>
            <w:ind w:left="480" w:firstLine="480"/>
            <w:rPr>
              <w:rFonts w:eastAsiaTheme="minorEastAsia"/>
              <w:noProof/>
              <w:color w:val="auto"/>
              <w:sz w:val="21"/>
            </w:rPr>
          </w:pPr>
          <w:hyperlink w:anchor="_Toc11585220" w:history="1">
            <w:r w:rsidR="00E87DDA" w:rsidRPr="00E277BD">
              <w:rPr>
                <w:rStyle w:val="ac"/>
                <w:rFonts w:ascii="微软雅黑" w:eastAsia="微软雅黑" w:hAnsi="微软雅黑"/>
                <w:noProof/>
              </w:rPr>
              <w:t>市场调研报告</w:t>
            </w:r>
            <w:r w:rsidR="00E87DDA">
              <w:rPr>
                <w:noProof/>
                <w:webHidden/>
              </w:rPr>
              <w:tab/>
            </w:r>
            <w:r w:rsidR="00E87DDA">
              <w:rPr>
                <w:noProof/>
                <w:webHidden/>
              </w:rPr>
              <w:fldChar w:fldCharType="begin"/>
            </w:r>
            <w:r w:rsidR="00E87DDA">
              <w:rPr>
                <w:noProof/>
                <w:webHidden/>
              </w:rPr>
              <w:instrText xml:space="preserve"> PAGEREF _Toc11585220 \h </w:instrText>
            </w:r>
            <w:r w:rsidR="00E87DDA">
              <w:rPr>
                <w:noProof/>
                <w:webHidden/>
              </w:rPr>
            </w:r>
            <w:r w:rsidR="00E87DDA">
              <w:rPr>
                <w:noProof/>
                <w:webHidden/>
              </w:rPr>
              <w:fldChar w:fldCharType="separate"/>
            </w:r>
            <w:r w:rsidR="00E87DDA">
              <w:rPr>
                <w:noProof/>
                <w:webHidden/>
              </w:rPr>
              <w:t>35</w:t>
            </w:r>
            <w:r w:rsidR="00E87DDA">
              <w:rPr>
                <w:noProof/>
                <w:webHidden/>
              </w:rPr>
              <w:fldChar w:fldCharType="end"/>
            </w:r>
          </w:hyperlink>
        </w:p>
        <w:p w14:paraId="64A4EC34" w14:textId="42952EED" w:rsidR="00E87DDA" w:rsidRDefault="00C97A58">
          <w:pPr>
            <w:pStyle w:val="TOC3"/>
            <w:tabs>
              <w:tab w:val="right" w:leader="dot" w:pos="8296"/>
            </w:tabs>
            <w:ind w:left="960" w:firstLine="480"/>
            <w:rPr>
              <w:rFonts w:eastAsiaTheme="minorEastAsia"/>
              <w:noProof/>
              <w:color w:val="auto"/>
              <w:sz w:val="21"/>
            </w:rPr>
          </w:pPr>
          <w:hyperlink w:anchor="_Toc11585221" w:history="1">
            <w:r w:rsidR="00E87DDA" w:rsidRPr="00E277BD">
              <w:rPr>
                <w:rStyle w:val="ac"/>
                <w:rFonts w:ascii="宋体" w:hAnsi="宋体"/>
                <w:noProof/>
              </w:rPr>
              <w:t>（一）国内室内空气质量检测产品类型单一</w:t>
            </w:r>
            <w:r w:rsidR="00E87DDA">
              <w:rPr>
                <w:noProof/>
                <w:webHidden/>
              </w:rPr>
              <w:tab/>
            </w:r>
            <w:r w:rsidR="00E87DDA">
              <w:rPr>
                <w:noProof/>
                <w:webHidden/>
              </w:rPr>
              <w:fldChar w:fldCharType="begin"/>
            </w:r>
            <w:r w:rsidR="00E87DDA">
              <w:rPr>
                <w:noProof/>
                <w:webHidden/>
              </w:rPr>
              <w:instrText xml:space="preserve"> PAGEREF _Toc11585221 \h </w:instrText>
            </w:r>
            <w:r w:rsidR="00E87DDA">
              <w:rPr>
                <w:noProof/>
                <w:webHidden/>
              </w:rPr>
            </w:r>
            <w:r w:rsidR="00E87DDA">
              <w:rPr>
                <w:noProof/>
                <w:webHidden/>
              </w:rPr>
              <w:fldChar w:fldCharType="separate"/>
            </w:r>
            <w:r w:rsidR="00E87DDA">
              <w:rPr>
                <w:noProof/>
                <w:webHidden/>
              </w:rPr>
              <w:t>35</w:t>
            </w:r>
            <w:r w:rsidR="00E87DDA">
              <w:rPr>
                <w:noProof/>
                <w:webHidden/>
              </w:rPr>
              <w:fldChar w:fldCharType="end"/>
            </w:r>
          </w:hyperlink>
        </w:p>
        <w:p w14:paraId="26067DBB" w14:textId="4F49CBF5" w:rsidR="00E87DDA" w:rsidRDefault="00C97A58">
          <w:pPr>
            <w:pStyle w:val="TOC3"/>
            <w:tabs>
              <w:tab w:val="right" w:leader="dot" w:pos="8296"/>
            </w:tabs>
            <w:ind w:left="960" w:firstLine="480"/>
            <w:rPr>
              <w:rFonts w:eastAsiaTheme="minorEastAsia"/>
              <w:noProof/>
              <w:color w:val="auto"/>
              <w:sz w:val="21"/>
            </w:rPr>
          </w:pPr>
          <w:hyperlink w:anchor="_Toc11585222" w:history="1">
            <w:r w:rsidR="00E87DDA" w:rsidRPr="00E277BD">
              <w:rPr>
                <w:rStyle w:val="ac"/>
                <w:rFonts w:ascii="宋体" w:hAnsi="宋体"/>
                <w:noProof/>
              </w:rPr>
              <w:t>（二）室内空气质量检测仪应用不断向新兴领域拓展</w:t>
            </w:r>
            <w:r w:rsidR="00E87DDA">
              <w:rPr>
                <w:noProof/>
                <w:webHidden/>
              </w:rPr>
              <w:tab/>
            </w:r>
            <w:r w:rsidR="00E87DDA">
              <w:rPr>
                <w:noProof/>
                <w:webHidden/>
              </w:rPr>
              <w:fldChar w:fldCharType="begin"/>
            </w:r>
            <w:r w:rsidR="00E87DDA">
              <w:rPr>
                <w:noProof/>
                <w:webHidden/>
              </w:rPr>
              <w:instrText xml:space="preserve"> PAGEREF _Toc11585222 \h </w:instrText>
            </w:r>
            <w:r w:rsidR="00E87DDA">
              <w:rPr>
                <w:noProof/>
                <w:webHidden/>
              </w:rPr>
            </w:r>
            <w:r w:rsidR="00E87DDA">
              <w:rPr>
                <w:noProof/>
                <w:webHidden/>
              </w:rPr>
              <w:fldChar w:fldCharType="separate"/>
            </w:r>
            <w:r w:rsidR="00E87DDA">
              <w:rPr>
                <w:noProof/>
                <w:webHidden/>
              </w:rPr>
              <w:t>36</w:t>
            </w:r>
            <w:r w:rsidR="00E87DDA">
              <w:rPr>
                <w:noProof/>
                <w:webHidden/>
              </w:rPr>
              <w:fldChar w:fldCharType="end"/>
            </w:r>
          </w:hyperlink>
        </w:p>
        <w:p w14:paraId="3BCB5C5B" w14:textId="243115D2" w:rsidR="00E87DDA" w:rsidRDefault="00D10CEE" w:rsidP="00E87DDA">
          <w:pPr>
            <w:ind w:firstLine="482"/>
            <w:rPr>
              <w:b/>
              <w:bCs/>
              <w:lang w:val="zh-CN"/>
            </w:rPr>
          </w:pPr>
          <w:r>
            <w:rPr>
              <w:b/>
              <w:bCs/>
              <w:lang w:val="zh-CN"/>
            </w:rPr>
            <w:fldChar w:fldCharType="end"/>
          </w:r>
        </w:p>
      </w:sdtContent>
    </w:sdt>
    <w:p w14:paraId="11D70C85" w14:textId="77777777" w:rsidR="00E87DDA" w:rsidRDefault="00E87DDA">
      <w:pPr>
        <w:widowControl/>
        <w:topLinePunct w:val="0"/>
        <w:spacing w:line="240" w:lineRule="auto"/>
        <w:ind w:firstLineChars="0" w:firstLine="0"/>
        <w:contextualSpacing w:val="0"/>
        <w:mirrorIndents w:val="0"/>
        <w:rPr>
          <w:rFonts w:ascii="微软雅黑" w:eastAsia="微软雅黑" w:hAnsi="微软雅黑"/>
          <w:b/>
          <w:bCs/>
          <w:kern w:val="44"/>
          <w:sz w:val="44"/>
          <w:szCs w:val="44"/>
        </w:rPr>
      </w:pPr>
      <w:bookmarkStart w:id="1" w:name="_Toc11504152"/>
      <w:bookmarkStart w:id="2" w:name="_Toc11585170"/>
      <w:bookmarkStart w:id="3" w:name="_Hlk11584831"/>
      <w:r>
        <w:rPr>
          <w:rFonts w:ascii="微软雅黑" w:eastAsia="微软雅黑" w:hAnsi="微软雅黑"/>
        </w:rPr>
        <w:br w:type="page"/>
      </w:r>
    </w:p>
    <w:p w14:paraId="277B0975" w14:textId="25FDBA0B" w:rsidR="00E87DDA" w:rsidRDefault="00E87DDA" w:rsidP="00E87DDA">
      <w:pPr>
        <w:pStyle w:val="1"/>
        <w:spacing w:before="240" w:after="240" w:line="408" w:lineRule="auto"/>
      </w:pPr>
      <w:r>
        <w:rPr>
          <w:rFonts w:ascii="微软雅黑" w:eastAsia="微软雅黑" w:hAnsi="微软雅黑"/>
        </w:rPr>
        <w:lastRenderedPageBreak/>
        <w:t>第一章 执行摘要</w:t>
      </w:r>
      <w:bookmarkEnd w:id="1"/>
      <w:bookmarkEnd w:id="2"/>
    </w:p>
    <w:p w14:paraId="36268C25" w14:textId="77777777" w:rsidR="00E87DDA" w:rsidRDefault="00E87DDA" w:rsidP="00E87DDA">
      <w:pPr>
        <w:pStyle w:val="2"/>
        <w:spacing w:before="240" w:after="240" w:line="408" w:lineRule="auto"/>
      </w:pPr>
      <w:bookmarkStart w:id="4" w:name="_Toc11504153"/>
      <w:bookmarkStart w:id="5" w:name="_Toc11585171"/>
      <w:r>
        <w:rPr>
          <w:rFonts w:ascii="微软雅黑" w:eastAsia="微软雅黑" w:hAnsi="微软雅黑"/>
        </w:rPr>
        <w:t>一、项目背景</w:t>
      </w:r>
      <w:bookmarkEnd w:id="4"/>
      <w:bookmarkEnd w:id="5"/>
    </w:p>
    <w:p w14:paraId="7FDB3B95" w14:textId="77777777" w:rsidR="00E87DDA" w:rsidRDefault="00E87DDA" w:rsidP="00E87DDA">
      <w:pPr>
        <w:ind w:firstLine="480"/>
      </w:pPr>
      <w:r>
        <w:rPr>
          <w:rFonts w:ascii="微软雅黑" w:eastAsia="微软雅黑" w:hAnsi="微软雅黑"/>
          <w:szCs w:val="21"/>
        </w:rPr>
        <w:t>目前空气检测仪技术的研究主要分为科学型与商用型、</w:t>
      </w:r>
    </w:p>
    <w:p w14:paraId="77FD86DD" w14:textId="0207F99A" w:rsidR="00E87DDA" w:rsidRDefault="00E87DDA" w:rsidP="00E87DDA">
      <w:pPr>
        <w:ind w:firstLine="480"/>
      </w:pPr>
      <w:r>
        <w:rPr>
          <w:rFonts w:ascii="微软雅黑" w:eastAsia="微软雅黑" w:hAnsi="微软雅黑"/>
          <w:szCs w:val="21"/>
        </w:rPr>
        <w:t>目前，美国、日本等发达国家都在</w:t>
      </w:r>
      <w:proofErr w:type="gramStart"/>
      <w:r>
        <w:rPr>
          <w:rFonts w:ascii="微软雅黑" w:eastAsia="微软雅黑" w:hAnsi="微软雅黑"/>
          <w:szCs w:val="21"/>
        </w:rPr>
        <w:t>开先关</w:t>
      </w:r>
      <w:proofErr w:type="gramEnd"/>
      <w:r>
        <w:rPr>
          <w:rFonts w:ascii="微软雅黑" w:eastAsia="微软雅黑" w:hAnsi="微软雅黑"/>
          <w:szCs w:val="21"/>
        </w:rPr>
        <w:t>方面的研究，日本处于领先的位置，但仍在摸索商业化阶段。我国也开展这方面的研究。</w:t>
      </w:r>
    </w:p>
    <w:p w14:paraId="542BB256" w14:textId="77777777" w:rsidR="00E87DDA" w:rsidRDefault="00E87DDA" w:rsidP="00E87DDA">
      <w:pPr>
        <w:ind w:firstLine="480"/>
      </w:pPr>
      <w:r>
        <w:rPr>
          <w:rFonts w:ascii="微软雅黑" w:eastAsia="微软雅黑" w:hAnsi="微软雅黑"/>
          <w:szCs w:val="21"/>
        </w:rPr>
        <w:t>我们认为我们的产品的发展有如下趋势：</w:t>
      </w:r>
    </w:p>
    <w:p w14:paraId="2B65765E" w14:textId="77777777" w:rsidR="00E87DDA" w:rsidRDefault="00E87DDA" w:rsidP="00E87DDA">
      <w:pPr>
        <w:pStyle w:val="a9"/>
        <w:numPr>
          <w:ilvl w:val="0"/>
          <w:numId w:val="34"/>
        </w:numPr>
        <w:topLinePunct w:val="0"/>
        <w:spacing w:line="240" w:lineRule="auto"/>
        <w:ind w:left="480" w:hangingChars="200" w:hanging="480"/>
        <w:contextualSpacing w:val="0"/>
        <w:mirrorIndents w:val="0"/>
      </w:pPr>
      <w:r>
        <w:rPr>
          <w:rFonts w:ascii="微软雅黑" w:eastAsia="微软雅黑" w:hAnsi="微软雅黑"/>
          <w:szCs w:val="21"/>
        </w:rPr>
        <w:t>智能</w:t>
      </w:r>
    </w:p>
    <w:p w14:paraId="6E7AC7EA" w14:textId="77777777" w:rsidR="00E87DDA" w:rsidRDefault="00E87DDA" w:rsidP="00E87DDA">
      <w:pPr>
        <w:pStyle w:val="a9"/>
        <w:numPr>
          <w:ilvl w:val="0"/>
          <w:numId w:val="34"/>
        </w:numPr>
        <w:topLinePunct w:val="0"/>
        <w:spacing w:line="240" w:lineRule="auto"/>
        <w:ind w:left="480" w:hangingChars="200" w:hanging="480"/>
        <w:contextualSpacing w:val="0"/>
        <w:mirrorIndents w:val="0"/>
      </w:pPr>
      <w:r>
        <w:rPr>
          <w:rFonts w:ascii="微软雅黑" w:eastAsia="微软雅黑" w:hAnsi="微软雅黑"/>
          <w:szCs w:val="21"/>
        </w:rPr>
        <w:t>小型</w:t>
      </w:r>
    </w:p>
    <w:p w14:paraId="77545F0E" w14:textId="77777777" w:rsidR="00E87DDA" w:rsidRDefault="00E87DDA" w:rsidP="00E87DDA">
      <w:pPr>
        <w:pStyle w:val="a9"/>
        <w:numPr>
          <w:ilvl w:val="0"/>
          <w:numId w:val="34"/>
        </w:numPr>
        <w:topLinePunct w:val="0"/>
        <w:spacing w:line="240" w:lineRule="auto"/>
        <w:ind w:left="480" w:hangingChars="200" w:hanging="480"/>
        <w:contextualSpacing w:val="0"/>
        <w:mirrorIndents w:val="0"/>
      </w:pPr>
      <w:r>
        <w:rPr>
          <w:rFonts w:ascii="微软雅黑" w:eastAsia="微软雅黑" w:hAnsi="微软雅黑"/>
          <w:szCs w:val="21"/>
        </w:rPr>
        <w:t>范围广</w:t>
      </w:r>
    </w:p>
    <w:p w14:paraId="7ACF9072" w14:textId="77777777" w:rsidR="00E87DDA" w:rsidRDefault="00E87DDA" w:rsidP="00E87DDA">
      <w:pPr>
        <w:pStyle w:val="a9"/>
        <w:numPr>
          <w:ilvl w:val="0"/>
          <w:numId w:val="34"/>
        </w:numPr>
        <w:topLinePunct w:val="0"/>
        <w:spacing w:line="240" w:lineRule="auto"/>
        <w:ind w:left="480" w:hangingChars="200" w:hanging="480"/>
        <w:contextualSpacing w:val="0"/>
        <w:mirrorIndents w:val="0"/>
      </w:pPr>
      <w:r>
        <w:rPr>
          <w:rFonts w:ascii="微软雅黑" w:eastAsia="微软雅黑" w:hAnsi="微软雅黑"/>
          <w:szCs w:val="21"/>
        </w:rPr>
        <w:t>更专业</w:t>
      </w:r>
    </w:p>
    <w:p w14:paraId="07E56911" w14:textId="77777777" w:rsidR="00E87DDA" w:rsidRDefault="00E87DDA" w:rsidP="00E87DDA">
      <w:pPr>
        <w:ind w:firstLine="480"/>
      </w:pPr>
      <w:r>
        <w:rPr>
          <w:rFonts w:ascii="微软雅黑" w:eastAsia="微软雅黑" w:hAnsi="微软雅黑"/>
          <w:szCs w:val="21"/>
        </w:rPr>
        <w:t>空气质量检测仪在现在和未、来的拥有越来越广泛的市场，因而越来越受到</w:t>
      </w:r>
      <w:proofErr w:type="gramStart"/>
      <w:r>
        <w:rPr>
          <w:rFonts w:ascii="微软雅黑" w:eastAsia="微软雅黑" w:hAnsi="微软雅黑"/>
          <w:szCs w:val="21"/>
        </w:rPr>
        <w:t>到</w:t>
      </w:r>
      <w:proofErr w:type="gramEnd"/>
      <w:r>
        <w:rPr>
          <w:rFonts w:ascii="微软雅黑" w:eastAsia="微软雅黑" w:hAnsi="微软雅黑"/>
          <w:szCs w:val="21"/>
        </w:rPr>
        <w:t>人们的重视。</w:t>
      </w:r>
    </w:p>
    <w:p w14:paraId="06FC6A33" w14:textId="77777777" w:rsidR="00E87DDA" w:rsidRDefault="00E87DDA" w:rsidP="00E87DDA">
      <w:pPr>
        <w:pStyle w:val="2"/>
        <w:spacing w:before="240" w:after="240" w:line="408" w:lineRule="auto"/>
      </w:pPr>
      <w:bookmarkStart w:id="6" w:name="_Toc11504154"/>
      <w:bookmarkStart w:id="7" w:name="_Toc11585172"/>
      <w:r>
        <w:rPr>
          <w:rFonts w:ascii="微软雅黑" w:eastAsia="微软雅黑" w:hAnsi="微软雅黑"/>
        </w:rPr>
        <w:t>二、项目概况</w:t>
      </w:r>
      <w:bookmarkEnd w:id="6"/>
      <w:bookmarkEnd w:id="7"/>
    </w:p>
    <w:p w14:paraId="1C82E2C6" w14:textId="77777777" w:rsidR="00E87DDA" w:rsidRDefault="00E87DDA" w:rsidP="00E87DDA">
      <w:pPr>
        <w:ind w:firstLine="480"/>
      </w:pPr>
    </w:p>
    <w:p w14:paraId="64427AE7" w14:textId="77777777" w:rsidR="00E87DDA" w:rsidRDefault="00E87DDA" w:rsidP="00E87DDA">
      <w:pPr>
        <w:pStyle w:val="1"/>
        <w:spacing w:before="240" w:after="240" w:line="408" w:lineRule="auto"/>
      </w:pPr>
      <w:bookmarkStart w:id="8" w:name="_Toc11504155"/>
      <w:bookmarkStart w:id="9" w:name="_Toc11585173"/>
      <w:r>
        <w:rPr>
          <w:rFonts w:ascii="微软雅黑" w:eastAsia="微软雅黑" w:hAnsi="微软雅黑"/>
        </w:rPr>
        <w:t>第二章 项目介绍</w:t>
      </w:r>
      <w:bookmarkEnd w:id="8"/>
      <w:bookmarkEnd w:id="9"/>
      <w:r>
        <w:rPr>
          <w:rFonts w:ascii="微软雅黑" w:eastAsia="微软雅黑" w:hAnsi="微软雅黑"/>
        </w:rPr>
        <w:t xml:space="preserve">  </w:t>
      </w:r>
    </w:p>
    <w:p w14:paraId="5BBFED58" w14:textId="10112AE4" w:rsidR="00E87DDA" w:rsidRDefault="00E87DDA" w:rsidP="00E87DDA">
      <w:pPr>
        <w:ind w:firstLine="480"/>
      </w:pPr>
      <w:r>
        <w:rPr>
          <w:rFonts w:ascii="微软雅黑" w:eastAsia="微软雅黑" w:hAnsi="微软雅黑"/>
          <w:szCs w:val="21"/>
        </w:rPr>
        <w:t>项目承办单位：哈尔滨理工大学软件学院开源</w:t>
      </w:r>
      <w:r w:rsidR="00C97A58">
        <w:rPr>
          <w:rFonts w:ascii="微软雅黑" w:eastAsia="微软雅黑" w:hAnsi="微软雅黑" w:hint="eastAsia"/>
          <w:szCs w:val="21"/>
        </w:rPr>
        <w:t>软</w:t>
      </w:r>
      <w:r>
        <w:rPr>
          <w:rFonts w:ascii="微软雅黑" w:eastAsia="微软雅黑" w:hAnsi="微软雅黑"/>
          <w:szCs w:val="21"/>
        </w:rPr>
        <w:t>硬件协会</w:t>
      </w:r>
    </w:p>
    <w:p w14:paraId="6D011EAF" w14:textId="33D5263B" w:rsidR="00E87DDA" w:rsidRDefault="00E87DDA" w:rsidP="00E87DDA">
      <w:pPr>
        <w:ind w:firstLine="480"/>
        <w:rPr>
          <w:rFonts w:hint="eastAsia"/>
        </w:rPr>
      </w:pPr>
      <w:r>
        <w:rPr>
          <w:rFonts w:ascii="微软雅黑" w:eastAsia="微软雅黑" w:hAnsi="微软雅黑"/>
          <w:szCs w:val="21"/>
        </w:rPr>
        <w:t>项目模拟地区、地点：哈尔滨理工大学软件学院开源硬件实</w:t>
      </w:r>
      <w:r w:rsidR="00C97A58">
        <w:rPr>
          <w:rFonts w:ascii="微软雅黑" w:eastAsia="微软雅黑" w:hAnsi="微软雅黑" w:hint="eastAsia"/>
          <w:szCs w:val="21"/>
        </w:rPr>
        <w:t>验室</w:t>
      </w:r>
    </w:p>
    <w:p w14:paraId="5F0317FB" w14:textId="77777777" w:rsidR="00E87DDA" w:rsidRDefault="00E87DDA" w:rsidP="00E87DDA">
      <w:pPr>
        <w:ind w:firstLine="480"/>
      </w:pPr>
      <w:r>
        <w:rPr>
          <w:rFonts w:ascii="微软雅黑" w:eastAsia="微软雅黑" w:hAnsi="微软雅黑"/>
          <w:szCs w:val="21"/>
        </w:rPr>
        <w:t>初步估计的项目成本回收期：以一个月为周期预估需要4个周期</w:t>
      </w:r>
    </w:p>
    <w:p w14:paraId="14BBF47E" w14:textId="77777777" w:rsidR="00E87DDA" w:rsidRDefault="00E87DDA" w:rsidP="00E87DDA">
      <w:pPr>
        <w:pStyle w:val="1"/>
        <w:spacing w:before="240" w:after="240" w:line="408" w:lineRule="auto"/>
      </w:pPr>
      <w:bookmarkStart w:id="10" w:name="_Toc11504156"/>
      <w:bookmarkStart w:id="11" w:name="_Toc11585174"/>
      <w:r>
        <w:rPr>
          <w:rFonts w:ascii="微软雅黑" w:eastAsia="微软雅黑" w:hAnsi="微软雅黑"/>
        </w:rPr>
        <w:lastRenderedPageBreak/>
        <w:t>第三章 市场分析</w:t>
      </w:r>
      <w:bookmarkEnd w:id="10"/>
      <w:bookmarkEnd w:id="11"/>
    </w:p>
    <w:p w14:paraId="099F465E" w14:textId="77777777" w:rsidR="00E87DDA" w:rsidRDefault="00E87DDA" w:rsidP="00E87DDA">
      <w:pPr>
        <w:pStyle w:val="2"/>
        <w:spacing w:before="240" w:after="240" w:line="408" w:lineRule="auto"/>
      </w:pPr>
      <w:bookmarkStart w:id="12" w:name="_Toc11504157"/>
      <w:bookmarkStart w:id="13" w:name="_Toc11585175"/>
      <w:r>
        <w:rPr>
          <w:rFonts w:ascii="微软雅黑" w:eastAsia="微软雅黑" w:hAnsi="微软雅黑"/>
        </w:rPr>
        <w:t>第一节 市场现状与趋势</w:t>
      </w:r>
      <w:bookmarkEnd w:id="12"/>
      <w:bookmarkEnd w:id="13"/>
    </w:p>
    <w:p w14:paraId="3E5B274A" w14:textId="77777777" w:rsidR="00E87DDA" w:rsidRDefault="00E87DDA" w:rsidP="00E87DDA">
      <w:pPr>
        <w:pStyle w:val="8"/>
        <w:spacing w:line="319" w:lineRule="auto"/>
        <w:ind w:firstLine="480"/>
      </w:pPr>
      <w:r>
        <w:rPr>
          <w:rFonts w:ascii="微软雅黑" w:eastAsia="微软雅黑" w:hAnsi="微软雅黑"/>
        </w:rPr>
        <w:t>1、国内市场现状及趋势</w:t>
      </w:r>
      <w:r>
        <w:rPr>
          <w:rFonts w:ascii="微软雅黑" w:eastAsia="微软雅黑" w:hAnsi="微软雅黑"/>
        </w:rPr>
        <w:tab/>
      </w:r>
    </w:p>
    <w:p w14:paraId="49FF22FD" w14:textId="77777777" w:rsidR="00E87DDA" w:rsidRDefault="00E87DDA" w:rsidP="00E87DDA">
      <w:pPr>
        <w:ind w:firstLine="480"/>
      </w:pPr>
      <w:r>
        <w:rPr>
          <w:rFonts w:ascii="微软雅黑" w:eastAsia="微软雅黑" w:hAnsi="微软雅黑"/>
          <w:szCs w:val="21"/>
        </w:rPr>
        <w:t xml:space="preserve">根据目前市面调研，目前应用于家装的空气质量监测产品在国内范围极少，在很长一段时间，我国的空气质量检测技术和监控网络都远远落后于一些西方发达国家，当点式的空气质量监测仪日趋成熟完善，美国率先大力普及，日本不甘落后的时候，我国虽然紧随其后，加大了采用这种检测仪器的力度，但由于特殊的国情和各种因素的限制，点式的空气质量监测仪在我国的普及程度远远低于欧美和日本，且在安装技术和安装水平上的限制，我国在点式监测仪上的运行成本要远远高于同种设备在欧美国家的成本。 </w:t>
      </w:r>
    </w:p>
    <w:p w14:paraId="5BEE2D55" w14:textId="77777777" w:rsidR="00E87DDA" w:rsidRDefault="00E87DDA" w:rsidP="00E87DDA">
      <w:pPr>
        <w:ind w:firstLine="480"/>
      </w:pPr>
      <w:r>
        <w:rPr>
          <w:rFonts w:ascii="微软雅黑" w:eastAsia="微软雅黑" w:hAnsi="微软雅黑"/>
          <w:szCs w:val="21"/>
        </w:rPr>
        <w:t xml:space="preserve">　　随着科学技术的发展，出现了开放式的空气质量监测系统，这种空气质量监测系统主要是采用线状形式进行空气质量监测的采样，相对于传统的监测系统，灵敏度更高一些，同时，由于其特殊的采样方式，使得采集到的样本，通过科学的分析得出的结果更加具有客观性和准确性，更能代表这个区域的空气状况，而且，使用的寿命长，护理量很小，因此，有着远远低于传统空气质量监测系统的运行成本。 </w:t>
      </w:r>
    </w:p>
    <w:p w14:paraId="5B4E0585" w14:textId="77777777" w:rsidR="00E87DDA" w:rsidRDefault="00E87DDA" w:rsidP="00E87DDA">
      <w:pPr>
        <w:ind w:firstLine="480"/>
      </w:pPr>
      <w:r>
        <w:rPr>
          <w:rFonts w:ascii="微软雅黑" w:eastAsia="微软雅黑" w:hAnsi="微软雅黑"/>
          <w:szCs w:val="21"/>
        </w:rPr>
        <w:t xml:space="preserve">　　发展到目前为止，我国的空气质量监测系统也取得了一些成果，初步开始有了一个比较完善是监测网络随着人们的生活水平提高，对于生活质量的要求也越来越高，一系列家装空气质量检测产品也应运而生。但目前市场范围内的家装空气质量监测产品存在不足。如小米家装空气质量</w:t>
      </w:r>
      <w:r>
        <w:rPr>
          <w:rFonts w:ascii="微软雅黑" w:eastAsia="微软雅黑" w:hAnsi="微软雅黑"/>
          <w:szCs w:val="21"/>
        </w:rPr>
        <w:lastRenderedPageBreak/>
        <w:t>监测仪PM2.5含量的优秀标准，美国是低于12，中国是低于35。不幸的，小米采用中国标准，在数值接近35的时候就启用低档位运行，这种情况下空气PM2.5含量很难降低到10以下。除非你</w:t>
      </w:r>
      <w:proofErr w:type="gramStart"/>
      <w:r>
        <w:rPr>
          <w:rFonts w:ascii="微软雅黑" w:eastAsia="微软雅黑" w:hAnsi="微软雅黑"/>
          <w:szCs w:val="21"/>
        </w:rPr>
        <w:t>手动把</w:t>
      </w:r>
      <w:proofErr w:type="gramEnd"/>
      <w:r>
        <w:rPr>
          <w:rFonts w:ascii="微软雅黑" w:eastAsia="微软雅黑" w:hAnsi="微软雅黑"/>
          <w:szCs w:val="21"/>
        </w:rPr>
        <w:t>档位开大，但是必须掏出手机，打开APP才能设置，硬件按钮不能调整手动档位。所以很少人这么干。并且小米的风道设计和风扇配合有干扰不是很合理。国内的领先品牌汉王</w:t>
      </w:r>
      <w:proofErr w:type="gramStart"/>
      <w:r>
        <w:rPr>
          <w:rFonts w:ascii="微软雅黑" w:eastAsia="微软雅黑" w:hAnsi="微软雅黑"/>
          <w:szCs w:val="21"/>
        </w:rPr>
        <w:t>霾</w:t>
      </w:r>
      <w:proofErr w:type="gramEnd"/>
      <w:r>
        <w:rPr>
          <w:rFonts w:ascii="微软雅黑" w:eastAsia="微软雅黑" w:hAnsi="微软雅黑"/>
          <w:szCs w:val="21"/>
        </w:rPr>
        <w:t>表也存在些许不足，如操作过于繁琐，应用人群受到限制，屏幕较小，不易携带。最新品m3虽然改变了屏幕过小的缺点并且温湿度传感器位置更靠近风口，并且远离了工作中会散发的元器件，所以其采集到的数据会更加精准。但对于采集数据方面还是不够完善。在采集的数据的过程当中，如果断</w:t>
      </w:r>
      <w:proofErr w:type="gramStart"/>
      <w:r>
        <w:rPr>
          <w:rFonts w:ascii="微软雅黑" w:eastAsia="微软雅黑" w:hAnsi="微软雅黑"/>
          <w:szCs w:val="21"/>
        </w:rPr>
        <w:t>网发生</w:t>
      </w:r>
      <w:proofErr w:type="gramEnd"/>
      <w:r>
        <w:rPr>
          <w:rFonts w:ascii="微软雅黑" w:eastAsia="微软雅黑" w:hAnsi="微软雅黑"/>
          <w:szCs w:val="21"/>
        </w:rPr>
        <w:t>意外，那么先前的数据无法实现保存功能。</w:t>
      </w:r>
    </w:p>
    <w:p w14:paraId="5B36B1E1" w14:textId="77777777" w:rsidR="00E87DDA" w:rsidRDefault="00E87DDA" w:rsidP="00E87DDA">
      <w:pPr>
        <w:ind w:firstLine="480"/>
      </w:pPr>
      <w:r>
        <w:rPr>
          <w:rFonts w:ascii="微软雅黑" w:eastAsia="微软雅黑" w:hAnsi="微软雅黑"/>
          <w:szCs w:val="21"/>
        </w:rPr>
        <w:t>我们的产品定位于能够与用户实现主动提醒、主动交流的家装空气质量监测产品，它不仅可以实现基础的智能音箱的所有功能，同时配备了运动模组的它可以主动运动，不让用户投入太多额外的精力在家庭空气含量是否达标的问题上，二是要作为家中的“重要成员”给家庭带来“安全感”。</w:t>
      </w:r>
    </w:p>
    <w:p w14:paraId="5C52FA86" w14:textId="77777777" w:rsidR="00E87DDA" w:rsidRDefault="00E87DDA" w:rsidP="00E87DDA">
      <w:pPr>
        <w:ind w:firstLine="480"/>
      </w:pPr>
      <w:r>
        <w:rPr>
          <w:rFonts w:ascii="微软雅黑" w:eastAsia="微软雅黑" w:hAnsi="微软雅黑"/>
          <w:szCs w:val="21"/>
        </w:rPr>
        <w:t>综上所述，我们相信我们的这个产品势必会优于目前国内市面上主流产品，在环境日益严峻的大背景下提高竞争优势抢夺市场。</w:t>
      </w:r>
    </w:p>
    <w:p w14:paraId="7661D532" w14:textId="77777777" w:rsidR="00E87DDA" w:rsidRDefault="00E87DDA" w:rsidP="00E87DDA">
      <w:pPr>
        <w:pStyle w:val="8"/>
        <w:spacing w:line="319" w:lineRule="auto"/>
        <w:ind w:firstLine="480"/>
      </w:pPr>
      <w:r>
        <w:rPr>
          <w:rFonts w:ascii="微软雅黑" w:eastAsia="微软雅黑" w:hAnsi="微软雅黑"/>
        </w:rPr>
        <w:t>2、市场供求及预测</w:t>
      </w:r>
    </w:p>
    <w:p w14:paraId="223CDC4C" w14:textId="77777777" w:rsidR="00E87DDA" w:rsidRDefault="00E87DDA" w:rsidP="00E87DDA">
      <w:pPr>
        <w:ind w:firstLine="480"/>
      </w:pPr>
      <w:r>
        <w:rPr>
          <w:rFonts w:ascii="微软雅黑" w:eastAsia="微软雅黑" w:hAnsi="微软雅黑"/>
          <w:szCs w:val="21"/>
        </w:rPr>
        <w:t>据调查研究可知，室内空气污染不仅破坏人们的工作和生活环境，而且直接威胁着人们的身体健康，这主要是因为：</w:t>
      </w:r>
    </w:p>
    <w:p w14:paraId="13DC1047" w14:textId="77777777" w:rsidR="00E87DDA" w:rsidRDefault="00E87DDA" w:rsidP="00E87DDA">
      <w:pPr>
        <w:ind w:firstLine="480"/>
      </w:pPr>
      <w:r>
        <w:rPr>
          <w:rFonts w:ascii="微软雅黑" w:eastAsia="微软雅黑" w:hAnsi="微软雅黑"/>
          <w:szCs w:val="21"/>
        </w:rPr>
        <w:t>（1）人们每天大约有80%以上的时间是在室内度过的，所呼吸的空气主要来自于室内，与室内污染物接触的机会和时间均多于室外。</w:t>
      </w:r>
    </w:p>
    <w:p w14:paraId="7C691DE6" w14:textId="77777777" w:rsidR="00E87DDA" w:rsidRDefault="00E87DDA" w:rsidP="00E87DDA">
      <w:pPr>
        <w:ind w:firstLine="480"/>
      </w:pPr>
      <w:r>
        <w:rPr>
          <w:rFonts w:ascii="微软雅黑" w:eastAsia="微软雅黑" w:hAnsi="微软雅黑"/>
          <w:szCs w:val="21"/>
        </w:rPr>
        <w:t>（2）室内污染物的来源和种类日趋增多，造成室内空气污染程度在室外空</w:t>
      </w:r>
      <w:r>
        <w:rPr>
          <w:rFonts w:ascii="微软雅黑" w:eastAsia="微软雅黑" w:hAnsi="微软雅黑"/>
          <w:szCs w:val="21"/>
        </w:rPr>
        <w:lastRenderedPageBreak/>
        <w:t>气污染的基础上更加重了一层。</w:t>
      </w:r>
    </w:p>
    <w:p w14:paraId="67AD03E7" w14:textId="77777777" w:rsidR="00E87DDA" w:rsidRDefault="00E87DDA" w:rsidP="00E87DDA">
      <w:pPr>
        <w:ind w:firstLine="480"/>
      </w:pPr>
      <w:r>
        <w:rPr>
          <w:rFonts w:ascii="微软雅黑" w:eastAsia="微软雅黑" w:hAnsi="微软雅黑"/>
          <w:szCs w:val="21"/>
        </w:rPr>
        <w:t>（3）为了节约能源，现代建筑物密闭化程度增加，由于其中央空调换气设施不完善，致使室内污染物不能及时排出室外，造成室内空气质量的恶化。室内空气污染包括物理、化学、生物和放射性污染，来源于室内和室外两部分。室内来源主要有消费品和化学品的使用、建筑和装饰材料以及个人活动。</w:t>
      </w:r>
    </w:p>
    <w:p w14:paraId="737B9ECA" w14:textId="77777777" w:rsidR="00E87DDA" w:rsidRDefault="00E87DDA" w:rsidP="00E87DDA">
      <w:pPr>
        <w:ind w:firstLine="480"/>
      </w:pPr>
      <w:r>
        <w:rPr>
          <w:rFonts w:ascii="微软雅黑" w:eastAsia="微软雅黑" w:hAnsi="微软雅黑"/>
          <w:szCs w:val="21"/>
        </w:rPr>
        <w:t>如（1）各种燃料燃烧、烹调油烟及吸烟产生的CO、NO2、SO2、可吸入颗粒物、甲醛、多环芳烃（苯并[a]</w:t>
      </w:r>
      <w:proofErr w:type="gramStart"/>
      <w:r>
        <w:rPr>
          <w:rFonts w:ascii="微软雅黑" w:eastAsia="微软雅黑" w:hAnsi="微软雅黑"/>
          <w:szCs w:val="21"/>
        </w:rPr>
        <w:t>芘</w:t>
      </w:r>
      <w:proofErr w:type="gramEnd"/>
      <w:r>
        <w:rPr>
          <w:rFonts w:ascii="微软雅黑" w:eastAsia="微软雅黑" w:hAnsi="微软雅黑"/>
          <w:szCs w:val="21"/>
        </w:rPr>
        <w:t>）等。</w:t>
      </w:r>
    </w:p>
    <w:p w14:paraId="68879E78" w14:textId="77777777" w:rsidR="00E87DDA" w:rsidRDefault="00E87DDA" w:rsidP="00E87DDA">
      <w:pPr>
        <w:ind w:firstLine="480"/>
      </w:pPr>
      <w:r>
        <w:rPr>
          <w:rFonts w:ascii="微软雅黑" w:eastAsia="微软雅黑" w:hAnsi="微软雅黑"/>
          <w:szCs w:val="21"/>
        </w:rPr>
        <w:t>（2）建筑、装饰材料、家具和家用化学品释放的甲醛和挥发性有机化合物（VOCs）、氡及其子体等。</w:t>
      </w:r>
    </w:p>
    <w:p w14:paraId="35D761CC" w14:textId="77777777" w:rsidR="00E87DDA" w:rsidRDefault="00E87DDA" w:rsidP="00E87DDA">
      <w:pPr>
        <w:ind w:firstLine="480"/>
      </w:pPr>
      <w:r>
        <w:rPr>
          <w:rFonts w:ascii="微软雅黑" w:eastAsia="微软雅黑" w:hAnsi="微软雅黑"/>
          <w:szCs w:val="21"/>
        </w:rPr>
        <w:t>（3）家用电器和某些办公用具导致的电磁辐射等物理污染和臭氧等化学污染。</w:t>
      </w:r>
    </w:p>
    <w:p w14:paraId="22CFA0C9" w14:textId="77777777" w:rsidR="00E87DDA" w:rsidRDefault="00E87DDA" w:rsidP="00E87DDA">
      <w:pPr>
        <w:ind w:firstLine="480"/>
      </w:pPr>
      <w:r>
        <w:rPr>
          <w:rFonts w:ascii="微软雅黑" w:eastAsia="微软雅黑" w:hAnsi="微软雅黑"/>
          <w:szCs w:val="21"/>
        </w:rPr>
        <w:t>（4）通过人体呼出气、汗液、大小便等排出的CO2、氨类化合物、硫化氢等内源性化学污染物，呼出气中排出的苯、甲苯、苯乙烯、氯仿等外源性污染物；通过咳嗽、打喷嚏等喷出的流感病毒、结核杆菌、链球菌等生物污染物。</w:t>
      </w:r>
    </w:p>
    <w:p w14:paraId="1257F20C" w14:textId="77777777" w:rsidR="00E87DDA" w:rsidRDefault="00E87DDA" w:rsidP="00E87DDA">
      <w:pPr>
        <w:ind w:firstLine="480"/>
      </w:pPr>
      <w:r>
        <w:rPr>
          <w:rFonts w:ascii="微软雅黑" w:eastAsia="微软雅黑" w:hAnsi="微软雅黑"/>
          <w:szCs w:val="21"/>
        </w:rPr>
        <w:t>（5）室内用具产生的生物性污染，如在床褥、地毯中孳生的尘螨等。</w:t>
      </w:r>
    </w:p>
    <w:p w14:paraId="52ED8495" w14:textId="77777777" w:rsidR="00E87DDA" w:rsidRDefault="00E87DDA" w:rsidP="00E87DDA">
      <w:pPr>
        <w:ind w:firstLine="480"/>
      </w:pPr>
      <w:r>
        <w:rPr>
          <w:rFonts w:ascii="微软雅黑" w:eastAsia="微软雅黑" w:hAnsi="微软雅黑"/>
          <w:szCs w:val="21"/>
        </w:rPr>
        <w:t>根据历史数据，我国2010年后，数据显示中国城镇居民家庭恩格尔系数由2001年的40%下降到了2014年的35%以下，表明随着人均可支配收入的提高，人们开始更加注重提高生活质量，对于高质量的生活环境需求将会更加强烈。因此，家装空气质量检测设备将在未来一段时间快速占领市场。</w:t>
      </w:r>
    </w:p>
    <w:p w14:paraId="7D043A3E" w14:textId="77777777" w:rsidR="00E87DDA" w:rsidRDefault="00E87DDA" w:rsidP="00E87DDA">
      <w:pPr>
        <w:pStyle w:val="2"/>
        <w:spacing w:before="240" w:after="240" w:line="408" w:lineRule="auto"/>
      </w:pPr>
      <w:bookmarkStart w:id="14" w:name="_Toc11504158"/>
      <w:bookmarkStart w:id="15" w:name="_Toc11585176"/>
      <w:r>
        <w:rPr>
          <w:rFonts w:ascii="微软雅黑" w:eastAsia="微软雅黑" w:hAnsi="微软雅黑"/>
        </w:rPr>
        <w:lastRenderedPageBreak/>
        <w:t>第二节 市场分析研究</w:t>
      </w:r>
      <w:bookmarkEnd w:id="14"/>
      <w:bookmarkEnd w:id="15"/>
    </w:p>
    <w:p w14:paraId="263B4EDE" w14:textId="77777777" w:rsidR="00E87DDA" w:rsidRDefault="00E87DDA" w:rsidP="00E87DDA">
      <w:pPr>
        <w:pStyle w:val="8"/>
        <w:spacing w:line="319" w:lineRule="auto"/>
        <w:ind w:firstLine="480"/>
      </w:pPr>
      <w:r>
        <w:rPr>
          <w:rFonts w:ascii="微软雅黑" w:eastAsia="微软雅黑" w:hAnsi="微软雅黑"/>
        </w:rPr>
        <w:t>1、规模分析与预测</w:t>
      </w:r>
    </w:p>
    <w:p w14:paraId="4C4D5551" w14:textId="77777777" w:rsidR="00E87DDA" w:rsidRDefault="00E87DDA" w:rsidP="00E87DDA">
      <w:pPr>
        <w:ind w:firstLine="480"/>
      </w:pPr>
      <w:r>
        <w:rPr>
          <w:rFonts w:ascii="微软雅黑" w:eastAsia="微软雅黑" w:hAnsi="微软雅黑"/>
          <w:szCs w:val="21"/>
        </w:rPr>
        <w:t>根据《空气质量监测仪市场专项深度调研报告》显示，全国机器人产业在基础技术、市场规模、企业智能化转型方面持续提升，2016年时候已经达到了94.8亿美元，其中家装空气质量</w:t>
      </w:r>
      <w:proofErr w:type="gramStart"/>
      <w:r>
        <w:rPr>
          <w:rFonts w:ascii="微软雅黑" w:eastAsia="微软雅黑" w:hAnsi="微软雅黑"/>
          <w:szCs w:val="21"/>
        </w:rPr>
        <w:t>监测仪占了</w:t>
      </w:r>
      <w:proofErr w:type="gramEnd"/>
      <w:r>
        <w:rPr>
          <w:rFonts w:ascii="微软雅黑" w:eastAsia="微软雅黑" w:hAnsi="微软雅黑"/>
          <w:szCs w:val="21"/>
        </w:rPr>
        <w:t>近3-4成，将近33.18亿美元，因此家装空气质量监测</w:t>
      </w:r>
      <w:proofErr w:type="gramStart"/>
      <w:r>
        <w:rPr>
          <w:rFonts w:ascii="微软雅黑" w:eastAsia="微软雅黑" w:hAnsi="微软雅黑"/>
          <w:szCs w:val="21"/>
        </w:rPr>
        <w:t>仪市场</w:t>
      </w:r>
      <w:proofErr w:type="gramEnd"/>
      <w:r>
        <w:rPr>
          <w:rFonts w:ascii="微软雅黑" w:eastAsia="微软雅黑" w:hAnsi="微软雅黑"/>
          <w:szCs w:val="21"/>
        </w:rPr>
        <w:t>规模空前巨大。</w:t>
      </w:r>
    </w:p>
    <w:p w14:paraId="4DCEE6E2" w14:textId="77777777" w:rsidR="00E87DDA" w:rsidRDefault="00E87DDA" w:rsidP="00E87DDA">
      <w:pPr>
        <w:pStyle w:val="8"/>
        <w:spacing w:line="319" w:lineRule="auto"/>
        <w:ind w:firstLine="480"/>
      </w:pPr>
      <w:r>
        <w:rPr>
          <w:rFonts w:ascii="微软雅黑" w:eastAsia="微软雅黑" w:hAnsi="微软雅黑"/>
        </w:rPr>
        <w:t>2、目标客户的购买力</w:t>
      </w:r>
    </w:p>
    <w:p w14:paraId="157C3981" w14:textId="77777777" w:rsidR="00E87DDA" w:rsidRDefault="00E87DDA" w:rsidP="00E87DDA">
      <w:pPr>
        <w:ind w:firstLine="480"/>
      </w:pPr>
      <w:r>
        <w:rPr>
          <w:rFonts w:ascii="微软雅黑" w:eastAsia="微软雅黑" w:hAnsi="微软雅黑"/>
          <w:szCs w:val="21"/>
        </w:rPr>
        <w:t>根据国内主流环境和目前市面上平均价格，家装空气质量监测</w:t>
      </w:r>
      <w:proofErr w:type="gramStart"/>
      <w:r>
        <w:rPr>
          <w:rFonts w:ascii="微软雅黑" w:eastAsia="微软雅黑" w:hAnsi="微软雅黑"/>
          <w:szCs w:val="21"/>
        </w:rPr>
        <w:t>仪市场</w:t>
      </w:r>
      <w:proofErr w:type="gramEnd"/>
      <w:r>
        <w:rPr>
          <w:rFonts w:ascii="微软雅黑" w:eastAsia="微软雅黑" w:hAnsi="微软雅黑"/>
          <w:szCs w:val="21"/>
        </w:rPr>
        <w:t>从399上下689上下皆有主流产品，同时大部分主流产品销量在百万级别，因此随着均可支配收入的提高，人们开始更加注重提高生活质量，人均购买力也会逐渐提升。</w:t>
      </w:r>
    </w:p>
    <w:p w14:paraId="59B6D5B1" w14:textId="77777777" w:rsidR="00E87DDA" w:rsidRDefault="00E87DDA" w:rsidP="00E87DDA">
      <w:pPr>
        <w:pStyle w:val="8"/>
        <w:spacing w:line="319" w:lineRule="auto"/>
        <w:ind w:firstLine="480"/>
      </w:pPr>
      <w:r>
        <w:rPr>
          <w:rFonts w:ascii="微软雅黑" w:eastAsia="微软雅黑" w:hAnsi="微软雅黑"/>
        </w:rPr>
        <w:t>3、市场中关键影响因素</w:t>
      </w:r>
    </w:p>
    <w:p w14:paraId="5630BA3F" w14:textId="77777777" w:rsidR="00E87DDA" w:rsidRDefault="00E87DDA" w:rsidP="00E87DDA">
      <w:pPr>
        <w:ind w:firstLine="480"/>
      </w:pPr>
      <w:r>
        <w:rPr>
          <w:rFonts w:ascii="微软雅黑" w:eastAsia="微软雅黑" w:hAnsi="微软雅黑"/>
          <w:szCs w:val="21"/>
        </w:rPr>
        <w:t>家装空气质量监测仪需求分析可得，以下几点将决定在家装空气质量监测</w:t>
      </w:r>
      <w:proofErr w:type="gramStart"/>
      <w:r>
        <w:rPr>
          <w:rFonts w:ascii="微软雅黑" w:eastAsia="微软雅黑" w:hAnsi="微软雅黑"/>
          <w:szCs w:val="21"/>
        </w:rPr>
        <w:t>仪市场</w:t>
      </w:r>
      <w:proofErr w:type="gramEnd"/>
      <w:r>
        <w:rPr>
          <w:rFonts w:ascii="微软雅黑" w:eastAsia="微软雅黑" w:hAnsi="微软雅黑"/>
          <w:szCs w:val="21"/>
        </w:rPr>
        <w:t>上能否占据较大市场：</w:t>
      </w:r>
    </w:p>
    <w:p w14:paraId="2665DFA6" w14:textId="77777777" w:rsidR="00E87DDA" w:rsidRDefault="00E87DDA" w:rsidP="00E87DDA">
      <w:pPr>
        <w:ind w:firstLine="480"/>
      </w:pPr>
      <w:r>
        <w:rPr>
          <w:rFonts w:ascii="微软雅黑" w:eastAsia="微软雅黑" w:hAnsi="微软雅黑"/>
          <w:szCs w:val="21"/>
        </w:rPr>
        <w:t>人工智能、语音识别以及仿生科技成为发展教育机器人的关键技术，现在市场需要的是机器人拥有如同人一样的灵活度、提供如同人一般的互动模式，如同人一般语音互动的语音识别技术、能够扮演各种角色与使用者互动并提供反馈的人工智能。</w:t>
      </w:r>
    </w:p>
    <w:p w14:paraId="2D41B833" w14:textId="77777777" w:rsidR="00E87DDA" w:rsidRDefault="00E87DDA" w:rsidP="00E87DDA">
      <w:pPr>
        <w:ind w:firstLine="480"/>
      </w:pPr>
      <w:r>
        <w:rPr>
          <w:rFonts w:ascii="微软雅黑" w:eastAsia="微软雅黑" w:hAnsi="微软雅黑"/>
          <w:szCs w:val="21"/>
        </w:rPr>
        <w:t>实现功能过于单一。若只能进行空气质量的监测，未免过于单一。还可添加一些其他功能。若当监测到空气质量超标的同时，还可以进行自动修复，自动启动进化器，实现多功能化。</w:t>
      </w:r>
    </w:p>
    <w:p w14:paraId="4D444EA6" w14:textId="77777777" w:rsidR="00E87DDA" w:rsidRDefault="00E87DDA" w:rsidP="00E87DDA">
      <w:pPr>
        <w:pStyle w:val="1"/>
        <w:spacing w:before="240" w:after="240" w:line="408" w:lineRule="auto"/>
      </w:pPr>
      <w:bookmarkStart w:id="16" w:name="_Toc11504159"/>
      <w:bookmarkStart w:id="17" w:name="_Toc11585177"/>
      <w:r>
        <w:rPr>
          <w:rFonts w:ascii="微软雅黑" w:eastAsia="微软雅黑" w:hAnsi="微软雅黑"/>
        </w:rPr>
        <w:lastRenderedPageBreak/>
        <w:t>第四章 行业分析</w:t>
      </w:r>
      <w:bookmarkEnd w:id="16"/>
      <w:bookmarkEnd w:id="17"/>
    </w:p>
    <w:p w14:paraId="508A1324" w14:textId="77777777" w:rsidR="00E87DDA" w:rsidRDefault="00E87DDA" w:rsidP="00E87DDA">
      <w:pPr>
        <w:pStyle w:val="2"/>
        <w:spacing w:before="240" w:after="240" w:line="408" w:lineRule="auto"/>
      </w:pPr>
      <w:bookmarkStart w:id="18" w:name="_Toc11504160"/>
      <w:bookmarkStart w:id="19" w:name="_Toc11585178"/>
      <w:r>
        <w:rPr>
          <w:rFonts w:ascii="微软雅黑" w:eastAsia="微软雅黑" w:hAnsi="微软雅黑"/>
        </w:rPr>
        <w:t>第一节 行业分析</w:t>
      </w:r>
      <w:bookmarkEnd w:id="18"/>
      <w:bookmarkEnd w:id="19"/>
    </w:p>
    <w:p w14:paraId="5C0D27F0" w14:textId="77777777" w:rsidR="00E87DDA" w:rsidRDefault="00E87DDA" w:rsidP="00E87DDA">
      <w:pPr>
        <w:pStyle w:val="8"/>
        <w:spacing w:line="319" w:lineRule="auto"/>
        <w:ind w:firstLine="480"/>
      </w:pPr>
      <w:r>
        <w:rPr>
          <w:rFonts w:ascii="微软雅黑" w:eastAsia="微软雅黑" w:hAnsi="微软雅黑"/>
        </w:rPr>
        <w:t>1、产业基本情况</w:t>
      </w:r>
    </w:p>
    <w:p w14:paraId="7FC2168C" w14:textId="77777777" w:rsidR="00E87DDA" w:rsidRDefault="00E87DDA" w:rsidP="00E87DDA">
      <w:pPr>
        <w:ind w:firstLine="480"/>
      </w:pPr>
      <w:r>
        <w:rPr>
          <w:rFonts w:ascii="微软雅黑" w:eastAsia="微软雅黑" w:hAnsi="微软雅黑"/>
          <w:szCs w:val="21"/>
        </w:rPr>
        <w:t>据前瞻研究院发布的《家装空气质量监测行业发展前景与投资战略规划分析报告》数据显示，近年来，中国家装空气质量监测仪销售额呈逐年快速增长。2012年中国家装空气质量监测仪销售额约为1.9亿美元2016年中国服务机器人销售额上升至5.6亿美元，占全球的家装空气质量监测仪销售额12.13%；前瞻预计2017年，中国服务机器人销售额将达到15.6亿美元，全球占比上升至18.24%。</w:t>
      </w:r>
    </w:p>
    <w:p w14:paraId="53E7FC6F" w14:textId="77777777" w:rsidR="00E87DDA" w:rsidRDefault="00E87DDA" w:rsidP="00E87DDA">
      <w:pPr>
        <w:ind w:firstLine="480"/>
      </w:pPr>
    </w:p>
    <w:p w14:paraId="05CC06AB" w14:textId="77777777" w:rsidR="00E87DDA" w:rsidRDefault="00E87DDA" w:rsidP="00E87DDA">
      <w:pPr>
        <w:ind w:firstLine="480"/>
      </w:pPr>
      <w:r>
        <w:rPr>
          <w:rFonts w:ascii="微软雅黑" w:eastAsia="微软雅黑" w:hAnsi="微软雅黑"/>
          <w:szCs w:val="21"/>
        </w:rPr>
        <w:t>通过，根据报告显示，2016年中国个人/家用服务机器人销售额约为10.3亿美元，同比增长28.75%；预计2017年，中国专业服务机器人销售额将达到13.2亿美元，同比增长28.16%。</w:t>
      </w:r>
    </w:p>
    <w:p w14:paraId="7F288783" w14:textId="77777777" w:rsidR="00E87DDA" w:rsidRDefault="00E87DDA" w:rsidP="00E87DDA">
      <w:pPr>
        <w:ind w:firstLine="480"/>
      </w:pPr>
    </w:p>
    <w:p w14:paraId="50E3B209" w14:textId="77777777" w:rsidR="00E87DDA" w:rsidRDefault="00E87DDA" w:rsidP="00E87DDA">
      <w:pPr>
        <w:ind w:firstLine="480"/>
      </w:pPr>
      <w:r>
        <w:rPr>
          <w:rFonts w:ascii="微软雅黑" w:eastAsia="微软雅黑" w:hAnsi="微软雅黑"/>
          <w:szCs w:val="21"/>
        </w:rPr>
        <w:t>根据上述内容可得，中国服务型机器人市场规模随着时间正在飞速增长，因此家用服务类型机器人产业将会快速发展。</w:t>
      </w:r>
    </w:p>
    <w:p w14:paraId="4A31F071" w14:textId="77777777" w:rsidR="00E87DDA" w:rsidRDefault="00E87DDA" w:rsidP="00E87DDA">
      <w:pPr>
        <w:pStyle w:val="8"/>
        <w:spacing w:line="319" w:lineRule="auto"/>
        <w:ind w:firstLine="480"/>
      </w:pPr>
      <w:r>
        <w:rPr>
          <w:rFonts w:ascii="微软雅黑" w:eastAsia="微软雅黑" w:hAnsi="微软雅黑"/>
        </w:rPr>
        <w:t>2、投资前景分析</w:t>
      </w:r>
    </w:p>
    <w:p w14:paraId="78E1EB79" w14:textId="77777777" w:rsidR="00E87DDA" w:rsidRDefault="00E87DDA" w:rsidP="00E87DDA">
      <w:pPr>
        <w:ind w:firstLine="480"/>
      </w:pPr>
      <w:r>
        <w:rPr>
          <w:rFonts w:ascii="微软雅黑" w:eastAsia="微软雅黑" w:hAnsi="微软雅黑"/>
          <w:szCs w:val="21"/>
        </w:rPr>
        <w:t>根据上述数据，面对快速增长的市场规模，家装空气质量监测</w:t>
      </w:r>
      <w:proofErr w:type="gramStart"/>
      <w:r>
        <w:rPr>
          <w:rFonts w:ascii="微软雅黑" w:eastAsia="微软雅黑" w:hAnsi="微软雅黑"/>
          <w:szCs w:val="21"/>
        </w:rPr>
        <w:t>仪市场</w:t>
      </w:r>
      <w:proofErr w:type="gramEnd"/>
      <w:r>
        <w:rPr>
          <w:rFonts w:ascii="微软雅黑" w:eastAsia="微软雅黑" w:hAnsi="微软雅黑"/>
          <w:szCs w:val="21"/>
        </w:rPr>
        <w:t>将快速占领整个市场的较大比重，同时前期投入并不太高，但是回报较大，因此适合大型投资，同时获得较大的利润。</w:t>
      </w:r>
    </w:p>
    <w:p w14:paraId="0E138BA7" w14:textId="77777777" w:rsidR="00E87DDA" w:rsidRDefault="00E87DDA" w:rsidP="00E87DDA">
      <w:pPr>
        <w:pStyle w:val="2"/>
        <w:spacing w:before="240" w:after="240" w:line="408" w:lineRule="auto"/>
      </w:pPr>
      <w:bookmarkStart w:id="20" w:name="_Toc11504161"/>
      <w:bookmarkStart w:id="21" w:name="_Toc11585179"/>
      <w:r>
        <w:rPr>
          <w:rFonts w:ascii="微软雅黑" w:eastAsia="微软雅黑" w:hAnsi="微软雅黑"/>
        </w:rPr>
        <w:lastRenderedPageBreak/>
        <w:t>第二节 企业竞争力分析</w:t>
      </w:r>
      <w:bookmarkEnd w:id="20"/>
      <w:bookmarkEnd w:id="21"/>
    </w:p>
    <w:p w14:paraId="1EE1418A" w14:textId="77777777" w:rsidR="00E87DDA" w:rsidRDefault="00E87DDA" w:rsidP="00E87DDA">
      <w:pPr>
        <w:pStyle w:val="8"/>
        <w:spacing w:line="319" w:lineRule="auto"/>
        <w:ind w:firstLine="480"/>
      </w:pPr>
      <w:r>
        <w:rPr>
          <w:rFonts w:ascii="微软雅黑" w:eastAsia="微软雅黑" w:hAnsi="微软雅黑"/>
        </w:rPr>
        <w:t>1、企业在整个企业中的地位</w:t>
      </w:r>
    </w:p>
    <w:p w14:paraId="429C03A1" w14:textId="77777777" w:rsidR="00E87DDA" w:rsidRDefault="00E87DDA" w:rsidP="00E87DDA">
      <w:pPr>
        <w:ind w:firstLine="480"/>
      </w:pPr>
      <w:r>
        <w:rPr>
          <w:rFonts w:ascii="微软雅黑" w:eastAsia="微软雅黑" w:hAnsi="微软雅黑"/>
          <w:szCs w:val="21"/>
        </w:rPr>
        <w:t>我们公司作为初创公司，在人工智能和简单机械等层面具有独到见解，同时具有研究与宣传能力，可以提供全新的、立于时代同时优于时代的产品。</w:t>
      </w:r>
    </w:p>
    <w:p w14:paraId="76440FAD" w14:textId="77777777" w:rsidR="00E87DDA" w:rsidRDefault="00E87DDA" w:rsidP="00E87DDA">
      <w:pPr>
        <w:pStyle w:val="8"/>
        <w:spacing w:line="319" w:lineRule="auto"/>
        <w:ind w:firstLine="480"/>
      </w:pPr>
      <w:r>
        <w:rPr>
          <w:rFonts w:ascii="微软雅黑" w:eastAsia="微软雅黑" w:hAnsi="微软雅黑"/>
        </w:rPr>
        <w:t>2、和同类型企业对比分析</w:t>
      </w:r>
    </w:p>
    <w:p w14:paraId="2C1A5809" w14:textId="77777777" w:rsidR="00E87DDA" w:rsidRDefault="00E87DDA" w:rsidP="00E87DDA">
      <w:pPr>
        <w:ind w:firstLine="480"/>
      </w:pPr>
      <w:r>
        <w:rPr>
          <w:rFonts w:ascii="微软雅黑" w:eastAsia="微软雅黑" w:hAnsi="微软雅黑"/>
          <w:szCs w:val="21"/>
        </w:rPr>
        <w:t>目前国内市场家装空气质量监测仪主要侧重点在检测空气的优良状况，而大多数产品对于净化空气的功能没有较为完善的实现，因此我们企业侧重于这片空白市场，因此优势上强于其他公司。如小米的家装空气质量监测仪检测空气质量PM2.5的优秀标准为低于35，但是我们的产品将会提高检测的优良标准致力于达到与国外标准一致低于12。小米品牌价格比较亲民，也是我们所要学习的，我们将会做到技术更为高超，降低成本价。</w:t>
      </w:r>
    </w:p>
    <w:p w14:paraId="09B0123C" w14:textId="77777777" w:rsidR="00E87DDA" w:rsidRDefault="00E87DDA" w:rsidP="00E87DDA">
      <w:pPr>
        <w:ind w:firstLine="480"/>
      </w:pPr>
      <w:r>
        <w:rPr>
          <w:rFonts w:ascii="微软雅黑" w:eastAsia="微软雅黑" w:hAnsi="微软雅黑"/>
          <w:szCs w:val="21"/>
        </w:rPr>
        <w:t>本公司相比于其他公司，在产品经验上和产业链的把握上可能略有欠缺，但是随着公司发展，在打破瓶颈期之后，我们将尽量缩短与其他公司的差距，同时占据大比例的市场。</w:t>
      </w:r>
    </w:p>
    <w:p w14:paraId="42B84DC8" w14:textId="77777777" w:rsidR="00E87DDA" w:rsidRDefault="00E87DDA" w:rsidP="00E87DDA">
      <w:pPr>
        <w:pStyle w:val="8"/>
        <w:spacing w:line="319" w:lineRule="auto"/>
        <w:ind w:firstLine="480"/>
      </w:pPr>
      <w:r>
        <w:rPr>
          <w:rFonts w:ascii="微软雅黑" w:eastAsia="微软雅黑" w:hAnsi="微软雅黑"/>
        </w:rPr>
        <w:t>3、SWOT态势分析</w:t>
      </w:r>
    </w:p>
    <w:p w14:paraId="338CBE29" w14:textId="77777777" w:rsidR="00E87DDA" w:rsidRDefault="00E87DDA" w:rsidP="00E87DDA">
      <w:pPr>
        <w:pStyle w:val="9"/>
        <w:spacing w:line="319" w:lineRule="auto"/>
        <w:ind w:firstLine="480"/>
      </w:pPr>
      <w:r>
        <w:rPr>
          <w:rFonts w:ascii="微软雅黑" w:eastAsia="微软雅黑" w:hAnsi="微软雅黑"/>
        </w:rPr>
        <w:t>（1）优势（Strengths）</w:t>
      </w:r>
    </w:p>
    <w:p w14:paraId="3967EFD4" w14:textId="77777777" w:rsidR="00E87DDA" w:rsidRDefault="00E87DDA" w:rsidP="00E87DDA">
      <w:pPr>
        <w:ind w:firstLine="480"/>
      </w:pPr>
      <w:r>
        <w:rPr>
          <w:rFonts w:ascii="微软雅黑" w:eastAsia="微软雅黑" w:hAnsi="微软雅黑"/>
          <w:szCs w:val="21"/>
        </w:rPr>
        <w:t>目前针对于家装空气质量监测的市场比较新兴，大众的熟悉度还比还较低，为我们公司的外延式发展战略实现提供了基础。</w:t>
      </w:r>
    </w:p>
    <w:p w14:paraId="6368760C" w14:textId="77777777" w:rsidR="00E87DDA" w:rsidRDefault="00E87DDA" w:rsidP="00E87DDA">
      <w:pPr>
        <w:ind w:firstLine="480"/>
      </w:pPr>
    </w:p>
    <w:p w14:paraId="3985A8FD" w14:textId="77777777" w:rsidR="00E87DDA" w:rsidRDefault="00E87DDA" w:rsidP="00E87DDA">
      <w:pPr>
        <w:ind w:firstLine="480"/>
      </w:pPr>
      <w:r>
        <w:rPr>
          <w:rFonts w:ascii="微软雅黑" w:eastAsia="微软雅黑" w:hAnsi="微软雅黑"/>
          <w:szCs w:val="21"/>
        </w:rPr>
        <w:t>精准的空气质量监测技术：</w:t>
      </w:r>
    </w:p>
    <w:p w14:paraId="57B0CAB3" w14:textId="77777777" w:rsidR="00E87DDA" w:rsidRDefault="00E87DDA" w:rsidP="00E87DDA">
      <w:pPr>
        <w:ind w:firstLine="480"/>
      </w:pPr>
      <w:r>
        <w:rPr>
          <w:rFonts w:ascii="微软雅黑" w:eastAsia="微软雅黑" w:hAnsi="微软雅黑"/>
          <w:szCs w:val="21"/>
        </w:rPr>
        <w:lastRenderedPageBreak/>
        <w:t>本公司相较于其他空气质量检测的公司，能够提供更加准确全面的命令传送模式，配合手机APP指令可以和我们的产品的联系更加密切，使我们的产品检测到的数据更加具有客观性和准确性。</w:t>
      </w:r>
    </w:p>
    <w:p w14:paraId="345D183C" w14:textId="77777777" w:rsidR="00E87DDA" w:rsidRDefault="00E87DDA" w:rsidP="00E87DDA">
      <w:pPr>
        <w:ind w:firstLine="480"/>
      </w:pPr>
    </w:p>
    <w:p w14:paraId="72777C27" w14:textId="77777777" w:rsidR="00E87DDA" w:rsidRDefault="00E87DDA" w:rsidP="00E87DDA">
      <w:pPr>
        <w:ind w:firstLine="480"/>
      </w:pPr>
      <w:r>
        <w:rPr>
          <w:rFonts w:ascii="微软雅黑" w:eastAsia="微软雅黑" w:hAnsi="微软雅黑"/>
          <w:szCs w:val="21"/>
        </w:rPr>
        <w:t>更加智能的联合控制：</w:t>
      </w:r>
    </w:p>
    <w:p w14:paraId="6CE2D382" w14:textId="77777777" w:rsidR="00E87DDA" w:rsidRDefault="00E87DDA" w:rsidP="00E87DDA">
      <w:pPr>
        <w:ind w:firstLine="480"/>
      </w:pPr>
      <w:r>
        <w:rPr>
          <w:rFonts w:ascii="微软雅黑" w:eastAsia="微软雅黑" w:hAnsi="微软雅黑"/>
          <w:szCs w:val="21"/>
        </w:rPr>
        <w:t>本公司将产品充分与手机APP结合，配合自定义按键指令和功能实现，相较于其他公司，可以实现更加聪明全面的产品-手机联合，尽量让用户使用更加灵活的操作方式。即使出门在外也可以使用手机也观察家中的空气质量准概况。</w:t>
      </w:r>
    </w:p>
    <w:p w14:paraId="54D91F6E" w14:textId="77777777" w:rsidR="00E87DDA" w:rsidRDefault="00E87DDA" w:rsidP="00E87DDA">
      <w:pPr>
        <w:ind w:firstLine="480"/>
      </w:pPr>
    </w:p>
    <w:p w14:paraId="2897ACE2" w14:textId="77777777" w:rsidR="00E87DDA" w:rsidRDefault="00E87DDA" w:rsidP="00E87DDA">
      <w:pPr>
        <w:ind w:firstLine="480"/>
      </w:pPr>
      <w:r>
        <w:rPr>
          <w:rFonts w:ascii="微软雅黑" w:eastAsia="微软雅黑" w:hAnsi="微软雅黑"/>
          <w:szCs w:val="21"/>
        </w:rPr>
        <w:t>严格的管理和制度执行力：</w:t>
      </w:r>
    </w:p>
    <w:p w14:paraId="5DD01F7C" w14:textId="77777777" w:rsidR="00E87DDA" w:rsidRDefault="00E87DDA" w:rsidP="00E87DDA">
      <w:pPr>
        <w:ind w:firstLine="480"/>
      </w:pPr>
      <w:r>
        <w:rPr>
          <w:rFonts w:ascii="微软雅黑" w:eastAsia="微软雅黑" w:hAnsi="微软雅黑"/>
          <w:szCs w:val="21"/>
        </w:rPr>
        <w:t>作为初创公司，我们拥有严格完善的制度，每一个员工都能自觉的完成工作，积极采用“斜坡球理论”，尽量让每个团队变得更加团结，我们不缺少的不是严密的管理制度，而是对管理制度的严格执行。</w:t>
      </w:r>
    </w:p>
    <w:p w14:paraId="1454B988" w14:textId="77777777" w:rsidR="00E87DDA" w:rsidRDefault="00E87DDA" w:rsidP="00E87DDA">
      <w:pPr>
        <w:ind w:firstLine="480"/>
      </w:pPr>
    </w:p>
    <w:p w14:paraId="115E55F3" w14:textId="77777777" w:rsidR="00E87DDA" w:rsidRDefault="00E87DDA" w:rsidP="00E87DDA">
      <w:pPr>
        <w:pStyle w:val="9"/>
        <w:spacing w:line="319" w:lineRule="auto"/>
        <w:ind w:firstLine="480"/>
      </w:pPr>
      <w:r>
        <w:rPr>
          <w:rFonts w:ascii="微软雅黑" w:eastAsia="微软雅黑" w:hAnsi="微软雅黑"/>
        </w:rPr>
        <w:t>（2）劣势（Weaknesses）</w:t>
      </w:r>
    </w:p>
    <w:p w14:paraId="6B13FFF3" w14:textId="77777777" w:rsidR="00E87DDA" w:rsidRDefault="00E87DDA" w:rsidP="00E87DDA">
      <w:pPr>
        <w:ind w:firstLine="480"/>
      </w:pPr>
      <w:r>
        <w:rPr>
          <w:rFonts w:ascii="微软雅黑" w:eastAsia="微软雅黑" w:hAnsi="微软雅黑"/>
          <w:szCs w:val="21"/>
        </w:rPr>
        <w:t>本公司相较于其他已经成熟的企业，而我们公司处于初期，在很多方面都有比较明显额差距。</w:t>
      </w:r>
    </w:p>
    <w:p w14:paraId="794F01B6" w14:textId="77777777" w:rsidR="00E87DDA" w:rsidRDefault="00E87DDA" w:rsidP="00E87DDA">
      <w:pPr>
        <w:ind w:firstLine="480"/>
      </w:pPr>
    </w:p>
    <w:p w14:paraId="6701ADCF" w14:textId="77777777" w:rsidR="00E87DDA" w:rsidRDefault="00E87DDA" w:rsidP="00E87DDA">
      <w:pPr>
        <w:ind w:firstLine="480"/>
      </w:pPr>
      <w:r>
        <w:rPr>
          <w:rFonts w:ascii="微软雅黑" w:eastAsia="微软雅黑" w:hAnsi="微软雅黑"/>
          <w:szCs w:val="21"/>
        </w:rPr>
        <w:t>品牌效益力：</w:t>
      </w:r>
    </w:p>
    <w:p w14:paraId="4675C06E" w14:textId="77777777" w:rsidR="00E87DDA" w:rsidRDefault="00E87DDA" w:rsidP="00E87DDA">
      <w:pPr>
        <w:ind w:firstLine="480"/>
      </w:pPr>
      <w:r>
        <w:rPr>
          <w:rFonts w:ascii="微软雅黑" w:eastAsia="微软雅黑" w:hAnsi="微软雅黑"/>
          <w:szCs w:val="21"/>
        </w:rPr>
        <w:t>作为初创企业，在没有领先于市场的产品之前，很难能够获得市场的肯定，也就是品牌效益。但是我们相信，在做出优秀的产品之后，一定能</w:t>
      </w:r>
      <w:r>
        <w:rPr>
          <w:rFonts w:ascii="微软雅黑" w:eastAsia="微软雅黑" w:hAnsi="微软雅黑"/>
          <w:szCs w:val="21"/>
        </w:rPr>
        <w:lastRenderedPageBreak/>
        <w:t>够在日益激烈的市场竞争中取得好成绩。</w:t>
      </w:r>
    </w:p>
    <w:p w14:paraId="2E641AD2" w14:textId="77777777" w:rsidR="00E87DDA" w:rsidRDefault="00E87DDA" w:rsidP="00E87DDA">
      <w:pPr>
        <w:ind w:firstLine="480"/>
      </w:pPr>
    </w:p>
    <w:p w14:paraId="5165C27B" w14:textId="77777777" w:rsidR="00E87DDA" w:rsidRDefault="00E87DDA" w:rsidP="00E87DDA">
      <w:pPr>
        <w:ind w:firstLine="480"/>
      </w:pPr>
      <w:r>
        <w:rPr>
          <w:rFonts w:ascii="微软雅黑" w:eastAsia="微软雅黑" w:hAnsi="微软雅黑"/>
          <w:szCs w:val="21"/>
        </w:rPr>
        <w:t>营销策划力：</w:t>
      </w:r>
    </w:p>
    <w:p w14:paraId="47E2BA81" w14:textId="77777777" w:rsidR="00E87DDA" w:rsidRDefault="00E87DDA" w:rsidP="00E87DDA">
      <w:pPr>
        <w:ind w:firstLine="480"/>
      </w:pPr>
      <w:r>
        <w:rPr>
          <w:rFonts w:ascii="微软雅黑" w:eastAsia="微软雅黑" w:hAnsi="微软雅黑"/>
          <w:szCs w:val="21"/>
        </w:rPr>
        <w:t>我们团队暂时缺失优秀的营销团队，在营销规划、市场推广、样品打造还是在促销政策的制定、价格体系的建立、销售业绩的提升，以及产品的规划、市场的定位、渠道的招商等方面需要进一步的提升。</w:t>
      </w:r>
    </w:p>
    <w:p w14:paraId="6019CE30" w14:textId="77777777" w:rsidR="00E87DDA" w:rsidRDefault="00E87DDA" w:rsidP="00E87DDA">
      <w:pPr>
        <w:ind w:firstLine="480"/>
      </w:pPr>
    </w:p>
    <w:p w14:paraId="5907F3C8" w14:textId="77777777" w:rsidR="00E87DDA" w:rsidRDefault="00E87DDA" w:rsidP="00E87DDA">
      <w:pPr>
        <w:ind w:firstLine="480"/>
      </w:pPr>
      <w:r>
        <w:rPr>
          <w:rFonts w:ascii="微软雅黑" w:eastAsia="微软雅黑" w:hAnsi="微软雅黑"/>
          <w:szCs w:val="21"/>
        </w:rPr>
        <w:t>企业外部的竞争对手的压力：</w:t>
      </w:r>
    </w:p>
    <w:p w14:paraId="21203286" w14:textId="77777777" w:rsidR="00E87DDA" w:rsidRDefault="00E87DDA" w:rsidP="00E87DDA">
      <w:pPr>
        <w:ind w:firstLine="480"/>
      </w:pPr>
      <w:r>
        <w:rPr>
          <w:rFonts w:ascii="微软雅黑" w:eastAsia="微软雅黑" w:hAnsi="微软雅黑"/>
          <w:szCs w:val="21"/>
        </w:rPr>
        <w:t>作为新生事物之一，虽然家装空气质量行业入门门槛并不高，但是随着市场需求与对环境的要求的提升，国内综合市场成长速度也变得越来越快，同时也吸引了更多国外品牌的进入，同时国内产品风起云涌、良莠不齐。这些综合原因定会导致产品价位和定位的压力。因此处于初期的我们需要在不断提高服务质量的同时，调整产品价格。</w:t>
      </w:r>
    </w:p>
    <w:p w14:paraId="6B3F039D" w14:textId="77777777" w:rsidR="00E87DDA" w:rsidRDefault="00E87DDA" w:rsidP="00E87DDA">
      <w:pPr>
        <w:ind w:firstLine="480"/>
      </w:pPr>
    </w:p>
    <w:p w14:paraId="6B7A7C11" w14:textId="77777777" w:rsidR="00E87DDA" w:rsidRDefault="00E87DDA" w:rsidP="00E87DDA">
      <w:pPr>
        <w:pStyle w:val="9"/>
        <w:spacing w:line="319" w:lineRule="auto"/>
        <w:ind w:firstLine="480"/>
      </w:pPr>
      <w:r>
        <w:rPr>
          <w:rFonts w:ascii="微软雅黑" w:eastAsia="微软雅黑" w:hAnsi="微软雅黑"/>
        </w:rPr>
        <w:t>（3）机会（Opportunities）</w:t>
      </w:r>
    </w:p>
    <w:p w14:paraId="54F696E1" w14:textId="77777777" w:rsidR="00E87DDA" w:rsidRDefault="00E87DDA" w:rsidP="00E87DDA">
      <w:pPr>
        <w:ind w:firstLine="480"/>
      </w:pPr>
      <w:r>
        <w:rPr>
          <w:rFonts w:ascii="微软雅黑" w:eastAsia="微软雅黑" w:hAnsi="微软雅黑"/>
          <w:szCs w:val="21"/>
        </w:rPr>
        <w:t>外面的环境与市场需求：</w:t>
      </w:r>
    </w:p>
    <w:p w14:paraId="13071593" w14:textId="77777777" w:rsidR="00E87DDA" w:rsidRDefault="00E87DDA" w:rsidP="00E87DDA">
      <w:pPr>
        <w:ind w:firstLine="480"/>
      </w:pPr>
      <w:r>
        <w:rPr>
          <w:rFonts w:ascii="微软雅黑" w:eastAsia="微软雅黑" w:hAnsi="微软雅黑"/>
          <w:szCs w:val="21"/>
        </w:rPr>
        <w:t>近年来，我国的经济与科技保持持续增长，同时居民对生活质量也有了更高的要求，在环境质量逐渐下降的同时，国家出台了相关政策措施支持本行业的发展，为我们家装空气质量检测平台提供了新的动力。节约资源和保护环境作为我国的战略举措，为我们行业带来了良好的发展机遇。</w:t>
      </w:r>
    </w:p>
    <w:p w14:paraId="11D36818" w14:textId="77777777" w:rsidR="00E87DDA" w:rsidRDefault="00E87DDA" w:rsidP="00E87DDA">
      <w:pPr>
        <w:ind w:firstLine="480"/>
      </w:pPr>
      <w:r>
        <w:rPr>
          <w:rFonts w:ascii="微软雅黑" w:eastAsia="微软雅黑" w:hAnsi="微软雅黑"/>
          <w:szCs w:val="21"/>
        </w:rPr>
        <w:t>因此作为未来价值不可估量的新生企业，我们相信不仅在国内的优秀环境获得市场，在国外市场也会获得一席之地。</w:t>
      </w:r>
    </w:p>
    <w:p w14:paraId="764D2354" w14:textId="77777777" w:rsidR="00E87DDA" w:rsidRDefault="00E87DDA" w:rsidP="00E87DDA">
      <w:pPr>
        <w:ind w:firstLine="480"/>
      </w:pPr>
    </w:p>
    <w:p w14:paraId="085139B7" w14:textId="77777777" w:rsidR="00E87DDA" w:rsidRDefault="00E87DDA" w:rsidP="00E87DDA">
      <w:pPr>
        <w:ind w:firstLine="480"/>
      </w:pPr>
      <w:r>
        <w:rPr>
          <w:rFonts w:ascii="微软雅黑" w:eastAsia="微软雅黑" w:hAnsi="微软雅黑"/>
          <w:szCs w:val="21"/>
        </w:rPr>
        <w:t>核心技术的把握：</w:t>
      </w:r>
    </w:p>
    <w:p w14:paraId="2F1FE00C" w14:textId="77777777" w:rsidR="00E87DDA" w:rsidRDefault="00E87DDA" w:rsidP="00E87DDA">
      <w:pPr>
        <w:ind w:firstLine="480"/>
      </w:pPr>
      <w:r>
        <w:rPr>
          <w:rFonts w:ascii="微软雅黑" w:eastAsia="微软雅黑" w:hAnsi="微软雅黑"/>
          <w:szCs w:val="21"/>
        </w:rPr>
        <w:t>相较于其他从产业链上获取技术相比，我们团队在从其他供应商获取相应技术的同时，尽量实现自我学习、开发和迭代能够实现的核心技术。减少对供应商的依赖和需求，降低成本的同时保证产品和服务质量，同时更加方便向国外市场发展。</w:t>
      </w:r>
    </w:p>
    <w:p w14:paraId="74E2F988" w14:textId="77777777" w:rsidR="00E87DDA" w:rsidRDefault="00E87DDA" w:rsidP="00E87DDA">
      <w:pPr>
        <w:ind w:firstLine="480"/>
      </w:pPr>
    </w:p>
    <w:p w14:paraId="428BDA0E" w14:textId="77777777" w:rsidR="00E87DDA" w:rsidRDefault="00E87DDA" w:rsidP="00E87DDA">
      <w:pPr>
        <w:pStyle w:val="9"/>
        <w:spacing w:line="319" w:lineRule="auto"/>
        <w:ind w:firstLine="480"/>
      </w:pPr>
      <w:r>
        <w:rPr>
          <w:rFonts w:ascii="微软雅黑" w:eastAsia="微软雅黑" w:hAnsi="微软雅黑"/>
        </w:rPr>
        <w:t>（4）威胁（Threats）</w:t>
      </w:r>
    </w:p>
    <w:p w14:paraId="0A392A79" w14:textId="77777777" w:rsidR="00E87DDA" w:rsidRDefault="00E87DDA" w:rsidP="00E87DDA">
      <w:pPr>
        <w:ind w:firstLine="480"/>
      </w:pPr>
      <w:r>
        <w:rPr>
          <w:rFonts w:ascii="微软雅黑" w:eastAsia="微软雅黑" w:hAnsi="微软雅黑"/>
          <w:szCs w:val="21"/>
        </w:rPr>
        <w:t>繁多的产品和品牌：</w:t>
      </w:r>
    </w:p>
    <w:p w14:paraId="4E1F2033" w14:textId="77777777" w:rsidR="00E87DDA" w:rsidRDefault="00E87DDA" w:rsidP="00E87DDA">
      <w:pPr>
        <w:ind w:firstLine="480"/>
      </w:pPr>
      <w:r>
        <w:rPr>
          <w:rFonts w:ascii="微软雅黑" w:eastAsia="微软雅黑" w:hAnsi="微软雅黑"/>
          <w:szCs w:val="21"/>
        </w:rPr>
        <w:t>随着技术的不断成熟和需求的不断提升，以及家装空气质量检测产品开发方面逐渐宽广，家装空气质量监测制造企业如雨后春笋般涌现，由此导致的压力也会变得更大。例如美国TSI室内空气品质测试仪、国外</w:t>
      </w:r>
      <w:proofErr w:type="spellStart"/>
      <w:r>
        <w:rPr>
          <w:rFonts w:ascii="微软雅黑" w:eastAsia="微软雅黑" w:hAnsi="微软雅黑"/>
          <w:szCs w:val="21"/>
        </w:rPr>
        <w:t>AirBoxLab</w:t>
      </w:r>
      <w:proofErr w:type="spellEnd"/>
      <w:r>
        <w:rPr>
          <w:rFonts w:ascii="微软雅黑" w:eastAsia="微软雅黑" w:hAnsi="微软雅黑"/>
          <w:szCs w:val="21"/>
        </w:rPr>
        <w:t>室内WIFI空气质量检测仪、美国3M QUEST EVM-3室内空气质量检测仪等等，都是我们公司在日后的发展过程中暗藏的竞争对手。</w:t>
      </w:r>
    </w:p>
    <w:p w14:paraId="1B231FDE" w14:textId="77777777" w:rsidR="00E87DDA" w:rsidRDefault="00E87DDA" w:rsidP="00E87DDA">
      <w:pPr>
        <w:ind w:firstLine="480"/>
      </w:pPr>
    </w:p>
    <w:p w14:paraId="2D8A4B3C" w14:textId="77777777" w:rsidR="00E87DDA" w:rsidRDefault="00E87DDA" w:rsidP="00E87DDA">
      <w:pPr>
        <w:ind w:firstLine="480"/>
      </w:pPr>
      <w:r>
        <w:rPr>
          <w:rFonts w:ascii="微软雅黑" w:eastAsia="微软雅黑" w:hAnsi="微软雅黑"/>
          <w:szCs w:val="21"/>
        </w:rPr>
        <w:t>技术力量：</w:t>
      </w:r>
    </w:p>
    <w:p w14:paraId="2D75107E" w14:textId="77777777" w:rsidR="00E87DDA" w:rsidRDefault="00E87DDA" w:rsidP="00E87DDA">
      <w:pPr>
        <w:ind w:firstLine="480"/>
      </w:pPr>
      <w:r>
        <w:rPr>
          <w:rFonts w:ascii="微软雅黑" w:eastAsia="微软雅黑" w:hAnsi="微软雅黑"/>
          <w:szCs w:val="21"/>
        </w:rPr>
        <w:t>我们产品基于面向用户的核心思想开发，我们立足于市场，客户需要的产品既是我们需要产出的产品，所以由此导致的技术力量缺失也是威胁之一。</w:t>
      </w:r>
    </w:p>
    <w:p w14:paraId="7F06877D" w14:textId="77777777" w:rsidR="00E87DDA" w:rsidRDefault="00E87DDA" w:rsidP="00E87DDA">
      <w:pPr>
        <w:ind w:firstLine="480"/>
      </w:pPr>
    </w:p>
    <w:p w14:paraId="3888BED2" w14:textId="77777777" w:rsidR="00E87DDA" w:rsidRDefault="00E87DDA" w:rsidP="00E87DDA">
      <w:pPr>
        <w:pStyle w:val="2"/>
        <w:spacing w:before="240" w:after="240" w:line="408" w:lineRule="auto"/>
      </w:pPr>
      <w:bookmarkStart w:id="22" w:name="_Toc11504162"/>
      <w:bookmarkStart w:id="23" w:name="_Toc11585180"/>
      <w:r>
        <w:rPr>
          <w:rFonts w:ascii="微软雅黑" w:eastAsia="微软雅黑" w:hAnsi="微软雅黑"/>
        </w:rPr>
        <w:lastRenderedPageBreak/>
        <w:t>第三节 企业竞争策略</w:t>
      </w:r>
      <w:bookmarkEnd w:id="22"/>
      <w:bookmarkEnd w:id="23"/>
    </w:p>
    <w:p w14:paraId="710D543B" w14:textId="77777777" w:rsidR="00E87DDA" w:rsidRDefault="00E87DDA" w:rsidP="00E87DDA">
      <w:pPr>
        <w:ind w:firstLine="480"/>
      </w:pPr>
      <w:r>
        <w:rPr>
          <w:rFonts w:ascii="微软雅黑" w:eastAsia="微软雅黑" w:hAnsi="微软雅黑"/>
          <w:szCs w:val="21"/>
        </w:rPr>
        <w:t>根据上一节SWOT分析，我们准备通过加强优势、把握机会、改善弱势、解决威胁的方式来实现更加优秀的企业竞争策略。</w:t>
      </w:r>
    </w:p>
    <w:p w14:paraId="27654263" w14:textId="77777777" w:rsidR="00E87DDA" w:rsidRDefault="00E87DDA" w:rsidP="00E87DDA">
      <w:pPr>
        <w:ind w:firstLine="480"/>
      </w:pPr>
      <w:r>
        <w:rPr>
          <w:rFonts w:ascii="微软雅黑" w:eastAsia="微软雅黑" w:hAnsi="微软雅黑"/>
          <w:szCs w:val="21"/>
        </w:rPr>
        <w:t>我们将会在监测数据的方向上进一步提升，尽量采用更新更稳定的技术来实现更加全面的家装空气质量监测仪，投入更多的时间和精力更加完善所欠缺的地方。</w:t>
      </w:r>
    </w:p>
    <w:p w14:paraId="72B0999E" w14:textId="77777777" w:rsidR="00E87DDA" w:rsidRDefault="00E87DDA" w:rsidP="00E87DDA">
      <w:pPr>
        <w:ind w:firstLine="480"/>
      </w:pPr>
      <w:r>
        <w:rPr>
          <w:rFonts w:ascii="微软雅黑" w:eastAsia="微软雅黑" w:hAnsi="微软雅黑"/>
          <w:szCs w:val="21"/>
        </w:rPr>
        <w:t>在有了一定的核心技术的把握之后，我们将眼光放远，放至国外市场，将现有产品对国外环境进行修改和优化，争取在全球需求量增大时，占据全球一定市场。</w:t>
      </w:r>
    </w:p>
    <w:p w14:paraId="7C023170" w14:textId="77777777" w:rsidR="00E87DDA" w:rsidRDefault="00E87DDA" w:rsidP="00E87DDA">
      <w:pPr>
        <w:pStyle w:val="1"/>
        <w:spacing w:before="240" w:after="240" w:line="408" w:lineRule="auto"/>
      </w:pPr>
      <w:bookmarkStart w:id="24" w:name="_Toc11504163"/>
      <w:bookmarkStart w:id="25" w:name="_Toc11585181"/>
      <w:r>
        <w:rPr>
          <w:rFonts w:ascii="微软雅黑" w:eastAsia="微软雅黑" w:hAnsi="微软雅黑"/>
        </w:rPr>
        <w:t>第五章 公司介绍</w:t>
      </w:r>
      <w:bookmarkEnd w:id="24"/>
      <w:bookmarkEnd w:id="25"/>
    </w:p>
    <w:p w14:paraId="7B2F9D61" w14:textId="77777777" w:rsidR="00E87DDA" w:rsidRDefault="00E87DDA" w:rsidP="00E87DDA">
      <w:pPr>
        <w:pStyle w:val="2"/>
        <w:spacing w:before="240" w:after="240" w:line="408" w:lineRule="auto"/>
      </w:pPr>
      <w:bookmarkStart w:id="26" w:name="_Toc11504164"/>
      <w:bookmarkStart w:id="27" w:name="_Toc11585182"/>
      <w:r>
        <w:rPr>
          <w:rFonts w:ascii="微软雅黑" w:eastAsia="微软雅黑" w:hAnsi="微软雅黑"/>
        </w:rPr>
        <w:t>第一节 公司概况</w:t>
      </w:r>
      <w:bookmarkEnd w:id="26"/>
      <w:bookmarkEnd w:id="27"/>
    </w:p>
    <w:p w14:paraId="6CB590A4" w14:textId="77777777" w:rsidR="00E87DDA" w:rsidRDefault="00E87DDA" w:rsidP="00E87DDA">
      <w:pPr>
        <w:ind w:firstLine="480"/>
      </w:pPr>
      <w:r>
        <w:rPr>
          <w:rFonts w:ascii="微软雅黑" w:eastAsia="微软雅黑" w:hAnsi="微软雅黑"/>
          <w:szCs w:val="21"/>
        </w:rPr>
        <w:t>本公司作为初创型技术公司，目前主要持有智能家用机器人相关技术，目前仍处于起步阶段，虽有一定技术，但是缺乏生产线，暂时不能实现大规模量产，目前公司主要方向在提高技术水平和能力，保证公司拥有稳定的研发能力。</w:t>
      </w:r>
    </w:p>
    <w:p w14:paraId="0C7ACDE8" w14:textId="77777777" w:rsidR="00E87DDA" w:rsidRDefault="00E87DDA" w:rsidP="00E87DDA">
      <w:pPr>
        <w:pStyle w:val="2"/>
        <w:spacing w:before="240" w:after="240" w:line="408" w:lineRule="auto"/>
      </w:pPr>
      <w:bookmarkStart w:id="28" w:name="_Toc11504165"/>
      <w:bookmarkStart w:id="29" w:name="_Toc11585183"/>
      <w:r>
        <w:rPr>
          <w:rFonts w:ascii="微软雅黑" w:eastAsia="微软雅黑" w:hAnsi="微软雅黑"/>
        </w:rPr>
        <w:t>第二节 公司股权结构</w:t>
      </w:r>
      <w:bookmarkEnd w:id="28"/>
      <w:bookmarkEnd w:id="29"/>
    </w:p>
    <w:p w14:paraId="5E39E72A" w14:textId="77777777" w:rsidR="00E87DDA" w:rsidRDefault="00E87DDA" w:rsidP="00E87DDA">
      <w:pPr>
        <w:ind w:firstLine="480"/>
      </w:pPr>
      <w:r>
        <w:rPr>
          <w:rFonts w:ascii="微软雅黑" w:eastAsia="微软雅黑" w:hAnsi="微软雅黑"/>
          <w:szCs w:val="21"/>
        </w:rPr>
        <w:t>韩瀚、胡琼</w:t>
      </w:r>
      <w:proofErr w:type="gramStart"/>
      <w:r>
        <w:rPr>
          <w:rFonts w:ascii="微软雅黑" w:eastAsia="微软雅黑" w:hAnsi="微软雅黑"/>
          <w:szCs w:val="21"/>
        </w:rPr>
        <w:t>铧</w:t>
      </w:r>
      <w:proofErr w:type="gramEnd"/>
      <w:r>
        <w:rPr>
          <w:rFonts w:ascii="微软雅黑" w:eastAsia="微软雅黑" w:hAnsi="微软雅黑"/>
          <w:szCs w:val="21"/>
        </w:rPr>
        <w:t>、</w:t>
      </w:r>
      <w:proofErr w:type="gramStart"/>
      <w:r>
        <w:rPr>
          <w:rFonts w:ascii="微软雅黑" w:eastAsia="微软雅黑" w:hAnsi="微软雅黑"/>
          <w:szCs w:val="21"/>
        </w:rPr>
        <w:t>寇嘉三</w:t>
      </w:r>
      <w:proofErr w:type="gramEnd"/>
      <w:r>
        <w:rPr>
          <w:rFonts w:ascii="微软雅黑" w:eastAsia="微软雅黑" w:hAnsi="微软雅黑"/>
          <w:szCs w:val="21"/>
        </w:rPr>
        <w:t>人作为公司的三位初创成员。</w:t>
      </w:r>
    </w:p>
    <w:p w14:paraId="6E6624B3" w14:textId="77777777" w:rsidR="00E87DDA" w:rsidRDefault="00E87DDA" w:rsidP="00E87DDA">
      <w:pPr>
        <w:ind w:firstLine="480"/>
      </w:pPr>
      <w:r>
        <w:rPr>
          <w:rFonts w:ascii="微软雅黑" w:eastAsia="微软雅黑" w:hAnsi="微软雅黑"/>
          <w:szCs w:val="21"/>
        </w:rPr>
        <w:t>我们的公司为有限责任公司</w:t>
      </w:r>
    </w:p>
    <w:p w14:paraId="5F9ADD30" w14:textId="77777777" w:rsidR="00E87DDA" w:rsidRDefault="00E87DDA" w:rsidP="00E87DDA">
      <w:pPr>
        <w:ind w:firstLine="480"/>
      </w:pPr>
      <w:r>
        <w:rPr>
          <w:rFonts w:ascii="微软雅黑" w:eastAsia="微软雅黑" w:hAnsi="微软雅黑"/>
          <w:szCs w:val="21"/>
        </w:rPr>
        <w:t>我们的股权形式采用三</w:t>
      </w:r>
      <w:proofErr w:type="gramStart"/>
      <w:r>
        <w:rPr>
          <w:rFonts w:ascii="微软雅黑" w:eastAsia="微软雅黑" w:hAnsi="微软雅黑"/>
          <w:szCs w:val="21"/>
        </w:rPr>
        <w:t>人制衡</w:t>
      </w:r>
      <w:proofErr w:type="gramEnd"/>
      <w:r>
        <w:rPr>
          <w:rFonts w:ascii="微软雅黑" w:eastAsia="微软雅黑" w:hAnsi="微软雅黑"/>
          <w:szCs w:val="21"/>
        </w:rPr>
        <w:t>策略，三个人的股权相等，互相制衡</w:t>
      </w:r>
    </w:p>
    <w:p w14:paraId="53246582" w14:textId="77777777" w:rsidR="00E87DDA" w:rsidRDefault="00E87DDA" w:rsidP="00E87DDA">
      <w:pPr>
        <w:ind w:firstLine="480"/>
      </w:pPr>
      <w:r>
        <w:rPr>
          <w:rFonts w:ascii="微软雅黑" w:eastAsia="微软雅黑" w:hAnsi="微软雅黑"/>
          <w:szCs w:val="21"/>
        </w:rPr>
        <w:lastRenderedPageBreak/>
        <w:t>韩瀚：30% 胡琼</w:t>
      </w:r>
      <w:proofErr w:type="gramStart"/>
      <w:r>
        <w:rPr>
          <w:rFonts w:ascii="微软雅黑" w:eastAsia="微软雅黑" w:hAnsi="微软雅黑"/>
          <w:szCs w:val="21"/>
        </w:rPr>
        <w:t>铧</w:t>
      </w:r>
      <w:proofErr w:type="gramEnd"/>
      <w:r>
        <w:rPr>
          <w:rFonts w:ascii="微软雅黑" w:eastAsia="微软雅黑" w:hAnsi="微软雅黑"/>
          <w:szCs w:val="21"/>
        </w:rPr>
        <w:t>：30% 寇嘉：30% 预留：10%</w:t>
      </w:r>
    </w:p>
    <w:p w14:paraId="36571BB9" w14:textId="77777777" w:rsidR="00E87DDA" w:rsidRDefault="00E87DDA" w:rsidP="00E87DDA">
      <w:pPr>
        <w:ind w:firstLine="480"/>
      </w:pPr>
      <w:r>
        <w:rPr>
          <w:rFonts w:ascii="微软雅黑" w:eastAsia="微软雅黑" w:hAnsi="微软雅黑"/>
          <w:szCs w:val="21"/>
        </w:rPr>
        <w:t>这剩下的10%的股份作为预留，当我们的公司引进投资以后，可以作为后期的人才资金引进的资本。</w:t>
      </w:r>
    </w:p>
    <w:p w14:paraId="46CF4679" w14:textId="77777777" w:rsidR="00E87DDA" w:rsidRDefault="00E87DDA" w:rsidP="00E87DDA">
      <w:pPr>
        <w:ind w:firstLine="480"/>
      </w:pPr>
      <w:r>
        <w:rPr>
          <w:rFonts w:ascii="微软雅黑" w:eastAsia="微软雅黑" w:hAnsi="微软雅黑"/>
          <w:noProof/>
          <w:szCs w:val="21"/>
        </w:rPr>
        <w:drawing>
          <wp:inline distT="0" distB="0" distL="0" distR="0" wp14:anchorId="57F37667" wp14:editId="32123EDC">
            <wp:extent cx="3419475"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t="1489" b="-1"/>
                    <a:stretch>
                      <a:fillRect/>
                    </a:stretch>
                  </pic:blipFill>
                  <pic:spPr>
                    <a:xfrm>
                      <a:off x="0" y="0"/>
                      <a:ext cx="3419475" cy="2209800"/>
                    </a:xfrm>
                    <a:prstGeom prst="rect">
                      <a:avLst/>
                    </a:prstGeom>
                  </pic:spPr>
                </pic:pic>
              </a:graphicData>
            </a:graphic>
          </wp:inline>
        </w:drawing>
      </w:r>
    </w:p>
    <w:p w14:paraId="18CF67A0" w14:textId="77777777" w:rsidR="00E87DDA" w:rsidRDefault="00E87DDA" w:rsidP="00E87DDA">
      <w:pPr>
        <w:pStyle w:val="2"/>
        <w:spacing w:before="240" w:after="240" w:line="408" w:lineRule="auto"/>
      </w:pPr>
      <w:bookmarkStart w:id="30" w:name="_Toc11504166"/>
      <w:bookmarkStart w:id="31" w:name="_Toc11585184"/>
      <w:r>
        <w:rPr>
          <w:rFonts w:ascii="微软雅黑" w:eastAsia="微软雅黑" w:hAnsi="微软雅黑"/>
        </w:rPr>
        <w:t>第三节 团队分工</w:t>
      </w:r>
      <w:bookmarkEnd w:id="30"/>
      <w:bookmarkEnd w:id="31"/>
    </w:p>
    <w:p w14:paraId="67C72C88" w14:textId="77777777" w:rsidR="00E87DDA" w:rsidRDefault="00E87DDA" w:rsidP="00E87DDA">
      <w:pPr>
        <w:ind w:firstLine="480"/>
      </w:pPr>
      <w:r>
        <w:rPr>
          <w:rFonts w:ascii="微软雅黑" w:eastAsia="微软雅黑" w:hAnsi="微软雅黑"/>
          <w:szCs w:val="21"/>
        </w:rPr>
        <w:t>项目成员初创人员：韩瀚、胡琼</w:t>
      </w:r>
      <w:proofErr w:type="gramStart"/>
      <w:r>
        <w:rPr>
          <w:rFonts w:ascii="微软雅黑" w:eastAsia="微软雅黑" w:hAnsi="微软雅黑"/>
          <w:szCs w:val="21"/>
        </w:rPr>
        <w:t>铧</w:t>
      </w:r>
      <w:proofErr w:type="gramEnd"/>
      <w:r>
        <w:rPr>
          <w:rFonts w:ascii="微软雅黑" w:eastAsia="微软雅黑" w:hAnsi="微软雅黑"/>
          <w:szCs w:val="21"/>
        </w:rPr>
        <w:t>、寇嘉</w:t>
      </w:r>
    </w:p>
    <w:p w14:paraId="5F043B37" w14:textId="77777777" w:rsidR="00E87DDA" w:rsidRDefault="00E87DDA" w:rsidP="00E87DDA">
      <w:pPr>
        <w:ind w:firstLine="480"/>
      </w:pPr>
      <w:r>
        <w:rPr>
          <w:rFonts w:ascii="微软雅黑" w:eastAsia="微软雅黑" w:hAnsi="微软雅黑"/>
          <w:szCs w:val="21"/>
        </w:rPr>
        <w:t>技术指导:陈维民</w:t>
      </w:r>
    </w:p>
    <w:p w14:paraId="406096B4" w14:textId="77777777" w:rsidR="00E87DDA" w:rsidRDefault="00E87DDA" w:rsidP="00E87DDA">
      <w:pPr>
        <w:ind w:firstLine="480"/>
      </w:pPr>
      <w:r>
        <w:rPr>
          <w:rFonts w:ascii="微软雅黑" w:eastAsia="微软雅黑" w:hAnsi="微软雅黑"/>
          <w:szCs w:val="21"/>
        </w:rPr>
        <w:t>电子器件设计：韩瀚、胡琼</w:t>
      </w:r>
      <w:proofErr w:type="gramStart"/>
      <w:r>
        <w:rPr>
          <w:rFonts w:ascii="微软雅黑" w:eastAsia="微软雅黑" w:hAnsi="微软雅黑"/>
          <w:szCs w:val="21"/>
        </w:rPr>
        <w:t>铧</w:t>
      </w:r>
      <w:proofErr w:type="gramEnd"/>
    </w:p>
    <w:p w14:paraId="54825C8B" w14:textId="77777777" w:rsidR="00E87DDA" w:rsidRDefault="00E87DDA" w:rsidP="00E87DDA">
      <w:pPr>
        <w:ind w:firstLine="480"/>
      </w:pPr>
      <w:r>
        <w:rPr>
          <w:rFonts w:ascii="微软雅黑" w:eastAsia="微软雅黑" w:hAnsi="微软雅黑"/>
          <w:szCs w:val="21"/>
        </w:rPr>
        <w:t>技术路线规划：胡琼</w:t>
      </w:r>
      <w:proofErr w:type="gramStart"/>
      <w:r>
        <w:rPr>
          <w:rFonts w:ascii="微软雅黑" w:eastAsia="微软雅黑" w:hAnsi="微软雅黑"/>
          <w:szCs w:val="21"/>
        </w:rPr>
        <w:t>铧</w:t>
      </w:r>
      <w:proofErr w:type="gramEnd"/>
      <w:r>
        <w:rPr>
          <w:rFonts w:ascii="微软雅黑" w:eastAsia="微软雅黑" w:hAnsi="微软雅黑"/>
          <w:szCs w:val="21"/>
        </w:rPr>
        <w:t>、韩瀚</w:t>
      </w:r>
    </w:p>
    <w:p w14:paraId="28252294" w14:textId="77777777" w:rsidR="00E87DDA" w:rsidRDefault="00E87DDA" w:rsidP="00E87DDA">
      <w:pPr>
        <w:ind w:firstLine="480"/>
      </w:pPr>
      <w:r>
        <w:rPr>
          <w:rFonts w:ascii="微软雅黑" w:eastAsia="微软雅黑" w:hAnsi="微软雅黑"/>
          <w:szCs w:val="21"/>
        </w:rPr>
        <w:t>可行性分析与测试：胡琼</w:t>
      </w:r>
      <w:proofErr w:type="gramStart"/>
      <w:r>
        <w:rPr>
          <w:rFonts w:ascii="微软雅黑" w:eastAsia="微软雅黑" w:hAnsi="微软雅黑"/>
          <w:szCs w:val="21"/>
        </w:rPr>
        <w:t>铧</w:t>
      </w:r>
      <w:proofErr w:type="gramEnd"/>
      <w:r>
        <w:rPr>
          <w:rFonts w:ascii="微软雅黑" w:eastAsia="微软雅黑" w:hAnsi="微软雅黑"/>
          <w:szCs w:val="21"/>
        </w:rPr>
        <w:t>、寇嘉</w:t>
      </w:r>
    </w:p>
    <w:p w14:paraId="33AC58B0" w14:textId="77777777" w:rsidR="00E87DDA" w:rsidRDefault="00E87DDA" w:rsidP="00E87DDA">
      <w:pPr>
        <w:ind w:firstLine="480"/>
      </w:pPr>
      <w:r>
        <w:rPr>
          <w:rFonts w:ascii="微软雅黑" w:eastAsia="微软雅黑" w:hAnsi="微软雅黑"/>
          <w:szCs w:val="21"/>
        </w:rPr>
        <w:t>测试：韩瀚</w:t>
      </w:r>
    </w:p>
    <w:p w14:paraId="75D3385E" w14:textId="77777777" w:rsidR="00E87DDA" w:rsidRDefault="00E87DDA" w:rsidP="00E87DDA">
      <w:pPr>
        <w:pStyle w:val="1"/>
        <w:spacing w:before="240" w:after="240" w:line="408" w:lineRule="auto"/>
      </w:pPr>
      <w:bookmarkStart w:id="32" w:name="_Toc11504167"/>
      <w:bookmarkStart w:id="33" w:name="_Toc11585185"/>
      <w:r>
        <w:rPr>
          <w:rFonts w:ascii="微软雅黑" w:eastAsia="微软雅黑" w:hAnsi="微软雅黑"/>
        </w:rPr>
        <w:t>第六章 产品介绍</w:t>
      </w:r>
      <w:bookmarkEnd w:id="32"/>
      <w:bookmarkEnd w:id="33"/>
    </w:p>
    <w:p w14:paraId="43266596" w14:textId="77777777" w:rsidR="00E87DDA" w:rsidRDefault="00E87DDA" w:rsidP="00E87DDA">
      <w:pPr>
        <w:pStyle w:val="2"/>
        <w:spacing w:before="240" w:after="240" w:line="408" w:lineRule="auto"/>
      </w:pPr>
      <w:bookmarkStart w:id="34" w:name="_Toc11504168"/>
      <w:bookmarkStart w:id="35" w:name="_Toc11585186"/>
      <w:r>
        <w:rPr>
          <w:rFonts w:ascii="微软雅黑" w:eastAsia="微软雅黑" w:hAnsi="微软雅黑"/>
        </w:rPr>
        <w:t>第一节 产品介绍</w:t>
      </w:r>
      <w:bookmarkEnd w:id="34"/>
      <w:bookmarkEnd w:id="35"/>
    </w:p>
    <w:p w14:paraId="3313F3A6" w14:textId="77777777" w:rsidR="00E87DDA" w:rsidRDefault="00E87DDA" w:rsidP="00E87DDA">
      <w:pPr>
        <w:ind w:firstLine="480"/>
      </w:pPr>
      <w:bookmarkStart w:id="36" w:name="_GoBack"/>
      <w:r>
        <w:rPr>
          <w:rFonts w:ascii="微软雅黑" w:eastAsia="微软雅黑" w:hAnsi="微软雅黑"/>
          <w:szCs w:val="21"/>
        </w:rPr>
        <w:t>本产品《智能空气检测仪</w:t>
      </w:r>
      <w:proofErr w:type="spellStart"/>
      <w:r>
        <w:rPr>
          <w:rFonts w:ascii="微软雅黑" w:eastAsia="微软雅黑" w:hAnsi="微软雅黑"/>
          <w:szCs w:val="21"/>
        </w:rPr>
        <w:t>Niffler</w:t>
      </w:r>
      <w:proofErr w:type="spellEnd"/>
      <w:r>
        <w:rPr>
          <w:rFonts w:ascii="微软雅黑" w:eastAsia="微软雅黑" w:hAnsi="微软雅黑"/>
          <w:szCs w:val="21"/>
        </w:rPr>
        <w:t>》，基于本地多个传感器配合离线和在线的智能计算服务器，能够为用户提供24x7x全房屋监控+实时提醒和</w:t>
      </w:r>
      <w:r>
        <w:rPr>
          <w:rFonts w:ascii="微软雅黑" w:eastAsia="微软雅黑" w:hAnsi="微软雅黑"/>
          <w:szCs w:val="21"/>
        </w:rPr>
        <w:lastRenderedPageBreak/>
        <w:t>第三方空气净化器联动，</w:t>
      </w:r>
    </w:p>
    <w:p w14:paraId="1F76FE13" w14:textId="77777777" w:rsidR="00E87DDA" w:rsidRDefault="00E87DDA" w:rsidP="00E87DDA">
      <w:pPr>
        <w:ind w:firstLine="480"/>
      </w:pPr>
      <w:r>
        <w:rPr>
          <w:rFonts w:ascii="微软雅黑" w:eastAsia="微软雅黑" w:hAnsi="微软雅黑"/>
          <w:szCs w:val="21"/>
        </w:rPr>
        <w:t>本产品定位于家庭环境中，致力于为追求健康的家庭，拥有婴儿小孩的家庭，有慢性咽炎等呼吸慢性病的家庭。</w:t>
      </w:r>
    </w:p>
    <w:p w14:paraId="32FDDF6B" w14:textId="77777777" w:rsidR="00E87DDA" w:rsidRDefault="00E87DDA" w:rsidP="00E87DDA">
      <w:pPr>
        <w:ind w:firstLine="480"/>
      </w:pPr>
    </w:p>
    <w:p w14:paraId="5070CE68" w14:textId="77777777" w:rsidR="00E87DDA" w:rsidRDefault="00E87DDA" w:rsidP="00E87DDA">
      <w:pPr>
        <w:pStyle w:val="2"/>
        <w:spacing w:before="240" w:after="240" w:line="408" w:lineRule="auto"/>
      </w:pPr>
      <w:bookmarkStart w:id="37" w:name="_Toc11504169"/>
      <w:bookmarkStart w:id="38" w:name="_Toc11585187"/>
      <w:bookmarkEnd w:id="36"/>
      <w:r>
        <w:rPr>
          <w:rFonts w:ascii="微软雅黑" w:eastAsia="微软雅黑" w:hAnsi="微软雅黑"/>
        </w:rPr>
        <w:t>第二节 产品性能与指标</w:t>
      </w:r>
      <w:bookmarkEnd w:id="37"/>
      <w:bookmarkEnd w:id="38"/>
    </w:p>
    <w:p w14:paraId="12AB5103" w14:textId="77777777" w:rsidR="00E87DDA" w:rsidRDefault="00E87DDA" w:rsidP="00E87DDA">
      <w:pPr>
        <w:pStyle w:val="8"/>
        <w:spacing w:line="319" w:lineRule="auto"/>
        <w:ind w:firstLine="480"/>
      </w:pPr>
      <w:r>
        <w:rPr>
          <w:rFonts w:ascii="微软雅黑" w:eastAsia="微软雅黑" w:hAnsi="微软雅黑"/>
        </w:rPr>
        <w:t>1、 硬件检测规范：</w:t>
      </w:r>
    </w:p>
    <w:p w14:paraId="514FA2C6" w14:textId="77777777" w:rsidR="00E87DDA" w:rsidRDefault="00E87DDA" w:rsidP="00E87DDA">
      <w:pPr>
        <w:ind w:firstLine="480"/>
      </w:pPr>
      <w:r>
        <w:rPr>
          <w:rFonts w:ascii="微软雅黑" w:eastAsia="微软雅黑" w:hAnsi="微软雅黑"/>
          <w:szCs w:val="21"/>
        </w:rPr>
        <w:t>此部分采用室内空气质量标准(GB/T 18883-2002)标准实现质量检测。</w:t>
      </w:r>
    </w:p>
    <w:p w14:paraId="77247917" w14:textId="77777777" w:rsidR="00E87DDA" w:rsidRDefault="00E87DDA" w:rsidP="00E87DDA">
      <w:pPr>
        <w:ind w:leftChars="200" w:left="480" w:firstLine="480"/>
      </w:pPr>
    </w:p>
    <w:p w14:paraId="4D466E87" w14:textId="77777777" w:rsidR="00E87DDA" w:rsidRDefault="00E87DDA" w:rsidP="00E87DDA">
      <w:pPr>
        <w:pStyle w:val="8"/>
        <w:spacing w:line="319" w:lineRule="auto"/>
        <w:ind w:firstLine="480"/>
      </w:pPr>
      <w:r>
        <w:rPr>
          <w:rFonts w:ascii="微软雅黑" w:eastAsia="微软雅黑" w:hAnsi="微软雅黑"/>
        </w:rPr>
        <w:t>2、 软件系统性能：</w:t>
      </w:r>
    </w:p>
    <w:p w14:paraId="220AFE99" w14:textId="77777777" w:rsidR="00E87DDA" w:rsidRDefault="00E87DDA" w:rsidP="00E87DDA">
      <w:pPr>
        <w:ind w:firstLine="480"/>
      </w:pPr>
      <w:r>
        <w:rPr>
          <w:rFonts w:ascii="微软雅黑" w:eastAsia="微软雅黑" w:hAnsi="微软雅黑"/>
          <w:szCs w:val="21"/>
        </w:rPr>
        <w:t>系统内部响应时间限制在0.5s以内，部分复杂功能限制在1s以内。</w:t>
      </w:r>
    </w:p>
    <w:p w14:paraId="1AD5E6FC" w14:textId="77777777" w:rsidR="00E87DDA" w:rsidRDefault="00E87DDA" w:rsidP="00E87DDA">
      <w:pPr>
        <w:ind w:leftChars="200" w:left="480" w:firstLine="480"/>
      </w:pPr>
    </w:p>
    <w:p w14:paraId="1B0B1C41" w14:textId="77777777" w:rsidR="00E87DDA" w:rsidRDefault="00E87DDA" w:rsidP="00E87DDA">
      <w:pPr>
        <w:pStyle w:val="2"/>
        <w:spacing w:before="240" w:after="240" w:line="408" w:lineRule="auto"/>
      </w:pPr>
      <w:bookmarkStart w:id="39" w:name="_Toc11504170"/>
      <w:bookmarkStart w:id="40" w:name="_Toc11585188"/>
      <w:r>
        <w:rPr>
          <w:rFonts w:ascii="微软雅黑" w:eastAsia="微软雅黑" w:hAnsi="微软雅黑"/>
        </w:rPr>
        <w:t>第三节 产品的竞争优势</w:t>
      </w:r>
      <w:bookmarkEnd w:id="39"/>
      <w:bookmarkEnd w:id="40"/>
    </w:p>
    <w:p w14:paraId="1447A0C3" w14:textId="77777777" w:rsidR="00E87DDA" w:rsidRDefault="00E87DDA" w:rsidP="00E87DDA">
      <w:pPr>
        <w:ind w:firstLine="480"/>
      </w:pPr>
      <w:r>
        <w:rPr>
          <w:rFonts w:ascii="微软雅黑" w:eastAsia="微软雅黑" w:hAnsi="微软雅黑"/>
          <w:szCs w:val="21"/>
        </w:rPr>
        <w:t>本产品相较于市面上其他产品，在监控实时性、专业程度、检测范围等方面都优于市面上主流产品，同时本产品将成本尽量压低，定价也逐渐降低，因此本产品理想状态下将逐渐占据一定市场份额。</w:t>
      </w:r>
    </w:p>
    <w:p w14:paraId="1AEF26B1" w14:textId="77777777" w:rsidR="00E87DDA" w:rsidRDefault="00E87DDA" w:rsidP="00E87DDA">
      <w:pPr>
        <w:ind w:firstLine="480"/>
      </w:pPr>
    </w:p>
    <w:p w14:paraId="63AC2393" w14:textId="77777777" w:rsidR="00E87DDA" w:rsidRDefault="00E87DDA" w:rsidP="00E87DDA">
      <w:pPr>
        <w:pStyle w:val="2"/>
        <w:spacing w:before="240" w:after="240" w:line="408" w:lineRule="auto"/>
      </w:pPr>
      <w:bookmarkStart w:id="41" w:name="_Toc11504171"/>
      <w:bookmarkStart w:id="42" w:name="_Toc11585189"/>
      <w:r>
        <w:rPr>
          <w:rFonts w:ascii="微软雅黑" w:eastAsia="微软雅黑" w:hAnsi="微软雅黑"/>
        </w:rPr>
        <w:t>第四节 典型客户</w:t>
      </w:r>
      <w:bookmarkEnd w:id="41"/>
      <w:bookmarkEnd w:id="42"/>
    </w:p>
    <w:p w14:paraId="5DDD9EFC" w14:textId="77777777" w:rsidR="00E87DDA" w:rsidRDefault="00E87DDA" w:rsidP="00E87DDA">
      <w:pPr>
        <w:ind w:firstLine="480"/>
      </w:pPr>
      <w:r>
        <w:rPr>
          <w:rFonts w:ascii="微软雅黑" w:eastAsia="微软雅黑" w:hAnsi="微软雅黑"/>
          <w:szCs w:val="21"/>
        </w:rPr>
        <w:t>本产品服务于家庭环境，因此适用于市场上绝大部分用户，适用于一个人到多个人等家庭环境。</w:t>
      </w:r>
    </w:p>
    <w:p w14:paraId="1A29088F" w14:textId="77777777" w:rsidR="00E87DDA" w:rsidRDefault="00E87DDA" w:rsidP="00E87DDA">
      <w:pPr>
        <w:ind w:firstLine="480"/>
      </w:pPr>
    </w:p>
    <w:p w14:paraId="333A15B7" w14:textId="77777777" w:rsidR="00E87DDA" w:rsidRDefault="00E87DDA" w:rsidP="00E87DDA">
      <w:pPr>
        <w:pStyle w:val="2"/>
        <w:spacing w:before="240" w:after="240" w:line="408" w:lineRule="auto"/>
      </w:pPr>
      <w:bookmarkStart w:id="43" w:name="_Toc11504172"/>
      <w:bookmarkStart w:id="44" w:name="_Toc11585190"/>
      <w:r>
        <w:rPr>
          <w:rFonts w:ascii="微软雅黑" w:eastAsia="微软雅黑" w:hAnsi="微软雅黑"/>
        </w:rPr>
        <w:t>第五节 盈利能力</w:t>
      </w:r>
      <w:bookmarkEnd w:id="43"/>
      <w:bookmarkEnd w:id="44"/>
    </w:p>
    <w:p w14:paraId="565FD70F" w14:textId="77777777" w:rsidR="00E87DDA" w:rsidRDefault="00E87DDA" w:rsidP="00E87DDA">
      <w:pPr>
        <w:ind w:firstLine="480"/>
      </w:pPr>
      <w:r>
        <w:rPr>
          <w:rFonts w:ascii="微软雅黑" w:eastAsia="微软雅黑" w:hAnsi="微软雅黑"/>
          <w:szCs w:val="21"/>
        </w:rPr>
        <w:t xml:space="preserve"> 本产品盈利能力主要通过市场购入获得利润，目前与市面上已有产品相比，预计会多10%左右的销量，因此会有较大的盈利能力。</w:t>
      </w:r>
    </w:p>
    <w:p w14:paraId="35CA4287" w14:textId="77777777" w:rsidR="00E87DDA" w:rsidRDefault="00E87DDA" w:rsidP="00E87DDA">
      <w:pPr>
        <w:pStyle w:val="2"/>
        <w:spacing w:before="240" w:after="240" w:line="408" w:lineRule="auto"/>
      </w:pPr>
      <w:bookmarkStart w:id="45" w:name="_Toc11504173"/>
      <w:bookmarkStart w:id="46" w:name="_Toc11585191"/>
      <w:r>
        <w:rPr>
          <w:rFonts w:ascii="微软雅黑" w:eastAsia="微软雅黑" w:hAnsi="微软雅黑"/>
        </w:rPr>
        <w:t>第六节 市场进入壁垒分析</w:t>
      </w:r>
      <w:bookmarkEnd w:id="45"/>
      <w:bookmarkEnd w:id="46"/>
    </w:p>
    <w:p w14:paraId="2B66F3FC" w14:textId="77777777" w:rsidR="00E87DDA" w:rsidRDefault="00E87DDA" w:rsidP="00E87DDA">
      <w:pPr>
        <w:ind w:firstLine="480"/>
      </w:pPr>
      <w:r>
        <w:rPr>
          <w:rFonts w:ascii="微软雅黑" w:eastAsia="微软雅黑" w:hAnsi="微软雅黑"/>
          <w:szCs w:val="21"/>
        </w:rPr>
        <w:t xml:space="preserve"> 本产品进入市场的壁垒主要存在于品牌和企业知名度不够，同时缺乏合作企业，外加可能较低的产量，可能在初期无法与市面上主流产品抗衡，因此需要加大宣传力度，提高产品质量。</w:t>
      </w:r>
    </w:p>
    <w:p w14:paraId="27AAD434" w14:textId="77777777" w:rsidR="00E87DDA" w:rsidRDefault="00E87DDA" w:rsidP="00E87DDA">
      <w:pPr>
        <w:ind w:firstLine="480"/>
      </w:pPr>
    </w:p>
    <w:p w14:paraId="5F9B9792" w14:textId="77777777" w:rsidR="00E87DDA" w:rsidRPr="00DD2A7F" w:rsidRDefault="00E87DDA" w:rsidP="00E87DDA">
      <w:pPr>
        <w:pStyle w:val="1"/>
        <w:spacing w:before="240" w:after="240" w:line="408" w:lineRule="auto"/>
        <w:rPr>
          <w:rFonts w:ascii="微软雅黑" w:eastAsia="微软雅黑" w:hAnsi="微软雅黑"/>
        </w:rPr>
      </w:pPr>
      <w:bookmarkStart w:id="47" w:name="_Toc11504174"/>
      <w:bookmarkStart w:id="48" w:name="_Toc11585192"/>
      <w:r w:rsidRPr="00DD2A7F">
        <w:rPr>
          <w:rFonts w:ascii="微软雅黑" w:eastAsia="微软雅黑" w:hAnsi="微软雅黑"/>
        </w:rPr>
        <w:t>第七章 研究与开发</w:t>
      </w:r>
      <w:bookmarkEnd w:id="47"/>
      <w:bookmarkEnd w:id="48"/>
    </w:p>
    <w:p w14:paraId="6F129D38" w14:textId="77777777" w:rsidR="00E87DDA" w:rsidRDefault="00E87DDA" w:rsidP="00E87DDA">
      <w:pPr>
        <w:pStyle w:val="2"/>
        <w:rPr>
          <w:rFonts w:ascii="宋体" w:hAnsi="宋体"/>
        </w:rPr>
      </w:pPr>
      <w:bookmarkStart w:id="49" w:name="_Toc11504175"/>
      <w:bookmarkStart w:id="50" w:name="_Toc11585193"/>
      <w:r>
        <w:rPr>
          <w:rFonts w:ascii="宋体" w:hAnsi="宋体"/>
          <w:color w:val="000000"/>
        </w:rPr>
        <w:t>第一节 产品</w:t>
      </w:r>
      <w:bookmarkEnd w:id="49"/>
      <w:bookmarkEnd w:id="50"/>
    </w:p>
    <w:p w14:paraId="38265DBD" w14:textId="77777777" w:rsidR="00E87DDA" w:rsidRDefault="00E87DDA" w:rsidP="00E87DDA">
      <w:pPr>
        <w:pStyle w:val="8"/>
        <w:numPr>
          <w:ilvl w:val="0"/>
          <w:numId w:val="35"/>
        </w:numPr>
        <w:topLinePunct w:val="0"/>
        <w:spacing w:line="319" w:lineRule="auto"/>
        <w:ind w:left="480" w:hangingChars="200" w:hanging="480"/>
        <w:contextualSpacing w:val="0"/>
        <w:mirrorIndents w:val="0"/>
        <w:jc w:val="both"/>
        <w:rPr>
          <w:rFonts w:ascii="宋体" w:eastAsia="宋体" w:hAnsi="宋体"/>
        </w:rPr>
      </w:pPr>
      <w:r>
        <w:rPr>
          <w:rFonts w:ascii="等线" w:eastAsia="等线" w:hAnsi="等线"/>
          <w:b/>
          <w:bCs/>
          <w:color w:val="000000"/>
        </w:rPr>
        <w:t>软件</w:t>
      </w:r>
      <w:proofErr w:type="gramStart"/>
      <w:r>
        <w:rPr>
          <w:rFonts w:ascii="等线" w:eastAsia="等线" w:hAnsi="等线"/>
          <w:b/>
          <w:bCs/>
          <w:color w:val="000000"/>
        </w:rPr>
        <w:t>层核心</w:t>
      </w:r>
      <w:proofErr w:type="gramEnd"/>
      <w:r>
        <w:rPr>
          <w:rFonts w:ascii="等线" w:eastAsia="等线" w:hAnsi="等线"/>
          <w:b/>
          <w:bCs/>
          <w:color w:val="000000"/>
        </w:rPr>
        <w:t>技术</w:t>
      </w:r>
    </w:p>
    <w:p w14:paraId="32E6E0D2" w14:textId="77777777" w:rsidR="00E87DDA" w:rsidRDefault="00E87DDA" w:rsidP="00E87DDA">
      <w:pPr>
        <w:ind w:firstLine="480"/>
      </w:pPr>
      <w:r>
        <w:rPr>
          <w:rFonts w:ascii="微软雅黑" w:eastAsia="微软雅黑" w:hAnsi="微软雅黑"/>
          <w:szCs w:val="21"/>
        </w:rPr>
        <w:t>本产品软件层面使用基于树莓派的原生操作系统，本地负责读取检测数据，配合远程服务器和手机app做到多房间24小时监控房屋实时空气质量。</w:t>
      </w:r>
    </w:p>
    <w:p w14:paraId="5E4BA4DD" w14:textId="77777777" w:rsidR="00E87DDA" w:rsidRDefault="00E87DDA" w:rsidP="00E87DDA">
      <w:pPr>
        <w:ind w:firstLine="480"/>
        <w:rPr>
          <w:rFonts w:ascii="宋体" w:hAnsi="宋体"/>
          <w:szCs w:val="24"/>
        </w:rPr>
      </w:pPr>
    </w:p>
    <w:p w14:paraId="1700A48E" w14:textId="77777777" w:rsidR="00E87DDA" w:rsidRDefault="00E87DDA" w:rsidP="00E87DDA">
      <w:pPr>
        <w:pStyle w:val="8"/>
        <w:numPr>
          <w:ilvl w:val="0"/>
          <w:numId w:val="35"/>
        </w:numPr>
        <w:topLinePunct w:val="0"/>
        <w:spacing w:line="319" w:lineRule="auto"/>
        <w:ind w:left="480" w:hangingChars="200" w:hanging="480"/>
        <w:contextualSpacing w:val="0"/>
        <w:mirrorIndents w:val="0"/>
        <w:jc w:val="both"/>
        <w:rPr>
          <w:rFonts w:ascii="宋体" w:eastAsia="宋体" w:hAnsi="宋体"/>
        </w:rPr>
      </w:pPr>
      <w:r>
        <w:rPr>
          <w:rFonts w:ascii="等线" w:eastAsia="等线" w:hAnsi="等线"/>
          <w:b/>
          <w:bCs/>
          <w:color w:val="000000"/>
        </w:rPr>
        <w:t>服务器</w:t>
      </w:r>
      <w:proofErr w:type="gramStart"/>
      <w:r>
        <w:rPr>
          <w:rFonts w:ascii="等线" w:eastAsia="等线" w:hAnsi="等线"/>
          <w:b/>
          <w:bCs/>
          <w:color w:val="000000"/>
        </w:rPr>
        <w:t>层核心</w:t>
      </w:r>
      <w:proofErr w:type="gramEnd"/>
      <w:r>
        <w:rPr>
          <w:rFonts w:ascii="等线" w:eastAsia="等线" w:hAnsi="等线"/>
          <w:b/>
          <w:bCs/>
          <w:color w:val="000000"/>
        </w:rPr>
        <w:t>技术</w:t>
      </w:r>
    </w:p>
    <w:p w14:paraId="0EB58F24" w14:textId="77777777" w:rsidR="00E87DDA" w:rsidRDefault="00E87DDA" w:rsidP="00E87DDA">
      <w:pPr>
        <w:ind w:firstLine="480"/>
      </w:pPr>
      <w:r>
        <w:rPr>
          <w:rFonts w:ascii="微软雅黑" w:eastAsia="微软雅黑" w:hAnsi="微软雅黑"/>
          <w:szCs w:val="21"/>
        </w:rPr>
        <w:t>本产品服务器需要即时响应并处理实时数据，并使用机器学习等大数据技术增强产品体验，因此对响应速度和效率都有着极大的要求，本系统</w:t>
      </w:r>
      <w:r>
        <w:rPr>
          <w:rFonts w:ascii="微软雅黑" w:eastAsia="微软雅黑" w:hAnsi="微软雅黑"/>
          <w:szCs w:val="21"/>
        </w:rPr>
        <w:lastRenderedPageBreak/>
        <w:t>服务端使用专业而精准的空气检测硬件，同时实时向APP推送相应消息。</w:t>
      </w:r>
    </w:p>
    <w:p w14:paraId="66410A5A" w14:textId="77777777" w:rsidR="00E87DDA" w:rsidRDefault="00E87DDA" w:rsidP="00E87DDA">
      <w:pPr>
        <w:ind w:firstLine="480"/>
      </w:pPr>
    </w:p>
    <w:p w14:paraId="68371A53" w14:textId="77777777" w:rsidR="00E87DDA" w:rsidRDefault="00E87DDA" w:rsidP="00E87DDA">
      <w:pPr>
        <w:pStyle w:val="8"/>
        <w:numPr>
          <w:ilvl w:val="0"/>
          <w:numId w:val="35"/>
        </w:numPr>
        <w:topLinePunct w:val="0"/>
        <w:spacing w:line="319" w:lineRule="auto"/>
        <w:ind w:left="480" w:hangingChars="200" w:hanging="480"/>
        <w:contextualSpacing w:val="0"/>
        <w:mirrorIndents w:val="0"/>
      </w:pPr>
      <w:r>
        <w:rPr>
          <w:rFonts w:ascii="微软雅黑" w:eastAsia="微软雅黑" w:hAnsi="微软雅黑"/>
        </w:rPr>
        <w:t>硬件</w:t>
      </w:r>
      <w:proofErr w:type="gramStart"/>
      <w:r>
        <w:rPr>
          <w:rFonts w:ascii="微软雅黑" w:eastAsia="微软雅黑" w:hAnsi="微软雅黑"/>
        </w:rPr>
        <w:t>层核心</w:t>
      </w:r>
      <w:proofErr w:type="gramEnd"/>
      <w:r>
        <w:rPr>
          <w:rFonts w:ascii="微软雅黑" w:eastAsia="微软雅黑" w:hAnsi="微软雅黑"/>
        </w:rPr>
        <w:t>技术</w:t>
      </w:r>
    </w:p>
    <w:p w14:paraId="24F9D71E" w14:textId="77777777" w:rsidR="00E87DDA" w:rsidRDefault="00E87DDA" w:rsidP="00E87DDA">
      <w:pPr>
        <w:ind w:firstLine="480"/>
      </w:pPr>
      <w:r>
        <w:rPr>
          <w:rFonts w:ascii="微软雅黑" w:eastAsia="微软雅黑" w:hAnsi="微软雅黑"/>
          <w:szCs w:val="21"/>
        </w:rPr>
        <w:t>硬件层使用基于树莓派的底层基础，配合现有传感器等模块来实现软件需求，</w:t>
      </w:r>
      <w:proofErr w:type="gramStart"/>
      <w:r>
        <w:rPr>
          <w:rFonts w:ascii="微软雅黑" w:eastAsia="微软雅黑" w:hAnsi="微软雅黑"/>
          <w:szCs w:val="21"/>
        </w:rPr>
        <w:t>本设备</w:t>
      </w:r>
      <w:proofErr w:type="gramEnd"/>
      <w:r>
        <w:rPr>
          <w:rFonts w:ascii="微软雅黑" w:eastAsia="微软雅黑" w:hAnsi="微软雅黑"/>
          <w:szCs w:val="21"/>
        </w:rPr>
        <w:t>为了保证传输质量将使用5GHz的</w:t>
      </w:r>
      <w:proofErr w:type="spellStart"/>
      <w:r>
        <w:rPr>
          <w:rFonts w:ascii="微软雅黑" w:eastAsia="微软雅黑" w:hAnsi="微软雅黑"/>
          <w:szCs w:val="21"/>
        </w:rPr>
        <w:t>WiFi</w:t>
      </w:r>
      <w:proofErr w:type="spellEnd"/>
      <w:r>
        <w:rPr>
          <w:rFonts w:ascii="微软雅黑" w:eastAsia="微软雅黑" w:hAnsi="微软雅黑"/>
          <w:szCs w:val="21"/>
        </w:rPr>
        <w:t>模块连接，同时兼容2.4GHzWiFi保证设备通用性。</w:t>
      </w:r>
    </w:p>
    <w:p w14:paraId="1FBE6222" w14:textId="77777777" w:rsidR="00E87DDA" w:rsidRDefault="00E87DDA" w:rsidP="00E87DDA">
      <w:pPr>
        <w:ind w:firstLine="480"/>
        <w:rPr>
          <w:rFonts w:ascii="宋体" w:hAnsi="宋体"/>
          <w:szCs w:val="24"/>
        </w:rPr>
      </w:pPr>
    </w:p>
    <w:p w14:paraId="65C769B9" w14:textId="77777777" w:rsidR="00E87DDA" w:rsidRDefault="00E87DDA" w:rsidP="00E87DDA">
      <w:pPr>
        <w:pStyle w:val="1"/>
        <w:spacing w:before="240" w:after="240" w:line="408" w:lineRule="auto"/>
      </w:pPr>
      <w:bookmarkStart w:id="51" w:name="_Toc11504176"/>
      <w:bookmarkStart w:id="52" w:name="_Toc11585194"/>
      <w:r>
        <w:rPr>
          <w:rFonts w:ascii="微软雅黑" w:eastAsia="微软雅黑" w:hAnsi="微软雅黑"/>
        </w:rPr>
        <w:t>第八章 产品制造</w:t>
      </w:r>
      <w:bookmarkEnd w:id="51"/>
      <w:bookmarkEnd w:id="52"/>
    </w:p>
    <w:p w14:paraId="2E2FC0F7" w14:textId="77777777" w:rsidR="00E87DDA" w:rsidRDefault="00E87DDA" w:rsidP="00E87DDA">
      <w:pPr>
        <w:pStyle w:val="2"/>
        <w:spacing w:before="240" w:after="240" w:line="408" w:lineRule="auto"/>
      </w:pPr>
      <w:bookmarkStart w:id="53" w:name="_Toc11504177"/>
      <w:bookmarkStart w:id="54" w:name="_Toc11585195"/>
      <w:r>
        <w:rPr>
          <w:rFonts w:ascii="微软雅黑" w:eastAsia="微软雅黑" w:hAnsi="微软雅黑"/>
        </w:rPr>
        <w:t>第一节 产品制造</w:t>
      </w:r>
      <w:bookmarkEnd w:id="53"/>
      <w:bookmarkEnd w:id="54"/>
    </w:p>
    <w:p w14:paraId="790A86A3" w14:textId="77777777" w:rsidR="00E87DDA" w:rsidRDefault="00E87DDA" w:rsidP="00E87DDA">
      <w:pPr>
        <w:pStyle w:val="8"/>
        <w:numPr>
          <w:ilvl w:val="0"/>
          <w:numId w:val="2"/>
        </w:numPr>
        <w:topLinePunct w:val="0"/>
        <w:spacing w:line="319" w:lineRule="auto"/>
        <w:ind w:left="480" w:hangingChars="200" w:hanging="480"/>
        <w:contextualSpacing w:val="0"/>
        <w:mirrorIndents w:val="0"/>
      </w:pPr>
      <w:r>
        <w:rPr>
          <w:rFonts w:ascii="微软雅黑" w:eastAsia="微软雅黑" w:hAnsi="微软雅黑"/>
          <w:kern w:val="0"/>
        </w:rPr>
        <w:t>生产方式</w:t>
      </w:r>
    </w:p>
    <w:p w14:paraId="23DC2349" w14:textId="77777777" w:rsidR="00E87DDA" w:rsidRDefault="00E87DDA" w:rsidP="00E87DDA">
      <w:pPr>
        <w:ind w:firstLine="480"/>
      </w:pPr>
      <w:r>
        <w:rPr>
          <w:rFonts w:ascii="微软雅黑" w:eastAsia="微软雅黑" w:hAnsi="微软雅黑"/>
          <w:szCs w:val="21"/>
        </w:rPr>
        <w:t>第一阶段：</w:t>
      </w:r>
    </w:p>
    <w:p w14:paraId="4F427BF7" w14:textId="77777777" w:rsidR="00E87DDA" w:rsidRDefault="00E87DDA" w:rsidP="00E87DDA">
      <w:pPr>
        <w:ind w:firstLine="480"/>
      </w:pPr>
      <w:r>
        <w:rPr>
          <w:rFonts w:ascii="微软雅黑" w:eastAsia="微软雅黑" w:hAnsi="微软雅黑"/>
          <w:szCs w:val="21"/>
        </w:rPr>
        <w:t>实验室组装</w:t>
      </w:r>
    </w:p>
    <w:p w14:paraId="449A8168" w14:textId="77777777" w:rsidR="00E87DDA" w:rsidRDefault="00E87DDA" w:rsidP="00E87DDA">
      <w:pPr>
        <w:ind w:firstLine="480"/>
      </w:pPr>
    </w:p>
    <w:p w14:paraId="766341FA" w14:textId="77777777" w:rsidR="00E87DDA" w:rsidRDefault="00E87DDA" w:rsidP="00E87DDA">
      <w:pPr>
        <w:ind w:firstLine="480"/>
      </w:pPr>
      <w:r>
        <w:rPr>
          <w:rFonts w:ascii="微软雅黑" w:eastAsia="微软雅黑" w:hAnsi="微软雅黑"/>
          <w:szCs w:val="21"/>
        </w:rPr>
        <w:t>第二阶段：</w:t>
      </w:r>
    </w:p>
    <w:p w14:paraId="58E713CC" w14:textId="77777777" w:rsidR="00E87DDA" w:rsidRDefault="00E87DDA" w:rsidP="00E87DDA">
      <w:pPr>
        <w:ind w:firstLine="480"/>
      </w:pPr>
      <w:r>
        <w:rPr>
          <w:rFonts w:ascii="微软雅黑" w:eastAsia="微软雅黑" w:hAnsi="微软雅黑"/>
          <w:szCs w:val="21"/>
        </w:rPr>
        <w:t>流水化生产，全智能机械臂组装。</w:t>
      </w:r>
    </w:p>
    <w:p w14:paraId="33EF5C3E" w14:textId="77777777" w:rsidR="00E87DDA" w:rsidRDefault="00E87DDA" w:rsidP="00E87DDA">
      <w:pPr>
        <w:ind w:firstLine="480"/>
      </w:pPr>
      <w:r>
        <w:rPr>
          <w:rFonts w:ascii="微软雅黑" w:eastAsia="微软雅黑" w:hAnsi="微软雅黑"/>
          <w:szCs w:val="21"/>
        </w:rPr>
        <w:t>下设流水线2条</w:t>
      </w:r>
    </w:p>
    <w:p w14:paraId="00B275EB" w14:textId="77777777" w:rsidR="00E87DDA" w:rsidRDefault="00E87DDA" w:rsidP="00E87DDA">
      <w:pPr>
        <w:pStyle w:val="8"/>
        <w:numPr>
          <w:ilvl w:val="0"/>
          <w:numId w:val="2"/>
        </w:numPr>
        <w:topLinePunct w:val="0"/>
        <w:spacing w:line="319" w:lineRule="auto"/>
        <w:ind w:left="480" w:hangingChars="200" w:hanging="480"/>
        <w:contextualSpacing w:val="0"/>
        <w:mirrorIndents w:val="0"/>
        <w:rPr>
          <w:rFonts w:ascii="宋体" w:eastAsia="宋体" w:hAnsi="宋体"/>
        </w:rPr>
      </w:pPr>
      <w:r>
        <w:rPr>
          <w:rFonts w:ascii="等线" w:eastAsia="等线" w:hAnsi="等线"/>
          <w:b/>
          <w:bCs/>
          <w:color w:val="000000"/>
          <w:kern w:val="0"/>
        </w:rPr>
        <w:t>生产设备</w:t>
      </w:r>
    </w:p>
    <w:p w14:paraId="59625F1C" w14:textId="77777777" w:rsidR="00E87DDA" w:rsidRDefault="00E87DDA" w:rsidP="00E87DDA">
      <w:pPr>
        <w:ind w:firstLine="480"/>
      </w:pPr>
      <w:r>
        <w:rPr>
          <w:rFonts w:ascii="微软雅黑" w:eastAsia="微软雅黑" w:hAnsi="微软雅黑"/>
          <w:szCs w:val="21"/>
        </w:rPr>
        <w:t>对应生产方式</w:t>
      </w:r>
    </w:p>
    <w:p w14:paraId="2DE78B7E" w14:textId="77777777" w:rsidR="00E87DDA" w:rsidRDefault="00E87DDA" w:rsidP="00E87DDA">
      <w:pPr>
        <w:ind w:firstLine="480"/>
      </w:pPr>
    </w:p>
    <w:p w14:paraId="26DF294E" w14:textId="77777777" w:rsidR="00E87DDA" w:rsidRDefault="00E87DDA" w:rsidP="00E87DDA">
      <w:pPr>
        <w:ind w:firstLine="480"/>
      </w:pPr>
      <w:r>
        <w:rPr>
          <w:rFonts w:ascii="微软雅黑" w:eastAsia="微软雅黑" w:hAnsi="微软雅黑"/>
          <w:szCs w:val="21"/>
        </w:rPr>
        <w:t>第一阶段：</w:t>
      </w:r>
    </w:p>
    <w:p w14:paraId="5A406894"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lastRenderedPageBreak/>
        <w:t>电钻： ￥35 /个</w:t>
      </w:r>
    </w:p>
    <w:p w14:paraId="73F8EE66"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t>热风枪： ￥125 /个</w:t>
      </w:r>
    </w:p>
    <w:p w14:paraId="2FDEA9D4"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t>锡焊： ￥225 /.台</w:t>
      </w:r>
    </w:p>
    <w:p w14:paraId="0C25FDB7"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t>除尘棉 ￥115 /箱</w:t>
      </w:r>
    </w:p>
    <w:p w14:paraId="288304D6" w14:textId="77777777" w:rsidR="00E87DDA" w:rsidRDefault="00E87DDA" w:rsidP="00E87DDA">
      <w:pPr>
        <w:ind w:firstLine="480"/>
      </w:pPr>
    </w:p>
    <w:p w14:paraId="455D57CA" w14:textId="77777777" w:rsidR="00E87DDA" w:rsidRDefault="00E87DDA" w:rsidP="00E87DDA">
      <w:pPr>
        <w:ind w:firstLine="480"/>
      </w:pPr>
      <w:r>
        <w:rPr>
          <w:rFonts w:ascii="微软雅黑" w:eastAsia="微软雅黑" w:hAnsi="微软雅黑"/>
          <w:szCs w:val="21"/>
        </w:rPr>
        <w:t>第二阶段：</w:t>
      </w:r>
    </w:p>
    <w:p w14:paraId="28FDB641"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t>全自动打包机   ￥5，2500/台</w:t>
      </w:r>
    </w:p>
    <w:p w14:paraId="2845953C"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t>自动流水线   ￥10,2450/台</w:t>
      </w:r>
    </w:p>
    <w:p w14:paraId="107AEC6D" w14:textId="77777777" w:rsidR="00E87DDA" w:rsidRDefault="00E87DDA" w:rsidP="00E87DDA">
      <w:pPr>
        <w:numPr>
          <w:ilvl w:val="0"/>
          <w:numId w:val="36"/>
        </w:numPr>
        <w:topLinePunct w:val="0"/>
        <w:spacing w:line="240" w:lineRule="auto"/>
        <w:ind w:left="480" w:hangingChars="200" w:hanging="480"/>
        <w:contextualSpacing w:val="0"/>
        <w:mirrorIndents w:val="0"/>
      </w:pPr>
      <w:proofErr w:type="gramStart"/>
      <w:r>
        <w:rPr>
          <w:rFonts w:ascii="微软雅黑" w:eastAsia="微软雅黑" w:hAnsi="微软雅黑"/>
          <w:szCs w:val="21"/>
        </w:rPr>
        <w:t>独臂单爪工业机器人</w:t>
      </w:r>
      <w:proofErr w:type="gramEnd"/>
      <w:r>
        <w:rPr>
          <w:rFonts w:ascii="微软雅黑" w:eastAsia="微软雅黑" w:hAnsi="微软雅黑"/>
          <w:szCs w:val="21"/>
        </w:rPr>
        <w:t xml:space="preserve"> ￥25,1250/台</w:t>
      </w:r>
    </w:p>
    <w:p w14:paraId="56CCCBF7"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t>单双边流水线 防静电生产线 PVC皮带作业线  ￥1,2500/台</w:t>
      </w:r>
    </w:p>
    <w:p w14:paraId="09B9AFAE"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t>柜式脉冲除尘器      ￥50,1520/台</w:t>
      </w:r>
    </w:p>
    <w:p w14:paraId="33955DBC" w14:textId="77777777" w:rsidR="00E87DDA" w:rsidRDefault="00E87DDA" w:rsidP="00E87DDA">
      <w:pPr>
        <w:pStyle w:val="8"/>
        <w:numPr>
          <w:ilvl w:val="0"/>
          <w:numId w:val="2"/>
        </w:numPr>
        <w:topLinePunct w:val="0"/>
        <w:spacing w:line="319" w:lineRule="auto"/>
        <w:ind w:left="480" w:hangingChars="200" w:hanging="480"/>
        <w:contextualSpacing w:val="0"/>
        <w:mirrorIndents w:val="0"/>
      </w:pPr>
      <w:r>
        <w:rPr>
          <w:rFonts w:ascii="微软雅黑" w:eastAsia="微软雅黑" w:hAnsi="微软雅黑"/>
          <w:kern w:val="0"/>
        </w:rPr>
        <w:t>成本控制</w:t>
      </w:r>
    </w:p>
    <w:tbl>
      <w:tblPr>
        <w:tblStyle w:val="a8"/>
        <w:tblW w:w="0" w:type="auto"/>
        <w:tblLook w:val="04A0" w:firstRow="1" w:lastRow="0" w:firstColumn="1" w:lastColumn="0" w:noHBand="0" w:noVBand="1"/>
      </w:tblPr>
      <w:tblGrid>
        <w:gridCol w:w="936"/>
        <w:gridCol w:w="1316"/>
        <w:gridCol w:w="1316"/>
        <w:gridCol w:w="1316"/>
        <w:gridCol w:w="1316"/>
      </w:tblGrid>
      <w:tr w:rsidR="00E87DDA" w14:paraId="5D1852C6" w14:textId="77777777" w:rsidTr="00C97A58">
        <w:trPr>
          <w:trHeight w:val="345"/>
        </w:trPr>
        <w:tc>
          <w:tcPr>
            <w:tcW w:w="690" w:type="dxa"/>
            <w:tcBorders>
              <w:top w:val="single" w:sz="8" w:space="0" w:color="000000"/>
              <w:left w:val="single" w:sz="8" w:space="0" w:color="000000"/>
              <w:bottom w:val="single" w:sz="8" w:space="0" w:color="000000"/>
              <w:right w:val="single" w:sz="8" w:space="0" w:color="000000"/>
            </w:tcBorders>
          </w:tcPr>
          <w:p w14:paraId="0439BFA1" w14:textId="77777777" w:rsidR="00E87DDA" w:rsidRDefault="00E87DDA" w:rsidP="00C97A58">
            <w:pPr>
              <w:ind w:firstLine="480"/>
              <w:jc w:val="left"/>
              <w:rPr>
                <w:rFonts w:ascii="宋体" w:hAnsi="宋体"/>
                <w:szCs w:val="24"/>
              </w:rPr>
            </w:pPr>
          </w:p>
        </w:tc>
        <w:tc>
          <w:tcPr>
            <w:tcW w:w="945" w:type="dxa"/>
            <w:tcBorders>
              <w:top w:val="single" w:sz="8" w:space="0" w:color="000000"/>
              <w:left w:val="single" w:sz="8" w:space="0" w:color="000000"/>
              <w:bottom w:val="single" w:sz="8" w:space="0" w:color="000000"/>
              <w:right w:val="single" w:sz="8" w:space="0" w:color="000000"/>
            </w:tcBorders>
          </w:tcPr>
          <w:p w14:paraId="36793E28" w14:textId="77777777" w:rsidR="00E87DDA" w:rsidRDefault="00E87DDA" w:rsidP="00C97A58">
            <w:pPr>
              <w:ind w:firstLine="480"/>
              <w:jc w:val="left"/>
            </w:pPr>
            <w:proofErr w:type="gramStart"/>
            <w:r>
              <w:rPr>
                <w:rFonts w:ascii="宋体" w:hAnsi="宋体"/>
                <w:color w:val="3D3D3D"/>
                <w:szCs w:val="24"/>
              </w:rPr>
              <w:t>树莓派子板</w:t>
            </w:r>
            <w:proofErr w:type="gramEnd"/>
            <w:r>
              <w:rPr>
                <w:rFonts w:ascii="宋体" w:hAnsi="宋体"/>
                <w:color w:val="3D3D3D"/>
                <w:szCs w:val="24"/>
              </w:rPr>
              <w:t>套件</w:t>
            </w:r>
          </w:p>
        </w:tc>
        <w:tc>
          <w:tcPr>
            <w:tcW w:w="945" w:type="dxa"/>
            <w:tcBorders>
              <w:top w:val="single" w:sz="8" w:space="0" w:color="000000"/>
              <w:left w:val="single" w:sz="8" w:space="0" w:color="000000"/>
              <w:bottom w:val="single" w:sz="8" w:space="0" w:color="000000"/>
              <w:right w:val="single" w:sz="8" w:space="0" w:color="000000"/>
            </w:tcBorders>
          </w:tcPr>
          <w:p w14:paraId="645266FC" w14:textId="77777777" w:rsidR="00E87DDA" w:rsidRDefault="00E87DDA" w:rsidP="00C97A58">
            <w:pPr>
              <w:ind w:firstLine="480"/>
              <w:jc w:val="left"/>
            </w:pPr>
            <w:r>
              <w:rPr>
                <w:rFonts w:ascii="宋体" w:hAnsi="宋体"/>
                <w:color w:val="000000"/>
                <w:szCs w:val="24"/>
              </w:rPr>
              <w:t>阵列空气检测</w:t>
            </w:r>
          </w:p>
        </w:tc>
        <w:tc>
          <w:tcPr>
            <w:tcW w:w="945" w:type="dxa"/>
            <w:tcBorders>
              <w:top w:val="single" w:sz="8" w:space="0" w:color="000000"/>
              <w:left w:val="single" w:sz="8" w:space="0" w:color="000000"/>
              <w:bottom w:val="single" w:sz="8" w:space="0" w:color="000000"/>
              <w:right w:val="single" w:sz="8" w:space="0" w:color="000000"/>
            </w:tcBorders>
          </w:tcPr>
          <w:p w14:paraId="4845C550" w14:textId="77777777" w:rsidR="00E87DDA" w:rsidRDefault="00E87DDA" w:rsidP="00C97A58">
            <w:pPr>
              <w:ind w:firstLine="480"/>
              <w:jc w:val="left"/>
              <w:rPr>
                <w:rFonts w:ascii="宋体" w:hAnsi="宋体"/>
                <w:szCs w:val="24"/>
              </w:rPr>
            </w:pPr>
            <w:r>
              <w:rPr>
                <w:rFonts w:ascii="等线" w:eastAsia="等线" w:hAnsi="等线"/>
                <w:color w:val="000000"/>
                <w:szCs w:val="24"/>
              </w:rPr>
              <w:t>HDMI</w:t>
            </w:r>
            <w:r>
              <w:rPr>
                <w:rFonts w:ascii="宋体" w:hAnsi="宋体"/>
                <w:color w:val="000000"/>
                <w:szCs w:val="24"/>
              </w:rPr>
              <w:t>触摸屏</w:t>
            </w:r>
          </w:p>
        </w:tc>
        <w:tc>
          <w:tcPr>
            <w:tcW w:w="945" w:type="dxa"/>
            <w:tcBorders>
              <w:top w:val="single" w:sz="8" w:space="0" w:color="000000"/>
              <w:left w:val="single" w:sz="8" w:space="0" w:color="000000"/>
              <w:bottom w:val="single" w:sz="8" w:space="0" w:color="000000"/>
              <w:right w:val="single" w:sz="8" w:space="0" w:color="000000"/>
            </w:tcBorders>
          </w:tcPr>
          <w:p w14:paraId="37AF59E4" w14:textId="77777777" w:rsidR="00E87DDA" w:rsidRDefault="00E87DDA" w:rsidP="00C97A58">
            <w:pPr>
              <w:ind w:firstLine="480"/>
              <w:jc w:val="left"/>
              <w:rPr>
                <w:rFonts w:ascii="宋体" w:hAnsi="宋体"/>
                <w:szCs w:val="24"/>
              </w:rPr>
            </w:pPr>
            <w:r>
              <w:rPr>
                <w:rFonts w:ascii="等线" w:eastAsia="等线" w:hAnsi="等线"/>
                <w:color w:val="000000"/>
                <w:szCs w:val="24"/>
              </w:rPr>
              <w:t>SD</w:t>
            </w:r>
            <w:r>
              <w:rPr>
                <w:rFonts w:ascii="宋体" w:hAnsi="宋体"/>
                <w:color w:val="000000"/>
                <w:szCs w:val="24"/>
              </w:rPr>
              <w:t>卡</w:t>
            </w:r>
          </w:p>
        </w:tc>
      </w:tr>
      <w:tr w:rsidR="00E87DDA" w14:paraId="2A70ABBD" w14:textId="77777777" w:rsidTr="00C97A58">
        <w:trPr>
          <w:trHeight w:val="345"/>
        </w:trPr>
        <w:tc>
          <w:tcPr>
            <w:tcW w:w="690" w:type="dxa"/>
            <w:tcBorders>
              <w:top w:val="single" w:sz="8" w:space="0" w:color="000000"/>
              <w:left w:val="single" w:sz="8" w:space="0" w:color="000000"/>
              <w:bottom w:val="single" w:sz="8" w:space="0" w:color="000000"/>
              <w:right w:val="single" w:sz="8" w:space="0" w:color="000000"/>
            </w:tcBorders>
          </w:tcPr>
          <w:p w14:paraId="092C52B2" w14:textId="77777777" w:rsidR="00E87DDA" w:rsidRDefault="00E87DDA" w:rsidP="00C97A58">
            <w:pPr>
              <w:ind w:firstLine="480"/>
              <w:jc w:val="left"/>
              <w:rPr>
                <w:rFonts w:ascii="宋体" w:hAnsi="宋体"/>
                <w:szCs w:val="24"/>
              </w:rPr>
            </w:pPr>
            <w:r>
              <w:rPr>
                <w:rFonts w:ascii="宋体" w:hAnsi="宋体"/>
                <w:color w:val="000000"/>
                <w:szCs w:val="24"/>
              </w:rPr>
              <w:t>市场最低价</w:t>
            </w:r>
          </w:p>
        </w:tc>
        <w:tc>
          <w:tcPr>
            <w:tcW w:w="945" w:type="dxa"/>
            <w:tcBorders>
              <w:top w:val="single" w:sz="8" w:space="0" w:color="000000"/>
              <w:left w:val="single" w:sz="8" w:space="0" w:color="000000"/>
              <w:bottom w:val="single" w:sz="8" w:space="0" w:color="000000"/>
              <w:right w:val="single" w:sz="8" w:space="0" w:color="000000"/>
            </w:tcBorders>
          </w:tcPr>
          <w:p w14:paraId="046D2533" w14:textId="77777777" w:rsidR="00E87DDA" w:rsidRDefault="00E87DDA" w:rsidP="00C97A58">
            <w:pPr>
              <w:ind w:firstLine="480"/>
              <w:jc w:val="left"/>
            </w:pPr>
            <w:r>
              <w:rPr>
                <w:rFonts w:ascii="宋体" w:hAnsi="宋体"/>
                <w:color w:val="000000"/>
                <w:szCs w:val="24"/>
              </w:rPr>
              <w:t>￥</w:t>
            </w:r>
            <w:r>
              <w:rPr>
                <w:rFonts w:ascii="等线" w:eastAsia="等线" w:hAnsi="等线"/>
                <w:color w:val="000000"/>
                <w:szCs w:val="24"/>
              </w:rPr>
              <w:t>210</w:t>
            </w:r>
          </w:p>
        </w:tc>
        <w:tc>
          <w:tcPr>
            <w:tcW w:w="945" w:type="dxa"/>
            <w:tcBorders>
              <w:top w:val="single" w:sz="8" w:space="0" w:color="000000"/>
              <w:left w:val="single" w:sz="8" w:space="0" w:color="000000"/>
              <w:bottom w:val="single" w:sz="8" w:space="0" w:color="000000"/>
              <w:right w:val="single" w:sz="8" w:space="0" w:color="000000"/>
            </w:tcBorders>
          </w:tcPr>
          <w:p w14:paraId="6A38C149" w14:textId="77777777" w:rsidR="00E87DDA" w:rsidRDefault="00E87DDA" w:rsidP="00C97A58">
            <w:pPr>
              <w:ind w:firstLine="480"/>
              <w:jc w:val="left"/>
            </w:pPr>
            <w:r>
              <w:rPr>
                <w:rFonts w:ascii="宋体" w:hAnsi="宋体"/>
                <w:color w:val="000000"/>
                <w:szCs w:val="24"/>
              </w:rPr>
              <w:t>￥50</w:t>
            </w:r>
          </w:p>
        </w:tc>
        <w:tc>
          <w:tcPr>
            <w:tcW w:w="945" w:type="dxa"/>
            <w:tcBorders>
              <w:top w:val="single" w:sz="8" w:space="0" w:color="000000"/>
              <w:left w:val="single" w:sz="8" w:space="0" w:color="000000"/>
              <w:bottom w:val="single" w:sz="8" w:space="0" w:color="000000"/>
              <w:right w:val="single" w:sz="8" w:space="0" w:color="000000"/>
            </w:tcBorders>
          </w:tcPr>
          <w:p w14:paraId="1E5BEA5C"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100</w:t>
            </w:r>
          </w:p>
        </w:tc>
        <w:tc>
          <w:tcPr>
            <w:tcW w:w="945" w:type="dxa"/>
            <w:tcBorders>
              <w:top w:val="single" w:sz="8" w:space="0" w:color="000000"/>
              <w:left w:val="single" w:sz="8" w:space="0" w:color="000000"/>
              <w:bottom w:val="single" w:sz="8" w:space="0" w:color="000000"/>
              <w:right w:val="single" w:sz="8" w:space="0" w:color="000000"/>
            </w:tcBorders>
          </w:tcPr>
          <w:p w14:paraId="473A80EC"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118</w:t>
            </w:r>
          </w:p>
        </w:tc>
      </w:tr>
      <w:tr w:rsidR="00E87DDA" w14:paraId="728CCD32" w14:textId="77777777" w:rsidTr="00C97A58">
        <w:trPr>
          <w:trHeight w:val="345"/>
        </w:trPr>
        <w:tc>
          <w:tcPr>
            <w:tcW w:w="690" w:type="dxa"/>
            <w:tcBorders>
              <w:top w:val="single" w:sz="8" w:space="0" w:color="000000"/>
              <w:left w:val="single" w:sz="8" w:space="0" w:color="000000"/>
              <w:bottom w:val="single" w:sz="8" w:space="0" w:color="000000"/>
              <w:right w:val="single" w:sz="8" w:space="0" w:color="000000"/>
            </w:tcBorders>
          </w:tcPr>
          <w:p w14:paraId="3F792882" w14:textId="77777777" w:rsidR="00E87DDA" w:rsidRDefault="00E87DDA" w:rsidP="00C97A58">
            <w:pPr>
              <w:ind w:firstLine="480"/>
              <w:jc w:val="left"/>
              <w:rPr>
                <w:rFonts w:ascii="宋体" w:hAnsi="宋体"/>
                <w:szCs w:val="24"/>
              </w:rPr>
            </w:pPr>
            <w:r>
              <w:rPr>
                <w:rFonts w:ascii="宋体" w:hAnsi="宋体"/>
                <w:color w:val="000000"/>
                <w:szCs w:val="24"/>
              </w:rPr>
              <w:t>市场</w:t>
            </w:r>
            <w:proofErr w:type="gramStart"/>
            <w:r>
              <w:rPr>
                <w:rFonts w:ascii="宋体" w:hAnsi="宋体"/>
                <w:color w:val="000000"/>
                <w:szCs w:val="24"/>
              </w:rPr>
              <w:t>最</w:t>
            </w:r>
            <w:proofErr w:type="gramEnd"/>
            <w:r>
              <w:rPr>
                <w:rFonts w:ascii="宋体" w:hAnsi="宋体"/>
                <w:color w:val="000000"/>
                <w:szCs w:val="24"/>
              </w:rPr>
              <w:t>高价</w:t>
            </w:r>
          </w:p>
        </w:tc>
        <w:tc>
          <w:tcPr>
            <w:tcW w:w="945" w:type="dxa"/>
            <w:tcBorders>
              <w:top w:val="single" w:sz="8" w:space="0" w:color="000000"/>
              <w:left w:val="single" w:sz="8" w:space="0" w:color="000000"/>
              <w:bottom w:val="single" w:sz="8" w:space="0" w:color="000000"/>
              <w:right w:val="single" w:sz="8" w:space="0" w:color="000000"/>
            </w:tcBorders>
          </w:tcPr>
          <w:p w14:paraId="2613DB92"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230</w:t>
            </w:r>
          </w:p>
        </w:tc>
        <w:tc>
          <w:tcPr>
            <w:tcW w:w="945" w:type="dxa"/>
            <w:tcBorders>
              <w:top w:val="single" w:sz="8" w:space="0" w:color="000000"/>
              <w:left w:val="single" w:sz="8" w:space="0" w:color="000000"/>
              <w:bottom w:val="single" w:sz="8" w:space="0" w:color="000000"/>
              <w:right w:val="single" w:sz="8" w:space="0" w:color="000000"/>
            </w:tcBorders>
          </w:tcPr>
          <w:p w14:paraId="62DB296F"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100</w:t>
            </w:r>
          </w:p>
        </w:tc>
        <w:tc>
          <w:tcPr>
            <w:tcW w:w="945" w:type="dxa"/>
            <w:tcBorders>
              <w:top w:val="single" w:sz="8" w:space="0" w:color="000000"/>
              <w:left w:val="single" w:sz="8" w:space="0" w:color="000000"/>
              <w:bottom w:val="single" w:sz="8" w:space="0" w:color="000000"/>
              <w:right w:val="single" w:sz="8" w:space="0" w:color="000000"/>
            </w:tcBorders>
          </w:tcPr>
          <w:p w14:paraId="0CD16669"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225</w:t>
            </w:r>
          </w:p>
        </w:tc>
        <w:tc>
          <w:tcPr>
            <w:tcW w:w="945" w:type="dxa"/>
            <w:tcBorders>
              <w:top w:val="single" w:sz="8" w:space="0" w:color="000000"/>
              <w:left w:val="single" w:sz="8" w:space="0" w:color="000000"/>
              <w:bottom w:val="single" w:sz="8" w:space="0" w:color="000000"/>
              <w:right w:val="single" w:sz="8" w:space="0" w:color="000000"/>
            </w:tcBorders>
          </w:tcPr>
          <w:p w14:paraId="585290E0"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256</w:t>
            </w:r>
          </w:p>
        </w:tc>
      </w:tr>
      <w:tr w:rsidR="00E87DDA" w14:paraId="3BF9B44C" w14:textId="77777777" w:rsidTr="00C97A58">
        <w:trPr>
          <w:trHeight w:val="345"/>
        </w:trPr>
        <w:tc>
          <w:tcPr>
            <w:tcW w:w="690" w:type="dxa"/>
            <w:tcBorders>
              <w:top w:val="single" w:sz="8" w:space="0" w:color="000000"/>
              <w:left w:val="single" w:sz="8" w:space="0" w:color="000000"/>
              <w:bottom w:val="single" w:sz="8" w:space="0" w:color="000000"/>
              <w:right w:val="single" w:sz="8" w:space="0" w:color="000000"/>
            </w:tcBorders>
          </w:tcPr>
          <w:p w14:paraId="1EA8DF9E" w14:textId="77777777" w:rsidR="00E87DDA" w:rsidRDefault="00E87DDA" w:rsidP="00C97A58">
            <w:pPr>
              <w:ind w:firstLine="480"/>
              <w:jc w:val="left"/>
              <w:rPr>
                <w:rFonts w:ascii="宋体" w:hAnsi="宋体"/>
                <w:szCs w:val="24"/>
              </w:rPr>
            </w:pPr>
            <w:r>
              <w:rPr>
                <w:rFonts w:ascii="宋体" w:hAnsi="宋体"/>
                <w:color w:val="000000"/>
                <w:szCs w:val="24"/>
              </w:rPr>
              <w:t>预估</w:t>
            </w:r>
          </w:p>
        </w:tc>
        <w:tc>
          <w:tcPr>
            <w:tcW w:w="945" w:type="dxa"/>
            <w:tcBorders>
              <w:top w:val="single" w:sz="8" w:space="0" w:color="000000"/>
              <w:left w:val="single" w:sz="8" w:space="0" w:color="000000"/>
              <w:bottom w:val="single" w:sz="8" w:space="0" w:color="000000"/>
              <w:right w:val="single" w:sz="8" w:space="0" w:color="000000"/>
            </w:tcBorders>
          </w:tcPr>
          <w:p w14:paraId="4F976BF7"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215</w:t>
            </w:r>
          </w:p>
        </w:tc>
        <w:tc>
          <w:tcPr>
            <w:tcW w:w="945" w:type="dxa"/>
            <w:tcBorders>
              <w:top w:val="single" w:sz="8" w:space="0" w:color="000000"/>
              <w:left w:val="single" w:sz="8" w:space="0" w:color="000000"/>
              <w:bottom w:val="single" w:sz="8" w:space="0" w:color="000000"/>
              <w:right w:val="single" w:sz="8" w:space="0" w:color="000000"/>
            </w:tcBorders>
          </w:tcPr>
          <w:p w14:paraId="7F15CC13"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30</w:t>
            </w:r>
          </w:p>
        </w:tc>
        <w:tc>
          <w:tcPr>
            <w:tcW w:w="945" w:type="dxa"/>
            <w:tcBorders>
              <w:top w:val="single" w:sz="8" w:space="0" w:color="000000"/>
              <w:left w:val="single" w:sz="8" w:space="0" w:color="000000"/>
              <w:bottom w:val="single" w:sz="8" w:space="0" w:color="000000"/>
              <w:right w:val="single" w:sz="8" w:space="0" w:color="000000"/>
            </w:tcBorders>
          </w:tcPr>
          <w:p w14:paraId="024303F2"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100</w:t>
            </w:r>
          </w:p>
        </w:tc>
        <w:tc>
          <w:tcPr>
            <w:tcW w:w="945" w:type="dxa"/>
            <w:tcBorders>
              <w:top w:val="single" w:sz="8" w:space="0" w:color="000000"/>
              <w:left w:val="single" w:sz="8" w:space="0" w:color="000000"/>
              <w:bottom w:val="single" w:sz="8" w:space="0" w:color="000000"/>
              <w:right w:val="single" w:sz="8" w:space="0" w:color="000000"/>
            </w:tcBorders>
          </w:tcPr>
          <w:p w14:paraId="5FFB04F2" w14:textId="77777777" w:rsidR="00E87DDA" w:rsidRDefault="00E87DDA" w:rsidP="00C97A58">
            <w:pPr>
              <w:ind w:firstLine="480"/>
              <w:jc w:val="left"/>
              <w:rPr>
                <w:rFonts w:ascii="宋体" w:hAnsi="宋体"/>
                <w:szCs w:val="24"/>
              </w:rPr>
            </w:pPr>
            <w:r>
              <w:rPr>
                <w:rFonts w:ascii="宋体" w:hAnsi="宋体"/>
                <w:color w:val="000000"/>
                <w:szCs w:val="24"/>
              </w:rPr>
              <w:t>￥</w:t>
            </w:r>
            <w:r>
              <w:rPr>
                <w:rFonts w:ascii="等线" w:eastAsia="等线" w:hAnsi="等线"/>
                <w:color w:val="000000"/>
                <w:szCs w:val="24"/>
              </w:rPr>
              <w:t>156</w:t>
            </w:r>
          </w:p>
        </w:tc>
      </w:tr>
    </w:tbl>
    <w:p w14:paraId="7586A62A" w14:textId="77777777" w:rsidR="00E87DDA" w:rsidRDefault="00E87DDA" w:rsidP="00E87DDA">
      <w:pPr>
        <w:ind w:firstLine="480"/>
      </w:pPr>
    </w:p>
    <w:p w14:paraId="49A1A24D" w14:textId="77777777" w:rsidR="00E87DDA" w:rsidRDefault="00E87DDA" w:rsidP="00E87DDA">
      <w:pPr>
        <w:ind w:firstLine="480"/>
      </w:pPr>
      <w:r>
        <w:rPr>
          <w:rFonts w:ascii="微软雅黑" w:eastAsia="微软雅黑" w:hAnsi="微软雅黑"/>
          <w:szCs w:val="21"/>
        </w:rPr>
        <w:lastRenderedPageBreak/>
        <w:t>预计成本全房屋套件控制在￥601（多房间套件）</w:t>
      </w:r>
    </w:p>
    <w:p w14:paraId="58DC465A" w14:textId="77777777" w:rsidR="00E87DDA" w:rsidRDefault="00E87DDA" w:rsidP="00E87DDA">
      <w:pPr>
        <w:pStyle w:val="2"/>
        <w:spacing w:before="240" w:after="240" w:line="408" w:lineRule="auto"/>
      </w:pPr>
      <w:bookmarkStart w:id="55" w:name="_Toc11504178"/>
      <w:bookmarkStart w:id="56" w:name="_Toc11585196"/>
      <w:r>
        <w:rPr>
          <w:rFonts w:ascii="微软雅黑" w:eastAsia="微软雅黑" w:hAnsi="微软雅黑"/>
        </w:rPr>
        <w:t>第二节 项目主要产品及规模目标</w:t>
      </w:r>
      <w:bookmarkEnd w:id="55"/>
      <w:bookmarkEnd w:id="56"/>
    </w:p>
    <w:p w14:paraId="1583D77E" w14:textId="77777777" w:rsidR="00E87DDA" w:rsidRDefault="00E87DDA" w:rsidP="00E87DDA">
      <w:pPr>
        <w:ind w:firstLine="480"/>
      </w:pPr>
      <w:r>
        <w:rPr>
          <w:rFonts w:ascii="微软雅黑" w:eastAsia="微软雅黑" w:hAnsi="微软雅黑"/>
          <w:szCs w:val="21"/>
        </w:rPr>
        <w:t>本标准对通用工艺、阶段工艺、静电的防护</w:t>
      </w:r>
      <w:proofErr w:type="gramStart"/>
      <w:r>
        <w:rPr>
          <w:rFonts w:ascii="微软雅黑" w:eastAsia="微软雅黑" w:hAnsi="微软雅黑"/>
          <w:szCs w:val="21"/>
        </w:rPr>
        <w:t>作出</w:t>
      </w:r>
      <w:proofErr w:type="gramEnd"/>
      <w:r>
        <w:rPr>
          <w:rFonts w:ascii="微软雅黑" w:eastAsia="微软雅黑" w:hAnsi="微软雅黑"/>
          <w:szCs w:val="21"/>
        </w:rPr>
        <w:t>了规范，对生产过程中直接或间接影响产品的各种因素进行工艺控制，减少不良率，确保产品质量。</w:t>
      </w:r>
    </w:p>
    <w:p w14:paraId="7DEECCB8" w14:textId="77777777" w:rsidR="00E87DDA" w:rsidRDefault="00E87DDA" w:rsidP="00E87DDA">
      <w:pPr>
        <w:pStyle w:val="8"/>
        <w:numPr>
          <w:ilvl w:val="0"/>
          <w:numId w:val="19"/>
        </w:numPr>
        <w:topLinePunct w:val="0"/>
        <w:spacing w:line="319" w:lineRule="auto"/>
        <w:ind w:left="480" w:hangingChars="200" w:hanging="480"/>
        <w:contextualSpacing w:val="0"/>
        <w:mirrorIndents w:val="0"/>
      </w:pPr>
      <w:r>
        <w:rPr>
          <w:rFonts w:ascii="微软雅黑" w:eastAsia="微软雅黑" w:hAnsi="微软雅黑"/>
          <w:kern w:val="0"/>
        </w:rPr>
        <w:t>主要产品指标</w:t>
      </w:r>
    </w:p>
    <w:p w14:paraId="4D30A7C7" w14:textId="77777777" w:rsidR="00E87DDA" w:rsidRDefault="00E87DDA" w:rsidP="00E87DDA">
      <w:pPr>
        <w:ind w:firstLine="480"/>
      </w:pPr>
      <w:r>
        <w:rPr>
          <w:rFonts w:ascii="微软雅黑" w:eastAsia="微软雅黑" w:hAnsi="微软雅黑"/>
          <w:szCs w:val="21"/>
        </w:rPr>
        <w:t>首先我们定义了标签集，存在names数组中。</w:t>
      </w:r>
    </w:p>
    <w:p w14:paraId="5EA15DB9" w14:textId="77777777" w:rsidR="00E87DDA" w:rsidRDefault="00E87DDA" w:rsidP="00E87DDA">
      <w:pPr>
        <w:ind w:firstLine="480"/>
      </w:pPr>
      <w:r>
        <w:rPr>
          <w:rFonts w:ascii="微软雅黑" w:eastAsia="微软雅黑" w:hAnsi="微软雅黑"/>
          <w:szCs w:val="21"/>
        </w:rPr>
        <w:t>标签名字也是我们图片的文件名。</w:t>
      </w:r>
    </w:p>
    <w:p w14:paraId="6F9579A4" w14:textId="77777777" w:rsidR="00E87DDA" w:rsidRDefault="00E87DDA" w:rsidP="00E87DDA">
      <w:pPr>
        <w:ind w:firstLine="480"/>
      </w:pPr>
      <w:r>
        <w:rPr>
          <w:rFonts w:ascii="微软雅黑" w:eastAsia="微软雅黑" w:hAnsi="微软雅黑"/>
          <w:szCs w:val="21"/>
        </w:rPr>
        <w:t>性能指标</w:t>
      </w:r>
    </w:p>
    <w:tbl>
      <w:tblPr>
        <w:tblStyle w:val="a8"/>
        <w:tblW w:w="0" w:type="auto"/>
        <w:tblLook w:val="04A0" w:firstRow="1" w:lastRow="0" w:firstColumn="1" w:lastColumn="0" w:noHBand="0" w:noVBand="1"/>
      </w:tblPr>
      <w:tblGrid>
        <w:gridCol w:w="1388"/>
        <w:gridCol w:w="1933"/>
        <w:gridCol w:w="1445"/>
        <w:gridCol w:w="1445"/>
        <w:gridCol w:w="2075"/>
      </w:tblGrid>
      <w:tr w:rsidR="00E87DDA" w14:paraId="3E1419CC" w14:textId="77777777" w:rsidTr="00C97A58">
        <w:trPr>
          <w:trHeight w:val="345"/>
        </w:trPr>
        <w:tc>
          <w:tcPr>
            <w:tcW w:w="1635" w:type="dxa"/>
            <w:tcBorders>
              <w:top w:val="single" w:sz="8" w:space="0" w:color="000000"/>
              <w:left w:val="single" w:sz="8" w:space="0" w:color="000000"/>
              <w:bottom w:val="single" w:sz="8" w:space="0" w:color="000000"/>
              <w:right w:val="single" w:sz="8" w:space="0" w:color="000000"/>
            </w:tcBorders>
          </w:tcPr>
          <w:p w14:paraId="546876F2" w14:textId="77777777" w:rsidR="00E87DDA" w:rsidRDefault="00E87DDA" w:rsidP="00C97A58">
            <w:pPr>
              <w:ind w:firstLine="480"/>
              <w:jc w:val="left"/>
              <w:rPr>
                <w:rFonts w:ascii="宋体" w:hAnsi="宋体"/>
                <w:szCs w:val="24"/>
              </w:rPr>
            </w:pPr>
          </w:p>
        </w:tc>
        <w:tc>
          <w:tcPr>
            <w:tcW w:w="1650" w:type="dxa"/>
            <w:tcBorders>
              <w:top w:val="single" w:sz="8" w:space="0" w:color="000000"/>
              <w:left w:val="single" w:sz="8" w:space="0" w:color="000000"/>
              <w:bottom w:val="single" w:sz="8" w:space="0" w:color="000000"/>
              <w:right w:val="single" w:sz="8" w:space="0" w:color="000000"/>
            </w:tcBorders>
          </w:tcPr>
          <w:p w14:paraId="46A8112F" w14:textId="77777777" w:rsidR="00E87DDA" w:rsidRDefault="00E87DDA" w:rsidP="00C97A58">
            <w:pPr>
              <w:ind w:firstLine="480"/>
              <w:jc w:val="left"/>
              <w:rPr>
                <w:rFonts w:ascii="宋体" w:hAnsi="宋体"/>
                <w:szCs w:val="24"/>
              </w:rPr>
            </w:pPr>
            <w:r>
              <w:rPr>
                <w:rFonts w:ascii="宋体" w:hAnsi="宋体"/>
                <w:color w:val="000000"/>
                <w:szCs w:val="24"/>
              </w:rPr>
              <w:t>优等品</w:t>
            </w:r>
          </w:p>
        </w:tc>
        <w:tc>
          <w:tcPr>
            <w:tcW w:w="1650" w:type="dxa"/>
            <w:tcBorders>
              <w:top w:val="single" w:sz="8" w:space="0" w:color="000000"/>
              <w:left w:val="single" w:sz="8" w:space="0" w:color="000000"/>
              <w:bottom w:val="single" w:sz="8" w:space="0" w:color="000000"/>
              <w:right w:val="single" w:sz="8" w:space="0" w:color="000000"/>
            </w:tcBorders>
          </w:tcPr>
          <w:p w14:paraId="38A807CC" w14:textId="77777777" w:rsidR="00E87DDA" w:rsidRDefault="00E87DDA" w:rsidP="00C97A58">
            <w:pPr>
              <w:ind w:firstLine="480"/>
              <w:jc w:val="left"/>
              <w:rPr>
                <w:rFonts w:ascii="宋体" w:hAnsi="宋体"/>
                <w:szCs w:val="24"/>
              </w:rPr>
            </w:pPr>
            <w:r>
              <w:rPr>
                <w:rFonts w:ascii="宋体" w:hAnsi="宋体"/>
                <w:color w:val="000000"/>
                <w:szCs w:val="24"/>
              </w:rPr>
              <w:t>一等品</w:t>
            </w:r>
          </w:p>
        </w:tc>
        <w:tc>
          <w:tcPr>
            <w:tcW w:w="1620" w:type="dxa"/>
            <w:tcBorders>
              <w:top w:val="single" w:sz="8" w:space="0" w:color="000000"/>
              <w:left w:val="single" w:sz="8" w:space="0" w:color="000000"/>
              <w:bottom w:val="single" w:sz="8" w:space="0" w:color="000000"/>
              <w:right w:val="single" w:sz="8" w:space="0" w:color="000000"/>
            </w:tcBorders>
          </w:tcPr>
          <w:p w14:paraId="21400124" w14:textId="77777777" w:rsidR="00E87DDA" w:rsidRDefault="00E87DDA" w:rsidP="00C97A58">
            <w:pPr>
              <w:ind w:firstLine="480"/>
              <w:jc w:val="left"/>
              <w:rPr>
                <w:rFonts w:ascii="宋体" w:hAnsi="宋体"/>
                <w:szCs w:val="24"/>
              </w:rPr>
            </w:pPr>
            <w:r>
              <w:rPr>
                <w:rFonts w:ascii="宋体" w:hAnsi="宋体"/>
                <w:color w:val="000000"/>
                <w:szCs w:val="24"/>
              </w:rPr>
              <w:t>合格品</w:t>
            </w:r>
          </w:p>
        </w:tc>
        <w:tc>
          <w:tcPr>
            <w:tcW w:w="1695" w:type="dxa"/>
            <w:tcBorders>
              <w:top w:val="single" w:sz="8" w:space="0" w:color="000000"/>
              <w:left w:val="single" w:sz="8" w:space="0" w:color="000000"/>
              <w:bottom w:val="single" w:sz="8" w:space="0" w:color="000000"/>
              <w:right w:val="single" w:sz="8" w:space="0" w:color="000000"/>
            </w:tcBorders>
          </w:tcPr>
          <w:p w14:paraId="2F78885D" w14:textId="77777777" w:rsidR="00E87DDA" w:rsidRDefault="00E87DDA" w:rsidP="00C97A58">
            <w:pPr>
              <w:ind w:firstLine="480"/>
              <w:jc w:val="left"/>
              <w:rPr>
                <w:rFonts w:ascii="宋体" w:hAnsi="宋体"/>
                <w:szCs w:val="24"/>
              </w:rPr>
            </w:pPr>
            <w:r>
              <w:rPr>
                <w:rFonts w:ascii="宋体" w:hAnsi="宋体"/>
                <w:color w:val="000000"/>
                <w:szCs w:val="24"/>
              </w:rPr>
              <w:t>残次品</w:t>
            </w:r>
          </w:p>
        </w:tc>
      </w:tr>
      <w:tr w:rsidR="00E87DDA" w14:paraId="5F6FD1FB" w14:textId="77777777" w:rsidTr="00C97A58">
        <w:trPr>
          <w:trHeight w:val="345"/>
        </w:trPr>
        <w:tc>
          <w:tcPr>
            <w:tcW w:w="1635" w:type="dxa"/>
            <w:tcBorders>
              <w:top w:val="single" w:sz="8" w:space="0" w:color="000000"/>
              <w:left w:val="single" w:sz="8" w:space="0" w:color="000000"/>
              <w:bottom w:val="single" w:sz="8" w:space="0" w:color="000000"/>
              <w:right w:val="single" w:sz="8" w:space="0" w:color="000000"/>
            </w:tcBorders>
          </w:tcPr>
          <w:p w14:paraId="242E81ED" w14:textId="77777777" w:rsidR="00E87DDA" w:rsidRDefault="00E87DDA" w:rsidP="00C97A58">
            <w:pPr>
              <w:ind w:firstLine="480"/>
              <w:jc w:val="left"/>
            </w:pPr>
            <w:r>
              <w:rPr>
                <w:rFonts w:ascii="微软雅黑" w:eastAsia="微软雅黑" w:hAnsi="微软雅黑"/>
                <w:szCs w:val="21"/>
              </w:rPr>
              <w:t>PM2.5</w:t>
            </w:r>
          </w:p>
        </w:tc>
        <w:tc>
          <w:tcPr>
            <w:tcW w:w="1650" w:type="dxa"/>
            <w:tcBorders>
              <w:top w:val="single" w:sz="8" w:space="0" w:color="000000"/>
              <w:left w:val="single" w:sz="8" w:space="0" w:color="000000"/>
              <w:bottom w:val="single" w:sz="8" w:space="0" w:color="000000"/>
              <w:right w:val="single" w:sz="8" w:space="0" w:color="000000"/>
            </w:tcBorders>
          </w:tcPr>
          <w:p w14:paraId="273B1A45" w14:textId="77777777" w:rsidR="00E87DDA" w:rsidRDefault="00E87DDA" w:rsidP="00C97A58">
            <w:pPr>
              <w:ind w:firstLine="480"/>
              <w:jc w:val="left"/>
            </w:pPr>
            <w:r>
              <w:rPr>
                <w:rFonts w:ascii="宋体" w:hAnsi="宋体"/>
                <w:color w:val="000000"/>
                <w:szCs w:val="24"/>
              </w:rPr>
              <w:t>设计</w:t>
            </w:r>
            <w:r>
              <w:rPr>
                <w:rFonts w:ascii="微软雅黑" w:eastAsia="微软雅黑" w:hAnsi="微软雅黑"/>
                <w:szCs w:val="21"/>
              </w:rPr>
              <w:t>PM2.5</w:t>
            </w:r>
          </w:p>
          <w:p w14:paraId="216B933F" w14:textId="77777777" w:rsidR="00E87DDA" w:rsidRDefault="00E87DDA" w:rsidP="00C97A58">
            <w:pPr>
              <w:ind w:firstLine="400"/>
              <w:jc w:val="left"/>
            </w:pPr>
            <w:r>
              <w:rPr>
                <w:rFonts w:ascii="宋体" w:hAnsi="宋体"/>
                <w:color w:val="333333"/>
                <w:sz w:val="20"/>
              </w:rPr>
              <w:t>±0.05</w:t>
            </w:r>
            <w:r>
              <w:rPr>
                <w:rFonts w:ascii="微软雅黑, Microsoft Yahei, Tahoma," w:eastAsia="微软雅黑, Microsoft Yahei, Tahoma," w:hAnsi="微软雅黑, Microsoft Yahei, Tahoma,"/>
                <w:color w:val="333333"/>
                <w:szCs w:val="21"/>
              </w:rPr>
              <w:t>μg/m</w:t>
            </w:r>
            <w:r>
              <w:rPr>
                <w:rFonts w:ascii="微软雅黑, Microsoft Yahei, Tahoma," w:eastAsia="微软雅黑, Microsoft Yahei, Tahoma," w:hAnsi="微软雅黑, Microsoft Yahei, Tahoma,"/>
                <w:color w:val="333333"/>
                <w:sz w:val="34"/>
                <w:szCs w:val="34"/>
                <w:vertAlign w:val="superscript"/>
              </w:rPr>
              <w:t>3</w:t>
            </w:r>
          </w:p>
        </w:tc>
        <w:tc>
          <w:tcPr>
            <w:tcW w:w="1650" w:type="dxa"/>
            <w:tcBorders>
              <w:top w:val="single" w:sz="8" w:space="0" w:color="000000"/>
              <w:left w:val="single" w:sz="8" w:space="0" w:color="000000"/>
              <w:bottom w:val="single" w:sz="8" w:space="0" w:color="000000"/>
              <w:right w:val="single" w:sz="8" w:space="0" w:color="000000"/>
            </w:tcBorders>
          </w:tcPr>
          <w:p w14:paraId="36FCAAFC" w14:textId="77777777" w:rsidR="00E87DDA" w:rsidRDefault="00E87DDA" w:rsidP="00C97A58">
            <w:pPr>
              <w:ind w:firstLine="480"/>
              <w:jc w:val="left"/>
            </w:pPr>
            <w:r>
              <w:rPr>
                <w:rFonts w:ascii="宋体" w:hAnsi="宋体"/>
                <w:color w:val="000000"/>
                <w:szCs w:val="24"/>
              </w:rPr>
              <w:t>设计长度</w:t>
            </w:r>
            <w:r>
              <w:rPr>
                <w:rFonts w:ascii="宋体" w:hAnsi="宋体"/>
                <w:color w:val="333333"/>
                <w:sz w:val="20"/>
              </w:rPr>
              <w:t>±0.7</w:t>
            </w:r>
            <w:r>
              <w:rPr>
                <w:rFonts w:ascii="微软雅黑, Microsoft Yahei, Tahoma," w:eastAsia="微软雅黑, Microsoft Yahei, Tahoma," w:hAnsi="微软雅黑, Microsoft Yahei, Tahoma,"/>
                <w:color w:val="333333"/>
                <w:szCs w:val="21"/>
              </w:rPr>
              <w:t>μg/m</w:t>
            </w:r>
            <w:r>
              <w:rPr>
                <w:rFonts w:ascii="微软雅黑, Microsoft Yahei, Tahoma," w:eastAsia="微软雅黑, Microsoft Yahei, Tahoma," w:hAnsi="微软雅黑, Microsoft Yahei, Tahoma,"/>
                <w:color w:val="333333"/>
                <w:sz w:val="34"/>
                <w:szCs w:val="34"/>
                <w:vertAlign w:val="superscript"/>
              </w:rPr>
              <w:t>3</w:t>
            </w:r>
          </w:p>
        </w:tc>
        <w:tc>
          <w:tcPr>
            <w:tcW w:w="1620" w:type="dxa"/>
            <w:tcBorders>
              <w:top w:val="single" w:sz="8" w:space="0" w:color="000000"/>
              <w:left w:val="single" w:sz="8" w:space="0" w:color="000000"/>
              <w:bottom w:val="single" w:sz="8" w:space="0" w:color="000000"/>
              <w:right w:val="single" w:sz="8" w:space="0" w:color="000000"/>
            </w:tcBorders>
          </w:tcPr>
          <w:p w14:paraId="163849E2" w14:textId="77777777" w:rsidR="00E87DDA" w:rsidRDefault="00E87DDA" w:rsidP="00C97A58">
            <w:pPr>
              <w:ind w:firstLine="480"/>
              <w:jc w:val="left"/>
            </w:pPr>
            <w:r>
              <w:rPr>
                <w:rFonts w:ascii="宋体" w:hAnsi="宋体"/>
                <w:color w:val="000000"/>
                <w:szCs w:val="24"/>
              </w:rPr>
              <w:t>设计长度</w:t>
            </w:r>
            <w:r>
              <w:rPr>
                <w:rFonts w:ascii="宋体" w:hAnsi="宋体"/>
                <w:color w:val="333333"/>
                <w:sz w:val="20"/>
              </w:rPr>
              <w:t>±1.0</w:t>
            </w:r>
            <w:r>
              <w:rPr>
                <w:rFonts w:ascii="微软雅黑, Microsoft Yahei, Tahoma," w:eastAsia="微软雅黑, Microsoft Yahei, Tahoma," w:hAnsi="微软雅黑, Microsoft Yahei, Tahoma,"/>
                <w:color w:val="333333"/>
                <w:szCs w:val="21"/>
              </w:rPr>
              <w:t>μg/m</w:t>
            </w:r>
            <w:r>
              <w:rPr>
                <w:rFonts w:ascii="微软雅黑, Microsoft Yahei, Tahoma," w:eastAsia="微软雅黑, Microsoft Yahei, Tahoma," w:hAnsi="微软雅黑, Microsoft Yahei, Tahoma,"/>
                <w:color w:val="333333"/>
                <w:sz w:val="34"/>
                <w:szCs w:val="34"/>
                <w:vertAlign w:val="superscript"/>
              </w:rPr>
              <w:t>3</w:t>
            </w:r>
          </w:p>
        </w:tc>
        <w:tc>
          <w:tcPr>
            <w:tcW w:w="1695" w:type="dxa"/>
            <w:tcBorders>
              <w:top w:val="single" w:sz="8" w:space="0" w:color="000000"/>
              <w:left w:val="single" w:sz="8" w:space="0" w:color="000000"/>
              <w:bottom w:val="single" w:sz="8" w:space="0" w:color="000000"/>
              <w:right w:val="single" w:sz="8" w:space="0" w:color="000000"/>
            </w:tcBorders>
          </w:tcPr>
          <w:p w14:paraId="08772FC2" w14:textId="77777777" w:rsidR="00E87DDA" w:rsidRDefault="00E87DDA" w:rsidP="00C97A58">
            <w:pPr>
              <w:ind w:firstLine="480"/>
              <w:jc w:val="left"/>
            </w:pPr>
            <w:r>
              <w:rPr>
                <w:rFonts w:ascii="等线" w:eastAsia="等线" w:hAnsi="等线"/>
                <w:color w:val="000000"/>
                <w:szCs w:val="24"/>
              </w:rPr>
              <w:t>&gt;</w:t>
            </w:r>
            <w:r>
              <w:rPr>
                <w:rFonts w:ascii="宋体" w:hAnsi="宋体"/>
                <w:color w:val="333333"/>
                <w:sz w:val="20"/>
              </w:rPr>
              <w:t>±</w:t>
            </w:r>
            <w:r>
              <w:rPr>
                <w:rFonts w:ascii="等线" w:eastAsia="等线" w:hAnsi="等线"/>
                <w:color w:val="000000"/>
                <w:szCs w:val="24"/>
              </w:rPr>
              <w:t>1.0</w:t>
            </w:r>
            <w:r>
              <w:rPr>
                <w:rFonts w:ascii="微软雅黑, Microsoft Yahei, Tahoma," w:eastAsia="微软雅黑, Microsoft Yahei, Tahoma," w:hAnsi="微软雅黑, Microsoft Yahei, Tahoma,"/>
                <w:color w:val="333333"/>
                <w:szCs w:val="21"/>
              </w:rPr>
              <w:t>μg/m</w:t>
            </w:r>
            <w:r>
              <w:rPr>
                <w:rFonts w:ascii="微软雅黑, Microsoft Yahei, Tahoma," w:eastAsia="微软雅黑, Microsoft Yahei, Tahoma," w:hAnsi="微软雅黑, Microsoft Yahei, Tahoma,"/>
                <w:color w:val="333333"/>
                <w:sz w:val="34"/>
                <w:szCs w:val="34"/>
                <w:vertAlign w:val="superscript"/>
              </w:rPr>
              <w:t>3</w:t>
            </w:r>
          </w:p>
        </w:tc>
      </w:tr>
      <w:tr w:rsidR="00E87DDA" w14:paraId="4E3FA9B5" w14:textId="77777777" w:rsidTr="00C97A58">
        <w:trPr>
          <w:trHeight w:val="345"/>
        </w:trPr>
        <w:tc>
          <w:tcPr>
            <w:tcW w:w="1635" w:type="dxa"/>
            <w:tcBorders>
              <w:top w:val="single" w:sz="8" w:space="0" w:color="000000"/>
              <w:left w:val="single" w:sz="8" w:space="0" w:color="000000"/>
              <w:bottom w:val="single" w:sz="8" w:space="0" w:color="000000"/>
              <w:right w:val="single" w:sz="8" w:space="0" w:color="000000"/>
            </w:tcBorders>
          </w:tcPr>
          <w:p w14:paraId="5FD78657" w14:textId="77777777" w:rsidR="00E87DDA" w:rsidRDefault="00E87DDA" w:rsidP="00C97A58">
            <w:pPr>
              <w:ind w:firstLine="480"/>
              <w:jc w:val="left"/>
            </w:pPr>
            <w:r>
              <w:rPr>
                <w:rFonts w:ascii="微软雅黑" w:eastAsia="微软雅黑" w:hAnsi="微软雅黑"/>
                <w:szCs w:val="21"/>
              </w:rPr>
              <w:t>二氧化碳浓度</w:t>
            </w:r>
          </w:p>
        </w:tc>
        <w:tc>
          <w:tcPr>
            <w:tcW w:w="1650" w:type="dxa"/>
            <w:tcBorders>
              <w:top w:val="single" w:sz="8" w:space="0" w:color="000000"/>
              <w:left w:val="single" w:sz="8" w:space="0" w:color="000000"/>
              <w:bottom w:val="single" w:sz="8" w:space="0" w:color="000000"/>
              <w:right w:val="single" w:sz="8" w:space="0" w:color="000000"/>
            </w:tcBorders>
          </w:tcPr>
          <w:p w14:paraId="6A49909E" w14:textId="77777777" w:rsidR="00E87DDA" w:rsidRDefault="00E87DDA" w:rsidP="00C97A58">
            <w:pPr>
              <w:ind w:firstLine="480"/>
              <w:jc w:val="left"/>
            </w:pPr>
            <w:r>
              <w:rPr>
                <w:rFonts w:ascii="宋体" w:hAnsi="宋体"/>
                <w:color w:val="000000"/>
                <w:szCs w:val="24"/>
              </w:rPr>
              <w:t>设计浓度</w:t>
            </w:r>
            <w:r>
              <w:rPr>
                <w:rFonts w:ascii="宋体" w:hAnsi="宋体"/>
                <w:color w:val="333333"/>
                <w:sz w:val="20"/>
              </w:rPr>
              <w:t>±0.5</w:t>
            </w:r>
            <w:r>
              <w:rPr>
                <w:rFonts w:ascii="Arial" w:eastAsia="Arial" w:hAnsi="Arial"/>
                <w:color w:val="333333"/>
                <w:sz w:val="20"/>
              </w:rPr>
              <w:t>ppm</w:t>
            </w:r>
          </w:p>
        </w:tc>
        <w:tc>
          <w:tcPr>
            <w:tcW w:w="1650" w:type="dxa"/>
            <w:tcBorders>
              <w:top w:val="single" w:sz="8" w:space="0" w:color="000000"/>
              <w:left w:val="single" w:sz="8" w:space="0" w:color="000000"/>
              <w:bottom w:val="single" w:sz="8" w:space="0" w:color="000000"/>
              <w:right w:val="single" w:sz="8" w:space="0" w:color="000000"/>
            </w:tcBorders>
          </w:tcPr>
          <w:p w14:paraId="233DF583" w14:textId="77777777" w:rsidR="00E87DDA" w:rsidRDefault="00E87DDA" w:rsidP="00C97A58">
            <w:pPr>
              <w:ind w:firstLine="480"/>
              <w:jc w:val="left"/>
            </w:pPr>
            <w:r>
              <w:rPr>
                <w:rFonts w:ascii="宋体" w:hAnsi="宋体"/>
                <w:color w:val="000000"/>
                <w:szCs w:val="24"/>
              </w:rPr>
              <w:t>设计</w:t>
            </w:r>
            <w:r>
              <w:rPr>
                <w:rFonts w:ascii="宋体" w:hAnsi="宋体"/>
                <w:szCs w:val="24"/>
              </w:rPr>
              <w:t>浓度</w:t>
            </w:r>
            <w:r>
              <w:rPr>
                <w:rFonts w:ascii="宋体" w:hAnsi="宋体"/>
                <w:color w:val="333333"/>
                <w:sz w:val="20"/>
              </w:rPr>
              <w:t>±0.7ppm</w:t>
            </w:r>
          </w:p>
        </w:tc>
        <w:tc>
          <w:tcPr>
            <w:tcW w:w="1620" w:type="dxa"/>
            <w:tcBorders>
              <w:top w:val="single" w:sz="8" w:space="0" w:color="000000"/>
              <w:left w:val="single" w:sz="8" w:space="0" w:color="000000"/>
              <w:bottom w:val="single" w:sz="8" w:space="0" w:color="000000"/>
              <w:right w:val="single" w:sz="8" w:space="0" w:color="000000"/>
            </w:tcBorders>
          </w:tcPr>
          <w:p w14:paraId="1B005C96" w14:textId="77777777" w:rsidR="00E87DDA" w:rsidRDefault="00E87DDA" w:rsidP="00C97A58">
            <w:pPr>
              <w:ind w:firstLine="480"/>
              <w:jc w:val="left"/>
            </w:pPr>
            <w:r>
              <w:rPr>
                <w:rFonts w:ascii="宋体" w:hAnsi="宋体"/>
                <w:color w:val="000000"/>
                <w:szCs w:val="24"/>
              </w:rPr>
              <w:t>设计</w:t>
            </w:r>
            <w:r>
              <w:rPr>
                <w:rFonts w:ascii="宋体" w:hAnsi="宋体"/>
                <w:szCs w:val="24"/>
              </w:rPr>
              <w:t>浓度</w:t>
            </w:r>
            <w:r>
              <w:rPr>
                <w:rFonts w:ascii="宋体" w:hAnsi="宋体"/>
                <w:color w:val="333333"/>
                <w:sz w:val="20"/>
              </w:rPr>
              <w:t>±1.0ppm</w:t>
            </w:r>
          </w:p>
        </w:tc>
        <w:tc>
          <w:tcPr>
            <w:tcW w:w="1695" w:type="dxa"/>
            <w:tcBorders>
              <w:top w:val="single" w:sz="8" w:space="0" w:color="000000"/>
              <w:left w:val="single" w:sz="8" w:space="0" w:color="000000"/>
              <w:bottom w:val="single" w:sz="8" w:space="0" w:color="000000"/>
              <w:right w:val="single" w:sz="8" w:space="0" w:color="000000"/>
            </w:tcBorders>
          </w:tcPr>
          <w:p w14:paraId="77ECB098" w14:textId="77777777" w:rsidR="00E87DDA" w:rsidRDefault="00E87DDA" w:rsidP="00C97A58">
            <w:pPr>
              <w:ind w:firstLine="480"/>
              <w:jc w:val="left"/>
            </w:pPr>
            <w:r>
              <w:rPr>
                <w:rFonts w:ascii="等线" w:eastAsia="等线" w:hAnsi="等线"/>
                <w:color w:val="000000"/>
                <w:szCs w:val="24"/>
              </w:rPr>
              <w:t>&gt;</w:t>
            </w:r>
            <w:r>
              <w:rPr>
                <w:rFonts w:ascii="宋体" w:hAnsi="宋体"/>
                <w:color w:val="333333"/>
                <w:sz w:val="20"/>
              </w:rPr>
              <w:t>±</w:t>
            </w:r>
            <w:r>
              <w:rPr>
                <w:rFonts w:ascii="等线" w:eastAsia="等线" w:hAnsi="等线"/>
                <w:color w:val="000000"/>
                <w:szCs w:val="24"/>
              </w:rPr>
              <w:t>1.0ppm</w:t>
            </w:r>
          </w:p>
        </w:tc>
      </w:tr>
      <w:tr w:rsidR="00E87DDA" w14:paraId="69395FD2" w14:textId="77777777" w:rsidTr="00C97A58">
        <w:trPr>
          <w:trHeight w:val="345"/>
        </w:trPr>
        <w:tc>
          <w:tcPr>
            <w:tcW w:w="1635" w:type="dxa"/>
            <w:tcBorders>
              <w:top w:val="single" w:sz="8" w:space="0" w:color="000000"/>
              <w:left w:val="single" w:sz="8" w:space="0" w:color="000000"/>
              <w:bottom w:val="single" w:sz="8" w:space="0" w:color="000000"/>
              <w:right w:val="single" w:sz="8" w:space="0" w:color="000000"/>
            </w:tcBorders>
          </w:tcPr>
          <w:p w14:paraId="7B5E7392" w14:textId="77777777" w:rsidR="00E87DDA" w:rsidRDefault="00E87DDA" w:rsidP="00C97A58">
            <w:pPr>
              <w:ind w:firstLine="480"/>
              <w:jc w:val="left"/>
            </w:pPr>
            <w:r>
              <w:rPr>
                <w:rFonts w:ascii="微软雅黑" w:eastAsia="微软雅黑" w:hAnsi="微软雅黑"/>
                <w:szCs w:val="21"/>
              </w:rPr>
              <w:t>温度</w:t>
            </w:r>
          </w:p>
        </w:tc>
        <w:tc>
          <w:tcPr>
            <w:tcW w:w="1650" w:type="dxa"/>
            <w:tcBorders>
              <w:top w:val="single" w:sz="8" w:space="0" w:color="000000"/>
              <w:left w:val="single" w:sz="8" w:space="0" w:color="000000"/>
              <w:bottom w:val="single" w:sz="8" w:space="0" w:color="000000"/>
              <w:right w:val="single" w:sz="8" w:space="0" w:color="000000"/>
            </w:tcBorders>
          </w:tcPr>
          <w:p w14:paraId="71849AAD" w14:textId="77777777" w:rsidR="00E87DDA" w:rsidRDefault="00E87DDA" w:rsidP="00C97A58">
            <w:pPr>
              <w:ind w:firstLine="480"/>
              <w:jc w:val="left"/>
            </w:pPr>
            <w:r>
              <w:rPr>
                <w:rFonts w:ascii="宋体" w:hAnsi="宋体"/>
                <w:color w:val="000000"/>
                <w:szCs w:val="24"/>
              </w:rPr>
              <w:t>设计高度</w:t>
            </w:r>
            <w:r>
              <w:rPr>
                <w:rFonts w:ascii="宋体" w:hAnsi="宋体"/>
                <w:color w:val="333333"/>
                <w:sz w:val="20"/>
              </w:rPr>
              <w:t>±0.5</w:t>
            </w:r>
            <w:r>
              <w:rPr>
                <w:rFonts w:ascii="Arial" w:eastAsia="Arial" w:hAnsi="Arial"/>
                <w:color w:val="333333"/>
                <w:sz w:val="20"/>
              </w:rPr>
              <w:t>°C</w:t>
            </w:r>
          </w:p>
        </w:tc>
        <w:tc>
          <w:tcPr>
            <w:tcW w:w="1650" w:type="dxa"/>
            <w:tcBorders>
              <w:top w:val="single" w:sz="8" w:space="0" w:color="000000"/>
              <w:left w:val="single" w:sz="8" w:space="0" w:color="000000"/>
              <w:bottom w:val="single" w:sz="8" w:space="0" w:color="000000"/>
              <w:right w:val="single" w:sz="8" w:space="0" w:color="000000"/>
            </w:tcBorders>
          </w:tcPr>
          <w:p w14:paraId="072EDBC2" w14:textId="77777777" w:rsidR="00E87DDA" w:rsidRDefault="00E87DDA" w:rsidP="00C97A58">
            <w:pPr>
              <w:ind w:firstLine="480"/>
              <w:jc w:val="left"/>
            </w:pPr>
            <w:r>
              <w:rPr>
                <w:rFonts w:ascii="宋体" w:hAnsi="宋体"/>
                <w:color w:val="000000"/>
                <w:szCs w:val="24"/>
              </w:rPr>
              <w:t>设计高度</w:t>
            </w:r>
            <w:r>
              <w:rPr>
                <w:rFonts w:ascii="宋体" w:hAnsi="宋体"/>
                <w:color w:val="333333"/>
                <w:sz w:val="20"/>
              </w:rPr>
              <w:t>±0.7</w:t>
            </w:r>
            <w:r>
              <w:rPr>
                <w:rFonts w:ascii="Arial" w:eastAsia="Arial" w:hAnsi="Arial"/>
                <w:color w:val="333333"/>
                <w:sz w:val="20"/>
              </w:rPr>
              <w:t>°C</w:t>
            </w:r>
          </w:p>
        </w:tc>
        <w:tc>
          <w:tcPr>
            <w:tcW w:w="1620" w:type="dxa"/>
            <w:tcBorders>
              <w:top w:val="single" w:sz="8" w:space="0" w:color="000000"/>
              <w:left w:val="single" w:sz="8" w:space="0" w:color="000000"/>
              <w:bottom w:val="single" w:sz="8" w:space="0" w:color="000000"/>
              <w:right w:val="single" w:sz="8" w:space="0" w:color="000000"/>
            </w:tcBorders>
          </w:tcPr>
          <w:p w14:paraId="2BB14D29" w14:textId="77777777" w:rsidR="00E87DDA" w:rsidRDefault="00E87DDA" w:rsidP="00C97A58">
            <w:pPr>
              <w:ind w:firstLine="480"/>
              <w:jc w:val="left"/>
            </w:pPr>
            <w:r>
              <w:rPr>
                <w:rFonts w:ascii="宋体" w:hAnsi="宋体"/>
                <w:color w:val="000000"/>
                <w:szCs w:val="24"/>
              </w:rPr>
              <w:t>设计高度</w:t>
            </w:r>
            <w:r>
              <w:rPr>
                <w:rFonts w:ascii="宋体" w:hAnsi="宋体"/>
                <w:color w:val="333333"/>
                <w:sz w:val="20"/>
              </w:rPr>
              <w:t>±1.0</w:t>
            </w:r>
            <w:r>
              <w:rPr>
                <w:rFonts w:ascii="Arial" w:eastAsia="Arial" w:hAnsi="Arial"/>
                <w:color w:val="333333"/>
                <w:sz w:val="20"/>
              </w:rPr>
              <w:t>°C</w:t>
            </w:r>
          </w:p>
        </w:tc>
        <w:tc>
          <w:tcPr>
            <w:tcW w:w="1695" w:type="dxa"/>
            <w:tcBorders>
              <w:top w:val="single" w:sz="8" w:space="0" w:color="000000"/>
              <w:left w:val="single" w:sz="8" w:space="0" w:color="000000"/>
              <w:bottom w:val="single" w:sz="8" w:space="0" w:color="000000"/>
              <w:right w:val="single" w:sz="8" w:space="0" w:color="000000"/>
            </w:tcBorders>
          </w:tcPr>
          <w:p w14:paraId="4BE9F3C3" w14:textId="77777777" w:rsidR="00E87DDA" w:rsidRDefault="00E87DDA" w:rsidP="00C97A58">
            <w:pPr>
              <w:ind w:firstLine="480"/>
              <w:jc w:val="left"/>
            </w:pPr>
            <w:r>
              <w:rPr>
                <w:rFonts w:ascii="等线" w:eastAsia="等线" w:hAnsi="等线"/>
                <w:color w:val="000000"/>
                <w:szCs w:val="24"/>
              </w:rPr>
              <w:t>&gt;</w:t>
            </w:r>
            <w:r>
              <w:rPr>
                <w:rFonts w:ascii="宋体" w:hAnsi="宋体"/>
                <w:color w:val="333333"/>
                <w:sz w:val="20"/>
              </w:rPr>
              <w:t>±</w:t>
            </w:r>
            <w:r>
              <w:rPr>
                <w:rFonts w:ascii="等线" w:eastAsia="等线" w:hAnsi="等线"/>
                <w:color w:val="000000"/>
                <w:szCs w:val="24"/>
              </w:rPr>
              <w:t>1.0</w:t>
            </w:r>
            <w:r>
              <w:rPr>
                <w:rFonts w:ascii="Arial" w:eastAsia="Arial" w:hAnsi="Arial"/>
                <w:color w:val="333333"/>
                <w:sz w:val="20"/>
              </w:rPr>
              <w:t>°C</w:t>
            </w:r>
          </w:p>
        </w:tc>
      </w:tr>
      <w:tr w:rsidR="00E87DDA" w14:paraId="13E28AB0" w14:textId="77777777" w:rsidTr="00C97A58">
        <w:trPr>
          <w:trHeight w:val="345"/>
        </w:trPr>
        <w:tc>
          <w:tcPr>
            <w:tcW w:w="1635" w:type="dxa"/>
            <w:tcBorders>
              <w:top w:val="single" w:sz="8" w:space="0" w:color="000000"/>
              <w:left w:val="single" w:sz="8" w:space="0" w:color="000000"/>
              <w:bottom w:val="single" w:sz="8" w:space="0" w:color="000000"/>
              <w:right w:val="single" w:sz="8" w:space="0" w:color="000000"/>
            </w:tcBorders>
          </w:tcPr>
          <w:p w14:paraId="591DEF47" w14:textId="77777777" w:rsidR="00E87DDA" w:rsidRDefault="00E87DDA" w:rsidP="00C97A58">
            <w:pPr>
              <w:ind w:firstLine="480"/>
              <w:jc w:val="left"/>
            </w:pPr>
            <w:r>
              <w:rPr>
                <w:rFonts w:ascii="宋体" w:hAnsi="宋体"/>
                <w:color w:val="000000"/>
                <w:szCs w:val="24"/>
              </w:rPr>
              <w:t>甲醛浓度</w:t>
            </w:r>
          </w:p>
        </w:tc>
        <w:tc>
          <w:tcPr>
            <w:tcW w:w="1650" w:type="dxa"/>
            <w:tcBorders>
              <w:top w:val="single" w:sz="8" w:space="0" w:color="000000"/>
              <w:left w:val="single" w:sz="8" w:space="0" w:color="000000"/>
              <w:bottom w:val="single" w:sz="8" w:space="0" w:color="000000"/>
              <w:right w:val="single" w:sz="8" w:space="0" w:color="000000"/>
            </w:tcBorders>
          </w:tcPr>
          <w:p w14:paraId="6C715786" w14:textId="77777777" w:rsidR="00E87DDA" w:rsidRDefault="00E87DDA" w:rsidP="00C97A58">
            <w:pPr>
              <w:ind w:firstLine="480"/>
              <w:jc w:val="left"/>
            </w:pPr>
            <w:r>
              <w:rPr>
                <w:rFonts w:ascii="宋体" w:hAnsi="宋体"/>
                <w:color w:val="000000"/>
                <w:szCs w:val="24"/>
              </w:rPr>
              <w:t>设计</w:t>
            </w:r>
            <w:r>
              <w:rPr>
                <w:rFonts w:ascii="宋体" w:hAnsi="宋体"/>
                <w:szCs w:val="24"/>
              </w:rPr>
              <w:t>浓度</w:t>
            </w:r>
            <w:r>
              <w:rPr>
                <w:rFonts w:ascii="宋体" w:hAnsi="宋体"/>
                <w:color w:val="333333"/>
                <w:sz w:val="20"/>
              </w:rPr>
              <w:t>±0.5</w:t>
            </w:r>
            <w:r>
              <w:rPr>
                <w:rFonts w:ascii="Arial" w:eastAsia="Arial" w:hAnsi="Arial"/>
                <w:color w:val="333333"/>
                <w:sz w:val="20"/>
              </w:rPr>
              <w:t>ppm</w:t>
            </w:r>
          </w:p>
        </w:tc>
        <w:tc>
          <w:tcPr>
            <w:tcW w:w="1650" w:type="dxa"/>
            <w:tcBorders>
              <w:top w:val="single" w:sz="8" w:space="0" w:color="000000"/>
              <w:left w:val="single" w:sz="8" w:space="0" w:color="000000"/>
              <w:bottom w:val="single" w:sz="8" w:space="0" w:color="000000"/>
              <w:right w:val="single" w:sz="8" w:space="0" w:color="000000"/>
            </w:tcBorders>
          </w:tcPr>
          <w:p w14:paraId="53379CA0" w14:textId="77777777" w:rsidR="00E87DDA" w:rsidRDefault="00E87DDA" w:rsidP="00C97A58">
            <w:pPr>
              <w:ind w:firstLine="480"/>
              <w:jc w:val="left"/>
            </w:pPr>
            <w:r>
              <w:rPr>
                <w:rFonts w:ascii="宋体" w:hAnsi="宋体"/>
                <w:color w:val="000000"/>
                <w:szCs w:val="24"/>
              </w:rPr>
              <w:t>设计</w:t>
            </w:r>
            <w:r>
              <w:rPr>
                <w:rFonts w:ascii="宋体" w:hAnsi="宋体"/>
                <w:szCs w:val="24"/>
              </w:rPr>
              <w:t>浓度</w:t>
            </w:r>
            <w:r>
              <w:rPr>
                <w:rFonts w:ascii="宋体" w:hAnsi="宋体"/>
                <w:color w:val="333333"/>
                <w:sz w:val="20"/>
              </w:rPr>
              <w:t>±0.7</w:t>
            </w:r>
            <w:r>
              <w:rPr>
                <w:rFonts w:ascii="Arial" w:eastAsia="Arial" w:hAnsi="Arial"/>
                <w:color w:val="333333"/>
                <w:sz w:val="20"/>
              </w:rPr>
              <w:t>ppm</w:t>
            </w:r>
          </w:p>
        </w:tc>
        <w:tc>
          <w:tcPr>
            <w:tcW w:w="1620" w:type="dxa"/>
            <w:tcBorders>
              <w:top w:val="single" w:sz="8" w:space="0" w:color="000000"/>
              <w:left w:val="single" w:sz="8" w:space="0" w:color="000000"/>
              <w:bottom w:val="single" w:sz="8" w:space="0" w:color="000000"/>
              <w:right w:val="single" w:sz="8" w:space="0" w:color="000000"/>
            </w:tcBorders>
          </w:tcPr>
          <w:p w14:paraId="1780842A" w14:textId="77777777" w:rsidR="00E87DDA" w:rsidRDefault="00E87DDA" w:rsidP="00C97A58">
            <w:pPr>
              <w:ind w:firstLine="480"/>
              <w:jc w:val="left"/>
            </w:pPr>
            <w:r>
              <w:rPr>
                <w:rFonts w:ascii="宋体" w:hAnsi="宋体"/>
                <w:color w:val="000000"/>
                <w:szCs w:val="24"/>
              </w:rPr>
              <w:t>设计</w:t>
            </w:r>
            <w:r>
              <w:rPr>
                <w:rFonts w:ascii="宋体" w:hAnsi="宋体"/>
                <w:szCs w:val="24"/>
              </w:rPr>
              <w:t>浓度</w:t>
            </w:r>
            <w:r>
              <w:rPr>
                <w:rFonts w:ascii="宋体" w:hAnsi="宋体"/>
                <w:color w:val="333333"/>
                <w:sz w:val="20"/>
              </w:rPr>
              <w:t>±1.0</w:t>
            </w:r>
            <w:r>
              <w:rPr>
                <w:rFonts w:ascii="Arial" w:eastAsia="Arial" w:hAnsi="Arial"/>
                <w:color w:val="333333"/>
                <w:sz w:val="20"/>
              </w:rPr>
              <w:t>ppm</w:t>
            </w:r>
          </w:p>
        </w:tc>
        <w:tc>
          <w:tcPr>
            <w:tcW w:w="1695" w:type="dxa"/>
            <w:tcBorders>
              <w:top w:val="single" w:sz="8" w:space="0" w:color="000000"/>
              <w:left w:val="single" w:sz="8" w:space="0" w:color="000000"/>
              <w:bottom w:val="single" w:sz="8" w:space="0" w:color="000000"/>
              <w:right w:val="single" w:sz="8" w:space="0" w:color="000000"/>
            </w:tcBorders>
          </w:tcPr>
          <w:p w14:paraId="385AF129" w14:textId="77777777" w:rsidR="00E87DDA" w:rsidRDefault="00E87DDA" w:rsidP="00C97A58">
            <w:pPr>
              <w:ind w:firstLine="480"/>
              <w:jc w:val="left"/>
            </w:pPr>
            <w:r>
              <w:rPr>
                <w:rFonts w:ascii="等线" w:eastAsia="等线" w:hAnsi="等线"/>
                <w:color w:val="000000"/>
                <w:szCs w:val="24"/>
              </w:rPr>
              <w:t>&gt;</w:t>
            </w:r>
            <w:r>
              <w:rPr>
                <w:rFonts w:ascii="宋体" w:hAnsi="宋体"/>
                <w:color w:val="333333"/>
                <w:sz w:val="20"/>
              </w:rPr>
              <w:t>±1.0</w:t>
            </w:r>
            <w:r>
              <w:rPr>
                <w:rFonts w:ascii="Arial" w:eastAsia="Arial" w:hAnsi="Arial"/>
                <w:color w:val="333333"/>
                <w:sz w:val="20"/>
              </w:rPr>
              <w:t>ppm</w:t>
            </w:r>
          </w:p>
        </w:tc>
      </w:tr>
    </w:tbl>
    <w:p w14:paraId="74EF3EC7" w14:textId="77777777" w:rsidR="00E87DDA" w:rsidRDefault="00E87DDA" w:rsidP="00E87DDA">
      <w:pPr>
        <w:ind w:firstLine="480"/>
      </w:pPr>
    </w:p>
    <w:p w14:paraId="19484504" w14:textId="77777777" w:rsidR="00E87DDA" w:rsidRDefault="00E87DDA" w:rsidP="00E87DDA">
      <w:pPr>
        <w:ind w:firstLine="480"/>
      </w:pPr>
      <w:r>
        <w:rPr>
          <w:rFonts w:ascii="微软雅黑" w:eastAsia="微软雅黑" w:hAnsi="微软雅黑"/>
          <w:szCs w:val="21"/>
        </w:rPr>
        <w:t>机器电子产品有害物质控制</w:t>
      </w:r>
    </w:p>
    <w:tbl>
      <w:tblPr>
        <w:tblStyle w:val="a8"/>
        <w:tblW w:w="0" w:type="auto"/>
        <w:tblLook w:val="04A0" w:firstRow="1" w:lastRow="0" w:firstColumn="1" w:lastColumn="0" w:noHBand="0" w:noVBand="1"/>
      </w:tblPr>
      <w:tblGrid>
        <w:gridCol w:w="1125"/>
        <w:gridCol w:w="1125"/>
        <w:gridCol w:w="1125"/>
        <w:gridCol w:w="1125"/>
        <w:gridCol w:w="1125"/>
        <w:gridCol w:w="1237"/>
        <w:gridCol w:w="1389"/>
      </w:tblGrid>
      <w:tr w:rsidR="00E87DDA" w14:paraId="0F6D8ACF" w14:textId="77777777" w:rsidTr="00C97A58">
        <w:trPr>
          <w:trHeight w:val="345"/>
        </w:trPr>
        <w:tc>
          <w:tcPr>
            <w:tcW w:w="1125" w:type="dxa"/>
            <w:tcBorders>
              <w:top w:val="single" w:sz="8" w:space="0" w:color="000000"/>
              <w:left w:val="single" w:sz="8" w:space="0" w:color="000000"/>
              <w:bottom w:val="single" w:sz="8" w:space="0" w:color="000000"/>
              <w:right w:val="single" w:sz="8" w:space="0" w:color="000000"/>
            </w:tcBorders>
          </w:tcPr>
          <w:p w14:paraId="048C7383" w14:textId="77777777" w:rsidR="00E87DDA" w:rsidRDefault="00E87DDA" w:rsidP="00C97A58">
            <w:pPr>
              <w:ind w:firstLine="480"/>
              <w:jc w:val="left"/>
              <w:rPr>
                <w:rFonts w:ascii="宋体" w:hAnsi="宋体"/>
                <w:szCs w:val="24"/>
              </w:rPr>
            </w:pPr>
            <w:r>
              <w:rPr>
                <w:rFonts w:ascii="宋体" w:hAnsi="宋体"/>
                <w:color w:val="000000"/>
                <w:szCs w:val="24"/>
              </w:rPr>
              <w:t>不</w:t>
            </w:r>
            <w:r>
              <w:rPr>
                <w:rFonts w:ascii="宋体" w:hAnsi="宋体"/>
                <w:color w:val="000000"/>
                <w:szCs w:val="24"/>
              </w:rPr>
              <w:lastRenderedPageBreak/>
              <w:t>含</w:t>
            </w:r>
          </w:p>
        </w:tc>
        <w:tc>
          <w:tcPr>
            <w:tcW w:w="1125" w:type="dxa"/>
            <w:tcBorders>
              <w:top w:val="single" w:sz="8" w:space="0" w:color="000000"/>
              <w:left w:val="single" w:sz="8" w:space="0" w:color="000000"/>
              <w:bottom w:val="single" w:sz="8" w:space="0" w:color="000000"/>
              <w:right w:val="single" w:sz="8" w:space="0" w:color="000000"/>
            </w:tcBorders>
          </w:tcPr>
          <w:p w14:paraId="1B381FE4" w14:textId="77777777" w:rsidR="00E87DDA" w:rsidRDefault="00E87DDA" w:rsidP="00C97A58">
            <w:pPr>
              <w:ind w:firstLine="480"/>
              <w:jc w:val="left"/>
              <w:rPr>
                <w:rFonts w:ascii="宋体" w:hAnsi="宋体"/>
                <w:szCs w:val="24"/>
              </w:rPr>
            </w:pPr>
            <w:r>
              <w:rPr>
                <w:rFonts w:ascii="宋体" w:hAnsi="宋体"/>
                <w:color w:val="000000"/>
                <w:szCs w:val="24"/>
              </w:rPr>
              <w:lastRenderedPageBreak/>
              <w:t>铅</w:t>
            </w:r>
            <w:r>
              <w:rPr>
                <w:rFonts w:ascii="等线" w:eastAsia="等线" w:hAnsi="等线"/>
                <w:color w:val="000000"/>
                <w:szCs w:val="24"/>
              </w:rPr>
              <w:lastRenderedPageBreak/>
              <w:t>(Pb)</w:t>
            </w:r>
          </w:p>
        </w:tc>
        <w:tc>
          <w:tcPr>
            <w:tcW w:w="1125" w:type="dxa"/>
            <w:tcBorders>
              <w:top w:val="single" w:sz="8" w:space="0" w:color="000000"/>
              <w:left w:val="single" w:sz="8" w:space="0" w:color="000000"/>
              <w:bottom w:val="single" w:sz="8" w:space="0" w:color="000000"/>
              <w:right w:val="single" w:sz="8" w:space="0" w:color="000000"/>
            </w:tcBorders>
          </w:tcPr>
          <w:p w14:paraId="532C2340" w14:textId="77777777" w:rsidR="00E87DDA" w:rsidRDefault="00E87DDA" w:rsidP="00C97A58">
            <w:pPr>
              <w:ind w:firstLine="480"/>
              <w:jc w:val="left"/>
              <w:rPr>
                <w:rFonts w:ascii="宋体" w:hAnsi="宋体"/>
                <w:szCs w:val="24"/>
              </w:rPr>
            </w:pPr>
            <w:r>
              <w:rPr>
                <w:rFonts w:ascii="宋体" w:hAnsi="宋体"/>
                <w:color w:val="000000"/>
                <w:szCs w:val="24"/>
              </w:rPr>
              <w:lastRenderedPageBreak/>
              <w:t>汞</w:t>
            </w:r>
            <w:r>
              <w:rPr>
                <w:rFonts w:ascii="等线" w:eastAsia="等线" w:hAnsi="等线"/>
                <w:color w:val="000000"/>
                <w:szCs w:val="24"/>
              </w:rPr>
              <w:lastRenderedPageBreak/>
              <w:t>(Hg)</w:t>
            </w:r>
          </w:p>
        </w:tc>
        <w:tc>
          <w:tcPr>
            <w:tcW w:w="1125" w:type="dxa"/>
            <w:tcBorders>
              <w:top w:val="single" w:sz="8" w:space="0" w:color="000000"/>
              <w:left w:val="single" w:sz="8" w:space="0" w:color="000000"/>
              <w:bottom w:val="single" w:sz="8" w:space="0" w:color="000000"/>
              <w:right w:val="single" w:sz="8" w:space="0" w:color="000000"/>
            </w:tcBorders>
          </w:tcPr>
          <w:p w14:paraId="5F513BA5" w14:textId="77777777" w:rsidR="00E87DDA" w:rsidRDefault="00E87DDA" w:rsidP="00C97A58">
            <w:pPr>
              <w:ind w:firstLine="480"/>
              <w:jc w:val="left"/>
              <w:rPr>
                <w:rFonts w:ascii="宋体" w:hAnsi="宋体"/>
                <w:szCs w:val="24"/>
              </w:rPr>
            </w:pPr>
            <w:r>
              <w:rPr>
                <w:rFonts w:ascii="宋体" w:hAnsi="宋体"/>
                <w:color w:val="000000"/>
                <w:szCs w:val="24"/>
              </w:rPr>
              <w:lastRenderedPageBreak/>
              <w:t>镉</w:t>
            </w:r>
            <w:r>
              <w:rPr>
                <w:rFonts w:ascii="等线" w:eastAsia="等线" w:hAnsi="等线"/>
                <w:color w:val="000000"/>
                <w:szCs w:val="24"/>
              </w:rPr>
              <w:lastRenderedPageBreak/>
              <w:t>(Cd)</w:t>
            </w:r>
          </w:p>
        </w:tc>
        <w:tc>
          <w:tcPr>
            <w:tcW w:w="1125" w:type="dxa"/>
            <w:tcBorders>
              <w:top w:val="single" w:sz="8" w:space="0" w:color="000000"/>
              <w:left w:val="single" w:sz="8" w:space="0" w:color="000000"/>
              <w:bottom w:val="single" w:sz="8" w:space="0" w:color="000000"/>
              <w:right w:val="single" w:sz="8" w:space="0" w:color="000000"/>
            </w:tcBorders>
          </w:tcPr>
          <w:p w14:paraId="4A6A0A46" w14:textId="77777777" w:rsidR="00E87DDA" w:rsidRDefault="00E87DDA" w:rsidP="00C97A58">
            <w:pPr>
              <w:ind w:firstLine="480"/>
              <w:jc w:val="left"/>
              <w:rPr>
                <w:rFonts w:ascii="宋体" w:hAnsi="宋体"/>
                <w:szCs w:val="24"/>
              </w:rPr>
            </w:pPr>
            <w:r>
              <w:rPr>
                <w:rFonts w:ascii="宋体" w:hAnsi="宋体"/>
                <w:color w:val="000000"/>
                <w:szCs w:val="24"/>
              </w:rPr>
              <w:lastRenderedPageBreak/>
              <w:t>六</w:t>
            </w:r>
            <w:r>
              <w:rPr>
                <w:rFonts w:ascii="宋体" w:hAnsi="宋体"/>
                <w:color w:val="000000"/>
                <w:szCs w:val="24"/>
              </w:rPr>
              <w:lastRenderedPageBreak/>
              <w:t>价铬</w:t>
            </w:r>
            <w:r>
              <w:rPr>
                <w:rFonts w:ascii="等线" w:eastAsia="等线" w:hAnsi="等线"/>
                <w:color w:val="000000"/>
                <w:szCs w:val="24"/>
              </w:rPr>
              <w:t>(Cr6+)</w:t>
            </w:r>
          </w:p>
        </w:tc>
        <w:tc>
          <w:tcPr>
            <w:tcW w:w="1230" w:type="dxa"/>
            <w:tcBorders>
              <w:top w:val="single" w:sz="8" w:space="0" w:color="000000"/>
              <w:left w:val="single" w:sz="8" w:space="0" w:color="000000"/>
              <w:bottom w:val="single" w:sz="8" w:space="0" w:color="000000"/>
              <w:right w:val="single" w:sz="8" w:space="0" w:color="000000"/>
            </w:tcBorders>
          </w:tcPr>
          <w:p w14:paraId="6118F765" w14:textId="77777777" w:rsidR="00E87DDA" w:rsidRDefault="00E87DDA" w:rsidP="00C97A58">
            <w:pPr>
              <w:ind w:firstLine="480"/>
              <w:jc w:val="left"/>
              <w:rPr>
                <w:rFonts w:ascii="宋体" w:hAnsi="宋体"/>
                <w:szCs w:val="24"/>
              </w:rPr>
            </w:pPr>
            <w:r>
              <w:rPr>
                <w:rFonts w:ascii="宋体" w:hAnsi="宋体"/>
                <w:color w:val="000000"/>
                <w:szCs w:val="24"/>
              </w:rPr>
              <w:lastRenderedPageBreak/>
              <w:t>多溴</w:t>
            </w:r>
            <w:r>
              <w:rPr>
                <w:rFonts w:ascii="宋体" w:hAnsi="宋体"/>
                <w:color w:val="000000"/>
                <w:szCs w:val="24"/>
              </w:rPr>
              <w:lastRenderedPageBreak/>
              <w:t>二苯醚</w:t>
            </w:r>
          </w:p>
          <w:p w14:paraId="15D7C0F9" w14:textId="77777777" w:rsidR="00E87DDA" w:rsidRDefault="00E87DDA" w:rsidP="00C97A58">
            <w:pPr>
              <w:ind w:firstLine="480"/>
              <w:jc w:val="left"/>
              <w:rPr>
                <w:rFonts w:ascii="宋体" w:hAnsi="宋体"/>
                <w:szCs w:val="24"/>
              </w:rPr>
            </w:pPr>
            <w:r>
              <w:rPr>
                <w:rFonts w:ascii="等线" w:eastAsia="等线" w:hAnsi="等线"/>
                <w:color w:val="000000"/>
                <w:szCs w:val="24"/>
              </w:rPr>
              <w:t>(PBB)</w:t>
            </w:r>
          </w:p>
        </w:tc>
        <w:tc>
          <w:tcPr>
            <w:tcW w:w="1380" w:type="dxa"/>
            <w:tcBorders>
              <w:top w:val="single" w:sz="8" w:space="0" w:color="000000"/>
              <w:left w:val="single" w:sz="8" w:space="0" w:color="000000"/>
              <w:bottom w:val="single" w:sz="8" w:space="0" w:color="000000"/>
              <w:right w:val="single" w:sz="8" w:space="0" w:color="000000"/>
            </w:tcBorders>
          </w:tcPr>
          <w:p w14:paraId="1112DDC9" w14:textId="77777777" w:rsidR="00E87DDA" w:rsidRDefault="00E87DDA" w:rsidP="00C97A58">
            <w:pPr>
              <w:ind w:firstLine="480"/>
              <w:jc w:val="left"/>
              <w:rPr>
                <w:rFonts w:ascii="宋体" w:hAnsi="宋体"/>
                <w:szCs w:val="24"/>
              </w:rPr>
            </w:pPr>
            <w:r>
              <w:rPr>
                <w:rFonts w:ascii="宋体" w:hAnsi="宋体"/>
                <w:color w:val="000000"/>
                <w:szCs w:val="24"/>
              </w:rPr>
              <w:lastRenderedPageBreak/>
              <w:t>多溴</w:t>
            </w:r>
            <w:r>
              <w:rPr>
                <w:rFonts w:ascii="宋体" w:hAnsi="宋体"/>
                <w:color w:val="000000"/>
                <w:szCs w:val="24"/>
              </w:rPr>
              <w:lastRenderedPageBreak/>
              <w:t>联苯</w:t>
            </w:r>
          </w:p>
          <w:p w14:paraId="1BD32CE2" w14:textId="77777777" w:rsidR="00E87DDA" w:rsidRDefault="00E87DDA" w:rsidP="00C97A58">
            <w:pPr>
              <w:ind w:firstLine="480"/>
              <w:jc w:val="left"/>
              <w:rPr>
                <w:rFonts w:ascii="宋体" w:hAnsi="宋体"/>
                <w:szCs w:val="24"/>
              </w:rPr>
            </w:pPr>
            <w:r>
              <w:rPr>
                <w:rFonts w:ascii="等线" w:eastAsia="等线" w:hAnsi="等线"/>
                <w:color w:val="000000"/>
                <w:szCs w:val="24"/>
              </w:rPr>
              <w:t>(PBDE)</w:t>
            </w:r>
          </w:p>
        </w:tc>
      </w:tr>
      <w:tr w:rsidR="00E87DDA" w14:paraId="306C77FC" w14:textId="77777777" w:rsidTr="00C97A58">
        <w:trPr>
          <w:trHeight w:val="345"/>
        </w:trPr>
        <w:tc>
          <w:tcPr>
            <w:tcW w:w="1125" w:type="dxa"/>
            <w:tcBorders>
              <w:top w:val="single" w:sz="8" w:space="0" w:color="000000"/>
              <w:left w:val="single" w:sz="8" w:space="0" w:color="000000"/>
              <w:bottom w:val="single" w:sz="8" w:space="0" w:color="000000"/>
              <w:right w:val="single" w:sz="8" w:space="0" w:color="000000"/>
            </w:tcBorders>
          </w:tcPr>
          <w:p w14:paraId="7872DD38" w14:textId="77777777" w:rsidR="00E87DDA" w:rsidRDefault="00E87DDA" w:rsidP="00C97A58">
            <w:pPr>
              <w:ind w:firstLine="480"/>
              <w:jc w:val="left"/>
              <w:rPr>
                <w:rFonts w:ascii="宋体" w:hAnsi="宋体"/>
                <w:szCs w:val="24"/>
              </w:rPr>
            </w:pPr>
            <w:r>
              <w:rPr>
                <w:rFonts w:ascii="宋体" w:hAnsi="宋体"/>
                <w:color w:val="000000"/>
                <w:szCs w:val="24"/>
              </w:rPr>
              <w:lastRenderedPageBreak/>
              <w:t>主机</w:t>
            </w:r>
          </w:p>
        </w:tc>
        <w:tc>
          <w:tcPr>
            <w:tcW w:w="1125" w:type="dxa"/>
            <w:tcBorders>
              <w:top w:val="single" w:sz="8" w:space="0" w:color="000000"/>
              <w:left w:val="single" w:sz="8" w:space="0" w:color="000000"/>
              <w:bottom w:val="single" w:sz="8" w:space="0" w:color="000000"/>
              <w:right w:val="single" w:sz="8" w:space="0" w:color="000000"/>
            </w:tcBorders>
          </w:tcPr>
          <w:p w14:paraId="699DAC1F" w14:textId="77777777" w:rsidR="00E87DDA" w:rsidRDefault="00E87DDA" w:rsidP="00C97A58">
            <w:pPr>
              <w:ind w:firstLine="480"/>
              <w:jc w:val="left"/>
              <w:rPr>
                <w:rFonts w:ascii="宋体" w:hAnsi="宋体"/>
                <w:szCs w:val="24"/>
              </w:rPr>
            </w:pPr>
            <w:r>
              <w:rPr>
                <w:rFonts w:ascii="等线" w:eastAsia="等线" w:hAnsi="等线"/>
                <w:color w:val="000000"/>
                <w:szCs w:val="24"/>
              </w:rPr>
              <w:t>x</w:t>
            </w:r>
          </w:p>
        </w:tc>
        <w:tc>
          <w:tcPr>
            <w:tcW w:w="1125" w:type="dxa"/>
            <w:tcBorders>
              <w:top w:val="single" w:sz="8" w:space="0" w:color="000000"/>
              <w:left w:val="single" w:sz="8" w:space="0" w:color="000000"/>
              <w:bottom w:val="single" w:sz="8" w:space="0" w:color="000000"/>
              <w:right w:val="single" w:sz="8" w:space="0" w:color="000000"/>
            </w:tcBorders>
          </w:tcPr>
          <w:p w14:paraId="60E107FD"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125" w:type="dxa"/>
            <w:tcBorders>
              <w:top w:val="single" w:sz="8" w:space="0" w:color="000000"/>
              <w:left w:val="single" w:sz="8" w:space="0" w:color="000000"/>
              <w:bottom w:val="single" w:sz="8" w:space="0" w:color="000000"/>
              <w:right w:val="single" w:sz="8" w:space="0" w:color="000000"/>
            </w:tcBorders>
          </w:tcPr>
          <w:p w14:paraId="33FC4FE0"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125" w:type="dxa"/>
            <w:tcBorders>
              <w:top w:val="single" w:sz="8" w:space="0" w:color="000000"/>
              <w:left w:val="single" w:sz="8" w:space="0" w:color="000000"/>
              <w:bottom w:val="single" w:sz="8" w:space="0" w:color="000000"/>
              <w:right w:val="single" w:sz="8" w:space="0" w:color="000000"/>
            </w:tcBorders>
          </w:tcPr>
          <w:p w14:paraId="71910B7B"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230" w:type="dxa"/>
            <w:tcBorders>
              <w:top w:val="single" w:sz="8" w:space="0" w:color="000000"/>
              <w:left w:val="single" w:sz="8" w:space="0" w:color="000000"/>
              <w:bottom w:val="single" w:sz="8" w:space="0" w:color="000000"/>
              <w:right w:val="single" w:sz="8" w:space="0" w:color="000000"/>
            </w:tcBorders>
          </w:tcPr>
          <w:p w14:paraId="647255FB"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380" w:type="dxa"/>
            <w:tcBorders>
              <w:top w:val="single" w:sz="8" w:space="0" w:color="000000"/>
              <w:left w:val="single" w:sz="8" w:space="0" w:color="000000"/>
              <w:bottom w:val="single" w:sz="8" w:space="0" w:color="000000"/>
              <w:right w:val="single" w:sz="8" w:space="0" w:color="000000"/>
            </w:tcBorders>
          </w:tcPr>
          <w:p w14:paraId="11597865"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r>
      <w:tr w:rsidR="00E87DDA" w14:paraId="5F458D76" w14:textId="77777777" w:rsidTr="00C97A58">
        <w:trPr>
          <w:trHeight w:val="345"/>
        </w:trPr>
        <w:tc>
          <w:tcPr>
            <w:tcW w:w="1125" w:type="dxa"/>
            <w:tcBorders>
              <w:top w:val="single" w:sz="8" w:space="0" w:color="000000"/>
              <w:left w:val="single" w:sz="8" w:space="0" w:color="000000"/>
              <w:bottom w:val="single" w:sz="8" w:space="0" w:color="000000"/>
              <w:right w:val="single" w:sz="8" w:space="0" w:color="000000"/>
            </w:tcBorders>
          </w:tcPr>
          <w:p w14:paraId="4C43C85A" w14:textId="77777777" w:rsidR="00E87DDA" w:rsidRDefault="00E87DDA" w:rsidP="00C97A58">
            <w:pPr>
              <w:ind w:firstLine="480"/>
              <w:jc w:val="left"/>
              <w:rPr>
                <w:rFonts w:ascii="宋体" w:hAnsi="宋体"/>
                <w:szCs w:val="24"/>
              </w:rPr>
            </w:pPr>
            <w:r>
              <w:rPr>
                <w:rFonts w:ascii="宋体" w:hAnsi="宋体"/>
                <w:color w:val="000000"/>
                <w:szCs w:val="24"/>
              </w:rPr>
              <w:t>电池</w:t>
            </w:r>
          </w:p>
        </w:tc>
        <w:tc>
          <w:tcPr>
            <w:tcW w:w="1125" w:type="dxa"/>
            <w:tcBorders>
              <w:top w:val="single" w:sz="8" w:space="0" w:color="000000"/>
              <w:left w:val="single" w:sz="8" w:space="0" w:color="000000"/>
              <w:bottom w:val="single" w:sz="8" w:space="0" w:color="000000"/>
              <w:right w:val="single" w:sz="8" w:space="0" w:color="000000"/>
            </w:tcBorders>
          </w:tcPr>
          <w:p w14:paraId="5F69FB50" w14:textId="77777777" w:rsidR="00E87DDA" w:rsidRDefault="00E87DDA" w:rsidP="00C97A58">
            <w:pPr>
              <w:ind w:firstLine="480"/>
              <w:jc w:val="left"/>
              <w:rPr>
                <w:rFonts w:ascii="宋体" w:hAnsi="宋体"/>
                <w:szCs w:val="24"/>
              </w:rPr>
            </w:pPr>
            <w:r>
              <w:rPr>
                <w:rFonts w:ascii="等线" w:eastAsia="等线" w:hAnsi="等线"/>
                <w:color w:val="000000"/>
                <w:szCs w:val="24"/>
              </w:rPr>
              <w:t>x</w:t>
            </w:r>
          </w:p>
        </w:tc>
        <w:tc>
          <w:tcPr>
            <w:tcW w:w="1125" w:type="dxa"/>
            <w:tcBorders>
              <w:top w:val="single" w:sz="8" w:space="0" w:color="000000"/>
              <w:left w:val="single" w:sz="8" w:space="0" w:color="000000"/>
              <w:bottom w:val="single" w:sz="8" w:space="0" w:color="000000"/>
              <w:right w:val="single" w:sz="8" w:space="0" w:color="000000"/>
            </w:tcBorders>
          </w:tcPr>
          <w:p w14:paraId="7FDB0500"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125" w:type="dxa"/>
            <w:tcBorders>
              <w:top w:val="single" w:sz="8" w:space="0" w:color="000000"/>
              <w:left w:val="single" w:sz="8" w:space="0" w:color="000000"/>
              <w:bottom w:val="single" w:sz="8" w:space="0" w:color="000000"/>
              <w:right w:val="single" w:sz="8" w:space="0" w:color="000000"/>
            </w:tcBorders>
          </w:tcPr>
          <w:p w14:paraId="105BC225"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125" w:type="dxa"/>
            <w:tcBorders>
              <w:top w:val="single" w:sz="8" w:space="0" w:color="000000"/>
              <w:left w:val="single" w:sz="8" w:space="0" w:color="000000"/>
              <w:bottom w:val="single" w:sz="8" w:space="0" w:color="000000"/>
              <w:right w:val="single" w:sz="8" w:space="0" w:color="000000"/>
            </w:tcBorders>
          </w:tcPr>
          <w:p w14:paraId="2B33C3B5"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230" w:type="dxa"/>
            <w:tcBorders>
              <w:top w:val="single" w:sz="8" w:space="0" w:color="000000"/>
              <w:left w:val="single" w:sz="8" w:space="0" w:color="000000"/>
              <w:bottom w:val="single" w:sz="8" w:space="0" w:color="000000"/>
              <w:right w:val="single" w:sz="8" w:space="0" w:color="000000"/>
            </w:tcBorders>
          </w:tcPr>
          <w:p w14:paraId="7BE7CE6B"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380" w:type="dxa"/>
            <w:tcBorders>
              <w:top w:val="single" w:sz="8" w:space="0" w:color="000000"/>
              <w:left w:val="single" w:sz="8" w:space="0" w:color="000000"/>
              <w:bottom w:val="single" w:sz="8" w:space="0" w:color="000000"/>
              <w:right w:val="single" w:sz="8" w:space="0" w:color="000000"/>
            </w:tcBorders>
          </w:tcPr>
          <w:p w14:paraId="06E6CCA5"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r>
      <w:tr w:rsidR="00E87DDA" w14:paraId="66D04200" w14:textId="77777777" w:rsidTr="00C97A58">
        <w:trPr>
          <w:trHeight w:val="345"/>
        </w:trPr>
        <w:tc>
          <w:tcPr>
            <w:tcW w:w="1125" w:type="dxa"/>
            <w:tcBorders>
              <w:top w:val="single" w:sz="8" w:space="0" w:color="000000"/>
              <w:left w:val="single" w:sz="8" w:space="0" w:color="000000"/>
              <w:bottom w:val="single" w:sz="8" w:space="0" w:color="000000"/>
              <w:right w:val="single" w:sz="8" w:space="0" w:color="000000"/>
            </w:tcBorders>
          </w:tcPr>
          <w:p w14:paraId="0A50D890" w14:textId="77777777" w:rsidR="00E87DDA" w:rsidRDefault="00E87DDA" w:rsidP="00C97A58">
            <w:pPr>
              <w:ind w:firstLine="480"/>
              <w:jc w:val="left"/>
              <w:rPr>
                <w:rFonts w:ascii="宋体" w:hAnsi="宋体"/>
                <w:szCs w:val="24"/>
              </w:rPr>
            </w:pPr>
            <w:r>
              <w:rPr>
                <w:rFonts w:ascii="宋体" w:hAnsi="宋体"/>
                <w:color w:val="000000"/>
                <w:szCs w:val="24"/>
              </w:rPr>
              <w:t>附件</w:t>
            </w:r>
          </w:p>
        </w:tc>
        <w:tc>
          <w:tcPr>
            <w:tcW w:w="1125" w:type="dxa"/>
            <w:tcBorders>
              <w:top w:val="single" w:sz="8" w:space="0" w:color="000000"/>
              <w:left w:val="single" w:sz="8" w:space="0" w:color="000000"/>
              <w:bottom w:val="single" w:sz="8" w:space="0" w:color="000000"/>
              <w:right w:val="single" w:sz="8" w:space="0" w:color="000000"/>
            </w:tcBorders>
          </w:tcPr>
          <w:p w14:paraId="5A90C6FB" w14:textId="77777777" w:rsidR="00E87DDA" w:rsidRDefault="00E87DDA" w:rsidP="00C97A58">
            <w:pPr>
              <w:ind w:firstLine="480"/>
              <w:jc w:val="left"/>
              <w:rPr>
                <w:rFonts w:ascii="宋体" w:hAnsi="宋体"/>
                <w:szCs w:val="24"/>
              </w:rPr>
            </w:pPr>
            <w:r>
              <w:rPr>
                <w:rFonts w:ascii="等线" w:eastAsia="等线" w:hAnsi="等线"/>
                <w:color w:val="000000"/>
                <w:szCs w:val="24"/>
              </w:rPr>
              <w:t>x</w:t>
            </w:r>
          </w:p>
        </w:tc>
        <w:tc>
          <w:tcPr>
            <w:tcW w:w="1125" w:type="dxa"/>
            <w:tcBorders>
              <w:top w:val="single" w:sz="8" w:space="0" w:color="000000"/>
              <w:left w:val="single" w:sz="8" w:space="0" w:color="000000"/>
              <w:bottom w:val="single" w:sz="8" w:space="0" w:color="000000"/>
              <w:right w:val="single" w:sz="8" w:space="0" w:color="000000"/>
            </w:tcBorders>
          </w:tcPr>
          <w:p w14:paraId="7F2E6DA3"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125" w:type="dxa"/>
            <w:tcBorders>
              <w:top w:val="single" w:sz="8" w:space="0" w:color="000000"/>
              <w:left w:val="single" w:sz="8" w:space="0" w:color="000000"/>
              <w:bottom w:val="single" w:sz="8" w:space="0" w:color="000000"/>
              <w:right w:val="single" w:sz="8" w:space="0" w:color="000000"/>
            </w:tcBorders>
          </w:tcPr>
          <w:p w14:paraId="3330F9FB"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125" w:type="dxa"/>
            <w:tcBorders>
              <w:top w:val="single" w:sz="8" w:space="0" w:color="000000"/>
              <w:left w:val="single" w:sz="8" w:space="0" w:color="000000"/>
              <w:bottom w:val="single" w:sz="8" w:space="0" w:color="000000"/>
              <w:right w:val="single" w:sz="8" w:space="0" w:color="000000"/>
            </w:tcBorders>
          </w:tcPr>
          <w:p w14:paraId="78F2DE15"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230" w:type="dxa"/>
            <w:tcBorders>
              <w:top w:val="single" w:sz="8" w:space="0" w:color="000000"/>
              <w:left w:val="single" w:sz="8" w:space="0" w:color="000000"/>
              <w:bottom w:val="single" w:sz="8" w:space="0" w:color="000000"/>
              <w:right w:val="single" w:sz="8" w:space="0" w:color="000000"/>
            </w:tcBorders>
          </w:tcPr>
          <w:p w14:paraId="183ECBE9"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c>
          <w:tcPr>
            <w:tcW w:w="1380" w:type="dxa"/>
            <w:tcBorders>
              <w:top w:val="single" w:sz="8" w:space="0" w:color="000000"/>
              <w:left w:val="single" w:sz="8" w:space="0" w:color="000000"/>
              <w:bottom w:val="single" w:sz="8" w:space="0" w:color="000000"/>
              <w:right w:val="single" w:sz="8" w:space="0" w:color="000000"/>
            </w:tcBorders>
          </w:tcPr>
          <w:p w14:paraId="3C215BEC" w14:textId="77777777" w:rsidR="00E87DDA" w:rsidRDefault="00E87DDA" w:rsidP="00C97A58">
            <w:pPr>
              <w:ind w:firstLine="480"/>
              <w:jc w:val="left"/>
              <w:rPr>
                <w:rFonts w:ascii="宋体" w:hAnsi="宋体"/>
                <w:szCs w:val="24"/>
              </w:rPr>
            </w:pPr>
            <w:r>
              <w:rPr>
                <w:rFonts w:ascii="等线" w:eastAsia="等线" w:hAnsi="等线"/>
                <w:color w:val="000000"/>
                <w:szCs w:val="24"/>
              </w:rPr>
              <w:t>o</w:t>
            </w:r>
          </w:p>
        </w:tc>
      </w:tr>
    </w:tbl>
    <w:p w14:paraId="5E80EEF6" w14:textId="77777777" w:rsidR="00E87DDA" w:rsidRDefault="00E87DDA" w:rsidP="00E87DDA">
      <w:pPr>
        <w:ind w:firstLine="480"/>
      </w:pPr>
    </w:p>
    <w:p w14:paraId="135C41F7" w14:textId="77777777" w:rsidR="00E87DDA" w:rsidRDefault="00E87DDA" w:rsidP="00E87DDA">
      <w:pPr>
        <w:ind w:firstLine="480"/>
      </w:pPr>
      <w:r>
        <w:rPr>
          <w:rFonts w:ascii="微软雅黑" w:eastAsia="微软雅黑" w:hAnsi="微软雅黑"/>
          <w:szCs w:val="21"/>
        </w:rPr>
        <w:t>×所有含有的有毒物质均应在国标以下</w:t>
      </w:r>
    </w:p>
    <w:p w14:paraId="555B581A" w14:textId="77777777" w:rsidR="00E87DDA" w:rsidRDefault="00E87DDA" w:rsidP="00E87DDA">
      <w:pPr>
        <w:ind w:firstLine="480"/>
      </w:pPr>
    </w:p>
    <w:p w14:paraId="2C4FC034" w14:textId="77777777" w:rsidR="00E87DDA" w:rsidRDefault="00E87DDA" w:rsidP="00E87DDA">
      <w:pPr>
        <w:numPr>
          <w:ilvl w:val="0"/>
          <w:numId w:val="36"/>
        </w:numPr>
        <w:topLinePunct w:val="0"/>
        <w:spacing w:line="240" w:lineRule="auto"/>
        <w:ind w:left="480" w:hangingChars="200" w:hanging="480"/>
        <w:contextualSpacing w:val="0"/>
        <w:mirrorIndents w:val="0"/>
      </w:pPr>
      <w:r>
        <w:rPr>
          <w:rFonts w:ascii="微软雅黑" w:eastAsia="微软雅黑" w:hAnsi="微软雅黑"/>
          <w:szCs w:val="21"/>
        </w:rPr>
        <w:t>其余性能指标见第六章第二节</w:t>
      </w:r>
    </w:p>
    <w:p w14:paraId="0A8D4DCE" w14:textId="77777777" w:rsidR="00E87DDA" w:rsidRDefault="00E87DDA" w:rsidP="00E87DDA">
      <w:pPr>
        <w:ind w:firstLine="480"/>
        <w:rPr>
          <w:rFonts w:ascii="宋体" w:hAnsi="宋体"/>
          <w:szCs w:val="24"/>
        </w:rPr>
      </w:pPr>
    </w:p>
    <w:p w14:paraId="69EE932D" w14:textId="77777777" w:rsidR="00E87DDA" w:rsidRDefault="00E87DDA" w:rsidP="00E87DDA">
      <w:pPr>
        <w:pStyle w:val="1"/>
        <w:spacing w:before="240" w:after="240" w:line="408" w:lineRule="auto"/>
      </w:pPr>
      <w:bookmarkStart w:id="57" w:name="_Toc11504179"/>
      <w:bookmarkStart w:id="58" w:name="_Toc11585197"/>
      <w:r>
        <w:rPr>
          <w:rFonts w:ascii="微软雅黑" w:eastAsia="微软雅黑" w:hAnsi="微软雅黑"/>
        </w:rPr>
        <w:t>第九章 项目建设计划</w:t>
      </w:r>
      <w:bookmarkEnd w:id="57"/>
      <w:bookmarkEnd w:id="58"/>
    </w:p>
    <w:p w14:paraId="00912029" w14:textId="77777777" w:rsidR="00E87DDA" w:rsidRDefault="00E87DDA" w:rsidP="00E87DDA">
      <w:pPr>
        <w:pStyle w:val="2"/>
        <w:spacing w:before="240" w:after="240" w:line="408" w:lineRule="auto"/>
      </w:pPr>
      <w:bookmarkStart w:id="59" w:name="_Toc11504180"/>
      <w:bookmarkStart w:id="60" w:name="_Toc11585198"/>
      <w:r>
        <w:rPr>
          <w:rFonts w:ascii="微软雅黑" w:eastAsia="微软雅黑" w:hAnsi="微软雅黑"/>
          <w:kern w:val="0"/>
        </w:rPr>
        <w:t>第一节</w:t>
      </w:r>
      <w:r>
        <w:rPr>
          <w:rFonts w:ascii="微软雅黑" w:eastAsia="微软雅黑" w:hAnsi="微软雅黑"/>
        </w:rPr>
        <w:t xml:space="preserve"> 软件服务</w:t>
      </w:r>
      <w:bookmarkEnd w:id="59"/>
      <w:bookmarkEnd w:id="60"/>
    </w:p>
    <w:p w14:paraId="5A8B6D34" w14:textId="77777777" w:rsidR="00E87DDA" w:rsidRDefault="00E87DDA" w:rsidP="00E87DDA">
      <w:pPr>
        <w:pStyle w:val="8"/>
        <w:numPr>
          <w:ilvl w:val="0"/>
          <w:numId w:val="20"/>
        </w:numPr>
        <w:topLinePunct w:val="0"/>
        <w:spacing w:line="319" w:lineRule="auto"/>
        <w:ind w:left="480" w:hangingChars="200" w:hanging="480"/>
        <w:contextualSpacing w:val="0"/>
        <w:mirrorIndents w:val="0"/>
      </w:pPr>
      <w:r>
        <w:rPr>
          <w:rFonts w:ascii="微软雅黑" w:eastAsia="微软雅黑" w:hAnsi="微软雅黑"/>
        </w:rPr>
        <w:t>软件服务架构</w:t>
      </w:r>
    </w:p>
    <w:p w14:paraId="31E95975" w14:textId="77777777" w:rsidR="00E87DDA" w:rsidRDefault="00E87DDA" w:rsidP="00E87DDA">
      <w:pPr>
        <w:ind w:firstLine="480"/>
        <w:rPr>
          <w:rFonts w:ascii="宋体" w:hAnsi="宋体"/>
          <w:szCs w:val="24"/>
        </w:rPr>
      </w:pPr>
    </w:p>
    <w:p w14:paraId="60199C38" w14:textId="77777777" w:rsidR="00E87DDA" w:rsidRDefault="00E87DDA" w:rsidP="00E87DDA">
      <w:pPr>
        <w:ind w:firstLine="480"/>
        <w:rPr>
          <w:rFonts w:ascii="宋体" w:hAnsi="宋体"/>
          <w:szCs w:val="24"/>
        </w:rPr>
      </w:pPr>
      <w:r>
        <w:rPr>
          <w:rFonts w:ascii="等线" w:eastAsia="等线" w:hAnsi="等线"/>
          <w:color w:val="000000"/>
          <w:szCs w:val="24"/>
        </w:rPr>
        <w:t xml:space="preserve"> </w:t>
      </w:r>
      <w:r>
        <w:rPr>
          <w:rFonts w:ascii="微软雅黑" w:eastAsia="微软雅黑" w:hAnsi="微软雅黑"/>
          <w:noProof/>
          <w:szCs w:val="21"/>
        </w:rPr>
        <w:lastRenderedPageBreak/>
        <w:drawing>
          <wp:inline distT="0" distB="0" distL="0" distR="0" wp14:anchorId="010257EA" wp14:editId="51F36541">
            <wp:extent cx="4914900" cy="2276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rcRect l="9158" t="5138" r="183" b="4348"/>
                    <a:stretch>
                      <a:fillRect/>
                    </a:stretch>
                  </pic:blipFill>
                  <pic:spPr>
                    <a:xfrm>
                      <a:off x="0" y="0"/>
                      <a:ext cx="4914900" cy="2276475"/>
                    </a:xfrm>
                    <a:prstGeom prst="rect">
                      <a:avLst/>
                    </a:prstGeom>
                  </pic:spPr>
                </pic:pic>
              </a:graphicData>
            </a:graphic>
          </wp:inline>
        </w:drawing>
      </w:r>
    </w:p>
    <w:p w14:paraId="518AEB75" w14:textId="77777777" w:rsidR="00E87DDA" w:rsidRDefault="00E87DDA" w:rsidP="00E87DDA">
      <w:pPr>
        <w:ind w:firstLine="480"/>
        <w:jc w:val="center"/>
        <w:rPr>
          <w:rFonts w:ascii="宋体" w:hAnsi="宋体"/>
          <w:szCs w:val="24"/>
        </w:rPr>
      </w:pPr>
      <w:r>
        <w:rPr>
          <w:rFonts w:ascii="等线" w:eastAsia="等线" w:hAnsi="等线"/>
          <w:color w:val="000000"/>
          <w:szCs w:val="24"/>
        </w:rPr>
        <w:t xml:space="preserve"> </w:t>
      </w:r>
      <w:r>
        <w:rPr>
          <w:rFonts w:ascii="宋体" w:hAnsi="宋体"/>
          <w:color w:val="000000"/>
          <w:sz w:val="18"/>
          <w:szCs w:val="18"/>
        </w:rPr>
        <w:t>图</w:t>
      </w:r>
      <w:r>
        <w:rPr>
          <w:rFonts w:ascii="等线" w:eastAsia="等线" w:hAnsi="等线"/>
          <w:color w:val="000000"/>
          <w:sz w:val="18"/>
          <w:szCs w:val="18"/>
        </w:rPr>
        <w:t xml:space="preserve"> 9-1 </w:t>
      </w:r>
      <w:r>
        <w:rPr>
          <w:rFonts w:ascii="宋体" w:hAnsi="宋体"/>
          <w:color w:val="000000"/>
          <w:sz w:val="18"/>
          <w:szCs w:val="18"/>
        </w:rPr>
        <w:t>软件服务架构</w:t>
      </w:r>
    </w:p>
    <w:p w14:paraId="5977BC8C" w14:textId="77777777" w:rsidR="00E87DDA" w:rsidRDefault="00E87DDA" w:rsidP="00E87DDA">
      <w:pPr>
        <w:ind w:firstLine="480"/>
      </w:pPr>
      <w:r>
        <w:rPr>
          <w:rFonts w:ascii="微软雅黑" w:eastAsia="微软雅黑" w:hAnsi="微软雅黑"/>
          <w:szCs w:val="21"/>
        </w:rPr>
        <w:t>如上图所示，可通过手机app，第三方</w:t>
      </w:r>
      <w:proofErr w:type="spellStart"/>
      <w:r>
        <w:rPr>
          <w:rFonts w:ascii="微软雅黑" w:eastAsia="微软雅黑" w:hAnsi="微软雅黑"/>
          <w:szCs w:val="21"/>
        </w:rPr>
        <w:t>api</w:t>
      </w:r>
      <w:proofErr w:type="spellEnd"/>
      <w:r>
        <w:rPr>
          <w:rFonts w:ascii="微软雅黑" w:eastAsia="微软雅黑" w:hAnsi="微软雅黑"/>
          <w:szCs w:val="21"/>
        </w:rPr>
        <w:t>控制，为处理复杂数据，本检测仪必须连接网络，通过服务器</w:t>
      </w:r>
      <w:proofErr w:type="gramStart"/>
      <w:r>
        <w:rPr>
          <w:rFonts w:ascii="微软雅黑" w:eastAsia="微软雅黑" w:hAnsi="微软雅黑"/>
          <w:szCs w:val="21"/>
        </w:rPr>
        <w:t>获得算力的</w:t>
      </w:r>
      <w:proofErr w:type="gramEnd"/>
      <w:r>
        <w:rPr>
          <w:rFonts w:ascii="微软雅黑" w:eastAsia="微软雅黑" w:hAnsi="微软雅黑"/>
          <w:szCs w:val="21"/>
        </w:rPr>
        <w:t>提升，并将关键数据储存于服务器。</w:t>
      </w:r>
    </w:p>
    <w:p w14:paraId="618926EA" w14:textId="77777777" w:rsidR="00E87DDA" w:rsidRDefault="00E87DDA" w:rsidP="00E87DDA">
      <w:pPr>
        <w:pStyle w:val="8"/>
        <w:numPr>
          <w:ilvl w:val="0"/>
          <w:numId w:val="21"/>
        </w:numPr>
        <w:topLinePunct w:val="0"/>
        <w:spacing w:line="319" w:lineRule="auto"/>
        <w:ind w:left="480" w:hangingChars="200" w:hanging="480"/>
        <w:contextualSpacing w:val="0"/>
        <w:mirrorIndents w:val="0"/>
      </w:pPr>
      <w:r>
        <w:rPr>
          <w:rFonts w:ascii="微软雅黑" w:eastAsia="微软雅黑" w:hAnsi="微软雅黑"/>
        </w:rPr>
        <w:t>服务器：</w:t>
      </w:r>
    </w:p>
    <w:p w14:paraId="65A6D9F7" w14:textId="77777777" w:rsidR="00E87DDA" w:rsidRDefault="00E87DDA" w:rsidP="00E87DDA">
      <w:pPr>
        <w:ind w:firstLine="480"/>
      </w:pPr>
      <w:r>
        <w:rPr>
          <w:rFonts w:ascii="微软雅黑" w:eastAsia="微软雅黑" w:hAnsi="微软雅黑"/>
          <w:szCs w:val="21"/>
        </w:rPr>
        <w:t>服务器使用spring cloud构建，服务风格为Rest 风格，总共利用阿里</w:t>
      </w:r>
      <w:proofErr w:type="gramStart"/>
      <w:r>
        <w:rPr>
          <w:rFonts w:ascii="微软雅黑" w:eastAsia="微软雅黑" w:hAnsi="微软雅黑"/>
          <w:szCs w:val="21"/>
        </w:rPr>
        <w:t>云设置</w:t>
      </w:r>
      <w:proofErr w:type="gramEnd"/>
      <w:r>
        <w:rPr>
          <w:rFonts w:ascii="微软雅黑" w:eastAsia="微软雅黑" w:hAnsi="微软雅黑"/>
          <w:szCs w:val="21"/>
        </w:rPr>
        <w:t>三个服务器集群，服务器集群分别为rest风格后端集群，应急响应服务器集群，</w:t>
      </w:r>
      <w:proofErr w:type="spellStart"/>
      <w:r>
        <w:rPr>
          <w:rFonts w:ascii="微软雅黑" w:eastAsia="微软雅黑" w:hAnsi="微软雅黑"/>
          <w:szCs w:val="21"/>
        </w:rPr>
        <w:t>nginx</w:t>
      </w:r>
      <w:proofErr w:type="spellEnd"/>
      <w:r>
        <w:rPr>
          <w:rFonts w:ascii="微软雅黑" w:eastAsia="微软雅黑" w:hAnsi="微软雅黑"/>
          <w:szCs w:val="21"/>
        </w:rPr>
        <w:t>静态代理服务器集群。</w:t>
      </w:r>
    </w:p>
    <w:p w14:paraId="4D04B557" w14:textId="77777777" w:rsidR="00E87DDA" w:rsidRDefault="00E87DDA" w:rsidP="00E87DDA">
      <w:pPr>
        <w:pStyle w:val="8"/>
        <w:numPr>
          <w:ilvl w:val="0"/>
          <w:numId w:val="21"/>
        </w:numPr>
        <w:topLinePunct w:val="0"/>
        <w:spacing w:line="319" w:lineRule="auto"/>
        <w:ind w:left="480" w:hangingChars="200" w:hanging="480"/>
        <w:contextualSpacing w:val="0"/>
        <w:mirrorIndents w:val="0"/>
      </w:pPr>
      <w:r>
        <w:rPr>
          <w:rFonts w:ascii="微软雅黑" w:eastAsia="微软雅黑" w:hAnsi="微软雅黑"/>
        </w:rPr>
        <w:t>数据库：</w:t>
      </w:r>
    </w:p>
    <w:p w14:paraId="48ADB7ED" w14:textId="77777777" w:rsidR="00E87DDA" w:rsidRDefault="00E87DDA" w:rsidP="00E87DDA">
      <w:pPr>
        <w:ind w:firstLine="480"/>
      </w:pPr>
      <w:r>
        <w:rPr>
          <w:rFonts w:ascii="微软雅黑" w:eastAsia="微软雅黑" w:hAnsi="微软雅黑"/>
          <w:szCs w:val="21"/>
        </w:rPr>
        <w:t>业务数据库与备份同城数据库同城温备份</w:t>
      </w:r>
    </w:p>
    <w:p w14:paraId="4B75D976" w14:textId="77777777" w:rsidR="00E87DDA" w:rsidRDefault="00E87DDA" w:rsidP="00E87DDA">
      <w:pPr>
        <w:ind w:firstLine="480"/>
      </w:pPr>
    </w:p>
    <w:p w14:paraId="03245FF5" w14:textId="2325B45D" w:rsidR="00E87DDA" w:rsidRDefault="00CF6029" w:rsidP="00CF6029">
      <w:pPr>
        <w:pStyle w:val="8"/>
        <w:spacing w:line="319" w:lineRule="auto"/>
        <w:ind w:firstLineChars="83" w:firstLine="199"/>
      </w:pPr>
      <w:r>
        <w:rPr>
          <w:rFonts w:ascii="微软雅黑" w:eastAsia="微软雅黑" w:hAnsi="微软雅黑" w:hint="eastAsia"/>
        </w:rPr>
        <w:t>三、</w:t>
      </w:r>
      <w:r w:rsidR="00E87DDA">
        <w:rPr>
          <w:rFonts w:ascii="微软雅黑" w:eastAsia="微软雅黑" w:hAnsi="微软雅黑"/>
        </w:rPr>
        <w:t>CDN分发：</w:t>
      </w:r>
    </w:p>
    <w:p w14:paraId="2581F68C" w14:textId="77777777" w:rsidR="00E87DDA" w:rsidRDefault="00E87DDA" w:rsidP="00E87DDA">
      <w:pPr>
        <w:ind w:firstLine="480"/>
      </w:pPr>
      <w:r>
        <w:rPr>
          <w:rFonts w:ascii="微软雅黑" w:eastAsia="微软雅黑" w:hAnsi="微软雅黑"/>
          <w:szCs w:val="21"/>
        </w:rPr>
        <w:t>利用阿里云的OSS建立静态资源存储，并使用其对应的CDN进行静态资源分发</w:t>
      </w:r>
    </w:p>
    <w:p w14:paraId="05DC29B7" w14:textId="77777777" w:rsidR="00E87DDA" w:rsidRDefault="00E87DDA" w:rsidP="00E87DDA">
      <w:pPr>
        <w:ind w:firstLine="480"/>
      </w:pPr>
    </w:p>
    <w:p w14:paraId="6A38F538" w14:textId="77777777" w:rsidR="00E87DDA" w:rsidRDefault="00E87DDA" w:rsidP="00E87DDA">
      <w:pPr>
        <w:pStyle w:val="2"/>
        <w:spacing w:before="240" w:after="240" w:line="408" w:lineRule="auto"/>
      </w:pPr>
      <w:bookmarkStart w:id="61" w:name="_Toc11504181"/>
      <w:bookmarkStart w:id="62" w:name="_Toc11585199"/>
      <w:r>
        <w:rPr>
          <w:rFonts w:ascii="微软雅黑" w:eastAsia="微软雅黑" w:hAnsi="微软雅黑"/>
          <w:kern w:val="0"/>
        </w:rPr>
        <w:lastRenderedPageBreak/>
        <w:t>第三节</w:t>
      </w:r>
      <w:r>
        <w:rPr>
          <w:rFonts w:ascii="微软雅黑" w:eastAsia="微软雅黑" w:hAnsi="微软雅黑"/>
        </w:rPr>
        <w:t xml:space="preserve"> 用户隐私安全和人身安全保障(使用XXTEA加密算法)</w:t>
      </w:r>
      <w:bookmarkEnd w:id="61"/>
      <w:bookmarkEnd w:id="62"/>
    </w:p>
    <w:p w14:paraId="262457D6" w14:textId="18D2C8F7" w:rsidR="00E87DDA" w:rsidRDefault="00E87DDA" w:rsidP="00E87DDA">
      <w:pPr>
        <w:ind w:firstLine="480"/>
      </w:pPr>
      <w:r>
        <w:rPr>
          <w:rFonts w:ascii="微软雅黑" w:eastAsia="微软雅黑" w:hAnsi="微软雅黑"/>
          <w:szCs w:val="21"/>
        </w:rPr>
        <w:t>你的个人数据理应在</w:t>
      </w:r>
      <w:proofErr w:type="gramStart"/>
      <w:r>
        <w:rPr>
          <w:rFonts w:ascii="微软雅黑" w:eastAsia="微软雅黑" w:hAnsi="微软雅黑"/>
          <w:szCs w:val="21"/>
        </w:rPr>
        <w:t>设备端就一直</w:t>
      </w:r>
      <w:proofErr w:type="gramEnd"/>
      <w:r>
        <w:rPr>
          <w:rFonts w:ascii="微软雅黑" w:eastAsia="微软雅黑" w:hAnsi="微软雅黑"/>
          <w:szCs w:val="21"/>
        </w:rPr>
        <w:t>受到严密保护，除非有你允许，否则绝不能被分享出去。因此，我们在自己的产品中内置了加密技术、设备端的智能技术以及其他各类工具，让你以自己的方式，分享你愿意分享的内容。我们还采用分离隐私这样的技术，在提升用户体验的同时，保护你共享给</w:t>
      </w:r>
      <w:r>
        <w:rPr>
          <w:rFonts w:ascii="微软雅黑" w:eastAsia="微软雅黑" w:hAnsi="微软雅黑" w:hint="eastAsia"/>
          <w:szCs w:val="21"/>
        </w:rPr>
        <w:t>我们</w:t>
      </w:r>
      <w:r>
        <w:rPr>
          <w:rFonts w:ascii="微软雅黑" w:eastAsia="微软雅黑" w:hAnsi="微软雅黑"/>
          <w:szCs w:val="21"/>
        </w:rPr>
        <w:t>的信息。加密技术在</w:t>
      </w:r>
      <w:r>
        <w:rPr>
          <w:rFonts w:ascii="微软雅黑" w:eastAsia="微软雅黑" w:hAnsi="微软雅黑" w:hint="eastAsia"/>
          <w:szCs w:val="21"/>
        </w:rPr>
        <w:t>我们</w:t>
      </w:r>
      <w:r>
        <w:rPr>
          <w:rFonts w:ascii="微软雅黑" w:eastAsia="微软雅黑" w:hAnsi="微软雅黑"/>
          <w:szCs w:val="21"/>
        </w:rPr>
        <w:t>分析你的数据之前，为数据添加随机信息，这样我们就无法将这些数据与你的设备关联。只有当你的数据与大量其他用户的数据相结合，平均掉随机添加的信息时，相关的模式才会显现。而这些模式，能够帮助</w:t>
      </w:r>
      <w:r>
        <w:rPr>
          <w:rFonts w:ascii="微软雅黑" w:eastAsia="微软雅黑" w:hAnsi="微软雅黑" w:hint="eastAsia"/>
          <w:szCs w:val="21"/>
        </w:rPr>
        <w:t>我们</w:t>
      </w:r>
      <w:r>
        <w:rPr>
          <w:rFonts w:ascii="微软雅黑" w:eastAsia="微软雅黑" w:hAnsi="微软雅黑"/>
          <w:szCs w:val="21"/>
        </w:rPr>
        <w:t>深入了解人们如何使用他们的设备，同时避免收集与个人相关的信息。</w:t>
      </w:r>
    </w:p>
    <w:p w14:paraId="5B4A7532" w14:textId="77777777" w:rsidR="00E87DDA" w:rsidRDefault="00E87DDA" w:rsidP="00E87DDA">
      <w:pPr>
        <w:pStyle w:val="9"/>
        <w:spacing w:line="319" w:lineRule="auto"/>
        <w:ind w:firstLine="480"/>
      </w:pPr>
      <w:r>
        <w:rPr>
          <w:rFonts w:ascii="微软雅黑" w:eastAsia="微软雅黑" w:hAnsi="微软雅黑"/>
        </w:rPr>
        <w:t>（1） 加密</w:t>
      </w:r>
    </w:p>
    <w:p w14:paraId="527EF1CE" w14:textId="77777777" w:rsidR="00E87DDA" w:rsidRDefault="00E87DDA" w:rsidP="00E87DDA">
      <w:pPr>
        <w:ind w:firstLine="480"/>
      </w:pPr>
      <w:r>
        <w:rPr>
          <w:rFonts w:ascii="微软雅黑" w:eastAsia="微软雅黑" w:hAnsi="微软雅黑"/>
          <w:szCs w:val="21"/>
        </w:rPr>
        <w:t>每一次请求都受到加密保护。无论是在线视频还是支付账单，是使用照片云存储还是手势指令，你都会用到加密技术。加密技术将你的数据转换为无法破译的文本，且必须使用正确的密钥才能读取。我们很早就在实验室的文件保险箱app和 数据保护功能中自动包含了原生操作系统支持的磁盘加密技术。另外，我们拒绝为我们的任何产品设置后门。</w:t>
      </w:r>
    </w:p>
    <w:p w14:paraId="6B0F423A" w14:textId="77777777" w:rsidR="00E87DDA" w:rsidRDefault="00E87DDA" w:rsidP="00E87DDA">
      <w:pPr>
        <w:pStyle w:val="9"/>
        <w:spacing w:line="319" w:lineRule="auto"/>
        <w:ind w:firstLine="480"/>
      </w:pPr>
      <w:r>
        <w:rPr>
          <w:rFonts w:ascii="微软雅黑" w:eastAsia="微软雅黑" w:hAnsi="微软雅黑"/>
        </w:rPr>
        <w:t>（2）分析数据</w:t>
      </w:r>
    </w:p>
    <w:p w14:paraId="436C9578" w14:textId="77777777" w:rsidR="00E87DDA" w:rsidRDefault="00E87DDA" w:rsidP="00E87DDA">
      <w:pPr>
        <w:ind w:firstLine="480"/>
      </w:pPr>
      <w:r>
        <w:rPr>
          <w:rFonts w:ascii="微软雅黑" w:eastAsia="微软雅黑" w:hAnsi="微软雅黑"/>
          <w:szCs w:val="21"/>
        </w:rPr>
        <w:t>你的设备及配对的分析数据，可通过你的 iOS 或安卓设备收集起来并发送给night进行分析。所收集的信息不会涉及你的个人身份，且只有在获得你明确同意后才会发送给night公司。分析数据通常包括硬件和操</w:t>
      </w:r>
      <w:r>
        <w:rPr>
          <w:rFonts w:ascii="微软雅黑" w:eastAsia="微软雅黑" w:hAnsi="微软雅黑"/>
          <w:szCs w:val="21"/>
        </w:rPr>
        <w:lastRenderedPageBreak/>
        <w:t>作系统规格、性能统计数据，以及有关你设备和应用软件使用方式的数据。在收集这些数据时，个人数据或者根本不会被录入，或者在发送给night之前已从报告中删除，或已采用加密隐私这类技术加以保护。</w:t>
      </w:r>
    </w:p>
    <w:p w14:paraId="37AEF3BC" w14:textId="77777777" w:rsidR="00E87DDA" w:rsidRDefault="00E87DDA" w:rsidP="00E87DDA">
      <w:pPr>
        <w:ind w:firstLine="480"/>
      </w:pPr>
      <w:r>
        <w:rPr>
          <w:rFonts w:ascii="微软雅黑" w:eastAsia="微软雅黑" w:hAnsi="微软雅黑"/>
          <w:szCs w:val="21"/>
        </w:rPr>
        <w:t>我们利用加密隐私技术收集的信息将帮助我们改进服务，而不会以损害个人隐私为代价。例如，该技术改进了手势控制和人脸识别。</w:t>
      </w:r>
    </w:p>
    <w:p w14:paraId="4DC956A7" w14:textId="77777777" w:rsidR="00E87DDA" w:rsidRDefault="00E87DDA" w:rsidP="00E87DDA">
      <w:pPr>
        <w:ind w:firstLine="480"/>
      </w:pPr>
      <w:r>
        <w:rPr>
          <w:rFonts w:ascii="微软雅黑" w:eastAsia="微软雅黑" w:hAnsi="微软雅黑"/>
          <w:szCs w:val="21"/>
        </w:rPr>
        <w:t>现在，我们会识别 app 中的常用数据类型，以及使用中可能导致性能问题的操作。有了这些信息，我们将可以与开发者合作改进你的体验，同时又不会透露任何有关你个人使用行为的信息。</w:t>
      </w:r>
    </w:p>
    <w:p w14:paraId="400E18F6" w14:textId="77777777" w:rsidR="00E87DDA" w:rsidRDefault="00E87DDA" w:rsidP="00E87DDA">
      <w:pPr>
        <w:ind w:firstLine="480"/>
      </w:pPr>
      <w:r>
        <w:rPr>
          <w:rFonts w:ascii="微软雅黑" w:eastAsia="微软雅黑" w:hAnsi="微软雅黑"/>
          <w:szCs w:val="21"/>
        </w:rPr>
        <w:t>在获得你明确同意的前提下，本公司可通过分析你的照片云盘使用情况和从你账户收集的数据，进一步改进人脸识别及生物情绪和其他智能功能。我们只会对已经过隐私保护强化技术处理的数据进行分析，这样可确保它们无法关联到你本人或者你的账户。</w:t>
      </w:r>
    </w:p>
    <w:p w14:paraId="77E07C77" w14:textId="77777777" w:rsidR="00E87DDA" w:rsidRDefault="00E87DDA" w:rsidP="00E87DDA">
      <w:pPr>
        <w:ind w:firstLine="480"/>
        <w:jc w:val="center"/>
      </w:pPr>
    </w:p>
    <w:p w14:paraId="7A13DF08" w14:textId="77777777" w:rsidR="00E87DDA" w:rsidRDefault="00E87DDA" w:rsidP="00E87DDA">
      <w:pPr>
        <w:ind w:firstLine="480"/>
      </w:pPr>
    </w:p>
    <w:p w14:paraId="67603535" w14:textId="77777777" w:rsidR="00E87DDA" w:rsidRDefault="00E87DDA" w:rsidP="00E87DDA">
      <w:pPr>
        <w:pStyle w:val="2"/>
        <w:spacing w:before="240" w:after="240" w:line="408" w:lineRule="auto"/>
      </w:pPr>
      <w:bookmarkStart w:id="63" w:name="_Toc11504182"/>
      <w:bookmarkStart w:id="64" w:name="_Toc11585200"/>
      <w:r>
        <w:rPr>
          <w:rFonts w:ascii="微软雅黑" w:eastAsia="微软雅黑" w:hAnsi="微软雅黑"/>
          <w:kern w:val="0"/>
        </w:rPr>
        <w:t>三、</w:t>
      </w:r>
      <w:r>
        <w:rPr>
          <w:rFonts w:ascii="微软雅黑" w:eastAsia="微软雅黑" w:hAnsi="微软雅黑"/>
        </w:rPr>
        <w:t>项目</w:t>
      </w:r>
      <w:r>
        <w:rPr>
          <w:rFonts w:ascii="微软雅黑" w:eastAsia="微软雅黑" w:hAnsi="微软雅黑"/>
          <w:kern w:val="0"/>
        </w:rPr>
        <w:t>竞争优势</w:t>
      </w:r>
      <w:bookmarkEnd w:id="63"/>
      <w:bookmarkEnd w:id="64"/>
    </w:p>
    <w:p w14:paraId="70E62378" w14:textId="77777777" w:rsidR="00E87DDA" w:rsidRDefault="00E87DDA" w:rsidP="00E87DDA">
      <w:pPr>
        <w:ind w:firstLine="480"/>
      </w:pPr>
      <w:r>
        <w:rPr>
          <w:rFonts w:ascii="微软雅黑" w:eastAsia="微软雅黑" w:hAnsi="微软雅黑"/>
          <w:szCs w:val="21"/>
        </w:rPr>
        <w:t>国内暂无全范围精确24小时监控的智能商用空气质量检测仪竞品，</w:t>
      </w:r>
      <w:proofErr w:type="gramStart"/>
      <w:r>
        <w:rPr>
          <w:rFonts w:ascii="微软雅黑" w:eastAsia="微软雅黑" w:hAnsi="微软雅黑"/>
          <w:szCs w:val="21"/>
        </w:rPr>
        <w:t>且外国</w:t>
      </w:r>
      <w:proofErr w:type="gramEnd"/>
      <w:r>
        <w:rPr>
          <w:rFonts w:ascii="微软雅黑" w:eastAsia="微软雅黑" w:hAnsi="微软雅黑"/>
          <w:szCs w:val="21"/>
        </w:rPr>
        <w:t>的同类</w:t>
      </w:r>
      <w:proofErr w:type="gramStart"/>
      <w:r>
        <w:rPr>
          <w:rFonts w:ascii="微软雅黑" w:eastAsia="微软雅黑" w:hAnsi="微软雅黑"/>
          <w:szCs w:val="21"/>
        </w:rPr>
        <w:t>竞品因为</w:t>
      </w:r>
      <w:proofErr w:type="gramEnd"/>
      <w:r>
        <w:rPr>
          <w:rFonts w:ascii="微软雅黑" w:eastAsia="微软雅黑" w:hAnsi="微软雅黑"/>
          <w:szCs w:val="21"/>
        </w:rPr>
        <w:t>语言或者文化差异，并不能对本项目造成威胁。</w:t>
      </w:r>
    </w:p>
    <w:p w14:paraId="47EB9E0A" w14:textId="77777777" w:rsidR="00E87DDA" w:rsidRDefault="00E87DDA" w:rsidP="00E87DDA">
      <w:pPr>
        <w:ind w:firstLine="480"/>
      </w:pPr>
    </w:p>
    <w:p w14:paraId="351AD1C1" w14:textId="77777777" w:rsidR="00E87DDA" w:rsidRDefault="00E87DDA" w:rsidP="00E87DDA">
      <w:pPr>
        <w:pStyle w:val="2"/>
        <w:spacing w:before="240" w:after="240" w:line="408" w:lineRule="auto"/>
      </w:pPr>
      <w:bookmarkStart w:id="65" w:name="_Toc11504183"/>
      <w:bookmarkStart w:id="66" w:name="_Toc11585201"/>
      <w:r>
        <w:rPr>
          <w:rFonts w:ascii="微软雅黑" w:eastAsia="微软雅黑" w:hAnsi="微软雅黑"/>
        </w:rPr>
        <w:t>四、项目投资</w:t>
      </w:r>
      <w:r>
        <w:rPr>
          <w:rFonts w:ascii="微软雅黑" w:eastAsia="微软雅黑" w:hAnsi="微软雅黑"/>
          <w:kern w:val="0"/>
        </w:rPr>
        <w:t>亮点</w:t>
      </w:r>
      <w:bookmarkEnd w:id="65"/>
      <w:bookmarkEnd w:id="66"/>
    </w:p>
    <w:p w14:paraId="60EDB712" w14:textId="77777777" w:rsidR="00E87DDA" w:rsidRDefault="00E87DDA" w:rsidP="00E87DDA">
      <w:pPr>
        <w:pStyle w:val="a9"/>
        <w:numPr>
          <w:ilvl w:val="0"/>
          <w:numId w:val="22"/>
        </w:numPr>
        <w:topLinePunct w:val="0"/>
        <w:spacing w:line="240" w:lineRule="auto"/>
        <w:ind w:left="480" w:hangingChars="200" w:hanging="480"/>
        <w:contextualSpacing w:val="0"/>
        <w:mirrorIndents w:val="0"/>
      </w:pPr>
      <w:r>
        <w:rPr>
          <w:rFonts w:ascii="微软雅黑" w:eastAsia="微软雅黑" w:hAnsi="微软雅黑"/>
          <w:szCs w:val="21"/>
        </w:rPr>
        <w:t>硬件和软件完美结合。</w:t>
      </w:r>
    </w:p>
    <w:p w14:paraId="1A952534" w14:textId="77777777" w:rsidR="00E87DDA" w:rsidRDefault="00E87DDA" w:rsidP="00E87DDA">
      <w:pPr>
        <w:pStyle w:val="a9"/>
        <w:numPr>
          <w:ilvl w:val="0"/>
          <w:numId w:val="22"/>
        </w:numPr>
        <w:topLinePunct w:val="0"/>
        <w:spacing w:line="240" w:lineRule="auto"/>
        <w:ind w:left="480" w:hangingChars="200" w:hanging="480"/>
        <w:contextualSpacing w:val="0"/>
        <w:mirrorIndents w:val="0"/>
      </w:pPr>
      <w:r>
        <w:rPr>
          <w:rFonts w:ascii="微软雅黑" w:eastAsia="微软雅黑" w:hAnsi="微软雅黑"/>
          <w:szCs w:val="21"/>
        </w:rPr>
        <w:t>响应未来5G趋势，可以通过物联网，实时监控。</w:t>
      </w:r>
    </w:p>
    <w:p w14:paraId="66C0F270" w14:textId="77777777" w:rsidR="00E87DDA" w:rsidRDefault="00E87DDA" w:rsidP="00E87DDA">
      <w:pPr>
        <w:pStyle w:val="a9"/>
        <w:numPr>
          <w:ilvl w:val="0"/>
          <w:numId w:val="22"/>
        </w:numPr>
        <w:topLinePunct w:val="0"/>
        <w:spacing w:line="240" w:lineRule="auto"/>
        <w:ind w:left="480" w:hangingChars="200" w:hanging="480"/>
        <w:contextualSpacing w:val="0"/>
        <w:mirrorIndents w:val="0"/>
      </w:pPr>
      <w:r>
        <w:rPr>
          <w:rFonts w:ascii="微软雅黑" w:eastAsia="微软雅黑" w:hAnsi="微软雅黑"/>
          <w:szCs w:val="21"/>
        </w:rPr>
        <w:lastRenderedPageBreak/>
        <w:t>机提供开放平台，可接入第三方软件，并且本机器人使用高端的移动端处理器，可以快速响应多种应用，并且反应迅速。</w:t>
      </w:r>
    </w:p>
    <w:p w14:paraId="13219585" w14:textId="77777777" w:rsidR="00E87DDA" w:rsidRDefault="00E87DDA" w:rsidP="00E87DDA">
      <w:pPr>
        <w:pStyle w:val="a9"/>
        <w:numPr>
          <w:ilvl w:val="0"/>
          <w:numId w:val="22"/>
        </w:numPr>
        <w:topLinePunct w:val="0"/>
        <w:spacing w:line="240" w:lineRule="auto"/>
        <w:ind w:left="480" w:hangingChars="200" w:hanging="480"/>
        <w:contextualSpacing w:val="0"/>
        <w:mirrorIndents w:val="0"/>
      </w:pPr>
      <w:r>
        <w:rPr>
          <w:rFonts w:ascii="微软雅黑" w:eastAsia="微软雅黑" w:hAnsi="微软雅黑"/>
          <w:szCs w:val="21"/>
        </w:rPr>
        <w:t>提供远程的云台监控能力，为上班族提供便利。可以实时监控有孩子的房间空气质量。</w:t>
      </w:r>
    </w:p>
    <w:p w14:paraId="0A71D933" w14:textId="77777777" w:rsidR="00E87DDA" w:rsidRDefault="00E87DDA" w:rsidP="00E87DDA">
      <w:pPr>
        <w:ind w:firstLine="480"/>
        <w:rPr>
          <w:rFonts w:ascii="宋体" w:hAnsi="宋体"/>
          <w:szCs w:val="24"/>
        </w:rPr>
      </w:pPr>
    </w:p>
    <w:p w14:paraId="4CA630C0" w14:textId="77777777" w:rsidR="00E87DDA" w:rsidRDefault="00E87DDA" w:rsidP="00E87DDA">
      <w:pPr>
        <w:pStyle w:val="1"/>
        <w:spacing w:before="240" w:after="240" w:line="408" w:lineRule="auto"/>
      </w:pPr>
      <w:bookmarkStart w:id="67" w:name="_Toc11504184"/>
      <w:bookmarkStart w:id="68" w:name="_Toc11585202"/>
      <w:r>
        <w:rPr>
          <w:rFonts w:ascii="微软雅黑" w:eastAsia="微软雅黑" w:hAnsi="微软雅黑"/>
        </w:rPr>
        <w:t>第十章 市场营销</w:t>
      </w:r>
      <w:bookmarkEnd w:id="67"/>
      <w:bookmarkEnd w:id="68"/>
    </w:p>
    <w:p w14:paraId="1EA90A92" w14:textId="77777777" w:rsidR="00E87DDA" w:rsidRDefault="00E87DDA" w:rsidP="00E87DDA">
      <w:pPr>
        <w:pStyle w:val="2"/>
        <w:spacing w:before="240" w:after="240" w:line="408" w:lineRule="auto"/>
      </w:pPr>
      <w:bookmarkStart w:id="69" w:name="_Toc11504185"/>
      <w:bookmarkStart w:id="70" w:name="_Toc11585203"/>
      <w:r>
        <w:rPr>
          <w:rFonts w:ascii="微软雅黑" w:eastAsia="微软雅黑" w:hAnsi="微软雅黑"/>
        </w:rPr>
        <w:t>第一节 企业发展规划</w:t>
      </w:r>
      <w:bookmarkEnd w:id="69"/>
      <w:bookmarkEnd w:id="70"/>
    </w:p>
    <w:p w14:paraId="56074E31" w14:textId="77777777" w:rsidR="00E87DDA" w:rsidRDefault="00E87DDA" w:rsidP="00E87DDA">
      <w:pPr>
        <w:ind w:firstLine="480"/>
      </w:pPr>
      <w:r>
        <w:rPr>
          <w:rFonts w:ascii="微软雅黑" w:eastAsia="微软雅黑" w:hAnsi="微软雅黑"/>
          <w:szCs w:val="21"/>
        </w:rPr>
        <w:t>① 在稳定的发展过程中，实现规模化，专业化。</w:t>
      </w:r>
    </w:p>
    <w:p w14:paraId="714F8EC1" w14:textId="77777777" w:rsidR="00E87DDA" w:rsidRDefault="00E87DDA" w:rsidP="00E87DDA">
      <w:pPr>
        <w:ind w:firstLine="480"/>
      </w:pPr>
      <w:r>
        <w:rPr>
          <w:rFonts w:ascii="微软雅黑" w:eastAsia="微软雅黑" w:hAnsi="微软雅黑"/>
          <w:szCs w:val="21"/>
        </w:rPr>
        <w:t>② 在稳定的发展过程中，不断完善现有产品。</w:t>
      </w:r>
    </w:p>
    <w:p w14:paraId="142483F8" w14:textId="77777777" w:rsidR="00E87DDA" w:rsidRDefault="00E87DDA" w:rsidP="00E87DDA">
      <w:pPr>
        <w:pStyle w:val="2"/>
        <w:spacing w:before="240" w:after="240" w:line="408" w:lineRule="auto"/>
      </w:pPr>
      <w:bookmarkStart w:id="71" w:name="_Toc11504186"/>
      <w:bookmarkStart w:id="72" w:name="_Toc11585204"/>
      <w:r>
        <w:rPr>
          <w:rFonts w:ascii="微软雅黑" w:eastAsia="微软雅黑" w:hAnsi="微软雅黑"/>
        </w:rPr>
        <w:t>第二节 企业营销战略</w:t>
      </w:r>
      <w:bookmarkEnd w:id="71"/>
      <w:bookmarkEnd w:id="72"/>
    </w:p>
    <w:p w14:paraId="57E76C54" w14:textId="77777777" w:rsidR="00E87DDA" w:rsidRDefault="00E87DDA" w:rsidP="00E87DDA">
      <w:pPr>
        <w:ind w:firstLine="480"/>
      </w:pPr>
      <w:r>
        <w:rPr>
          <w:rFonts w:ascii="微软雅黑" w:eastAsia="微软雅黑" w:hAnsi="微软雅黑"/>
          <w:szCs w:val="21"/>
        </w:rPr>
        <w:t>1、发现和扩大市场</w:t>
      </w:r>
    </w:p>
    <w:p w14:paraId="6433A4EF" w14:textId="77777777" w:rsidR="00E87DDA" w:rsidRDefault="00E87DDA" w:rsidP="00E87DDA">
      <w:pPr>
        <w:ind w:firstLine="480"/>
      </w:pPr>
      <w:r>
        <w:rPr>
          <w:rFonts w:ascii="微软雅黑" w:eastAsia="微软雅黑" w:hAnsi="微软雅黑"/>
          <w:szCs w:val="21"/>
        </w:rPr>
        <w:t>1抓住机遇</w:t>
      </w:r>
    </w:p>
    <w:p w14:paraId="2C4B5D89" w14:textId="77777777" w:rsidR="00E87DDA" w:rsidRDefault="00E87DDA" w:rsidP="00E87DDA">
      <w:pPr>
        <w:ind w:firstLine="480"/>
      </w:pPr>
      <w:r>
        <w:rPr>
          <w:rFonts w:ascii="微软雅黑" w:eastAsia="微软雅黑" w:hAnsi="微软雅黑"/>
          <w:szCs w:val="21"/>
        </w:rPr>
        <w:t>向外拓展，并且要扩大品牌美誉。</w:t>
      </w:r>
    </w:p>
    <w:p w14:paraId="62501C25" w14:textId="77777777" w:rsidR="00E87DDA" w:rsidRDefault="00E87DDA" w:rsidP="00E87DDA">
      <w:pPr>
        <w:ind w:firstLine="480"/>
      </w:pPr>
      <w:r>
        <w:rPr>
          <w:rFonts w:ascii="微软雅黑" w:eastAsia="微软雅黑" w:hAnsi="微软雅黑"/>
          <w:szCs w:val="21"/>
        </w:rPr>
        <w:t>2 扩大品牌优势，强化内部管理</w:t>
      </w:r>
    </w:p>
    <w:p w14:paraId="3654AD4E" w14:textId="77777777" w:rsidR="00E87DDA" w:rsidRDefault="00E87DDA" w:rsidP="00E87DDA">
      <w:pPr>
        <w:ind w:firstLine="480"/>
      </w:pPr>
      <w:r>
        <w:rPr>
          <w:rFonts w:ascii="微软雅黑" w:eastAsia="微软雅黑" w:hAnsi="微软雅黑"/>
          <w:szCs w:val="21"/>
        </w:rPr>
        <w:t>实现从单一到综合的目标。</w:t>
      </w:r>
    </w:p>
    <w:p w14:paraId="69895875" w14:textId="77777777" w:rsidR="00E87DDA" w:rsidRDefault="00E87DDA" w:rsidP="00E87DDA">
      <w:pPr>
        <w:ind w:firstLine="480"/>
      </w:pPr>
      <w:r>
        <w:rPr>
          <w:rFonts w:ascii="微软雅黑" w:eastAsia="微软雅黑" w:hAnsi="微软雅黑"/>
          <w:szCs w:val="21"/>
        </w:rPr>
        <w:t>3 创新战略</w:t>
      </w:r>
    </w:p>
    <w:p w14:paraId="55137983" w14:textId="77777777" w:rsidR="00E87DDA" w:rsidRDefault="00E87DDA" w:rsidP="00E87DDA">
      <w:pPr>
        <w:ind w:firstLine="480"/>
      </w:pPr>
      <w:r>
        <w:rPr>
          <w:rFonts w:ascii="微软雅黑" w:eastAsia="微软雅黑" w:hAnsi="微软雅黑"/>
          <w:szCs w:val="21"/>
        </w:rPr>
        <w:t>在项目发展后，组建专职实验室，负责新功能的研发</w:t>
      </w:r>
    </w:p>
    <w:p w14:paraId="67297DD7" w14:textId="77777777" w:rsidR="00E87DDA" w:rsidRDefault="00E87DDA" w:rsidP="00E87DDA">
      <w:pPr>
        <w:ind w:firstLine="480"/>
      </w:pPr>
      <w:r>
        <w:rPr>
          <w:rFonts w:ascii="微软雅黑" w:eastAsia="微软雅黑" w:hAnsi="微软雅黑"/>
          <w:szCs w:val="21"/>
        </w:rPr>
        <w:t>4 堡垒战略</w:t>
      </w:r>
    </w:p>
    <w:p w14:paraId="3DCD867C" w14:textId="77777777" w:rsidR="00E87DDA" w:rsidRDefault="00E87DDA" w:rsidP="00E87DDA">
      <w:pPr>
        <w:ind w:firstLine="480"/>
      </w:pPr>
      <w:r>
        <w:rPr>
          <w:rFonts w:ascii="微软雅黑" w:eastAsia="微软雅黑" w:hAnsi="微软雅黑"/>
          <w:szCs w:val="21"/>
        </w:rPr>
        <w:t>申请各项专利，专利必须全。并且覆盖主流消费国家</w:t>
      </w:r>
    </w:p>
    <w:p w14:paraId="10AD13AC" w14:textId="77777777" w:rsidR="00E87DDA" w:rsidRDefault="00E87DDA" w:rsidP="00E87DDA">
      <w:pPr>
        <w:ind w:firstLine="480"/>
      </w:pPr>
      <w:r>
        <w:rPr>
          <w:rFonts w:ascii="微软雅黑" w:eastAsia="微软雅黑" w:hAnsi="微软雅黑"/>
          <w:szCs w:val="21"/>
        </w:rPr>
        <w:t>5 正面对抗战略</w:t>
      </w:r>
    </w:p>
    <w:p w14:paraId="5AD8720B" w14:textId="77777777" w:rsidR="00E87DDA" w:rsidRDefault="00E87DDA" w:rsidP="00E87DDA">
      <w:pPr>
        <w:ind w:firstLine="480"/>
      </w:pPr>
      <w:r>
        <w:rPr>
          <w:rFonts w:ascii="微软雅黑" w:eastAsia="微软雅黑" w:hAnsi="微软雅黑"/>
          <w:szCs w:val="21"/>
        </w:rPr>
        <w:lastRenderedPageBreak/>
        <w:t>我们的产品要做到物美价廉，物超所值。</w:t>
      </w:r>
    </w:p>
    <w:p w14:paraId="3C9BF18E" w14:textId="77777777" w:rsidR="00E87DDA" w:rsidRDefault="00E87DDA" w:rsidP="00E87DDA">
      <w:pPr>
        <w:pStyle w:val="1"/>
        <w:spacing w:before="240" w:after="240" w:line="408" w:lineRule="auto"/>
      </w:pPr>
      <w:bookmarkStart w:id="73" w:name="_Toc11504187"/>
      <w:bookmarkStart w:id="74" w:name="_Toc11585205"/>
      <w:r>
        <w:rPr>
          <w:rFonts w:ascii="微软雅黑" w:eastAsia="微软雅黑" w:hAnsi="微软雅黑"/>
        </w:rPr>
        <w:t>第十一章 财务分析与预测</w:t>
      </w:r>
      <w:bookmarkEnd w:id="73"/>
      <w:bookmarkEnd w:id="74"/>
    </w:p>
    <w:p w14:paraId="458E9B18" w14:textId="77777777" w:rsidR="00E87DDA" w:rsidRDefault="00E87DDA" w:rsidP="00E87DDA">
      <w:pPr>
        <w:pStyle w:val="2"/>
        <w:spacing w:before="240" w:after="240" w:line="408" w:lineRule="auto"/>
      </w:pPr>
      <w:bookmarkStart w:id="75" w:name="_Toc11504188"/>
      <w:bookmarkStart w:id="76" w:name="_Toc11585206"/>
      <w:r>
        <w:rPr>
          <w:rFonts w:ascii="微软雅黑" w:eastAsia="微软雅黑" w:hAnsi="微软雅黑"/>
        </w:rPr>
        <w:t>第一节 基本财务假设</w:t>
      </w:r>
      <w:bookmarkEnd w:id="75"/>
      <w:bookmarkEnd w:id="76"/>
    </w:p>
    <w:p w14:paraId="0AE0BEA4" w14:textId="77777777" w:rsidR="00E87DDA" w:rsidRDefault="00E87DDA" w:rsidP="00E87DDA">
      <w:pPr>
        <w:ind w:firstLine="480"/>
      </w:pPr>
      <w:r>
        <w:rPr>
          <w:rFonts w:ascii="微软雅黑" w:eastAsia="微软雅黑" w:hAnsi="微软雅黑"/>
          <w:szCs w:val="21"/>
        </w:rPr>
        <w:t>本公司名为新创有限公司，被有关部门认定为大学生创业，享受前三年免税的税收优惠政策，即从公司赢利年度开始计算，第一、二、三年免征所得税，自第四年起所得税率为15%。</w:t>
      </w:r>
    </w:p>
    <w:p w14:paraId="6AFE41AA" w14:textId="77777777" w:rsidR="00E87DDA" w:rsidRDefault="00E87DDA" w:rsidP="00E87DDA">
      <w:pPr>
        <w:ind w:firstLine="480"/>
      </w:pPr>
      <w:r>
        <w:rPr>
          <w:rFonts w:ascii="微软雅黑" w:eastAsia="微软雅黑" w:hAnsi="微软雅黑"/>
          <w:szCs w:val="21"/>
        </w:rPr>
        <w:t>根据本公司现实基础、能力、潜力和业务发展的各项计划以及投资项目可行性，经过分析研究采用正确计算方法，本着求实、稳健的原则，并遵循我国现行法律、法规和制度，在各主要方面与财政部颁布的企业会计制度和修订过的企业会计准则相一致。</w:t>
      </w:r>
    </w:p>
    <w:p w14:paraId="3729F76B" w14:textId="77777777" w:rsidR="00E87DDA" w:rsidRDefault="00E87DDA" w:rsidP="00E87DDA">
      <w:pPr>
        <w:ind w:firstLine="480"/>
      </w:pPr>
      <w:r>
        <w:rPr>
          <w:rFonts w:ascii="微软雅黑" w:eastAsia="微软雅黑" w:hAnsi="微软雅黑"/>
          <w:szCs w:val="21"/>
        </w:rPr>
        <w:t>存货控制采用先进先出法，期末存货按下</w:t>
      </w:r>
      <w:proofErr w:type="gramStart"/>
      <w:r>
        <w:rPr>
          <w:rFonts w:ascii="微软雅黑" w:eastAsia="微软雅黑" w:hAnsi="微软雅黑"/>
          <w:szCs w:val="21"/>
        </w:rPr>
        <w:t>期销售</w:t>
      </w:r>
      <w:proofErr w:type="gramEnd"/>
      <w:r>
        <w:rPr>
          <w:rFonts w:ascii="微软雅黑" w:eastAsia="微软雅黑" w:hAnsi="微软雅黑"/>
          <w:szCs w:val="21"/>
        </w:rPr>
        <w:t>收入的10％提取，生产厂房及机器设备估计使用寿命10年，期末残值XXX万元，按直线折旧法计算；以技术入股的无形资产按10年摊销。</w:t>
      </w:r>
    </w:p>
    <w:p w14:paraId="600583A2" w14:textId="77777777" w:rsidR="00E87DDA" w:rsidRDefault="00E87DDA" w:rsidP="00E87DDA">
      <w:pPr>
        <w:ind w:firstLine="480"/>
      </w:pPr>
      <w:r>
        <w:rPr>
          <w:rFonts w:ascii="微软雅黑" w:eastAsia="微软雅黑" w:hAnsi="微软雅黑"/>
          <w:szCs w:val="21"/>
        </w:rPr>
        <w:t>公司第一年不分红，第二年起按净利润的20%分红。</w:t>
      </w:r>
    </w:p>
    <w:p w14:paraId="4E97CDCB" w14:textId="77777777" w:rsidR="00E87DDA" w:rsidRDefault="00E87DDA" w:rsidP="00E87DDA">
      <w:pPr>
        <w:ind w:firstLine="480"/>
      </w:pPr>
      <w:r>
        <w:rPr>
          <w:rFonts w:ascii="微软雅黑" w:eastAsia="微软雅黑" w:hAnsi="微软雅黑"/>
          <w:szCs w:val="21"/>
        </w:rPr>
        <w:t>成本费用中的主营业务成本、营业费用均与销售收入密切相关，呈同向变化，我们假定其与销售收入成一定比例变化。</w:t>
      </w:r>
    </w:p>
    <w:p w14:paraId="30BECCD3" w14:textId="77777777" w:rsidR="00E87DDA" w:rsidRDefault="00E87DDA" w:rsidP="00E87DDA">
      <w:pPr>
        <w:ind w:firstLine="480"/>
      </w:pPr>
      <w:r>
        <w:rPr>
          <w:rFonts w:ascii="微软雅黑" w:eastAsia="微软雅黑" w:hAnsi="微软雅黑"/>
          <w:szCs w:val="21"/>
        </w:rPr>
        <w:t>主营业务税金及附加、财务费用和管理费用等与企业的销售收入关系不大。</w:t>
      </w:r>
    </w:p>
    <w:p w14:paraId="22C47998" w14:textId="77777777" w:rsidR="00E87DDA" w:rsidRDefault="00E87DDA" w:rsidP="00E87DDA">
      <w:pPr>
        <w:ind w:firstLine="480"/>
      </w:pPr>
      <w:r>
        <w:rPr>
          <w:rFonts w:ascii="微软雅黑" w:eastAsia="微软雅黑" w:hAnsi="微软雅黑"/>
          <w:szCs w:val="21"/>
        </w:rPr>
        <w:t>销售收入预测与成本费用估算</w:t>
      </w:r>
    </w:p>
    <w:p w14:paraId="667985DF" w14:textId="77777777" w:rsidR="00E87DDA" w:rsidRDefault="00E87DDA" w:rsidP="00E87DDA">
      <w:pPr>
        <w:ind w:firstLine="480"/>
      </w:pPr>
      <w:r>
        <w:rPr>
          <w:rFonts w:ascii="微软雅黑" w:eastAsia="微软雅黑" w:hAnsi="微软雅黑"/>
          <w:szCs w:val="21"/>
        </w:rPr>
        <w:t>销售收入预测如下表：</w:t>
      </w:r>
    </w:p>
    <w:p w14:paraId="5F11AB0E" w14:textId="77777777" w:rsidR="00E87DDA" w:rsidRDefault="00E87DDA" w:rsidP="00E87DDA">
      <w:pPr>
        <w:ind w:firstLine="480"/>
        <w:rPr>
          <w:rFonts w:ascii="宋体" w:hAnsi="宋体"/>
          <w:szCs w:val="24"/>
        </w:rPr>
      </w:pPr>
    </w:p>
    <w:p w14:paraId="43DC1945" w14:textId="77777777" w:rsidR="00E87DDA" w:rsidRDefault="00E87DDA" w:rsidP="00E87DDA">
      <w:pPr>
        <w:pStyle w:val="8"/>
        <w:spacing w:line="319" w:lineRule="auto"/>
        <w:ind w:firstLine="480"/>
      </w:pPr>
      <w:r>
        <w:rPr>
          <w:rFonts w:ascii="微软雅黑" w:eastAsia="微软雅黑" w:hAnsi="微软雅黑"/>
        </w:rPr>
        <w:lastRenderedPageBreak/>
        <w:t>1、销售收入预测</w:t>
      </w:r>
    </w:p>
    <w:p w14:paraId="6DC23618" w14:textId="77777777" w:rsidR="00E87DDA" w:rsidRDefault="00E87DDA" w:rsidP="00E87DDA">
      <w:pPr>
        <w:ind w:firstLine="480"/>
      </w:pPr>
    </w:p>
    <w:tbl>
      <w:tblPr>
        <w:tblStyle w:val="a8"/>
        <w:tblW w:w="0" w:type="auto"/>
        <w:tblLook w:val="04A0" w:firstRow="1" w:lastRow="0" w:firstColumn="1" w:lastColumn="0" w:noHBand="0" w:noVBand="1"/>
      </w:tblPr>
      <w:tblGrid>
        <w:gridCol w:w="1468"/>
        <w:gridCol w:w="1776"/>
        <w:gridCol w:w="1686"/>
        <w:gridCol w:w="284"/>
        <w:gridCol w:w="1656"/>
        <w:gridCol w:w="1416"/>
      </w:tblGrid>
      <w:tr w:rsidR="00E87DDA" w14:paraId="02A6D2AF" w14:textId="77777777" w:rsidTr="00C97A58">
        <w:trPr>
          <w:trHeight w:val="780"/>
        </w:trPr>
        <w:tc>
          <w:tcPr>
            <w:tcW w:w="1470" w:type="dxa"/>
            <w:tcBorders>
              <w:top w:val="single" w:sz="8" w:space="0" w:color="000000"/>
              <w:left w:val="single" w:sz="8" w:space="0" w:color="000000"/>
              <w:bottom w:val="single" w:sz="8" w:space="0" w:color="000000"/>
              <w:right w:val="single" w:sz="8" w:space="0" w:color="000000"/>
            </w:tcBorders>
          </w:tcPr>
          <w:p w14:paraId="4EA2223E" w14:textId="77777777" w:rsidR="00E87DDA" w:rsidRDefault="00E87DDA" w:rsidP="00C97A58">
            <w:pPr>
              <w:ind w:firstLine="480"/>
              <w:rPr>
                <w:rFonts w:ascii="宋体" w:hAnsi="宋体"/>
                <w:szCs w:val="24"/>
              </w:rPr>
            </w:pPr>
            <w:r>
              <w:rPr>
                <w:rFonts w:ascii="宋体" w:hAnsi="宋体"/>
                <w:color w:val="000000"/>
                <w:szCs w:val="24"/>
              </w:rPr>
              <w:t>总投资额</w:t>
            </w:r>
          </w:p>
          <w:p w14:paraId="3D08712D" w14:textId="77777777" w:rsidR="00E87DDA" w:rsidRDefault="00E87DDA" w:rsidP="00C97A58">
            <w:pPr>
              <w:ind w:firstLine="480"/>
              <w:rPr>
                <w:rFonts w:ascii="宋体" w:hAnsi="宋体"/>
                <w:szCs w:val="24"/>
              </w:rPr>
            </w:pPr>
            <w:r>
              <w:rPr>
                <w:rFonts w:ascii="宋体" w:hAnsi="宋体"/>
                <w:color w:val="000000"/>
                <w:szCs w:val="24"/>
              </w:rPr>
              <w:t>(元)</w:t>
            </w:r>
          </w:p>
        </w:tc>
        <w:tc>
          <w:tcPr>
            <w:tcW w:w="1785" w:type="dxa"/>
            <w:tcBorders>
              <w:top w:val="single" w:sz="8" w:space="0" w:color="000000"/>
              <w:left w:val="single" w:sz="8" w:space="0" w:color="000000"/>
              <w:bottom w:val="single" w:sz="8" w:space="0" w:color="000000"/>
              <w:right w:val="single" w:sz="8" w:space="0" w:color="000000"/>
            </w:tcBorders>
          </w:tcPr>
          <w:p w14:paraId="07EA9E39" w14:textId="77777777" w:rsidR="00E87DDA" w:rsidRDefault="00E87DDA" w:rsidP="00C97A58">
            <w:pPr>
              <w:ind w:firstLine="480"/>
              <w:rPr>
                <w:rFonts w:ascii="宋体" w:hAnsi="宋体"/>
                <w:szCs w:val="24"/>
              </w:rPr>
            </w:pPr>
            <w:r>
              <w:rPr>
                <w:rFonts w:ascii="宋体" w:hAnsi="宋体"/>
                <w:color w:val="000000"/>
                <w:szCs w:val="24"/>
              </w:rPr>
              <w:t>100万</w:t>
            </w:r>
          </w:p>
        </w:tc>
        <w:tc>
          <w:tcPr>
            <w:tcW w:w="1980" w:type="dxa"/>
            <w:gridSpan w:val="2"/>
            <w:tcBorders>
              <w:top w:val="single" w:sz="8" w:space="0" w:color="000000"/>
              <w:left w:val="single" w:sz="8" w:space="0" w:color="000000"/>
              <w:bottom w:val="single" w:sz="8" w:space="0" w:color="000000"/>
              <w:right w:val="single" w:sz="8" w:space="0" w:color="000000"/>
            </w:tcBorders>
          </w:tcPr>
          <w:p w14:paraId="4EC4A023" w14:textId="77777777" w:rsidR="00E87DDA" w:rsidRDefault="00E87DDA" w:rsidP="00C97A58">
            <w:pPr>
              <w:ind w:firstLine="480"/>
              <w:rPr>
                <w:rFonts w:ascii="宋体" w:hAnsi="宋体"/>
                <w:szCs w:val="24"/>
              </w:rPr>
            </w:pPr>
            <w:r>
              <w:rPr>
                <w:rFonts w:ascii="宋体" w:hAnsi="宋体"/>
                <w:color w:val="000000"/>
                <w:szCs w:val="24"/>
              </w:rPr>
              <w:t>投资收益率</w:t>
            </w:r>
          </w:p>
        </w:tc>
        <w:tc>
          <w:tcPr>
            <w:tcW w:w="3015" w:type="dxa"/>
            <w:gridSpan w:val="2"/>
            <w:tcBorders>
              <w:top w:val="single" w:sz="8" w:space="0" w:color="000000"/>
              <w:left w:val="single" w:sz="8" w:space="0" w:color="000000"/>
              <w:bottom w:val="single" w:sz="8" w:space="0" w:color="000000"/>
              <w:right w:val="single" w:sz="8" w:space="0" w:color="000000"/>
            </w:tcBorders>
          </w:tcPr>
          <w:p w14:paraId="684037BA" w14:textId="77777777" w:rsidR="00E87DDA" w:rsidRDefault="00E87DDA" w:rsidP="00C97A58">
            <w:pPr>
              <w:ind w:firstLine="480"/>
              <w:rPr>
                <w:rFonts w:ascii="宋体" w:hAnsi="宋体"/>
                <w:szCs w:val="24"/>
              </w:rPr>
            </w:pPr>
            <w:r>
              <w:rPr>
                <w:rFonts w:ascii="宋体" w:hAnsi="宋体"/>
                <w:color w:val="000000"/>
                <w:szCs w:val="24"/>
              </w:rPr>
              <w:t>13.9%</w:t>
            </w:r>
          </w:p>
        </w:tc>
      </w:tr>
      <w:tr w:rsidR="00E87DDA" w14:paraId="4CF83FE3" w14:textId="77777777" w:rsidTr="00C97A58">
        <w:trPr>
          <w:trHeight w:val="780"/>
        </w:trPr>
        <w:tc>
          <w:tcPr>
            <w:tcW w:w="1470" w:type="dxa"/>
            <w:vMerge w:val="restart"/>
            <w:tcBorders>
              <w:top w:val="single" w:sz="8" w:space="0" w:color="000000"/>
              <w:left w:val="single" w:sz="8" w:space="0" w:color="000000"/>
              <w:bottom w:val="single" w:sz="8" w:space="0" w:color="000000"/>
              <w:right w:val="single" w:sz="8" w:space="0" w:color="000000"/>
            </w:tcBorders>
          </w:tcPr>
          <w:p w14:paraId="54ED3D91" w14:textId="77777777" w:rsidR="00E87DDA" w:rsidRDefault="00E87DDA" w:rsidP="00C97A58">
            <w:pPr>
              <w:ind w:firstLine="480"/>
              <w:rPr>
                <w:rFonts w:ascii="宋体" w:hAnsi="宋体"/>
                <w:szCs w:val="24"/>
              </w:rPr>
            </w:pPr>
          </w:p>
          <w:p w14:paraId="2C5FD426" w14:textId="77777777" w:rsidR="00E87DDA" w:rsidRDefault="00E87DDA" w:rsidP="00C97A58">
            <w:pPr>
              <w:ind w:firstLine="480"/>
              <w:rPr>
                <w:rFonts w:ascii="宋体" w:hAnsi="宋体"/>
                <w:szCs w:val="24"/>
              </w:rPr>
            </w:pPr>
            <w:r>
              <w:rPr>
                <w:rFonts w:ascii="宋体" w:hAnsi="宋体"/>
                <w:color w:val="000000"/>
                <w:szCs w:val="24"/>
              </w:rPr>
              <w:t>预期净利润</w:t>
            </w:r>
          </w:p>
          <w:p w14:paraId="735A7292" w14:textId="77777777" w:rsidR="00E87DDA" w:rsidRDefault="00E87DDA" w:rsidP="00C97A58">
            <w:pPr>
              <w:ind w:firstLine="480"/>
              <w:rPr>
                <w:rFonts w:ascii="宋体" w:hAnsi="宋体"/>
                <w:szCs w:val="24"/>
              </w:rPr>
            </w:pPr>
            <w:r>
              <w:rPr>
                <w:rFonts w:ascii="宋体" w:hAnsi="宋体"/>
                <w:color w:val="000000"/>
                <w:szCs w:val="24"/>
              </w:rPr>
              <w:t>(税收利润)</w:t>
            </w:r>
          </w:p>
        </w:tc>
        <w:tc>
          <w:tcPr>
            <w:tcW w:w="1785" w:type="dxa"/>
            <w:vMerge w:val="restart"/>
            <w:tcBorders>
              <w:top w:val="single" w:sz="8" w:space="0" w:color="000000"/>
              <w:left w:val="single" w:sz="8" w:space="0" w:color="000000"/>
              <w:bottom w:val="single" w:sz="8" w:space="0" w:color="000000"/>
              <w:right w:val="single" w:sz="8" w:space="0" w:color="000000"/>
            </w:tcBorders>
          </w:tcPr>
          <w:p w14:paraId="6FEA30CA" w14:textId="77777777" w:rsidR="00E87DDA" w:rsidRDefault="00E87DDA" w:rsidP="00C97A58">
            <w:pPr>
              <w:ind w:firstLine="480"/>
              <w:rPr>
                <w:rFonts w:ascii="宋体" w:hAnsi="宋体"/>
                <w:szCs w:val="24"/>
              </w:rPr>
            </w:pPr>
            <w:r>
              <w:rPr>
                <w:rFonts w:ascii="宋体" w:hAnsi="宋体"/>
                <w:color w:val="000000"/>
                <w:szCs w:val="24"/>
              </w:rPr>
              <w:t>第一年</w:t>
            </w:r>
          </w:p>
        </w:tc>
        <w:tc>
          <w:tcPr>
            <w:tcW w:w="1980" w:type="dxa"/>
            <w:gridSpan w:val="2"/>
            <w:tcBorders>
              <w:top w:val="single" w:sz="8" w:space="0" w:color="000000"/>
              <w:left w:val="single" w:sz="8" w:space="0" w:color="000000"/>
              <w:bottom w:val="single" w:sz="8" w:space="0" w:color="000000"/>
              <w:right w:val="single" w:sz="8" w:space="0" w:color="000000"/>
            </w:tcBorders>
          </w:tcPr>
          <w:p w14:paraId="065EA900" w14:textId="77777777" w:rsidR="00E87DDA" w:rsidRDefault="00E87DDA" w:rsidP="00C97A58">
            <w:pPr>
              <w:ind w:firstLine="480"/>
              <w:rPr>
                <w:rFonts w:ascii="宋体" w:hAnsi="宋体"/>
                <w:szCs w:val="24"/>
              </w:rPr>
            </w:pPr>
            <w:r>
              <w:rPr>
                <w:rFonts w:ascii="宋体" w:hAnsi="宋体"/>
                <w:color w:val="000000"/>
                <w:szCs w:val="24"/>
              </w:rPr>
              <w:t>第二年</w:t>
            </w:r>
          </w:p>
        </w:tc>
        <w:tc>
          <w:tcPr>
            <w:tcW w:w="3015" w:type="dxa"/>
            <w:gridSpan w:val="2"/>
            <w:tcBorders>
              <w:top w:val="single" w:sz="8" w:space="0" w:color="000000"/>
              <w:left w:val="single" w:sz="8" w:space="0" w:color="000000"/>
              <w:bottom w:val="single" w:sz="8" w:space="0" w:color="000000"/>
              <w:right w:val="single" w:sz="8" w:space="0" w:color="000000"/>
            </w:tcBorders>
          </w:tcPr>
          <w:p w14:paraId="788622F6" w14:textId="77777777" w:rsidR="00E87DDA" w:rsidRDefault="00E87DDA" w:rsidP="00C97A58">
            <w:pPr>
              <w:ind w:firstLine="480"/>
              <w:rPr>
                <w:rFonts w:ascii="宋体" w:hAnsi="宋体"/>
                <w:szCs w:val="24"/>
              </w:rPr>
            </w:pPr>
            <w:r>
              <w:rPr>
                <w:rFonts w:ascii="宋体" w:hAnsi="宋体"/>
                <w:color w:val="000000"/>
                <w:szCs w:val="24"/>
              </w:rPr>
              <w:t>第三年</w:t>
            </w:r>
          </w:p>
        </w:tc>
      </w:tr>
      <w:tr w:rsidR="00E87DDA" w14:paraId="70684527" w14:textId="77777777" w:rsidTr="00C97A58">
        <w:trPr>
          <w:trHeight w:val="780"/>
        </w:trPr>
        <w:tc>
          <w:tcPr>
            <w:tcW w:w="1470" w:type="dxa"/>
            <w:vMerge/>
            <w:tcBorders>
              <w:top w:val="single" w:sz="8" w:space="0" w:color="000000"/>
              <w:left w:val="single" w:sz="8" w:space="0" w:color="000000"/>
              <w:bottom w:val="single" w:sz="8" w:space="0" w:color="000000"/>
              <w:right w:val="single" w:sz="8" w:space="0" w:color="000000"/>
            </w:tcBorders>
          </w:tcPr>
          <w:p w14:paraId="6AB7BF81" w14:textId="77777777" w:rsidR="00E87DDA" w:rsidRDefault="00E87DDA" w:rsidP="00C97A58">
            <w:pPr>
              <w:ind w:firstLine="480"/>
              <w:jc w:val="left"/>
              <w:rPr>
                <w:rFonts w:ascii="宋体" w:hAnsi="宋体"/>
                <w:szCs w:val="24"/>
              </w:rPr>
            </w:pPr>
          </w:p>
        </w:tc>
        <w:tc>
          <w:tcPr>
            <w:tcW w:w="1785" w:type="dxa"/>
            <w:vMerge/>
            <w:tcBorders>
              <w:top w:val="single" w:sz="8" w:space="0" w:color="000000"/>
              <w:left w:val="single" w:sz="8" w:space="0" w:color="000000"/>
              <w:bottom w:val="single" w:sz="8" w:space="0" w:color="000000"/>
              <w:right w:val="single" w:sz="8" w:space="0" w:color="000000"/>
            </w:tcBorders>
          </w:tcPr>
          <w:p w14:paraId="263AA21D" w14:textId="77777777" w:rsidR="00E87DDA" w:rsidRDefault="00E87DDA" w:rsidP="00C97A58">
            <w:pPr>
              <w:ind w:firstLine="480"/>
              <w:jc w:val="left"/>
              <w:rPr>
                <w:rFonts w:ascii="宋体" w:hAnsi="宋体"/>
                <w:szCs w:val="24"/>
              </w:rPr>
            </w:pPr>
          </w:p>
        </w:tc>
        <w:tc>
          <w:tcPr>
            <w:tcW w:w="1695" w:type="dxa"/>
            <w:tcBorders>
              <w:top w:val="single" w:sz="8" w:space="0" w:color="000000"/>
              <w:left w:val="single" w:sz="8" w:space="0" w:color="000000"/>
              <w:bottom w:val="single" w:sz="8" w:space="0" w:color="000000"/>
              <w:right w:val="single" w:sz="8" w:space="0" w:color="000000"/>
            </w:tcBorders>
          </w:tcPr>
          <w:p w14:paraId="3269FBBE" w14:textId="77777777" w:rsidR="00E87DDA" w:rsidRDefault="00E87DDA" w:rsidP="00C97A58">
            <w:pPr>
              <w:ind w:firstLine="480"/>
              <w:rPr>
                <w:rFonts w:ascii="宋体" w:hAnsi="宋体"/>
                <w:szCs w:val="24"/>
              </w:rPr>
            </w:pPr>
            <w:r>
              <w:rPr>
                <w:rFonts w:ascii="宋体" w:hAnsi="宋体"/>
                <w:color w:val="000000"/>
                <w:szCs w:val="24"/>
              </w:rPr>
              <w:t>年增长率</w:t>
            </w:r>
          </w:p>
        </w:tc>
        <w:tc>
          <w:tcPr>
            <w:tcW w:w="285" w:type="dxa"/>
            <w:tcBorders>
              <w:top w:val="single" w:sz="8" w:space="0" w:color="000000"/>
              <w:left w:val="single" w:sz="8" w:space="0" w:color="000000"/>
              <w:bottom w:val="single" w:sz="8" w:space="0" w:color="000000"/>
              <w:right w:val="single" w:sz="8" w:space="0" w:color="000000"/>
            </w:tcBorders>
          </w:tcPr>
          <w:p w14:paraId="26EB6D42" w14:textId="77777777" w:rsidR="00E87DDA" w:rsidRDefault="00E87DDA" w:rsidP="00C97A58">
            <w:pPr>
              <w:ind w:firstLine="480"/>
              <w:jc w:val="left"/>
              <w:rPr>
                <w:rFonts w:ascii="宋体" w:hAnsi="宋体"/>
                <w:szCs w:val="24"/>
              </w:rPr>
            </w:pPr>
          </w:p>
        </w:tc>
        <w:tc>
          <w:tcPr>
            <w:tcW w:w="1665" w:type="dxa"/>
            <w:tcBorders>
              <w:top w:val="single" w:sz="8" w:space="0" w:color="000000"/>
              <w:left w:val="single" w:sz="8" w:space="0" w:color="000000"/>
              <w:bottom w:val="single" w:sz="8" w:space="0" w:color="000000"/>
              <w:right w:val="single" w:sz="8" w:space="0" w:color="000000"/>
            </w:tcBorders>
          </w:tcPr>
          <w:p w14:paraId="30CB5086" w14:textId="77777777" w:rsidR="00E87DDA" w:rsidRDefault="00E87DDA" w:rsidP="00C97A58">
            <w:pPr>
              <w:ind w:firstLine="480"/>
              <w:rPr>
                <w:rFonts w:ascii="宋体" w:hAnsi="宋体"/>
                <w:szCs w:val="24"/>
              </w:rPr>
            </w:pPr>
            <w:r>
              <w:rPr>
                <w:rFonts w:ascii="宋体" w:hAnsi="宋体"/>
                <w:color w:val="000000"/>
                <w:szCs w:val="24"/>
              </w:rPr>
              <w:t>年增长率</w:t>
            </w:r>
          </w:p>
        </w:tc>
        <w:tc>
          <w:tcPr>
            <w:tcW w:w="1350" w:type="dxa"/>
            <w:tcBorders>
              <w:top w:val="single" w:sz="8" w:space="0" w:color="000000"/>
              <w:left w:val="single" w:sz="8" w:space="0" w:color="000000"/>
              <w:bottom w:val="single" w:sz="8" w:space="0" w:color="000000"/>
              <w:right w:val="single" w:sz="8" w:space="0" w:color="000000"/>
            </w:tcBorders>
          </w:tcPr>
          <w:p w14:paraId="02DCEC77" w14:textId="77777777" w:rsidR="00E87DDA" w:rsidRDefault="00E87DDA" w:rsidP="00C97A58">
            <w:pPr>
              <w:ind w:firstLine="480"/>
              <w:rPr>
                <w:rFonts w:ascii="宋体" w:hAnsi="宋体"/>
                <w:szCs w:val="24"/>
              </w:rPr>
            </w:pPr>
            <w:r>
              <w:rPr>
                <w:rFonts w:ascii="宋体" w:hAnsi="宋体"/>
                <w:color w:val="000000"/>
                <w:szCs w:val="24"/>
              </w:rPr>
              <w:t>32.60%</w:t>
            </w:r>
          </w:p>
        </w:tc>
      </w:tr>
      <w:tr w:rsidR="00E87DDA" w14:paraId="40DDD639" w14:textId="77777777" w:rsidTr="00C97A58">
        <w:trPr>
          <w:trHeight w:val="780"/>
        </w:trPr>
        <w:tc>
          <w:tcPr>
            <w:tcW w:w="1470" w:type="dxa"/>
            <w:vMerge/>
            <w:tcBorders>
              <w:top w:val="single" w:sz="8" w:space="0" w:color="000000"/>
              <w:left w:val="single" w:sz="8" w:space="0" w:color="000000"/>
              <w:bottom w:val="single" w:sz="8" w:space="0" w:color="000000"/>
              <w:right w:val="single" w:sz="8" w:space="0" w:color="000000"/>
            </w:tcBorders>
          </w:tcPr>
          <w:p w14:paraId="6B31E4A6" w14:textId="77777777" w:rsidR="00E87DDA" w:rsidRDefault="00E87DDA" w:rsidP="00C97A58">
            <w:pPr>
              <w:ind w:firstLine="480"/>
              <w:jc w:val="left"/>
              <w:rPr>
                <w:rFonts w:ascii="宋体" w:hAnsi="宋体"/>
                <w:szCs w:val="24"/>
              </w:rPr>
            </w:pPr>
          </w:p>
        </w:tc>
        <w:tc>
          <w:tcPr>
            <w:tcW w:w="1785" w:type="dxa"/>
            <w:tcBorders>
              <w:top w:val="single" w:sz="8" w:space="0" w:color="000000"/>
              <w:left w:val="single" w:sz="8" w:space="0" w:color="000000"/>
              <w:bottom w:val="single" w:sz="8" w:space="0" w:color="000000"/>
              <w:right w:val="single" w:sz="8" w:space="0" w:color="000000"/>
            </w:tcBorders>
          </w:tcPr>
          <w:p w14:paraId="741DB268" w14:textId="77777777" w:rsidR="00E87DDA" w:rsidRDefault="00E87DDA" w:rsidP="00C97A58">
            <w:pPr>
              <w:ind w:firstLine="480"/>
              <w:rPr>
                <w:rFonts w:ascii="宋体" w:hAnsi="宋体"/>
                <w:szCs w:val="24"/>
              </w:rPr>
            </w:pPr>
            <w:r>
              <w:rPr>
                <w:rFonts w:ascii="宋体" w:hAnsi="宋体"/>
                <w:color w:val="000000"/>
                <w:szCs w:val="24"/>
              </w:rPr>
              <w:t>主要为开发和推广，利润较少</w:t>
            </w:r>
          </w:p>
        </w:tc>
        <w:tc>
          <w:tcPr>
            <w:tcW w:w="1980" w:type="dxa"/>
            <w:gridSpan w:val="2"/>
            <w:tcBorders>
              <w:top w:val="single" w:sz="8" w:space="0" w:color="000000"/>
              <w:left w:val="single" w:sz="8" w:space="0" w:color="000000"/>
              <w:bottom w:val="single" w:sz="8" w:space="0" w:color="000000"/>
              <w:right w:val="single" w:sz="8" w:space="0" w:color="000000"/>
            </w:tcBorders>
          </w:tcPr>
          <w:p w14:paraId="32523498" w14:textId="77777777" w:rsidR="00E87DDA" w:rsidRDefault="00E87DDA" w:rsidP="00C97A58">
            <w:pPr>
              <w:ind w:firstLine="480"/>
              <w:rPr>
                <w:rFonts w:ascii="宋体" w:hAnsi="宋体"/>
                <w:szCs w:val="24"/>
              </w:rPr>
            </w:pPr>
            <w:r>
              <w:rPr>
                <w:rFonts w:ascii="宋体" w:hAnsi="宋体"/>
                <w:color w:val="000000"/>
                <w:szCs w:val="24"/>
              </w:rPr>
              <w:t>26.5万</w:t>
            </w:r>
          </w:p>
        </w:tc>
        <w:tc>
          <w:tcPr>
            <w:tcW w:w="3015" w:type="dxa"/>
            <w:gridSpan w:val="2"/>
            <w:tcBorders>
              <w:top w:val="single" w:sz="8" w:space="0" w:color="000000"/>
              <w:left w:val="single" w:sz="8" w:space="0" w:color="000000"/>
              <w:bottom w:val="single" w:sz="8" w:space="0" w:color="000000"/>
              <w:right w:val="single" w:sz="8" w:space="0" w:color="000000"/>
            </w:tcBorders>
          </w:tcPr>
          <w:p w14:paraId="16B88BF4" w14:textId="77777777" w:rsidR="00E87DDA" w:rsidRDefault="00E87DDA" w:rsidP="00C97A58">
            <w:pPr>
              <w:ind w:firstLine="480"/>
              <w:rPr>
                <w:rFonts w:ascii="宋体" w:hAnsi="宋体"/>
                <w:szCs w:val="24"/>
              </w:rPr>
            </w:pPr>
            <w:r>
              <w:rPr>
                <w:rFonts w:ascii="宋体" w:hAnsi="宋体"/>
                <w:color w:val="000000"/>
                <w:szCs w:val="24"/>
              </w:rPr>
              <w:t>43.2万</w:t>
            </w:r>
          </w:p>
        </w:tc>
      </w:tr>
      <w:tr w:rsidR="00E87DDA" w14:paraId="5DAF5EE4" w14:textId="77777777" w:rsidTr="00C97A58">
        <w:trPr>
          <w:trHeight w:val="780"/>
        </w:trPr>
        <w:tc>
          <w:tcPr>
            <w:tcW w:w="1470" w:type="dxa"/>
            <w:vMerge w:val="restart"/>
            <w:tcBorders>
              <w:top w:val="single" w:sz="8" w:space="0" w:color="000000"/>
              <w:left w:val="single" w:sz="8" w:space="0" w:color="000000"/>
              <w:bottom w:val="single" w:sz="8" w:space="0" w:color="000000"/>
              <w:right w:val="single" w:sz="8" w:space="0" w:color="000000"/>
            </w:tcBorders>
          </w:tcPr>
          <w:p w14:paraId="19702698" w14:textId="77777777" w:rsidR="00E87DDA" w:rsidRDefault="00E87DDA" w:rsidP="00C97A58">
            <w:pPr>
              <w:ind w:firstLine="480"/>
              <w:rPr>
                <w:rFonts w:ascii="宋体" w:hAnsi="宋体"/>
                <w:szCs w:val="24"/>
              </w:rPr>
            </w:pPr>
            <w:r>
              <w:rPr>
                <w:rFonts w:ascii="宋体" w:hAnsi="宋体"/>
                <w:color w:val="000000"/>
                <w:szCs w:val="24"/>
              </w:rPr>
              <w:t>备注</w:t>
            </w:r>
          </w:p>
        </w:tc>
        <w:tc>
          <w:tcPr>
            <w:tcW w:w="6780" w:type="dxa"/>
            <w:gridSpan w:val="5"/>
            <w:tcBorders>
              <w:top w:val="single" w:sz="8" w:space="0" w:color="000000"/>
              <w:left w:val="single" w:sz="8" w:space="0" w:color="000000"/>
              <w:bottom w:val="single" w:sz="8" w:space="0" w:color="000000"/>
              <w:right w:val="single" w:sz="8" w:space="0" w:color="000000"/>
            </w:tcBorders>
          </w:tcPr>
          <w:p w14:paraId="7E855F8B" w14:textId="77777777" w:rsidR="00E87DDA" w:rsidRDefault="00E87DDA" w:rsidP="00C97A58">
            <w:pPr>
              <w:ind w:firstLine="480"/>
              <w:rPr>
                <w:rFonts w:ascii="宋体" w:hAnsi="宋体"/>
                <w:szCs w:val="24"/>
              </w:rPr>
            </w:pPr>
            <w:r>
              <w:rPr>
                <w:rFonts w:ascii="宋体" w:hAnsi="宋体"/>
                <w:color w:val="000000"/>
                <w:szCs w:val="24"/>
              </w:rPr>
              <w:t>投资收益率=净利润÷总有资额×100%</w:t>
            </w:r>
          </w:p>
        </w:tc>
      </w:tr>
      <w:tr w:rsidR="00E87DDA" w14:paraId="7E8B4773" w14:textId="77777777" w:rsidTr="00C97A58">
        <w:trPr>
          <w:trHeight w:val="780"/>
        </w:trPr>
        <w:tc>
          <w:tcPr>
            <w:tcW w:w="1470" w:type="dxa"/>
            <w:vMerge/>
            <w:tcBorders>
              <w:top w:val="single" w:sz="8" w:space="0" w:color="000000"/>
              <w:left w:val="single" w:sz="8" w:space="0" w:color="000000"/>
              <w:bottom w:val="single" w:sz="8" w:space="0" w:color="000000"/>
              <w:right w:val="single" w:sz="8" w:space="0" w:color="000000"/>
            </w:tcBorders>
          </w:tcPr>
          <w:p w14:paraId="2BD8335C" w14:textId="77777777" w:rsidR="00E87DDA" w:rsidRDefault="00E87DDA" w:rsidP="00C97A58">
            <w:pPr>
              <w:ind w:firstLine="480"/>
              <w:jc w:val="left"/>
              <w:rPr>
                <w:rFonts w:ascii="宋体" w:hAnsi="宋体"/>
                <w:szCs w:val="24"/>
              </w:rPr>
            </w:pPr>
          </w:p>
        </w:tc>
        <w:tc>
          <w:tcPr>
            <w:tcW w:w="6780" w:type="dxa"/>
            <w:gridSpan w:val="5"/>
            <w:tcBorders>
              <w:top w:val="single" w:sz="8" w:space="0" w:color="000000"/>
              <w:left w:val="single" w:sz="8" w:space="0" w:color="000000"/>
              <w:bottom w:val="single" w:sz="8" w:space="0" w:color="000000"/>
              <w:right w:val="single" w:sz="8" w:space="0" w:color="000000"/>
            </w:tcBorders>
          </w:tcPr>
          <w:p w14:paraId="203724CB" w14:textId="77777777" w:rsidR="00E87DDA" w:rsidRDefault="00E87DDA" w:rsidP="00C97A58">
            <w:pPr>
              <w:ind w:firstLine="480"/>
              <w:rPr>
                <w:rFonts w:ascii="宋体" w:hAnsi="宋体"/>
                <w:szCs w:val="24"/>
              </w:rPr>
            </w:pPr>
            <w:r>
              <w:rPr>
                <w:rFonts w:ascii="宋体" w:hAnsi="宋体"/>
                <w:color w:val="000000"/>
                <w:szCs w:val="24"/>
              </w:rPr>
              <w:t>此表中“总投资额”项的金额等于资金需求合计</w:t>
            </w:r>
          </w:p>
        </w:tc>
      </w:tr>
    </w:tbl>
    <w:p w14:paraId="40410076" w14:textId="77777777" w:rsidR="00E87DDA" w:rsidRDefault="00E87DDA" w:rsidP="00E87DDA">
      <w:pPr>
        <w:ind w:firstLine="480"/>
      </w:pPr>
      <w:r>
        <w:rPr>
          <w:rFonts w:ascii="微软雅黑" w:eastAsia="微软雅黑" w:hAnsi="微软雅黑"/>
          <w:szCs w:val="21"/>
        </w:rPr>
        <w:t>（上表为上市前计划收益，约在C轮融资后，D轮融资前）</w:t>
      </w:r>
    </w:p>
    <w:p w14:paraId="18BB881C" w14:textId="77777777" w:rsidR="00E87DDA" w:rsidRDefault="00E87DDA" w:rsidP="00E87DDA">
      <w:pPr>
        <w:pStyle w:val="8"/>
        <w:spacing w:line="319" w:lineRule="auto"/>
        <w:ind w:firstLine="480"/>
      </w:pPr>
      <w:r>
        <w:rPr>
          <w:rFonts w:ascii="微软雅黑" w:eastAsia="微软雅黑" w:hAnsi="微软雅黑"/>
        </w:rPr>
        <w:t>2、直接生产成本核算（/千台）</w:t>
      </w:r>
    </w:p>
    <w:p w14:paraId="6D615A75" w14:textId="77777777" w:rsidR="00E87DDA" w:rsidRDefault="00E87DDA" w:rsidP="00E87DDA">
      <w:pPr>
        <w:ind w:firstLine="480"/>
      </w:pPr>
    </w:p>
    <w:tbl>
      <w:tblPr>
        <w:tblStyle w:val="a8"/>
        <w:tblW w:w="0" w:type="auto"/>
        <w:tblLook w:val="04A0" w:firstRow="1" w:lastRow="0" w:firstColumn="1" w:lastColumn="0" w:noHBand="0" w:noVBand="1"/>
      </w:tblPr>
      <w:tblGrid>
        <w:gridCol w:w="2055"/>
        <w:gridCol w:w="2070"/>
        <w:gridCol w:w="2070"/>
        <w:gridCol w:w="2085"/>
      </w:tblGrid>
      <w:tr w:rsidR="00E87DDA" w14:paraId="61E5C0F6" w14:textId="77777777" w:rsidTr="00C97A58">
        <w:trPr>
          <w:trHeight w:val="345"/>
        </w:trPr>
        <w:tc>
          <w:tcPr>
            <w:tcW w:w="2055" w:type="dxa"/>
            <w:tcBorders>
              <w:top w:val="single" w:sz="8" w:space="0" w:color="000000"/>
              <w:left w:val="single" w:sz="8" w:space="0" w:color="000000"/>
              <w:bottom w:val="single" w:sz="8" w:space="0" w:color="000000"/>
              <w:right w:val="single" w:sz="8" w:space="0" w:color="000000"/>
            </w:tcBorders>
          </w:tcPr>
          <w:p w14:paraId="4AD834DD" w14:textId="77777777" w:rsidR="00E87DDA" w:rsidRDefault="00E87DDA" w:rsidP="00C97A58">
            <w:pPr>
              <w:ind w:firstLine="480"/>
              <w:rPr>
                <w:rFonts w:ascii="宋体" w:hAnsi="宋体"/>
                <w:szCs w:val="24"/>
              </w:rPr>
            </w:pPr>
            <w:r>
              <w:rPr>
                <w:rFonts w:ascii="宋体" w:hAnsi="宋体"/>
                <w:color w:val="000000"/>
                <w:szCs w:val="24"/>
              </w:rPr>
              <w:t>名称</w:t>
            </w:r>
          </w:p>
        </w:tc>
        <w:tc>
          <w:tcPr>
            <w:tcW w:w="2070" w:type="dxa"/>
            <w:tcBorders>
              <w:top w:val="single" w:sz="8" w:space="0" w:color="000000"/>
              <w:left w:val="single" w:sz="8" w:space="0" w:color="000000"/>
              <w:bottom w:val="single" w:sz="8" w:space="0" w:color="000000"/>
              <w:right w:val="single" w:sz="8" w:space="0" w:color="000000"/>
            </w:tcBorders>
          </w:tcPr>
          <w:p w14:paraId="6370CD96" w14:textId="77777777" w:rsidR="00E87DDA" w:rsidRDefault="00E87DDA" w:rsidP="00C97A58">
            <w:pPr>
              <w:ind w:firstLine="480"/>
              <w:rPr>
                <w:rFonts w:ascii="宋体" w:hAnsi="宋体"/>
                <w:szCs w:val="24"/>
              </w:rPr>
            </w:pPr>
            <w:r>
              <w:rPr>
                <w:rFonts w:ascii="宋体" w:hAnsi="宋体"/>
                <w:color w:val="000000"/>
                <w:szCs w:val="24"/>
              </w:rPr>
              <w:t>数量</w:t>
            </w:r>
          </w:p>
        </w:tc>
        <w:tc>
          <w:tcPr>
            <w:tcW w:w="2070" w:type="dxa"/>
            <w:tcBorders>
              <w:top w:val="single" w:sz="8" w:space="0" w:color="000000"/>
              <w:left w:val="single" w:sz="8" w:space="0" w:color="000000"/>
              <w:bottom w:val="single" w:sz="8" w:space="0" w:color="000000"/>
              <w:right w:val="single" w:sz="8" w:space="0" w:color="000000"/>
            </w:tcBorders>
          </w:tcPr>
          <w:p w14:paraId="798BE262" w14:textId="77777777" w:rsidR="00E87DDA" w:rsidRDefault="00E87DDA" w:rsidP="00C97A58">
            <w:pPr>
              <w:ind w:firstLine="480"/>
              <w:rPr>
                <w:rFonts w:ascii="宋体" w:hAnsi="宋体"/>
                <w:szCs w:val="24"/>
              </w:rPr>
            </w:pPr>
            <w:r>
              <w:rPr>
                <w:rFonts w:ascii="宋体" w:hAnsi="宋体"/>
                <w:color w:val="000000"/>
                <w:szCs w:val="24"/>
              </w:rPr>
              <w:t>价格</w:t>
            </w:r>
          </w:p>
        </w:tc>
        <w:tc>
          <w:tcPr>
            <w:tcW w:w="2085" w:type="dxa"/>
            <w:tcBorders>
              <w:top w:val="single" w:sz="8" w:space="0" w:color="000000"/>
              <w:left w:val="single" w:sz="8" w:space="0" w:color="000000"/>
              <w:bottom w:val="single" w:sz="8" w:space="0" w:color="000000"/>
              <w:right w:val="single" w:sz="8" w:space="0" w:color="000000"/>
            </w:tcBorders>
          </w:tcPr>
          <w:p w14:paraId="0678C337" w14:textId="77777777" w:rsidR="00E87DDA" w:rsidRDefault="00E87DDA" w:rsidP="00C97A58">
            <w:pPr>
              <w:ind w:firstLine="480"/>
              <w:rPr>
                <w:rFonts w:ascii="宋体" w:hAnsi="宋体"/>
                <w:szCs w:val="24"/>
              </w:rPr>
            </w:pPr>
            <w:r>
              <w:rPr>
                <w:rFonts w:ascii="宋体" w:hAnsi="宋体"/>
                <w:color w:val="000000"/>
                <w:szCs w:val="24"/>
              </w:rPr>
              <w:t>费用</w:t>
            </w:r>
          </w:p>
        </w:tc>
      </w:tr>
      <w:tr w:rsidR="00E87DDA" w14:paraId="6AE052AD" w14:textId="77777777" w:rsidTr="00C97A58">
        <w:trPr>
          <w:trHeight w:val="345"/>
        </w:trPr>
        <w:tc>
          <w:tcPr>
            <w:tcW w:w="2055" w:type="dxa"/>
            <w:tcBorders>
              <w:top w:val="single" w:sz="8" w:space="0" w:color="000000"/>
              <w:left w:val="single" w:sz="8" w:space="0" w:color="000000"/>
              <w:bottom w:val="single" w:sz="8" w:space="0" w:color="000000"/>
              <w:right w:val="single" w:sz="8" w:space="0" w:color="000000"/>
            </w:tcBorders>
          </w:tcPr>
          <w:p w14:paraId="46288F1C" w14:textId="77777777" w:rsidR="00E87DDA" w:rsidRDefault="00E87DDA" w:rsidP="00C97A58">
            <w:pPr>
              <w:ind w:firstLine="480"/>
              <w:rPr>
                <w:rFonts w:ascii="宋体" w:hAnsi="宋体"/>
                <w:szCs w:val="24"/>
              </w:rPr>
            </w:pPr>
            <w:r>
              <w:rPr>
                <w:rFonts w:ascii="宋体" w:hAnsi="宋体"/>
                <w:color w:val="000000"/>
                <w:szCs w:val="24"/>
              </w:rPr>
              <w:t>家装空气质量检测仪</w:t>
            </w:r>
          </w:p>
        </w:tc>
        <w:tc>
          <w:tcPr>
            <w:tcW w:w="2070" w:type="dxa"/>
            <w:tcBorders>
              <w:top w:val="single" w:sz="8" w:space="0" w:color="000000"/>
              <w:left w:val="single" w:sz="8" w:space="0" w:color="000000"/>
              <w:bottom w:val="single" w:sz="8" w:space="0" w:color="000000"/>
              <w:right w:val="single" w:sz="8" w:space="0" w:color="000000"/>
            </w:tcBorders>
          </w:tcPr>
          <w:p w14:paraId="1D06F4AC" w14:textId="77777777" w:rsidR="00E87DDA" w:rsidRDefault="00E87DDA" w:rsidP="00C97A58">
            <w:pPr>
              <w:ind w:firstLine="480"/>
              <w:rPr>
                <w:rFonts w:ascii="宋体" w:hAnsi="宋体"/>
                <w:szCs w:val="24"/>
              </w:rPr>
            </w:pPr>
            <w:r>
              <w:rPr>
                <w:rFonts w:ascii="宋体" w:hAnsi="宋体"/>
                <w:color w:val="000000"/>
                <w:szCs w:val="24"/>
              </w:rPr>
              <w:t>１００００</w:t>
            </w:r>
          </w:p>
        </w:tc>
        <w:tc>
          <w:tcPr>
            <w:tcW w:w="2070" w:type="dxa"/>
            <w:tcBorders>
              <w:top w:val="single" w:sz="8" w:space="0" w:color="000000"/>
              <w:left w:val="single" w:sz="8" w:space="0" w:color="000000"/>
              <w:bottom w:val="single" w:sz="8" w:space="0" w:color="000000"/>
              <w:right w:val="single" w:sz="8" w:space="0" w:color="000000"/>
            </w:tcBorders>
          </w:tcPr>
          <w:p w14:paraId="2EE5399C" w14:textId="77777777" w:rsidR="00E87DDA" w:rsidRDefault="00E87DDA" w:rsidP="00C97A58">
            <w:pPr>
              <w:ind w:firstLine="480"/>
              <w:rPr>
                <w:rFonts w:ascii="宋体" w:hAnsi="宋体"/>
                <w:szCs w:val="24"/>
              </w:rPr>
            </w:pPr>
            <w:r>
              <w:rPr>
                <w:rFonts w:ascii="宋体" w:hAnsi="宋体"/>
                <w:color w:val="000000"/>
                <w:szCs w:val="24"/>
              </w:rPr>
              <w:t>150万</w:t>
            </w:r>
          </w:p>
        </w:tc>
        <w:tc>
          <w:tcPr>
            <w:tcW w:w="2085" w:type="dxa"/>
            <w:tcBorders>
              <w:top w:val="single" w:sz="8" w:space="0" w:color="000000"/>
              <w:left w:val="single" w:sz="8" w:space="0" w:color="000000"/>
              <w:bottom w:val="single" w:sz="8" w:space="0" w:color="000000"/>
              <w:right w:val="single" w:sz="8" w:space="0" w:color="000000"/>
            </w:tcBorders>
          </w:tcPr>
          <w:p w14:paraId="2ADFE852" w14:textId="77777777" w:rsidR="00E87DDA" w:rsidRDefault="00E87DDA" w:rsidP="00C97A58">
            <w:pPr>
              <w:ind w:firstLine="480"/>
              <w:rPr>
                <w:rFonts w:ascii="宋体" w:hAnsi="宋体"/>
                <w:szCs w:val="24"/>
              </w:rPr>
            </w:pPr>
            <w:r>
              <w:rPr>
                <w:rFonts w:ascii="宋体" w:hAnsi="宋体"/>
                <w:color w:val="000000"/>
                <w:szCs w:val="24"/>
              </w:rPr>
              <w:t>114.2万</w:t>
            </w:r>
          </w:p>
        </w:tc>
      </w:tr>
    </w:tbl>
    <w:p w14:paraId="3AD09C3A" w14:textId="77777777" w:rsidR="00E87DDA" w:rsidRDefault="00E87DDA" w:rsidP="00E87DDA">
      <w:pPr>
        <w:ind w:firstLine="480"/>
      </w:pPr>
      <w:r>
        <w:rPr>
          <w:rFonts w:ascii="微软雅黑" w:eastAsia="微软雅黑" w:hAnsi="微软雅黑"/>
          <w:szCs w:val="21"/>
        </w:rPr>
        <w:t>注：初始阶段在实验室进行设计实现，不考虑人工费，只考虑直接材料费用拟定服务器费用为15万/年。</w:t>
      </w:r>
    </w:p>
    <w:p w14:paraId="70062DC4" w14:textId="77777777" w:rsidR="00E87DDA" w:rsidRDefault="00E87DDA" w:rsidP="00E87DDA">
      <w:pPr>
        <w:pStyle w:val="8"/>
        <w:spacing w:line="319" w:lineRule="auto"/>
        <w:ind w:firstLine="480"/>
      </w:pPr>
      <w:r>
        <w:rPr>
          <w:rFonts w:ascii="微软雅黑" w:eastAsia="微软雅黑" w:hAnsi="微软雅黑"/>
        </w:rPr>
        <w:t>3、其他费用预算：</w:t>
      </w:r>
    </w:p>
    <w:p w14:paraId="3816AA18" w14:textId="77777777" w:rsidR="00E87DDA" w:rsidRDefault="00E87DDA" w:rsidP="00E87DDA">
      <w:pPr>
        <w:ind w:firstLine="480"/>
      </w:pPr>
    </w:p>
    <w:tbl>
      <w:tblPr>
        <w:tblStyle w:val="a8"/>
        <w:tblW w:w="0" w:type="auto"/>
        <w:tblLook w:val="04A0" w:firstRow="1" w:lastRow="0" w:firstColumn="1" w:lastColumn="0" w:noHBand="0" w:noVBand="1"/>
      </w:tblPr>
      <w:tblGrid>
        <w:gridCol w:w="1257"/>
        <w:gridCol w:w="1394"/>
        <w:gridCol w:w="1416"/>
        <w:gridCol w:w="1394"/>
        <w:gridCol w:w="1416"/>
        <w:gridCol w:w="1409"/>
      </w:tblGrid>
      <w:tr w:rsidR="00E87DDA" w14:paraId="554FB1D3" w14:textId="77777777" w:rsidTr="00C97A58">
        <w:trPr>
          <w:trHeight w:val="345"/>
        </w:trPr>
        <w:tc>
          <w:tcPr>
            <w:tcW w:w="1260" w:type="dxa"/>
            <w:tcBorders>
              <w:top w:val="single" w:sz="8" w:space="0" w:color="000000"/>
              <w:left w:val="single" w:sz="8" w:space="0" w:color="000000"/>
              <w:bottom w:val="single" w:sz="8" w:space="0" w:color="000000"/>
              <w:right w:val="single" w:sz="8" w:space="0" w:color="000000"/>
            </w:tcBorders>
          </w:tcPr>
          <w:p w14:paraId="58883827" w14:textId="77777777" w:rsidR="00E87DDA" w:rsidRDefault="00E87DDA" w:rsidP="00C97A58">
            <w:pPr>
              <w:ind w:firstLine="480"/>
              <w:rPr>
                <w:rFonts w:ascii="宋体" w:hAnsi="宋体"/>
                <w:szCs w:val="24"/>
              </w:rPr>
            </w:pPr>
            <w:r>
              <w:rPr>
                <w:rFonts w:ascii="宋体" w:hAnsi="宋体"/>
                <w:color w:val="000000"/>
                <w:szCs w:val="24"/>
              </w:rPr>
              <w:lastRenderedPageBreak/>
              <w:t>项目</w:t>
            </w:r>
          </w:p>
        </w:tc>
        <w:tc>
          <w:tcPr>
            <w:tcW w:w="1395" w:type="dxa"/>
            <w:tcBorders>
              <w:top w:val="single" w:sz="8" w:space="0" w:color="000000"/>
              <w:left w:val="single" w:sz="8" w:space="0" w:color="000000"/>
              <w:bottom w:val="single" w:sz="8" w:space="0" w:color="000000"/>
              <w:right w:val="single" w:sz="8" w:space="0" w:color="000000"/>
            </w:tcBorders>
          </w:tcPr>
          <w:p w14:paraId="7CDF1D69" w14:textId="77777777" w:rsidR="00E87DDA" w:rsidRDefault="00E87DDA" w:rsidP="00C97A58">
            <w:pPr>
              <w:ind w:firstLine="480"/>
              <w:rPr>
                <w:rFonts w:ascii="宋体" w:hAnsi="宋体"/>
                <w:szCs w:val="24"/>
              </w:rPr>
            </w:pPr>
            <w:r>
              <w:rPr>
                <w:rFonts w:ascii="宋体" w:hAnsi="宋体"/>
                <w:color w:val="000000"/>
                <w:szCs w:val="24"/>
              </w:rPr>
              <w:t>第一年</w:t>
            </w:r>
          </w:p>
        </w:tc>
        <w:tc>
          <w:tcPr>
            <w:tcW w:w="1395" w:type="dxa"/>
            <w:tcBorders>
              <w:top w:val="single" w:sz="8" w:space="0" w:color="000000"/>
              <w:left w:val="single" w:sz="8" w:space="0" w:color="000000"/>
              <w:bottom w:val="single" w:sz="8" w:space="0" w:color="000000"/>
              <w:right w:val="single" w:sz="8" w:space="0" w:color="000000"/>
            </w:tcBorders>
          </w:tcPr>
          <w:p w14:paraId="16783EE8" w14:textId="77777777" w:rsidR="00E87DDA" w:rsidRDefault="00E87DDA" w:rsidP="00C97A58">
            <w:pPr>
              <w:ind w:firstLine="480"/>
              <w:rPr>
                <w:rFonts w:ascii="宋体" w:hAnsi="宋体"/>
                <w:szCs w:val="24"/>
              </w:rPr>
            </w:pPr>
            <w:r>
              <w:rPr>
                <w:rFonts w:ascii="宋体" w:hAnsi="宋体"/>
                <w:color w:val="000000"/>
                <w:szCs w:val="24"/>
              </w:rPr>
              <w:t>第二年</w:t>
            </w:r>
          </w:p>
        </w:tc>
        <w:tc>
          <w:tcPr>
            <w:tcW w:w="1395" w:type="dxa"/>
            <w:tcBorders>
              <w:top w:val="single" w:sz="8" w:space="0" w:color="000000"/>
              <w:left w:val="single" w:sz="8" w:space="0" w:color="000000"/>
              <w:bottom w:val="single" w:sz="8" w:space="0" w:color="000000"/>
              <w:right w:val="single" w:sz="8" w:space="0" w:color="000000"/>
            </w:tcBorders>
          </w:tcPr>
          <w:p w14:paraId="1E120434" w14:textId="77777777" w:rsidR="00E87DDA" w:rsidRDefault="00E87DDA" w:rsidP="00C97A58">
            <w:pPr>
              <w:ind w:firstLine="480"/>
              <w:rPr>
                <w:rFonts w:ascii="宋体" w:hAnsi="宋体"/>
                <w:szCs w:val="24"/>
              </w:rPr>
            </w:pPr>
            <w:r>
              <w:rPr>
                <w:rFonts w:ascii="宋体" w:hAnsi="宋体"/>
                <w:color w:val="000000"/>
                <w:szCs w:val="24"/>
              </w:rPr>
              <w:t>第三年</w:t>
            </w:r>
          </w:p>
        </w:tc>
        <w:tc>
          <w:tcPr>
            <w:tcW w:w="1395" w:type="dxa"/>
            <w:tcBorders>
              <w:top w:val="single" w:sz="8" w:space="0" w:color="000000"/>
              <w:left w:val="single" w:sz="8" w:space="0" w:color="000000"/>
              <w:bottom w:val="single" w:sz="8" w:space="0" w:color="000000"/>
              <w:right w:val="single" w:sz="8" w:space="0" w:color="000000"/>
            </w:tcBorders>
          </w:tcPr>
          <w:p w14:paraId="34380207" w14:textId="77777777" w:rsidR="00E87DDA" w:rsidRDefault="00E87DDA" w:rsidP="00C97A58">
            <w:pPr>
              <w:ind w:firstLine="480"/>
              <w:rPr>
                <w:rFonts w:ascii="宋体" w:hAnsi="宋体"/>
                <w:szCs w:val="24"/>
              </w:rPr>
            </w:pPr>
            <w:r>
              <w:rPr>
                <w:rFonts w:ascii="宋体" w:hAnsi="宋体"/>
                <w:color w:val="000000"/>
                <w:szCs w:val="24"/>
              </w:rPr>
              <w:t>第四年</w:t>
            </w:r>
          </w:p>
        </w:tc>
        <w:tc>
          <w:tcPr>
            <w:tcW w:w="1410" w:type="dxa"/>
            <w:tcBorders>
              <w:top w:val="single" w:sz="8" w:space="0" w:color="000000"/>
              <w:left w:val="single" w:sz="8" w:space="0" w:color="000000"/>
              <w:bottom w:val="single" w:sz="8" w:space="0" w:color="000000"/>
              <w:right w:val="single" w:sz="8" w:space="0" w:color="000000"/>
            </w:tcBorders>
          </w:tcPr>
          <w:p w14:paraId="63B296CA" w14:textId="77777777" w:rsidR="00E87DDA" w:rsidRDefault="00E87DDA" w:rsidP="00C97A58">
            <w:pPr>
              <w:ind w:firstLine="480"/>
              <w:rPr>
                <w:rFonts w:ascii="宋体" w:hAnsi="宋体"/>
                <w:szCs w:val="24"/>
              </w:rPr>
            </w:pPr>
            <w:r>
              <w:rPr>
                <w:rFonts w:ascii="宋体" w:hAnsi="宋体"/>
                <w:color w:val="000000"/>
                <w:szCs w:val="24"/>
              </w:rPr>
              <w:t>第五年</w:t>
            </w:r>
          </w:p>
        </w:tc>
      </w:tr>
      <w:tr w:rsidR="00E87DDA" w14:paraId="4F58F866" w14:textId="77777777" w:rsidTr="00C97A58">
        <w:trPr>
          <w:trHeight w:val="345"/>
        </w:trPr>
        <w:tc>
          <w:tcPr>
            <w:tcW w:w="1260" w:type="dxa"/>
            <w:tcBorders>
              <w:top w:val="single" w:sz="8" w:space="0" w:color="000000"/>
              <w:left w:val="single" w:sz="8" w:space="0" w:color="000000"/>
              <w:bottom w:val="single" w:sz="8" w:space="0" w:color="000000"/>
              <w:right w:val="single" w:sz="8" w:space="0" w:color="000000"/>
            </w:tcBorders>
          </w:tcPr>
          <w:p w14:paraId="6D65E1D0" w14:textId="77777777" w:rsidR="00E87DDA" w:rsidRDefault="00E87DDA" w:rsidP="00C97A58">
            <w:pPr>
              <w:ind w:firstLine="480"/>
              <w:rPr>
                <w:rFonts w:ascii="宋体" w:hAnsi="宋体"/>
                <w:szCs w:val="24"/>
              </w:rPr>
            </w:pPr>
            <w:r>
              <w:rPr>
                <w:rFonts w:ascii="宋体" w:hAnsi="宋体"/>
                <w:color w:val="000000"/>
                <w:szCs w:val="24"/>
              </w:rPr>
              <w:t>管理费用</w:t>
            </w:r>
          </w:p>
        </w:tc>
        <w:tc>
          <w:tcPr>
            <w:tcW w:w="1395" w:type="dxa"/>
            <w:tcBorders>
              <w:top w:val="single" w:sz="8" w:space="0" w:color="000000"/>
              <w:left w:val="single" w:sz="8" w:space="0" w:color="000000"/>
              <w:bottom w:val="single" w:sz="8" w:space="0" w:color="000000"/>
              <w:right w:val="single" w:sz="8" w:space="0" w:color="000000"/>
            </w:tcBorders>
          </w:tcPr>
          <w:p w14:paraId="7894D38F" w14:textId="77777777" w:rsidR="00E87DDA" w:rsidRDefault="00E87DDA" w:rsidP="00C97A58">
            <w:pPr>
              <w:ind w:firstLine="480"/>
              <w:rPr>
                <w:rFonts w:ascii="宋体" w:hAnsi="宋体"/>
                <w:szCs w:val="24"/>
              </w:rPr>
            </w:pPr>
            <w:r>
              <w:rPr>
                <w:rFonts w:ascii="宋体" w:hAnsi="宋体"/>
                <w:color w:val="000000"/>
                <w:szCs w:val="24"/>
              </w:rPr>
              <w:t>0</w:t>
            </w:r>
          </w:p>
        </w:tc>
        <w:tc>
          <w:tcPr>
            <w:tcW w:w="1395" w:type="dxa"/>
            <w:tcBorders>
              <w:top w:val="single" w:sz="8" w:space="0" w:color="000000"/>
              <w:left w:val="single" w:sz="8" w:space="0" w:color="000000"/>
              <w:bottom w:val="single" w:sz="8" w:space="0" w:color="000000"/>
              <w:right w:val="single" w:sz="8" w:space="0" w:color="000000"/>
            </w:tcBorders>
          </w:tcPr>
          <w:p w14:paraId="0084FD7A" w14:textId="77777777" w:rsidR="00E87DDA" w:rsidRDefault="00E87DDA" w:rsidP="00C97A58">
            <w:pPr>
              <w:ind w:firstLine="480"/>
              <w:rPr>
                <w:rFonts w:ascii="宋体" w:hAnsi="宋体"/>
                <w:szCs w:val="24"/>
              </w:rPr>
            </w:pPr>
            <w:r>
              <w:rPr>
                <w:rFonts w:ascii="宋体" w:hAnsi="宋体"/>
                <w:color w:val="000000"/>
                <w:szCs w:val="24"/>
              </w:rPr>
              <w:t>0.75万</w:t>
            </w:r>
          </w:p>
        </w:tc>
        <w:tc>
          <w:tcPr>
            <w:tcW w:w="1395" w:type="dxa"/>
            <w:tcBorders>
              <w:top w:val="single" w:sz="8" w:space="0" w:color="000000"/>
              <w:left w:val="single" w:sz="8" w:space="0" w:color="000000"/>
              <w:bottom w:val="single" w:sz="8" w:space="0" w:color="000000"/>
              <w:right w:val="single" w:sz="8" w:space="0" w:color="000000"/>
            </w:tcBorders>
          </w:tcPr>
          <w:p w14:paraId="08FCF3C9" w14:textId="77777777" w:rsidR="00E87DDA" w:rsidRDefault="00E87DDA" w:rsidP="00C97A58">
            <w:pPr>
              <w:ind w:firstLine="480"/>
              <w:rPr>
                <w:rFonts w:ascii="宋体" w:hAnsi="宋体"/>
                <w:szCs w:val="24"/>
              </w:rPr>
            </w:pPr>
            <w:r>
              <w:rPr>
                <w:rFonts w:ascii="宋体" w:hAnsi="宋体"/>
                <w:color w:val="000000"/>
                <w:szCs w:val="24"/>
              </w:rPr>
              <w:t>9万</w:t>
            </w:r>
          </w:p>
        </w:tc>
        <w:tc>
          <w:tcPr>
            <w:tcW w:w="1395" w:type="dxa"/>
            <w:tcBorders>
              <w:top w:val="single" w:sz="8" w:space="0" w:color="000000"/>
              <w:left w:val="single" w:sz="8" w:space="0" w:color="000000"/>
              <w:bottom w:val="single" w:sz="8" w:space="0" w:color="000000"/>
              <w:right w:val="single" w:sz="8" w:space="0" w:color="000000"/>
            </w:tcBorders>
          </w:tcPr>
          <w:p w14:paraId="6B211DEA" w14:textId="77777777" w:rsidR="00E87DDA" w:rsidRDefault="00E87DDA" w:rsidP="00C97A58">
            <w:pPr>
              <w:ind w:firstLine="480"/>
              <w:rPr>
                <w:rFonts w:ascii="宋体" w:hAnsi="宋体"/>
                <w:szCs w:val="24"/>
              </w:rPr>
            </w:pPr>
            <w:r>
              <w:rPr>
                <w:rFonts w:ascii="宋体" w:hAnsi="宋体"/>
                <w:color w:val="000000"/>
                <w:szCs w:val="24"/>
              </w:rPr>
              <w:t>12.75万</w:t>
            </w:r>
          </w:p>
        </w:tc>
        <w:tc>
          <w:tcPr>
            <w:tcW w:w="1410" w:type="dxa"/>
            <w:tcBorders>
              <w:top w:val="single" w:sz="8" w:space="0" w:color="000000"/>
              <w:left w:val="single" w:sz="8" w:space="0" w:color="000000"/>
              <w:bottom w:val="single" w:sz="8" w:space="0" w:color="000000"/>
              <w:right w:val="single" w:sz="8" w:space="0" w:color="000000"/>
            </w:tcBorders>
          </w:tcPr>
          <w:p w14:paraId="708592AD" w14:textId="77777777" w:rsidR="00E87DDA" w:rsidRDefault="00E87DDA" w:rsidP="00C97A58">
            <w:pPr>
              <w:ind w:firstLine="480"/>
              <w:rPr>
                <w:rFonts w:ascii="宋体" w:hAnsi="宋体"/>
                <w:szCs w:val="24"/>
              </w:rPr>
            </w:pPr>
            <w:r>
              <w:rPr>
                <w:rFonts w:ascii="宋体" w:hAnsi="宋体"/>
                <w:color w:val="000000"/>
                <w:szCs w:val="24"/>
              </w:rPr>
              <w:t>40万</w:t>
            </w:r>
          </w:p>
        </w:tc>
      </w:tr>
      <w:tr w:rsidR="00E87DDA" w14:paraId="2E285D3E" w14:textId="77777777" w:rsidTr="00C97A58">
        <w:trPr>
          <w:trHeight w:val="345"/>
        </w:trPr>
        <w:tc>
          <w:tcPr>
            <w:tcW w:w="1260" w:type="dxa"/>
            <w:tcBorders>
              <w:top w:val="single" w:sz="8" w:space="0" w:color="000000"/>
              <w:left w:val="single" w:sz="8" w:space="0" w:color="000000"/>
              <w:bottom w:val="single" w:sz="8" w:space="0" w:color="000000"/>
              <w:right w:val="single" w:sz="8" w:space="0" w:color="000000"/>
            </w:tcBorders>
          </w:tcPr>
          <w:p w14:paraId="233E3D25" w14:textId="77777777" w:rsidR="00E87DDA" w:rsidRDefault="00E87DDA" w:rsidP="00C97A58">
            <w:pPr>
              <w:ind w:firstLine="480"/>
              <w:rPr>
                <w:rFonts w:ascii="宋体" w:hAnsi="宋体"/>
                <w:szCs w:val="24"/>
              </w:rPr>
            </w:pPr>
            <w:r>
              <w:rPr>
                <w:rFonts w:ascii="宋体" w:hAnsi="宋体"/>
                <w:color w:val="000000"/>
                <w:szCs w:val="24"/>
              </w:rPr>
              <w:t>营业费用</w:t>
            </w:r>
          </w:p>
        </w:tc>
        <w:tc>
          <w:tcPr>
            <w:tcW w:w="1395" w:type="dxa"/>
            <w:tcBorders>
              <w:top w:val="single" w:sz="8" w:space="0" w:color="000000"/>
              <w:left w:val="single" w:sz="8" w:space="0" w:color="000000"/>
              <w:bottom w:val="single" w:sz="8" w:space="0" w:color="000000"/>
              <w:right w:val="single" w:sz="8" w:space="0" w:color="000000"/>
            </w:tcBorders>
          </w:tcPr>
          <w:p w14:paraId="25BC70FC" w14:textId="77777777" w:rsidR="00E87DDA" w:rsidRDefault="00E87DDA" w:rsidP="00C97A58">
            <w:pPr>
              <w:ind w:firstLine="480"/>
              <w:rPr>
                <w:rFonts w:ascii="宋体" w:hAnsi="宋体"/>
                <w:szCs w:val="24"/>
              </w:rPr>
            </w:pPr>
            <w:r>
              <w:rPr>
                <w:rFonts w:ascii="宋体" w:hAnsi="宋体"/>
                <w:color w:val="000000"/>
                <w:szCs w:val="24"/>
              </w:rPr>
              <w:t>0</w:t>
            </w:r>
          </w:p>
        </w:tc>
        <w:tc>
          <w:tcPr>
            <w:tcW w:w="1395" w:type="dxa"/>
            <w:tcBorders>
              <w:top w:val="single" w:sz="8" w:space="0" w:color="000000"/>
              <w:left w:val="single" w:sz="8" w:space="0" w:color="000000"/>
              <w:bottom w:val="single" w:sz="8" w:space="0" w:color="000000"/>
              <w:right w:val="single" w:sz="8" w:space="0" w:color="000000"/>
            </w:tcBorders>
          </w:tcPr>
          <w:p w14:paraId="49474465" w14:textId="77777777" w:rsidR="00E87DDA" w:rsidRDefault="00E87DDA" w:rsidP="00C97A58">
            <w:pPr>
              <w:ind w:firstLine="480"/>
              <w:rPr>
                <w:rFonts w:ascii="宋体" w:hAnsi="宋体"/>
                <w:szCs w:val="24"/>
              </w:rPr>
            </w:pPr>
            <w:r>
              <w:rPr>
                <w:rFonts w:ascii="宋体" w:hAnsi="宋体"/>
                <w:color w:val="000000"/>
                <w:szCs w:val="24"/>
              </w:rPr>
              <w:t>1.5万</w:t>
            </w:r>
          </w:p>
        </w:tc>
        <w:tc>
          <w:tcPr>
            <w:tcW w:w="1395" w:type="dxa"/>
            <w:tcBorders>
              <w:top w:val="single" w:sz="8" w:space="0" w:color="000000"/>
              <w:left w:val="single" w:sz="8" w:space="0" w:color="000000"/>
              <w:bottom w:val="single" w:sz="8" w:space="0" w:color="000000"/>
              <w:right w:val="single" w:sz="8" w:space="0" w:color="000000"/>
            </w:tcBorders>
          </w:tcPr>
          <w:p w14:paraId="4E17B028" w14:textId="77777777" w:rsidR="00E87DDA" w:rsidRDefault="00E87DDA" w:rsidP="00C97A58">
            <w:pPr>
              <w:ind w:firstLine="480"/>
              <w:rPr>
                <w:rFonts w:ascii="宋体" w:hAnsi="宋体"/>
                <w:szCs w:val="24"/>
              </w:rPr>
            </w:pPr>
            <w:r>
              <w:rPr>
                <w:rFonts w:ascii="宋体" w:hAnsi="宋体"/>
                <w:color w:val="000000"/>
                <w:szCs w:val="24"/>
              </w:rPr>
              <w:t>18万</w:t>
            </w:r>
          </w:p>
        </w:tc>
        <w:tc>
          <w:tcPr>
            <w:tcW w:w="1395" w:type="dxa"/>
            <w:tcBorders>
              <w:top w:val="single" w:sz="8" w:space="0" w:color="000000"/>
              <w:left w:val="single" w:sz="8" w:space="0" w:color="000000"/>
              <w:bottom w:val="single" w:sz="8" w:space="0" w:color="000000"/>
              <w:right w:val="single" w:sz="8" w:space="0" w:color="000000"/>
            </w:tcBorders>
          </w:tcPr>
          <w:p w14:paraId="7DCDC3B9" w14:textId="77777777" w:rsidR="00E87DDA" w:rsidRDefault="00E87DDA" w:rsidP="00C97A58">
            <w:pPr>
              <w:ind w:firstLine="480"/>
              <w:rPr>
                <w:rFonts w:ascii="宋体" w:hAnsi="宋体"/>
                <w:szCs w:val="24"/>
              </w:rPr>
            </w:pPr>
            <w:r>
              <w:rPr>
                <w:rFonts w:ascii="宋体" w:hAnsi="宋体"/>
                <w:color w:val="000000"/>
                <w:szCs w:val="24"/>
              </w:rPr>
              <w:t>25.5万</w:t>
            </w:r>
          </w:p>
        </w:tc>
        <w:tc>
          <w:tcPr>
            <w:tcW w:w="1410" w:type="dxa"/>
            <w:tcBorders>
              <w:top w:val="single" w:sz="8" w:space="0" w:color="000000"/>
              <w:left w:val="single" w:sz="8" w:space="0" w:color="000000"/>
              <w:bottom w:val="single" w:sz="8" w:space="0" w:color="000000"/>
              <w:right w:val="single" w:sz="8" w:space="0" w:color="000000"/>
            </w:tcBorders>
          </w:tcPr>
          <w:p w14:paraId="59DA7E33" w14:textId="77777777" w:rsidR="00E87DDA" w:rsidRDefault="00E87DDA" w:rsidP="00C97A58">
            <w:pPr>
              <w:ind w:firstLine="480"/>
              <w:rPr>
                <w:rFonts w:ascii="宋体" w:hAnsi="宋体"/>
                <w:szCs w:val="24"/>
              </w:rPr>
            </w:pPr>
            <w:r>
              <w:rPr>
                <w:rFonts w:ascii="宋体" w:hAnsi="宋体"/>
                <w:color w:val="000000"/>
                <w:szCs w:val="24"/>
              </w:rPr>
              <w:t>80万</w:t>
            </w:r>
          </w:p>
        </w:tc>
      </w:tr>
      <w:tr w:rsidR="00E87DDA" w14:paraId="25AB0D97" w14:textId="77777777" w:rsidTr="00C97A58">
        <w:trPr>
          <w:trHeight w:val="420"/>
        </w:trPr>
        <w:tc>
          <w:tcPr>
            <w:tcW w:w="1260" w:type="dxa"/>
            <w:tcBorders>
              <w:top w:val="single" w:sz="8" w:space="0" w:color="000000"/>
              <w:left w:val="single" w:sz="8" w:space="0" w:color="000000"/>
              <w:bottom w:val="single" w:sz="8" w:space="0" w:color="000000"/>
              <w:right w:val="single" w:sz="8" w:space="0" w:color="000000"/>
            </w:tcBorders>
          </w:tcPr>
          <w:p w14:paraId="5D8DF0E2" w14:textId="77777777" w:rsidR="00E87DDA" w:rsidRDefault="00E87DDA" w:rsidP="00C97A58">
            <w:pPr>
              <w:ind w:firstLine="480"/>
              <w:rPr>
                <w:rFonts w:ascii="宋体" w:hAnsi="宋体"/>
                <w:szCs w:val="24"/>
              </w:rPr>
            </w:pPr>
            <w:r>
              <w:rPr>
                <w:rFonts w:ascii="宋体" w:hAnsi="宋体"/>
                <w:color w:val="000000"/>
                <w:szCs w:val="24"/>
              </w:rPr>
              <w:t>财务费用</w:t>
            </w:r>
          </w:p>
        </w:tc>
        <w:tc>
          <w:tcPr>
            <w:tcW w:w="1395" w:type="dxa"/>
            <w:tcBorders>
              <w:top w:val="single" w:sz="8" w:space="0" w:color="000000"/>
              <w:left w:val="single" w:sz="8" w:space="0" w:color="000000"/>
              <w:bottom w:val="single" w:sz="8" w:space="0" w:color="000000"/>
              <w:right w:val="single" w:sz="8" w:space="0" w:color="000000"/>
            </w:tcBorders>
          </w:tcPr>
          <w:p w14:paraId="295EF461" w14:textId="77777777" w:rsidR="00E87DDA" w:rsidRDefault="00E87DDA" w:rsidP="00C97A58">
            <w:pPr>
              <w:ind w:firstLine="480"/>
              <w:rPr>
                <w:rFonts w:ascii="宋体" w:hAnsi="宋体"/>
                <w:szCs w:val="24"/>
              </w:rPr>
            </w:pPr>
            <w:r>
              <w:rPr>
                <w:rFonts w:ascii="宋体" w:hAnsi="宋体"/>
                <w:color w:val="000000"/>
                <w:szCs w:val="24"/>
              </w:rPr>
              <w:t>24.92万</w:t>
            </w:r>
          </w:p>
        </w:tc>
        <w:tc>
          <w:tcPr>
            <w:tcW w:w="1395" w:type="dxa"/>
            <w:tcBorders>
              <w:top w:val="single" w:sz="8" w:space="0" w:color="000000"/>
              <w:left w:val="single" w:sz="8" w:space="0" w:color="000000"/>
              <w:bottom w:val="single" w:sz="8" w:space="0" w:color="000000"/>
              <w:right w:val="single" w:sz="8" w:space="0" w:color="000000"/>
            </w:tcBorders>
          </w:tcPr>
          <w:p w14:paraId="3AD204C1" w14:textId="77777777" w:rsidR="00E87DDA" w:rsidRDefault="00E87DDA" w:rsidP="00C97A58">
            <w:pPr>
              <w:ind w:firstLine="480"/>
              <w:rPr>
                <w:rFonts w:ascii="宋体" w:hAnsi="宋体"/>
                <w:szCs w:val="24"/>
              </w:rPr>
            </w:pPr>
            <w:r>
              <w:rPr>
                <w:rFonts w:ascii="宋体" w:hAnsi="宋体"/>
                <w:color w:val="000000"/>
                <w:szCs w:val="24"/>
              </w:rPr>
              <w:t>385.2万</w:t>
            </w:r>
          </w:p>
        </w:tc>
        <w:tc>
          <w:tcPr>
            <w:tcW w:w="1395" w:type="dxa"/>
            <w:tcBorders>
              <w:top w:val="single" w:sz="8" w:space="0" w:color="000000"/>
              <w:left w:val="single" w:sz="8" w:space="0" w:color="000000"/>
              <w:bottom w:val="single" w:sz="8" w:space="0" w:color="000000"/>
              <w:right w:val="single" w:sz="8" w:space="0" w:color="000000"/>
            </w:tcBorders>
          </w:tcPr>
          <w:p w14:paraId="260D3FF3" w14:textId="77777777" w:rsidR="00E87DDA" w:rsidRDefault="00E87DDA" w:rsidP="00C97A58">
            <w:pPr>
              <w:ind w:firstLine="480"/>
              <w:rPr>
                <w:rFonts w:ascii="宋体" w:hAnsi="宋体"/>
                <w:szCs w:val="24"/>
              </w:rPr>
            </w:pPr>
            <w:r>
              <w:rPr>
                <w:rFonts w:ascii="宋体" w:hAnsi="宋体"/>
                <w:color w:val="000000"/>
                <w:szCs w:val="24"/>
              </w:rPr>
              <w:t>397.8万</w:t>
            </w:r>
          </w:p>
        </w:tc>
        <w:tc>
          <w:tcPr>
            <w:tcW w:w="1395" w:type="dxa"/>
            <w:tcBorders>
              <w:top w:val="single" w:sz="8" w:space="0" w:color="000000"/>
              <w:left w:val="single" w:sz="8" w:space="0" w:color="000000"/>
              <w:bottom w:val="single" w:sz="8" w:space="0" w:color="000000"/>
              <w:right w:val="single" w:sz="8" w:space="0" w:color="000000"/>
            </w:tcBorders>
          </w:tcPr>
          <w:p w14:paraId="655B0CF7" w14:textId="77777777" w:rsidR="00E87DDA" w:rsidRDefault="00E87DDA" w:rsidP="00C97A58">
            <w:pPr>
              <w:ind w:firstLine="480"/>
              <w:rPr>
                <w:rFonts w:ascii="宋体" w:hAnsi="宋体"/>
                <w:szCs w:val="24"/>
              </w:rPr>
            </w:pPr>
            <w:r>
              <w:rPr>
                <w:rFonts w:ascii="宋体" w:hAnsi="宋体"/>
                <w:color w:val="000000"/>
                <w:szCs w:val="24"/>
              </w:rPr>
              <w:t>505.4万</w:t>
            </w:r>
          </w:p>
        </w:tc>
        <w:tc>
          <w:tcPr>
            <w:tcW w:w="1410" w:type="dxa"/>
            <w:tcBorders>
              <w:top w:val="single" w:sz="8" w:space="0" w:color="000000"/>
              <w:left w:val="single" w:sz="8" w:space="0" w:color="000000"/>
              <w:bottom w:val="single" w:sz="8" w:space="0" w:color="000000"/>
              <w:right w:val="single" w:sz="8" w:space="0" w:color="000000"/>
            </w:tcBorders>
          </w:tcPr>
          <w:p w14:paraId="710D48B4" w14:textId="77777777" w:rsidR="00E87DDA" w:rsidRDefault="00E87DDA" w:rsidP="00C97A58">
            <w:pPr>
              <w:ind w:firstLine="480"/>
              <w:rPr>
                <w:rFonts w:ascii="宋体" w:hAnsi="宋体"/>
                <w:szCs w:val="24"/>
              </w:rPr>
            </w:pPr>
            <w:r>
              <w:rPr>
                <w:rFonts w:ascii="宋体" w:hAnsi="宋体"/>
                <w:color w:val="000000"/>
                <w:szCs w:val="24"/>
              </w:rPr>
              <w:t>725.6万</w:t>
            </w:r>
          </w:p>
        </w:tc>
      </w:tr>
      <w:tr w:rsidR="00E87DDA" w14:paraId="1AFE7C69" w14:textId="77777777" w:rsidTr="00C97A58">
        <w:trPr>
          <w:trHeight w:val="345"/>
        </w:trPr>
        <w:tc>
          <w:tcPr>
            <w:tcW w:w="1260" w:type="dxa"/>
            <w:tcBorders>
              <w:top w:val="single" w:sz="8" w:space="0" w:color="000000"/>
              <w:left w:val="single" w:sz="8" w:space="0" w:color="000000"/>
              <w:bottom w:val="single" w:sz="8" w:space="0" w:color="000000"/>
              <w:right w:val="single" w:sz="8" w:space="0" w:color="000000"/>
            </w:tcBorders>
          </w:tcPr>
          <w:p w14:paraId="2E35186C" w14:textId="77777777" w:rsidR="00E87DDA" w:rsidRDefault="00E87DDA" w:rsidP="00C97A58">
            <w:pPr>
              <w:ind w:firstLine="480"/>
              <w:rPr>
                <w:rFonts w:ascii="宋体" w:hAnsi="宋体"/>
                <w:szCs w:val="24"/>
              </w:rPr>
            </w:pPr>
            <w:r>
              <w:rPr>
                <w:rFonts w:ascii="宋体" w:hAnsi="宋体"/>
                <w:color w:val="000000"/>
                <w:szCs w:val="24"/>
              </w:rPr>
              <w:t>合计</w:t>
            </w:r>
          </w:p>
        </w:tc>
        <w:tc>
          <w:tcPr>
            <w:tcW w:w="1395" w:type="dxa"/>
            <w:tcBorders>
              <w:top w:val="single" w:sz="8" w:space="0" w:color="000000"/>
              <w:left w:val="single" w:sz="8" w:space="0" w:color="000000"/>
              <w:bottom w:val="single" w:sz="8" w:space="0" w:color="000000"/>
              <w:right w:val="single" w:sz="8" w:space="0" w:color="000000"/>
            </w:tcBorders>
          </w:tcPr>
          <w:p w14:paraId="45F6B469" w14:textId="77777777" w:rsidR="00E87DDA" w:rsidRDefault="00E87DDA" w:rsidP="00C97A58">
            <w:pPr>
              <w:ind w:firstLine="480"/>
              <w:rPr>
                <w:rFonts w:ascii="宋体" w:hAnsi="宋体"/>
                <w:szCs w:val="24"/>
              </w:rPr>
            </w:pPr>
            <w:r>
              <w:rPr>
                <w:rFonts w:ascii="宋体" w:hAnsi="宋体"/>
                <w:color w:val="000000"/>
                <w:szCs w:val="24"/>
              </w:rPr>
              <w:t>15.5万</w:t>
            </w:r>
          </w:p>
        </w:tc>
        <w:tc>
          <w:tcPr>
            <w:tcW w:w="1395" w:type="dxa"/>
            <w:tcBorders>
              <w:top w:val="single" w:sz="8" w:space="0" w:color="000000"/>
              <w:left w:val="single" w:sz="8" w:space="0" w:color="000000"/>
              <w:bottom w:val="single" w:sz="8" w:space="0" w:color="000000"/>
              <w:right w:val="single" w:sz="8" w:space="0" w:color="000000"/>
            </w:tcBorders>
          </w:tcPr>
          <w:p w14:paraId="2473FD6F" w14:textId="77777777" w:rsidR="00E87DDA" w:rsidRDefault="00E87DDA" w:rsidP="00C97A58">
            <w:pPr>
              <w:ind w:firstLine="480"/>
              <w:rPr>
                <w:rFonts w:ascii="宋体" w:hAnsi="宋体"/>
                <w:szCs w:val="24"/>
              </w:rPr>
            </w:pPr>
            <w:r>
              <w:rPr>
                <w:rFonts w:ascii="宋体" w:hAnsi="宋体"/>
                <w:color w:val="000000"/>
                <w:szCs w:val="24"/>
              </w:rPr>
              <w:t>387.45万</w:t>
            </w:r>
          </w:p>
        </w:tc>
        <w:tc>
          <w:tcPr>
            <w:tcW w:w="1395" w:type="dxa"/>
            <w:tcBorders>
              <w:top w:val="single" w:sz="8" w:space="0" w:color="000000"/>
              <w:left w:val="single" w:sz="8" w:space="0" w:color="000000"/>
              <w:bottom w:val="single" w:sz="8" w:space="0" w:color="000000"/>
              <w:right w:val="single" w:sz="8" w:space="0" w:color="000000"/>
            </w:tcBorders>
          </w:tcPr>
          <w:p w14:paraId="10CE4446" w14:textId="77777777" w:rsidR="00E87DDA" w:rsidRDefault="00E87DDA" w:rsidP="00C97A58">
            <w:pPr>
              <w:ind w:firstLine="480"/>
              <w:rPr>
                <w:rFonts w:ascii="宋体" w:hAnsi="宋体"/>
                <w:szCs w:val="24"/>
              </w:rPr>
            </w:pPr>
            <w:r>
              <w:rPr>
                <w:rFonts w:ascii="宋体" w:hAnsi="宋体"/>
                <w:color w:val="000000"/>
                <w:szCs w:val="24"/>
              </w:rPr>
              <w:t>424.8万</w:t>
            </w:r>
          </w:p>
        </w:tc>
        <w:tc>
          <w:tcPr>
            <w:tcW w:w="1395" w:type="dxa"/>
            <w:tcBorders>
              <w:top w:val="single" w:sz="8" w:space="0" w:color="000000"/>
              <w:left w:val="single" w:sz="8" w:space="0" w:color="000000"/>
              <w:bottom w:val="single" w:sz="8" w:space="0" w:color="000000"/>
              <w:right w:val="single" w:sz="8" w:space="0" w:color="000000"/>
            </w:tcBorders>
          </w:tcPr>
          <w:p w14:paraId="541DE6B4" w14:textId="77777777" w:rsidR="00E87DDA" w:rsidRDefault="00E87DDA" w:rsidP="00C97A58">
            <w:pPr>
              <w:ind w:firstLine="480"/>
              <w:rPr>
                <w:rFonts w:ascii="宋体" w:hAnsi="宋体"/>
                <w:szCs w:val="24"/>
              </w:rPr>
            </w:pPr>
            <w:r>
              <w:rPr>
                <w:rFonts w:ascii="宋体" w:hAnsi="宋体"/>
                <w:color w:val="000000"/>
                <w:szCs w:val="24"/>
              </w:rPr>
              <w:t>543.65万</w:t>
            </w:r>
          </w:p>
        </w:tc>
        <w:tc>
          <w:tcPr>
            <w:tcW w:w="1410" w:type="dxa"/>
            <w:tcBorders>
              <w:top w:val="single" w:sz="8" w:space="0" w:color="000000"/>
              <w:left w:val="single" w:sz="8" w:space="0" w:color="000000"/>
              <w:bottom w:val="single" w:sz="8" w:space="0" w:color="000000"/>
              <w:right w:val="single" w:sz="8" w:space="0" w:color="000000"/>
            </w:tcBorders>
          </w:tcPr>
          <w:p w14:paraId="1A2866DA" w14:textId="77777777" w:rsidR="00E87DDA" w:rsidRDefault="00E87DDA" w:rsidP="00C97A58">
            <w:pPr>
              <w:ind w:firstLine="480"/>
              <w:rPr>
                <w:rFonts w:ascii="宋体" w:hAnsi="宋体"/>
                <w:szCs w:val="24"/>
              </w:rPr>
            </w:pPr>
            <w:r>
              <w:rPr>
                <w:rFonts w:ascii="宋体" w:hAnsi="宋体"/>
                <w:color w:val="000000"/>
                <w:szCs w:val="24"/>
              </w:rPr>
              <w:t>845.6万</w:t>
            </w:r>
          </w:p>
        </w:tc>
      </w:tr>
    </w:tbl>
    <w:p w14:paraId="2FF77900" w14:textId="77777777" w:rsidR="00E87DDA" w:rsidRDefault="00E87DDA" w:rsidP="00E87DDA">
      <w:pPr>
        <w:ind w:firstLine="480"/>
      </w:pPr>
      <w:r>
        <w:rPr>
          <w:rFonts w:ascii="微软雅黑" w:eastAsia="微软雅黑" w:hAnsi="微软雅黑"/>
          <w:szCs w:val="21"/>
        </w:rPr>
        <w:t>营业费用按销售收入的10%预算，包括销售人员的工资、建立销售网络的费用、广告费用、部分产品赠送费、差旅费、运杂费、通讯费等。</w:t>
      </w:r>
    </w:p>
    <w:p w14:paraId="43E9B8F6" w14:textId="77777777" w:rsidR="00E87DDA" w:rsidRDefault="00E87DDA" w:rsidP="00E87DDA">
      <w:pPr>
        <w:ind w:firstLine="480"/>
      </w:pPr>
      <w:r>
        <w:rPr>
          <w:rFonts w:ascii="微软雅黑" w:eastAsia="微软雅黑" w:hAnsi="微软雅黑"/>
          <w:szCs w:val="21"/>
        </w:rPr>
        <w:t>管理费用按销售收入的5%预算，包括行政管理人员的工资、研发费用、办公费用、培训费、咨询费、会务费、车辆费等。。</w:t>
      </w:r>
    </w:p>
    <w:p w14:paraId="7869858A" w14:textId="77777777" w:rsidR="00E87DDA" w:rsidRDefault="00E87DDA" w:rsidP="00E87DDA">
      <w:pPr>
        <w:ind w:firstLine="480"/>
      </w:pPr>
      <w:r>
        <w:rPr>
          <w:rFonts w:ascii="微软雅黑" w:eastAsia="微软雅黑" w:hAnsi="微软雅黑"/>
          <w:szCs w:val="21"/>
        </w:rPr>
        <w:t>第二年由于机器调试、试生产等原因直接材料费用比预算多耗费100万元。</w:t>
      </w:r>
    </w:p>
    <w:p w14:paraId="0334E69D" w14:textId="77777777" w:rsidR="00E87DDA" w:rsidRDefault="00E87DDA" w:rsidP="00E87DDA">
      <w:pPr>
        <w:pStyle w:val="2"/>
        <w:rPr>
          <w:rFonts w:ascii="宋体" w:hAnsi="宋体"/>
        </w:rPr>
      </w:pPr>
      <w:bookmarkStart w:id="77" w:name="_Toc11504189"/>
      <w:bookmarkStart w:id="78" w:name="_Toc11585207"/>
      <w:r>
        <w:rPr>
          <w:rFonts w:ascii="宋体" w:hAnsi="宋体"/>
          <w:color w:val="000000"/>
        </w:rPr>
        <w:t>第二节 盈利能力分析预测</w:t>
      </w:r>
      <w:bookmarkEnd w:id="77"/>
      <w:bookmarkEnd w:id="78"/>
    </w:p>
    <w:p w14:paraId="1F7FC2AB" w14:textId="77777777" w:rsidR="00E87DDA" w:rsidRDefault="00E87DDA" w:rsidP="00E87DDA">
      <w:pPr>
        <w:ind w:firstLine="480"/>
      </w:pPr>
      <w:r>
        <w:rPr>
          <w:rFonts w:ascii="微软雅黑" w:eastAsia="微软雅黑" w:hAnsi="微软雅黑"/>
          <w:szCs w:val="21"/>
        </w:rPr>
        <w:t>我们的项目在整个项目开发期，所需的成本不是很高，一旦开拓市场批量生产，所需的成本将会更低。我们面向的人群从幼年到老年，按照现在的社会趋势来看，我们家装空气质量检测产品的市场一片光明。</w:t>
      </w:r>
    </w:p>
    <w:p w14:paraId="035BE55B" w14:textId="77777777" w:rsidR="00E87DDA" w:rsidRDefault="00E87DDA" w:rsidP="00E87DDA">
      <w:pPr>
        <w:pStyle w:val="8"/>
        <w:spacing w:line="319" w:lineRule="auto"/>
        <w:ind w:firstLine="480"/>
      </w:pPr>
      <w:r>
        <w:rPr>
          <w:rFonts w:ascii="微软雅黑" w:eastAsia="微软雅黑" w:hAnsi="微软雅黑"/>
        </w:rPr>
        <w:t>预计利润表</w:t>
      </w:r>
    </w:p>
    <w:p w14:paraId="777A8642" w14:textId="77777777" w:rsidR="00E87DDA" w:rsidRDefault="00E87DDA" w:rsidP="00E87DDA">
      <w:pPr>
        <w:ind w:firstLine="480"/>
      </w:pPr>
    </w:p>
    <w:tbl>
      <w:tblPr>
        <w:tblStyle w:val="a8"/>
        <w:tblW w:w="0" w:type="auto"/>
        <w:tblInd w:w="-315" w:type="dxa"/>
        <w:tblLook w:val="04A0" w:firstRow="1" w:lastRow="0" w:firstColumn="1" w:lastColumn="0" w:noHBand="0" w:noVBand="1"/>
      </w:tblPr>
      <w:tblGrid>
        <w:gridCol w:w="4468"/>
        <w:gridCol w:w="4133"/>
      </w:tblGrid>
      <w:tr w:rsidR="00E87DDA" w14:paraId="4F5175B3"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327D86A4" w14:textId="77777777" w:rsidR="00E87DDA" w:rsidRDefault="00E87DDA" w:rsidP="00C97A58">
            <w:pPr>
              <w:ind w:firstLine="480"/>
              <w:rPr>
                <w:rFonts w:ascii="宋体" w:hAnsi="宋体"/>
                <w:szCs w:val="24"/>
              </w:rPr>
            </w:pPr>
            <w:r>
              <w:rPr>
                <w:rFonts w:ascii="宋体" w:hAnsi="宋体"/>
                <w:color w:val="000000"/>
                <w:szCs w:val="24"/>
              </w:rPr>
              <w:t>项目</w:t>
            </w:r>
          </w:p>
        </w:tc>
        <w:tc>
          <w:tcPr>
            <w:tcW w:w="4170" w:type="dxa"/>
            <w:tcBorders>
              <w:top w:val="single" w:sz="8" w:space="0" w:color="000000"/>
              <w:left w:val="single" w:sz="8" w:space="0" w:color="000000"/>
              <w:bottom w:val="single" w:sz="8" w:space="0" w:color="000000"/>
              <w:right w:val="single" w:sz="8" w:space="0" w:color="000000"/>
            </w:tcBorders>
          </w:tcPr>
          <w:p w14:paraId="14A31460" w14:textId="77777777" w:rsidR="00E87DDA" w:rsidRDefault="00E87DDA" w:rsidP="00C97A58">
            <w:pPr>
              <w:ind w:firstLine="480"/>
              <w:rPr>
                <w:rFonts w:ascii="宋体" w:hAnsi="宋体"/>
                <w:szCs w:val="24"/>
              </w:rPr>
            </w:pPr>
            <w:r>
              <w:rPr>
                <w:rFonts w:ascii="宋体" w:hAnsi="宋体"/>
                <w:color w:val="000000"/>
                <w:szCs w:val="24"/>
              </w:rPr>
              <w:t>金额/元</w:t>
            </w:r>
          </w:p>
        </w:tc>
      </w:tr>
      <w:tr w:rsidR="00E87DDA" w14:paraId="5556A95E"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031D312B" w14:textId="77777777" w:rsidR="00E87DDA" w:rsidRDefault="00E87DDA" w:rsidP="00C97A58">
            <w:pPr>
              <w:ind w:firstLine="480"/>
              <w:rPr>
                <w:rFonts w:ascii="宋体" w:hAnsi="宋体"/>
                <w:szCs w:val="24"/>
              </w:rPr>
            </w:pPr>
            <w:r>
              <w:rPr>
                <w:rFonts w:ascii="宋体" w:hAnsi="宋体"/>
                <w:color w:val="000000"/>
                <w:szCs w:val="24"/>
              </w:rPr>
              <w:t>销售收入</w:t>
            </w:r>
          </w:p>
        </w:tc>
        <w:tc>
          <w:tcPr>
            <w:tcW w:w="4170" w:type="dxa"/>
            <w:tcBorders>
              <w:top w:val="single" w:sz="8" w:space="0" w:color="000000"/>
              <w:left w:val="single" w:sz="8" w:space="0" w:color="000000"/>
              <w:bottom w:val="single" w:sz="8" w:space="0" w:color="000000"/>
              <w:right w:val="single" w:sz="8" w:space="0" w:color="000000"/>
            </w:tcBorders>
          </w:tcPr>
          <w:p w14:paraId="11F3E9A2" w14:textId="77777777" w:rsidR="00E87DDA" w:rsidRDefault="00E87DDA" w:rsidP="00C97A58">
            <w:pPr>
              <w:ind w:firstLine="480"/>
              <w:rPr>
                <w:rFonts w:ascii="宋体" w:hAnsi="宋体"/>
                <w:szCs w:val="24"/>
              </w:rPr>
            </w:pPr>
            <w:r>
              <w:rPr>
                <w:rFonts w:ascii="宋体" w:hAnsi="宋体"/>
                <w:color w:val="000000"/>
                <w:szCs w:val="24"/>
              </w:rPr>
              <w:t>300元/</w:t>
            </w:r>
            <w:proofErr w:type="gramStart"/>
            <w:r>
              <w:rPr>
                <w:rFonts w:ascii="宋体" w:hAnsi="宋体"/>
                <w:color w:val="000000"/>
                <w:szCs w:val="24"/>
              </w:rPr>
              <w:t>个</w:t>
            </w:r>
            <w:proofErr w:type="gramEnd"/>
          </w:p>
        </w:tc>
      </w:tr>
      <w:tr w:rsidR="00E87DDA" w14:paraId="67F6EFFE"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78AC70DC" w14:textId="77777777" w:rsidR="00E87DDA" w:rsidRDefault="00E87DDA" w:rsidP="00C97A58">
            <w:pPr>
              <w:ind w:firstLine="480"/>
              <w:rPr>
                <w:rFonts w:ascii="宋体" w:hAnsi="宋体"/>
                <w:szCs w:val="24"/>
              </w:rPr>
            </w:pPr>
            <w:r>
              <w:rPr>
                <w:rFonts w:ascii="宋体" w:hAnsi="宋体"/>
                <w:color w:val="000000"/>
                <w:szCs w:val="24"/>
              </w:rPr>
              <w:lastRenderedPageBreak/>
              <w:t>变动生产成本</w:t>
            </w:r>
          </w:p>
        </w:tc>
        <w:tc>
          <w:tcPr>
            <w:tcW w:w="4170" w:type="dxa"/>
            <w:tcBorders>
              <w:top w:val="single" w:sz="8" w:space="0" w:color="000000"/>
              <w:left w:val="single" w:sz="8" w:space="0" w:color="000000"/>
              <w:bottom w:val="single" w:sz="8" w:space="0" w:color="000000"/>
              <w:right w:val="single" w:sz="8" w:space="0" w:color="000000"/>
            </w:tcBorders>
          </w:tcPr>
          <w:p w14:paraId="0A728F7A" w14:textId="77777777" w:rsidR="00E87DDA" w:rsidRDefault="00E87DDA" w:rsidP="00C97A58">
            <w:pPr>
              <w:ind w:firstLine="480"/>
              <w:rPr>
                <w:rFonts w:ascii="宋体" w:hAnsi="宋体"/>
                <w:szCs w:val="24"/>
              </w:rPr>
            </w:pPr>
            <w:r>
              <w:rPr>
                <w:rFonts w:ascii="宋体" w:hAnsi="宋体"/>
                <w:color w:val="000000"/>
                <w:szCs w:val="24"/>
              </w:rPr>
              <w:t>±20元/</w:t>
            </w:r>
            <w:proofErr w:type="gramStart"/>
            <w:r>
              <w:rPr>
                <w:rFonts w:ascii="宋体" w:hAnsi="宋体"/>
                <w:color w:val="000000"/>
                <w:szCs w:val="24"/>
              </w:rPr>
              <w:t>个</w:t>
            </w:r>
            <w:proofErr w:type="gramEnd"/>
          </w:p>
        </w:tc>
      </w:tr>
      <w:tr w:rsidR="00E87DDA" w14:paraId="5F7848D4"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0761D7B7" w14:textId="77777777" w:rsidR="00E87DDA" w:rsidRDefault="00E87DDA" w:rsidP="00C97A58">
            <w:pPr>
              <w:ind w:firstLine="480"/>
              <w:rPr>
                <w:rFonts w:ascii="宋体" w:hAnsi="宋体"/>
                <w:szCs w:val="24"/>
              </w:rPr>
            </w:pPr>
            <w:r>
              <w:rPr>
                <w:rFonts w:ascii="宋体" w:hAnsi="宋体"/>
                <w:color w:val="000000"/>
                <w:szCs w:val="24"/>
              </w:rPr>
              <w:t>变动销售及管理费用</w:t>
            </w:r>
          </w:p>
        </w:tc>
        <w:tc>
          <w:tcPr>
            <w:tcW w:w="4170" w:type="dxa"/>
            <w:tcBorders>
              <w:top w:val="single" w:sz="8" w:space="0" w:color="000000"/>
              <w:left w:val="single" w:sz="8" w:space="0" w:color="000000"/>
              <w:bottom w:val="single" w:sz="8" w:space="0" w:color="000000"/>
              <w:right w:val="single" w:sz="8" w:space="0" w:color="000000"/>
            </w:tcBorders>
          </w:tcPr>
          <w:p w14:paraId="4F9D454C" w14:textId="77777777" w:rsidR="00E87DDA" w:rsidRDefault="00E87DDA" w:rsidP="00C97A58">
            <w:pPr>
              <w:ind w:firstLine="480"/>
              <w:rPr>
                <w:rFonts w:ascii="宋体" w:hAnsi="宋体"/>
                <w:szCs w:val="24"/>
              </w:rPr>
            </w:pPr>
            <w:r>
              <w:rPr>
                <w:rFonts w:ascii="宋体" w:hAnsi="宋体"/>
                <w:color w:val="000000"/>
                <w:szCs w:val="24"/>
              </w:rPr>
              <w:t>30元/</w:t>
            </w:r>
            <w:proofErr w:type="gramStart"/>
            <w:r>
              <w:rPr>
                <w:rFonts w:ascii="宋体" w:hAnsi="宋体"/>
                <w:color w:val="000000"/>
                <w:szCs w:val="24"/>
              </w:rPr>
              <w:t>个</w:t>
            </w:r>
            <w:proofErr w:type="gramEnd"/>
          </w:p>
        </w:tc>
      </w:tr>
      <w:tr w:rsidR="00E87DDA" w14:paraId="463E1CA4"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248ECD27" w14:textId="77777777" w:rsidR="00E87DDA" w:rsidRDefault="00E87DDA" w:rsidP="00C97A58">
            <w:pPr>
              <w:ind w:firstLine="480"/>
              <w:rPr>
                <w:rFonts w:ascii="宋体" w:hAnsi="宋体"/>
                <w:szCs w:val="24"/>
              </w:rPr>
            </w:pPr>
            <w:proofErr w:type="gramStart"/>
            <w:r>
              <w:rPr>
                <w:rFonts w:ascii="宋体" w:hAnsi="宋体"/>
                <w:color w:val="000000"/>
                <w:szCs w:val="24"/>
              </w:rPr>
              <w:t>贡献毛益</w:t>
            </w:r>
            <w:proofErr w:type="gramEnd"/>
          </w:p>
        </w:tc>
        <w:tc>
          <w:tcPr>
            <w:tcW w:w="4170" w:type="dxa"/>
            <w:tcBorders>
              <w:top w:val="single" w:sz="8" w:space="0" w:color="000000"/>
              <w:left w:val="single" w:sz="8" w:space="0" w:color="000000"/>
              <w:bottom w:val="single" w:sz="8" w:space="0" w:color="000000"/>
              <w:right w:val="single" w:sz="8" w:space="0" w:color="000000"/>
            </w:tcBorders>
          </w:tcPr>
          <w:p w14:paraId="1561065F" w14:textId="77777777" w:rsidR="00E87DDA" w:rsidRDefault="00E87DDA" w:rsidP="00C97A58">
            <w:pPr>
              <w:ind w:firstLine="480"/>
              <w:rPr>
                <w:rFonts w:ascii="宋体" w:hAnsi="宋体"/>
                <w:szCs w:val="24"/>
              </w:rPr>
            </w:pPr>
            <w:r>
              <w:rPr>
                <w:rFonts w:ascii="宋体" w:hAnsi="宋体"/>
                <w:color w:val="000000"/>
                <w:szCs w:val="24"/>
              </w:rPr>
              <w:t>270元</w:t>
            </w:r>
          </w:p>
        </w:tc>
      </w:tr>
      <w:tr w:rsidR="00E87DDA" w14:paraId="14FAD5E5"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57DD86E9" w14:textId="77777777" w:rsidR="00E87DDA" w:rsidRDefault="00E87DDA" w:rsidP="00C97A58">
            <w:pPr>
              <w:ind w:firstLine="480"/>
              <w:rPr>
                <w:rFonts w:ascii="宋体" w:hAnsi="宋体"/>
                <w:szCs w:val="24"/>
              </w:rPr>
            </w:pPr>
            <w:r>
              <w:rPr>
                <w:rFonts w:ascii="宋体" w:hAnsi="宋体"/>
                <w:color w:val="000000"/>
                <w:szCs w:val="24"/>
              </w:rPr>
              <w:t>固定制造费用</w:t>
            </w:r>
          </w:p>
        </w:tc>
        <w:tc>
          <w:tcPr>
            <w:tcW w:w="4170" w:type="dxa"/>
            <w:tcBorders>
              <w:top w:val="single" w:sz="8" w:space="0" w:color="000000"/>
              <w:left w:val="single" w:sz="8" w:space="0" w:color="000000"/>
              <w:bottom w:val="single" w:sz="8" w:space="0" w:color="000000"/>
              <w:right w:val="single" w:sz="8" w:space="0" w:color="000000"/>
            </w:tcBorders>
          </w:tcPr>
          <w:p w14:paraId="688D6F7C" w14:textId="77777777" w:rsidR="00E87DDA" w:rsidRDefault="00E87DDA" w:rsidP="00C97A58">
            <w:pPr>
              <w:ind w:firstLine="480"/>
              <w:rPr>
                <w:rFonts w:ascii="宋体" w:hAnsi="宋体"/>
                <w:szCs w:val="24"/>
              </w:rPr>
            </w:pPr>
            <w:r>
              <w:rPr>
                <w:rFonts w:ascii="宋体" w:hAnsi="宋体"/>
                <w:color w:val="000000"/>
                <w:szCs w:val="24"/>
              </w:rPr>
              <w:t>198.4元</w:t>
            </w:r>
          </w:p>
        </w:tc>
      </w:tr>
      <w:tr w:rsidR="00E87DDA" w14:paraId="093D032D"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75EC709B" w14:textId="77777777" w:rsidR="00E87DDA" w:rsidRDefault="00E87DDA" w:rsidP="00C97A58">
            <w:pPr>
              <w:ind w:firstLine="480"/>
              <w:rPr>
                <w:rFonts w:ascii="宋体" w:hAnsi="宋体"/>
                <w:szCs w:val="24"/>
              </w:rPr>
            </w:pPr>
            <w:r>
              <w:rPr>
                <w:rFonts w:ascii="宋体" w:hAnsi="宋体"/>
                <w:color w:val="000000"/>
                <w:szCs w:val="24"/>
              </w:rPr>
              <w:t>固定销售及管理费用</w:t>
            </w:r>
          </w:p>
        </w:tc>
        <w:tc>
          <w:tcPr>
            <w:tcW w:w="4170" w:type="dxa"/>
            <w:tcBorders>
              <w:top w:val="single" w:sz="8" w:space="0" w:color="000000"/>
              <w:left w:val="single" w:sz="8" w:space="0" w:color="000000"/>
              <w:bottom w:val="single" w:sz="8" w:space="0" w:color="000000"/>
              <w:right w:val="single" w:sz="8" w:space="0" w:color="000000"/>
            </w:tcBorders>
          </w:tcPr>
          <w:p w14:paraId="0AA8CFEA" w14:textId="77777777" w:rsidR="00E87DDA" w:rsidRDefault="00E87DDA" w:rsidP="00C97A58">
            <w:pPr>
              <w:ind w:firstLine="480"/>
              <w:rPr>
                <w:rFonts w:ascii="宋体" w:hAnsi="宋体"/>
                <w:szCs w:val="24"/>
              </w:rPr>
            </w:pPr>
            <w:r>
              <w:rPr>
                <w:rFonts w:ascii="宋体" w:hAnsi="宋体"/>
                <w:color w:val="000000"/>
                <w:szCs w:val="24"/>
              </w:rPr>
              <w:t>315元</w:t>
            </w:r>
          </w:p>
        </w:tc>
      </w:tr>
      <w:tr w:rsidR="00E87DDA" w14:paraId="736BD0A7"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04AF8D8C" w14:textId="77777777" w:rsidR="00E87DDA" w:rsidRDefault="00E87DDA" w:rsidP="00C97A58">
            <w:pPr>
              <w:ind w:firstLine="480"/>
              <w:rPr>
                <w:rFonts w:ascii="宋体" w:hAnsi="宋体"/>
                <w:szCs w:val="24"/>
              </w:rPr>
            </w:pPr>
            <w:r>
              <w:rPr>
                <w:rFonts w:ascii="宋体" w:hAnsi="宋体"/>
                <w:color w:val="000000"/>
                <w:szCs w:val="24"/>
              </w:rPr>
              <w:t>营业净利润</w:t>
            </w:r>
          </w:p>
        </w:tc>
        <w:tc>
          <w:tcPr>
            <w:tcW w:w="4170" w:type="dxa"/>
            <w:tcBorders>
              <w:top w:val="single" w:sz="8" w:space="0" w:color="000000"/>
              <w:left w:val="single" w:sz="8" w:space="0" w:color="000000"/>
              <w:bottom w:val="single" w:sz="8" w:space="0" w:color="000000"/>
              <w:right w:val="single" w:sz="8" w:space="0" w:color="000000"/>
            </w:tcBorders>
          </w:tcPr>
          <w:p w14:paraId="5DD5F02D" w14:textId="77777777" w:rsidR="00E87DDA" w:rsidRDefault="00E87DDA" w:rsidP="00C97A58">
            <w:pPr>
              <w:ind w:firstLine="480"/>
              <w:rPr>
                <w:rFonts w:ascii="宋体" w:hAnsi="宋体"/>
                <w:szCs w:val="24"/>
              </w:rPr>
            </w:pPr>
            <w:r>
              <w:rPr>
                <w:rFonts w:ascii="宋体" w:hAnsi="宋体"/>
                <w:color w:val="000000"/>
                <w:szCs w:val="24"/>
              </w:rPr>
              <w:t>101.6元</w:t>
            </w:r>
          </w:p>
        </w:tc>
      </w:tr>
      <w:tr w:rsidR="00E87DDA" w14:paraId="7FEFEB51" w14:textId="77777777" w:rsidTr="00C97A58">
        <w:trPr>
          <w:trHeight w:val="525"/>
        </w:trPr>
        <w:tc>
          <w:tcPr>
            <w:tcW w:w="4515" w:type="dxa"/>
            <w:tcBorders>
              <w:top w:val="single" w:sz="8" w:space="0" w:color="000000"/>
              <w:left w:val="single" w:sz="8" w:space="0" w:color="000000"/>
              <w:bottom w:val="single" w:sz="8" w:space="0" w:color="000000"/>
              <w:right w:val="single" w:sz="8" w:space="0" w:color="000000"/>
            </w:tcBorders>
          </w:tcPr>
          <w:p w14:paraId="0A307C80" w14:textId="77777777" w:rsidR="00E87DDA" w:rsidRDefault="00E87DDA" w:rsidP="00C97A58">
            <w:pPr>
              <w:ind w:firstLine="480"/>
              <w:rPr>
                <w:rFonts w:ascii="宋体" w:hAnsi="宋体"/>
                <w:szCs w:val="24"/>
              </w:rPr>
            </w:pPr>
            <w:r>
              <w:rPr>
                <w:rFonts w:ascii="宋体" w:hAnsi="宋体"/>
                <w:color w:val="000000"/>
                <w:szCs w:val="24"/>
              </w:rPr>
              <w:t>税前净利</w:t>
            </w:r>
          </w:p>
        </w:tc>
        <w:tc>
          <w:tcPr>
            <w:tcW w:w="4170" w:type="dxa"/>
            <w:tcBorders>
              <w:top w:val="single" w:sz="8" w:space="0" w:color="000000"/>
              <w:left w:val="single" w:sz="8" w:space="0" w:color="000000"/>
              <w:bottom w:val="single" w:sz="8" w:space="0" w:color="000000"/>
              <w:right w:val="single" w:sz="8" w:space="0" w:color="000000"/>
            </w:tcBorders>
          </w:tcPr>
          <w:p w14:paraId="0124E849" w14:textId="77777777" w:rsidR="00E87DDA" w:rsidRDefault="00E87DDA" w:rsidP="00C97A58">
            <w:pPr>
              <w:ind w:firstLine="480"/>
              <w:rPr>
                <w:rFonts w:ascii="宋体" w:hAnsi="宋体"/>
                <w:szCs w:val="24"/>
              </w:rPr>
            </w:pPr>
            <w:r>
              <w:rPr>
                <w:rFonts w:ascii="宋体" w:hAnsi="宋体"/>
                <w:color w:val="000000"/>
                <w:szCs w:val="24"/>
              </w:rPr>
              <w:t>101.6元</w:t>
            </w:r>
          </w:p>
        </w:tc>
      </w:tr>
      <w:tr w:rsidR="00E87DDA" w14:paraId="2177C9B6" w14:textId="77777777" w:rsidTr="00C97A58">
        <w:trPr>
          <w:trHeight w:val="510"/>
        </w:trPr>
        <w:tc>
          <w:tcPr>
            <w:tcW w:w="4515" w:type="dxa"/>
            <w:tcBorders>
              <w:top w:val="single" w:sz="8" w:space="0" w:color="000000"/>
              <w:left w:val="single" w:sz="8" w:space="0" w:color="000000"/>
              <w:bottom w:val="single" w:sz="8" w:space="0" w:color="000000"/>
              <w:right w:val="single" w:sz="8" w:space="0" w:color="000000"/>
            </w:tcBorders>
          </w:tcPr>
          <w:p w14:paraId="3223887A" w14:textId="77777777" w:rsidR="00E87DDA" w:rsidRDefault="00E87DDA" w:rsidP="00C97A58">
            <w:pPr>
              <w:ind w:firstLine="480"/>
              <w:rPr>
                <w:rFonts w:ascii="宋体" w:hAnsi="宋体"/>
                <w:szCs w:val="24"/>
              </w:rPr>
            </w:pPr>
            <w:r>
              <w:rPr>
                <w:rFonts w:ascii="宋体" w:hAnsi="宋体"/>
                <w:color w:val="000000"/>
                <w:szCs w:val="24"/>
              </w:rPr>
              <w:t>所得税</w:t>
            </w:r>
          </w:p>
        </w:tc>
        <w:tc>
          <w:tcPr>
            <w:tcW w:w="4170" w:type="dxa"/>
            <w:tcBorders>
              <w:top w:val="single" w:sz="8" w:space="0" w:color="000000"/>
              <w:left w:val="single" w:sz="8" w:space="0" w:color="000000"/>
              <w:bottom w:val="single" w:sz="8" w:space="0" w:color="000000"/>
              <w:right w:val="single" w:sz="8" w:space="0" w:color="000000"/>
            </w:tcBorders>
          </w:tcPr>
          <w:p w14:paraId="18376DB0" w14:textId="77777777" w:rsidR="00E87DDA" w:rsidRDefault="00E87DDA" w:rsidP="00C97A58">
            <w:pPr>
              <w:ind w:firstLine="480"/>
              <w:rPr>
                <w:rFonts w:ascii="宋体" w:hAnsi="宋体"/>
                <w:szCs w:val="24"/>
              </w:rPr>
            </w:pPr>
            <w:r>
              <w:rPr>
                <w:rFonts w:ascii="宋体" w:hAnsi="宋体"/>
                <w:color w:val="000000"/>
                <w:szCs w:val="24"/>
              </w:rPr>
              <w:t>16.25元</w:t>
            </w:r>
          </w:p>
        </w:tc>
      </w:tr>
      <w:tr w:rsidR="00E87DDA" w14:paraId="1922E8F4" w14:textId="77777777" w:rsidTr="00C97A58">
        <w:trPr>
          <w:trHeight w:val="450"/>
        </w:trPr>
        <w:tc>
          <w:tcPr>
            <w:tcW w:w="4515" w:type="dxa"/>
            <w:tcBorders>
              <w:top w:val="single" w:sz="8" w:space="0" w:color="000000"/>
              <w:left w:val="single" w:sz="8" w:space="0" w:color="000000"/>
              <w:bottom w:val="single" w:sz="8" w:space="0" w:color="000000"/>
              <w:right w:val="single" w:sz="8" w:space="0" w:color="000000"/>
            </w:tcBorders>
          </w:tcPr>
          <w:p w14:paraId="0B821D9E" w14:textId="77777777" w:rsidR="00E87DDA" w:rsidRDefault="00E87DDA" w:rsidP="00C97A58">
            <w:pPr>
              <w:ind w:firstLine="480"/>
              <w:rPr>
                <w:rFonts w:ascii="宋体" w:hAnsi="宋体"/>
                <w:szCs w:val="24"/>
              </w:rPr>
            </w:pPr>
            <w:r>
              <w:rPr>
                <w:rFonts w:ascii="宋体" w:hAnsi="宋体"/>
                <w:color w:val="000000"/>
                <w:szCs w:val="24"/>
              </w:rPr>
              <w:t>税后净利</w:t>
            </w:r>
          </w:p>
        </w:tc>
        <w:tc>
          <w:tcPr>
            <w:tcW w:w="4170" w:type="dxa"/>
            <w:tcBorders>
              <w:top w:val="single" w:sz="8" w:space="0" w:color="000000"/>
              <w:left w:val="single" w:sz="8" w:space="0" w:color="000000"/>
              <w:bottom w:val="single" w:sz="8" w:space="0" w:color="000000"/>
              <w:right w:val="single" w:sz="8" w:space="0" w:color="000000"/>
            </w:tcBorders>
          </w:tcPr>
          <w:p w14:paraId="19B6E95A" w14:textId="77777777" w:rsidR="00E87DDA" w:rsidRDefault="00E87DDA" w:rsidP="00C97A58">
            <w:pPr>
              <w:ind w:firstLine="480"/>
              <w:rPr>
                <w:rFonts w:ascii="宋体" w:hAnsi="宋体"/>
                <w:szCs w:val="24"/>
              </w:rPr>
            </w:pPr>
            <w:r>
              <w:rPr>
                <w:rFonts w:ascii="宋体" w:hAnsi="宋体"/>
                <w:color w:val="000000"/>
                <w:szCs w:val="24"/>
              </w:rPr>
              <w:t>85.344元</w:t>
            </w:r>
          </w:p>
        </w:tc>
      </w:tr>
    </w:tbl>
    <w:p w14:paraId="6B4FA883" w14:textId="77777777" w:rsidR="00E87DDA" w:rsidRDefault="00E87DDA" w:rsidP="00E87DDA">
      <w:pPr>
        <w:pStyle w:val="1"/>
        <w:spacing w:before="240" w:after="240" w:line="408" w:lineRule="auto"/>
      </w:pPr>
      <w:bookmarkStart w:id="79" w:name="_Toc11504190"/>
      <w:bookmarkStart w:id="80" w:name="_Toc11585208"/>
      <w:r>
        <w:rPr>
          <w:rFonts w:ascii="微软雅黑" w:eastAsia="微软雅黑" w:hAnsi="微软雅黑"/>
        </w:rPr>
        <w:t>第十二章 资金需求</w:t>
      </w:r>
      <w:bookmarkEnd w:id="79"/>
      <w:bookmarkEnd w:id="80"/>
    </w:p>
    <w:p w14:paraId="6A009B8E" w14:textId="77777777" w:rsidR="00E87DDA" w:rsidRDefault="00E87DDA" w:rsidP="00E87DDA">
      <w:pPr>
        <w:pStyle w:val="2"/>
        <w:spacing w:before="240" w:after="240" w:line="408" w:lineRule="auto"/>
      </w:pPr>
      <w:bookmarkStart w:id="81" w:name="_Toc11504191"/>
      <w:bookmarkStart w:id="82" w:name="_Toc11585209"/>
      <w:r>
        <w:rPr>
          <w:rFonts w:ascii="微软雅黑" w:eastAsia="微软雅黑" w:hAnsi="微软雅黑"/>
        </w:rPr>
        <w:t>第一节 资金需求及使用规划</w:t>
      </w:r>
      <w:bookmarkEnd w:id="81"/>
      <w:bookmarkEnd w:id="82"/>
    </w:p>
    <w:p w14:paraId="345C7B11" w14:textId="77777777" w:rsidR="00E87DDA" w:rsidRDefault="00E87DDA" w:rsidP="00E87DDA">
      <w:pPr>
        <w:pStyle w:val="8"/>
        <w:spacing w:line="319" w:lineRule="auto"/>
        <w:ind w:firstLine="480"/>
      </w:pPr>
      <w:r>
        <w:rPr>
          <w:rFonts w:ascii="微软雅黑" w:eastAsia="微软雅黑" w:hAnsi="微软雅黑"/>
        </w:rPr>
        <w:t>项目总投资</w:t>
      </w:r>
    </w:p>
    <w:p w14:paraId="5AEA04E7" w14:textId="77777777" w:rsidR="00E87DDA" w:rsidRDefault="00E87DDA" w:rsidP="00E87DDA">
      <w:pPr>
        <w:ind w:firstLine="480"/>
      </w:pPr>
      <w:r>
        <w:rPr>
          <w:rFonts w:ascii="微软雅黑" w:eastAsia="微软雅黑" w:hAnsi="微软雅黑"/>
          <w:szCs w:val="21"/>
        </w:rPr>
        <w:t>我们预计项目的初始投资１００万。</w:t>
      </w:r>
    </w:p>
    <w:p w14:paraId="5ECB07EE" w14:textId="77777777" w:rsidR="00E87DDA" w:rsidRDefault="00E87DDA" w:rsidP="00E87DDA">
      <w:pPr>
        <w:pStyle w:val="2"/>
        <w:spacing w:before="240" w:after="240" w:line="408" w:lineRule="auto"/>
      </w:pPr>
      <w:bookmarkStart w:id="83" w:name="_Toc11504192"/>
      <w:bookmarkStart w:id="84" w:name="_Toc11585210"/>
      <w:r>
        <w:rPr>
          <w:rFonts w:ascii="微软雅黑" w:eastAsia="微软雅黑" w:hAnsi="微软雅黑"/>
        </w:rPr>
        <w:t>第二节 资金筹集方式</w:t>
      </w:r>
      <w:bookmarkEnd w:id="83"/>
      <w:bookmarkEnd w:id="84"/>
    </w:p>
    <w:p w14:paraId="2DFC1286" w14:textId="77777777" w:rsidR="00E87DDA" w:rsidRDefault="00E87DDA" w:rsidP="00E87DDA">
      <w:pPr>
        <w:ind w:firstLine="480"/>
      </w:pPr>
      <w:r>
        <w:rPr>
          <w:rFonts w:ascii="微软雅黑" w:eastAsia="微软雅黑" w:hAnsi="微软雅黑"/>
          <w:szCs w:val="21"/>
        </w:rPr>
        <w:t>1、本项目拟采用的融资方式</w:t>
      </w:r>
    </w:p>
    <w:p w14:paraId="3A5F6916" w14:textId="77777777" w:rsidR="00E87DDA" w:rsidRDefault="00E87DDA" w:rsidP="00E87DDA">
      <w:pPr>
        <w:ind w:firstLine="480"/>
      </w:pPr>
      <w:r>
        <w:rPr>
          <w:rFonts w:ascii="微软雅黑" w:eastAsia="微软雅黑" w:hAnsi="微软雅黑"/>
          <w:szCs w:val="21"/>
        </w:rPr>
        <w:t>当产品发布后，随着使用此款产品的用户越来越多，我们所需的成本就越大，主要的成本是由服务器、生产此款产品和人员成本等，团队计划从以下几个方面来获取投资。</w:t>
      </w:r>
    </w:p>
    <w:p w14:paraId="794F32A0" w14:textId="77777777" w:rsidR="00E87DDA" w:rsidRDefault="00E87DDA" w:rsidP="00E87DDA">
      <w:pPr>
        <w:pStyle w:val="5"/>
        <w:ind w:firstLine="562"/>
        <w:rPr>
          <w:rFonts w:ascii="宋体" w:hAnsi="宋体"/>
        </w:rPr>
      </w:pPr>
      <w:r>
        <w:rPr>
          <w:rFonts w:ascii="宋体" w:hAnsi="宋体"/>
          <w:color w:val="000000"/>
        </w:rPr>
        <w:t>① A轮投资</w:t>
      </w:r>
    </w:p>
    <w:p w14:paraId="6E5628D2" w14:textId="77777777" w:rsidR="00E87DDA" w:rsidRDefault="00E87DDA" w:rsidP="00E87DDA">
      <w:pPr>
        <w:ind w:firstLine="480"/>
      </w:pPr>
      <w:r>
        <w:rPr>
          <w:rFonts w:ascii="微软雅黑" w:eastAsia="微软雅黑" w:hAnsi="微软雅黑"/>
          <w:szCs w:val="21"/>
        </w:rPr>
        <w:t>在项目的初始阶段，我们的资金来源为风险投资。我们的公司在这个</w:t>
      </w:r>
      <w:r>
        <w:rPr>
          <w:rFonts w:ascii="微软雅黑" w:eastAsia="微软雅黑" w:hAnsi="微软雅黑"/>
          <w:szCs w:val="21"/>
        </w:rPr>
        <w:lastRenderedPageBreak/>
        <w:t>阶段需要具有完整的商业模式以及盈利方式，我们可以采取股权稀释的方法，用10%的股权换取１００万资金。</w:t>
      </w:r>
    </w:p>
    <w:p w14:paraId="7A68F480" w14:textId="77777777" w:rsidR="00E87DDA" w:rsidRDefault="00E87DDA" w:rsidP="00E87DDA">
      <w:pPr>
        <w:pStyle w:val="5"/>
        <w:ind w:firstLine="562"/>
        <w:rPr>
          <w:rFonts w:ascii="宋体" w:hAnsi="宋体"/>
        </w:rPr>
      </w:pPr>
      <w:r>
        <w:rPr>
          <w:rFonts w:ascii="宋体" w:hAnsi="宋体"/>
          <w:color w:val="000000"/>
        </w:rPr>
        <w:t>② B轮投资</w:t>
      </w:r>
    </w:p>
    <w:p w14:paraId="2778C837" w14:textId="77777777" w:rsidR="00E87DDA" w:rsidRDefault="00E87DDA" w:rsidP="00E87DDA">
      <w:pPr>
        <w:ind w:firstLine="480"/>
      </w:pPr>
      <w:r>
        <w:rPr>
          <w:rFonts w:ascii="微软雅黑" w:eastAsia="微软雅黑" w:hAnsi="微软雅黑"/>
          <w:szCs w:val="21"/>
        </w:rPr>
        <w:t>这一轮当中我们需要推出新的业务，如能自动监测各个房间的情况。一般这个环节的资金来源时上一个环节的投资机构的跟投，也会有新的投资机构以及私</w:t>
      </w:r>
      <w:proofErr w:type="gramStart"/>
      <w:r>
        <w:rPr>
          <w:rFonts w:ascii="微软雅黑" w:eastAsia="微软雅黑" w:hAnsi="微软雅黑"/>
          <w:szCs w:val="21"/>
        </w:rPr>
        <w:t>募股权投资</w:t>
      </w:r>
      <w:proofErr w:type="gramEnd"/>
      <w:r>
        <w:rPr>
          <w:rFonts w:ascii="微软雅黑" w:eastAsia="微软雅黑" w:hAnsi="微软雅黑"/>
          <w:szCs w:val="21"/>
        </w:rPr>
        <w:t>机构进行投资。这个环节我们需要的资金大约在２００万左右。</w:t>
      </w:r>
    </w:p>
    <w:p w14:paraId="5FA5A73E" w14:textId="77777777" w:rsidR="00E87DDA" w:rsidRDefault="00E87DDA" w:rsidP="00E87DDA">
      <w:pPr>
        <w:pStyle w:val="5"/>
        <w:ind w:firstLine="562"/>
        <w:rPr>
          <w:rFonts w:ascii="宋体" w:hAnsi="宋体"/>
        </w:rPr>
      </w:pPr>
      <w:r>
        <w:rPr>
          <w:rFonts w:ascii="宋体" w:hAnsi="宋体"/>
          <w:color w:val="000000"/>
        </w:rPr>
        <w:t>③ C轮投资</w:t>
      </w:r>
    </w:p>
    <w:p w14:paraId="710DD761" w14:textId="77777777" w:rsidR="00E87DDA" w:rsidRDefault="00E87DDA" w:rsidP="00E87DDA">
      <w:pPr>
        <w:ind w:firstLine="480"/>
      </w:pPr>
      <w:r>
        <w:rPr>
          <w:rFonts w:ascii="微软雅黑" w:eastAsia="微软雅黑" w:hAnsi="微软雅黑"/>
          <w:szCs w:val="21"/>
        </w:rPr>
        <w:t>这一轮在我们逐渐扩大我们的销售范围之后，私募投资机构和风险投资机构会跟股。我们依靠我们的长板优势融资，再转化为业务优势，从而取长补短。这一轮的融资资金大约在２００w元。</w:t>
      </w:r>
    </w:p>
    <w:p w14:paraId="3B0C869F" w14:textId="77777777" w:rsidR="00E87DDA" w:rsidRDefault="00E87DDA" w:rsidP="00E87DDA">
      <w:pPr>
        <w:ind w:firstLine="480"/>
      </w:pPr>
      <w:r>
        <w:rPr>
          <w:rFonts w:ascii="微软雅黑" w:eastAsia="微软雅黑" w:hAnsi="微软雅黑"/>
          <w:szCs w:val="21"/>
        </w:rPr>
        <w:t>如果我们进行三轮投资之后，所得利润还不足以支撑公司继续发展，可能还会有DEFG轮投资。</w:t>
      </w:r>
    </w:p>
    <w:p w14:paraId="6A954844" w14:textId="77777777" w:rsidR="00E87DDA" w:rsidRDefault="00E87DDA" w:rsidP="00E87DDA">
      <w:pPr>
        <w:pStyle w:val="3"/>
        <w:rPr>
          <w:rFonts w:ascii="宋体" w:hAnsi="宋体"/>
        </w:rPr>
      </w:pPr>
      <w:bookmarkStart w:id="85" w:name="_Toc11504193"/>
      <w:bookmarkStart w:id="86" w:name="_Toc11585211"/>
      <w:r>
        <w:rPr>
          <w:rFonts w:ascii="宋体" w:hAnsi="宋体"/>
          <w:color w:val="000000"/>
        </w:rPr>
        <w:t>2、项目融资方案</w:t>
      </w:r>
      <w:bookmarkEnd w:id="85"/>
      <w:bookmarkEnd w:id="86"/>
    </w:p>
    <w:p w14:paraId="7C0255FB" w14:textId="77777777" w:rsidR="00E87DDA" w:rsidRDefault="00E87DDA" w:rsidP="00E87DDA">
      <w:pPr>
        <w:ind w:firstLine="480"/>
      </w:pPr>
      <w:r>
        <w:rPr>
          <w:rFonts w:ascii="微软雅黑" w:eastAsia="微软雅黑" w:hAnsi="微软雅黑"/>
          <w:szCs w:val="21"/>
        </w:rPr>
        <w:t>拟引入风险投资，投入资金１００万元，拟出让公司总股本的10%份额；拟引入战略伙伴2家左右，总出资100万元，出让公司总股本份额为5%；其余由有初创团队技术作价入股，占公司总股本的85%。</w:t>
      </w:r>
    </w:p>
    <w:p w14:paraId="00A97300" w14:textId="77777777" w:rsidR="00E87DDA" w:rsidRDefault="00E87DDA" w:rsidP="00E87DDA">
      <w:pPr>
        <w:ind w:firstLine="480"/>
      </w:pPr>
    </w:p>
    <w:p w14:paraId="7FAD815E" w14:textId="77777777" w:rsidR="00E87DDA" w:rsidRDefault="00E87DDA" w:rsidP="00E87DDA">
      <w:pPr>
        <w:pStyle w:val="3"/>
        <w:rPr>
          <w:rFonts w:ascii="宋体" w:hAnsi="宋体"/>
        </w:rPr>
      </w:pPr>
      <w:bookmarkStart w:id="87" w:name="_Toc11504194"/>
      <w:bookmarkStart w:id="88" w:name="_Toc11585212"/>
      <w:r>
        <w:rPr>
          <w:rFonts w:ascii="宋体" w:hAnsi="宋体"/>
          <w:color w:val="000000"/>
        </w:rPr>
        <w:t>3、筹资用途</w:t>
      </w:r>
      <w:bookmarkEnd w:id="87"/>
      <w:bookmarkEnd w:id="88"/>
    </w:p>
    <w:p w14:paraId="3E48E019" w14:textId="6974795B" w:rsidR="00E87DDA" w:rsidRDefault="00E87DDA" w:rsidP="00E87DDA">
      <w:pPr>
        <w:ind w:firstLine="480"/>
      </w:pPr>
    </w:p>
    <w:p w14:paraId="346078CB" w14:textId="77777777" w:rsidR="00E87DDA" w:rsidRDefault="00E87DDA" w:rsidP="00E87DDA">
      <w:pPr>
        <w:ind w:firstLine="480"/>
      </w:pPr>
    </w:p>
    <w:tbl>
      <w:tblPr>
        <w:tblStyle w:val="a8"/>
        <w:tblW w:w="0" w:type="auto"/>
        <w:tblLook w:val="04A0" w:firstRow="1" w:lastRow="0" w:firstColumn="1" w:lastColumn="0" w:noHBand="0" w:noVBand="1"/>
      </w:tblPr>
      <w:tblGrid>
        <w:gridCol w:w="2010"/>
        <w:gridCol w:w="1515"/>
        <w:gridCol w:w="4335"/>
      </w:tblGrid>
      <w:tr w:rsidR="00E87DDA" w14:paraId="307C3A92"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0CC9E225" w14:textId="77777777" w:rsidR="00E87DDA" w:rsidRDefault="00E87DDA" w:rsidP="00C97A58">
            <w:pPr>
              <w:ind w:firstLine="480"/>
              <w:rPr>
                <w:rFonts w:ascii="宋体" w:hAnsi="宋体"/>
                <w:szCs w:val="24"/>
              </w:rPr>
            </w:pPr>
            <w:r>
              <w:rPr>
                <w:rFonts w:ascii="宋体" w:hAnsi="宋体"/>
                <w:color w:val="000000"/>
                <w:szCs w:val="24"/>
              </w:rPr>
              <w:lastRenderedPageBreak/>
              <w:t>投资项目</w:t>
            </w:r>
          </w:p>
        </w:tc>
        <w:tc>
          <w:tcPr>
            <w:tcW w:w="1515" w:type="dxa"/>
            <w:tcBorders>
              <w:top w:val="single" w:sz="8" w:space="0" w:color="000000"/>
              <w:left w:val="single" w:sz="8" w:space="0" w:color="000000"/>
              <w:bottom w:val="single" w:sz="8" w:space="0" w:color="000000"/>
              <w:right w:val="single" w:sz="8" w:space="0" w:color="000000"/>
            </w:tcBorders>
          </w:tcPr>
          <w:p w14:paraId="37F56EB9" w14:textId="77777777" w:rsidR="00E87DDA" w:rsidRDefault="00E87DDA" w:rsidP="00C97A58">
            <w:pPr>
              <w:ind w:firstLine="480"/>
              <w:rPr>
                <w:rFonts w:ascii="宋体" w:hAnsi="宋体"/>
                <w:szCs w:val="24"/>
              </w:rPr>
            </w:pPr>
            <w:r>
              <w:rPr>
                <w:rFonts w:ascii="宋体" w:hAnsi="宋体"/>
                <w:color w:val="000000"/>
                <w:szCs w:val="24"/>
              </w:rPr>
              <w:t>金额/万元</w:t>
            </w:r>
          </w:p>
        </w:tc>
        <w:tc>
          <w:tcPr>
            <w:tcW w:w="4335" w:type="dxa"/>
            <w:tcBorders>
              <w:top w:val="single" w:sz="8" w:space="0" w:color="000000"/>
              <w:left w:val="single" w:sz="8" w:space="0" w:color="000000"/>
              <w:bottom w:val="single" w:sz="8" w:space="0" w:color="000000"/>
              <w:right w:val="single" w:sz="8" w:space="0" w:color="000000"/>
            </w:tcBorders>
          </w:tcPr>
          <w:p w14:paraId="5DA57B68" w14:textId="77777777" w:rsidR="00E87DDA" w:rsidRDefault="00E87DDA" w:rsidP="00C97A58">
            <w:pPr>
              <w:ind w:firstLine="480"/>
              <w:rPr>
                <w:rFonts w:ascii="宋体" w:hAnsi="宋体"/>
                <w:szCs w:val="24"/>
              </w:rPr>
            </w:pPr>
            <w:r>
              <w:rPr>
                <w:rFonts w:ascii="宋体" w:hAnsi="宋体"/>
                <w:color w:val="000000"/>
                <w:szCs w:val="24"/>
              </w:rPr>
              <w:t>用途</w:t>
            </w:r>
          </w:p>
        </w:tc>
      </w:tr>
      <w:tr w:rsidR="00E87DDA" w14:paraId="59B51424"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28DFBB32" w14:textId="77777777" w:rsidR="00E87DDA" w:rsidRDefault="00E87DDA" w:rsidP="00C97A58">
            <w:pPr>
              <w:ind w:firstLine="480"/>
              <w:rPr>
                <w:rFonts w:ascii="宋体" w:hAnsi="宋体"/>
                <w:szCs w:val="24"/>
              </w:rPr>
            </w:pPr>
            <w:r>
              <w:rPr>
                <w:rFonts w:ascii="宋体" w:hAnsi="宋体"/>
                <w:color w:val="000000"/>
                <w:szCs w:val="24"/>
              </w:rPr>
              <w:t>网站设计及维护</w:t>
            </w:r>
          </w:p>
        </w:tc>
        <w:tc>
          <w:tcPr>
            <w:tcW w:w="1515" w:type="dxa"/>
            <w:tcBorders>
              <w:top w:val="single" w:sz="8" w:space="0" w:color="000000"/>
              <w:left w:val="single" w:sz="8" w:space="0" w:color="000000"/>
              <w:bottom w:val="single" w:sz="8" w:space="0" w:color="000000"/>
              <w:right w:val="single" w:sz="8" w:space="0" w:color="000000"/>
            </w:tcBorders>
          </w:tcPr>
          <w:p w14:paraId="2A1D43EF" w14:textId="77777777" w:rsidR="00E87DDA" w:rsidRDefault="00E87DDA" w:rsidP="00C97A58">
            <w:pPr>
              <w:ind w:firstLine="480"/>
              <w:rPr>
                <w:rFonts w:ascii="宋体" w:hAnsi="宋体"/>
                <w:szCs w:val="24"/>
              </w:rPr>
            </w:pPr>
            <w:r>
              <w:rPr>
                <w:rFonts w:ascii="宋体" w:hAnsi="宋体"/>
                <w:color w:val="000000"/>
                <w:szCs w:val="24"/>
              </w:rPr>
              <w:t>10</w:t>
            </w:r>
          </w:p>
        </w:tc>
        <w:tc>
          <w:tcPr>
            <w:tcW w:w="4335" w:type="dxa"/>
            <w:tcBorders>
              <w:top w:val="single" w:sz="8" w:space="0" w:color="000000"/>
              <w:left w:val="single" w:sz="8" w:space="0" w:color="000000"/>
              <w:bottom w:val="single" w:sz="8" w:space="0" w:color="000000"/>
              <w:right w:val="single" w:sz="8" w:space="0" w:color="000000"/>
            </w:tcBorders>
          </w:tcPr>
          <w:p w14:paraId="3FC3E856" w14:textId="77777777" w:rsidR="00E87DDA" w:rsidRDefault="00E87DDA" w:rsidP="00C97A58">
            <w:pPr>
              <w:ind w:firstLine="480"/>
              <w:rPr>
                <w:rFonts w:ascii="宋体" w:hAnsi="宋体"/>
                <w:szCs w:val="24"/>
              </w:rPr>
            </w:pPr>
            <w:r>
              <w:rPr>
                <w:rFonts w:ascii="宋体" w:hAnsi="宋体"/>
                <w:color w:val="000000"/>
                <w:szCs w:val="24"/>
              </w:rPr>
              <w:t>方便相关厂商和销售商了解产品信息，逐步实现网络信息互通、连锁物流等</w:t>
            </w:r>
          </w:p>
        </w:tc>
      </w:tr>
      <w:tr w:rsidR="00E87DDA" w14:paraId="0B920104"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12D28E4F" w14:textId="77777777" w:rsidR="00E87DDA" w:rsidRDefault="00E87DDA" w:rsidP="00C97A58">
            <w:pPr>
              <w:ind w:firstLine="480"/>
              <w:rPr>
                <w:rFonts w:ascii="宋体" w:hAnsi="宋体"/>
                <w:szCs w:val="24"/>
              </w:rPr>
            </w:pPr>
            <w:r>
              <w:rPr>
                <w:rFonts w:ascii="宋体" w:hAnsi="宋体"/>
                <w:color w:val="000000"/>
                <w:szCs w:val="24"/>
              </w:rPr>
              <w:t>厂房及仓库设立</w:t>
            </w:r>
          </w:p>
        </w:tc>
        <w:tc>
          <w:tcPr>
            <w:tcW w:w="1515" w:type="dxa"/>
            <w:tcBorders>
              <w:top w:val="single" w:sz="8" w:space="0" w:color="000000"/>
              <w:left w:val="single" w:sz="8" w:space="0" w:color="000000"/>
              <w:bottom w:val="single" w:sz="8" w:space="0" w:color="000000"/>
              <w:right w:val="single" w:sz="8" w:space="0" w:color="000000"/>
            </w:tcBorders>
          </w:tcPr>
          <w:p w14:paraId="32AA2F63" w14:textId="77777777" w:rsidR="00E87DDA" w:rsidRDefault="00E87DDA" w:rsidP="00C97A58">
            <w:pPr>
              <w:ind w:firstLine="480"/>
              <w:rPr>
                <w:rFonts w:ascii="宋体" w:hAnsi="宋体"/>
                <w:szCs w:val="24"/>
              </w:rPr>
            </w:pPr>
            <w:r>
              <w:rPr>
                <w:rFonts w:ascii="宋体" w:hAnsi="宋体"/>
                <w:color w:val="000000"/>
                <w:szCs w:val="24"/>
              </w:rPr>
              <w:t>100</w:t>
            </w:r>
          </w:p>
        </w:tc>
        <w:tc>
          <w:tcPr>
            <w:tcW w:w="4335" w:type="dxa"/>
            <w:tcBorders>
              <w:top w:val="single" w:sz="8" w:space="0" w:color="000000"/>
              <w:left w:val="single" w:sz="8" w:space="0" w:color="000000"/>
              <w:bottom w:val="single" w:sz="8" w:space="0" w:color="000000"/>
              <w:right w:val="single" w:sz="8" w:space="0" w:color="000000"/>
            </w:tcBorders>
          </w:tcPr>
          <w:p w14:paraId="45E8B5C4" w14:textId="77777777" w:rsidR="00E87DDA" w:rsidRDefault="00E87DDA" w:rsidP="00C97A58">
            <w:pPr>
              <w:ind w:firstLine="480"/>
              <w:rPr>
                <w:rFonts w:ascii="宋体" w:hAnsi="宋体"/>
                <w:szCs w:val="24"/>
              </w:rPr>
            </w:pPr>
            <w:r>
              <w:rPr>
                <w:rFonts w:ascii="宋体" w:hAnsi="宋体"/>
                <w:color w:val="000000"/>
                <w:szCs w:val="24"/>
              </w:rPr>
              <w:t>主要用于车间、仓储租金和管理费用</w:t>
            </w:r>
          </w:p>
        </w:tc>
      </w:tr>
      <w:tr w:rsidR="00E87DDA" w14:paraId="056FDBBD"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7B3D9DA3" w14:textId="77777777" w:rsidR="00E87DDA" w:rsidRDefault="00E87DDA" w:rsidP="00C97A58">
            <w:pPr>
              <w:ind w:firstLine="480"/>
              <w:rPr>
                <w:rFonts w:ascii="宋体" w:hAnsi="宋体"/>
                <w:szCs w:val="24"/>
              </w:rPr>
            </w:pPr>
            <w:r>
              <w:rPr>
                <w:rFonts w:ascii="宋体" w:hAnsi="宋体"/>
                <w:color w:val="000000"/>
                <w:szCs w:val="24"/>
              </w:rPr>
              <w:t>原料购置及设备保养</w:t>
            </w:r>
          </w:p>
        </w:tc>
        <w:tc>
          <w:tcPr>
            <w:tcW w:w="1515" w:type="dxa"/>
            <w:tcBorders>
              <w:top w:val="single" w:sz="8" w:space="0" w:color="000000"/>
              <w:left w:val="single" w:sz="8" w:space="0" w:color="000000"/>
              <w:bottom w:val="single" w:sz="8" w:space="0" w:color="000000"/>
              <w:right w:val="single" w:sz="8" w:space="0" w:color="000000"/>
            </w:tcBorders>
          </w:tcPr>
          <w:p w14:paraId="05D57659" w14:textId="77777777" w:rsidR="00E87DDA" w:rsidRDefault="00E87DDA" w:rsidP="00C97A58">
            <w:pPr>
              <w:ind w:firstLine="480"/>
              <w:rPr>
                <w:rFonts w:ascii="宋体" w:hAnsi="宋体"/>
                <w:szCs w:val="24"/>
              </w:rPr>
            </w:pPr>
            <w:r>
              <w:rPr>
                <w:rFonts w:ascii="宋体" w:hAnsi="宋体"/>
                <w:color w:val="000000"/>
                <w:szCs w:val="24"/>
              </w:rPr>
              <w:t>150</w:t>
            </w:r>
          </w:p>
        </w:tc>
        <w:tc>
          <w:tcPr>
            <w:tcW w:w="4335" w:type="dxa"/>
            <w:tcBorders>
              <w:top w:val="single" w:sz="8" w:space="0" w:color="000000"/>
              <w:left w:val="single" w:sz="8" w:space="0" w:color="000000"/>
              <w:bottom w:val="single" w:sz="8" w:space="0" w:color="000000"/>
              <w:right w:val="single" w:sz="8" w:space="0" w:color="000000"/>
            </w:tcBorders>
          </w:tcPr>
          <w:p w14:paraId="6929D8D2" w14:textId="77777777" w:rsidR="00E87DDA" w:rsidRDefault="00E87DDA" w:rsidP="00C97A58">
            <w:pPr>
              <w:ind w:firstLine="480"/>
              <w:rPr>
                <w:rFonts w:ascii="宋体" w:hAnsi="宋体"/>
                <w:szCs w:val="24"/>
              </w:rPr>
            </w:pPr>
            <w:r>
              <w:rPr>
                <w:rFonts w:ascii="宋体" w:hAnsi="宋体"/>
                <w:color w:val="000000"/>
                <w:szCs w:val="24"/>
              </w:rPr>
              <w:t>原材料购买以及设备保养</w:t>
            </w:r>
          </w:p>
        </w:tc>
      </w:tr>
      <w:tr w:rsidR="00E87DDA" w14:paraId="0D314E5B"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2F4DA745" w14:textId="77777777" w:rsidR="00E87DDA" w:rsidRDefault="00E87DDA" w:rsidP="00C97A58">
            <w:pPr>
              <w:ind w:firstLine="480"/>
              <w:rPr>
                <w:rFonts w:ascii="宋体" w:hAnsi="宋体"/>
                <w:szCs w:val="24"/>
              </w:rPr>
            </w:pPr>
            <w:r>
              <w:rPr>
                <w:rFonts w:ascii="宋体" w:hAnsi="宋体"/>
                <w:color w:val="000000"/>
                <w:szCs w:val="24"/>
              </w:rPr>
              <w:t>相关物流配送</w:t>
            </w:r>
          </w:p>
        </w:tc>
        <w:tc>
          <w:tcPr>
            <w:tcW w:w="1515" w:type="dxa"/>
            <w:tcBorders>
              <w:top w:val="single" w:sz="8" w:space="0" w:color="000000"/>
              <w:left w:val="single" w:sz="8" w:space="0" w:color="000000"/>
              <w:bottom w:val="single" w:sz="8" w:space="0" w:color="000000"/>
              <w:right w:val="single" w:sz="8" w:space="0" w:color="000000"/>
            </w:tcBorders>
          </w:tcPr>
          <w:p w14:paraId="5116D217" w14:textId="77777777" w:rsidR="00E87DDA" w:rsidRDefault="00E87DDA" w:rsidP="00C97A58">
            <w:pPr>
              <w:ind w:firstLine="480"/>
              <w:rPr>
                <w:rFonts w:ascii="宋体" w:hAnsi="宋体"/>
                <w:szCs w:val="24"/>
              </w:rPr>
            </w:pPr>
            <w:r>
              <w:rPr>
                <w:rFonts w:ascii="宋体" w:hAnsi="宋体"/>
                <w:color w:val="000000"/>
                <w:szCs w:val="24"/>
              </w:rPr>
              <w:t>40</w:t>
            </w:r>
          </w:p>
        </w:tc>
        <w:tc>
          <w:tcPr>
            <w:tcW w:w="4335" w:type="dxa"/>
            <w:tcBorders>
              <w:top w:val="single" w:sz="8" w:space="0" w:color="000000"/>
              <w:left w:val="single" w:sz="8" w:space="0" w:color="000000"/>
              <w:bottom w:val="single" w:sz="8" w:space="0" w:color="000000"/>
              <w:right w:val="single" w:sz="8" w:space="0" w:color="000000"/>
            </w:tcBorders>
          </w:tcPr>
          <w:p w14:paraId="738695E4" w14:textId="77777777" w:rsidR="00E87DDA" w:rsidRDefault="00E87DDA" w:rsidP="00C97A58">
            <w:pPr>
              <w:ind w:firstLine="480"/>
              <w:rPr>
                <w:rFonts w:ascii="宋体" w:hAnsi="宋体"/>
                <w:szCs w:val="24"/>
              </w:rPr>
            </w:pPr>
            <w:r>
              <w:rPr>
                <w:rFonts w:ascii="宋体" w:hAnsi="宋体"/>
                <w:color w:val="000000"/>
                <w:szCs w:val="24"/>
              </w:rPr>
              <w:t>缩短原料的出入库时间，降低货物的运输成本</w:t>
            </w:r>
          </w:p>
        </w:tc>
      </w:tr>
      <w:tr w:rsidR="00E87DDA" w14:paraId="543D4E13"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3797BCB8" w14:textId="77777777" w:rsidR="00E87DDA" w:rsidRDefault="00E87DDA" w:rsidP="00C97A58">
            <w:pPr>
              <w:ind w:firstLine="480"/>
              <w:rPr>
                <w:rFonts w:ascii="宋体" w:hAnsi="宋体"/>
                <w:szCs w:val="24"/>
              </w:rPr>
            </w:pPr>
            <w:r>
              <w:rPr>
                <w:rFonts w:ascii="宋体" w:hAnsi="宋体"/>
                <w:color w:val="000000"/>
                <w:szCs w:val="24"/>
              </w:rPr>
              <w:t>市场营销部</w:t>
            </w:r>
          </w:p>
        </w:tc>
        <w:tc>
          <w:tcPr>
            <w:tcW w:w="1515" w:type="dxa"/>
            <w:tcBorders>
              <w:top w:val="single" w:sz="8" w:space="0" w:color="000000"/>
              <w:left w:val="single" w:sz="8" w:space="0" w:color="000000"/>
              <w:bottom w:val="single" w:sz="8" w:space="0" w:color="000000"/>
              <w:right w:val="single" w:sz="8" w:space="0" w:color="000000"/>
            </w:tcBorders>
          </w:tcPr>
          <w:p w14:paraId="532FB982" w14:textId="77777777" w:rsidR="00E87DDA" w:rsidRDefault="00E87DDA" w:rsidP="00C97A58">
            <w:pPr>
              <w:ind w:firstLine="480"/>
              <w:rPr>
                <w:rFonts w:ascii="宋体" w:hAnsi="宋体"/>
                <w:szCs w:val="24"/>
              </w:rPr>
            </w:pPr>
            <w:r>
              <w:rPr>
                <w:rFonts w:ascii="宋体" w:hAnsi="宋体"/>
                <w:color w:val="000000"/>
                <w:szCs w:val="24"/>
              </w:rPr>
              <w:t>80</w:t>
            </w:r>
          </w:p>
        </w:tc>
        <w:tc>
          <w:tcPr>
            <w:tcW w:w="4335" w:type="dxa"/>
            <w:tcBorders>
              <w:top w:val="single" w:sz="8" w:space="0" w:color="000000"/>
              <w:left w:val="single" w:sz="8" w:space="0" w:color="000000"/>
              <w:bottom w:val="single" w:sz="8" w:space="0" w:color="000000"/>
              <w:right w:val="single" w:sz="8" w:space="0" w:color="000000"/>
            </w:tcBorders>
          </w:tcPr>
          <w:p w14:paraId="68EC81D2" w14:textId="77777777" w:rsidR="00E87DDA" w:rsidRDefault="00E87DDA" w:rsidP="00C97A58">
            <w:pPr>
              <w:ind w:firstLine="480"/>
              <w:rPr>
                <w:rFonts w:ascii="宋体" w:hAnsi="宋体"/>
                <w:szCs w:val="24"/>
              </w:rPr>
            </w:pPr>
            <w:r>
              <w:rPr>
                <w:rFonts w:ascii="宋体" w:hAnsi="宋体"/>
                <w:color w:val="000000"/>
                <w:szCs w:val="24"/>
              </w:rPr>
              <w:t>用于广告策划，营销策划，提高公司的知名度，为公司创造更大的利润</w:t>
            </w:r>
          </w:p>
        </w:tc>
      </w:tr>
      <w:tr w:rsidR="00E87DDA" w14:paraId="42598309"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4EE9013F" w14:textId="77777777" w:rsidR="00E87DDA" w:rsidRDefault="00E87DDA" w:rsidP="00C97A58">
            <w:pPr>
              <w:ind w:firstLine="480"/>
              <w:rPr>
                <w:rFonts w:ascii="宋体" w:hAnsi="宋体"/>
                <w:szCs w:val="24"/>
              </w:rPr>
            </w:pPr>
            <w:r>
              <w:rPr>
                <w:rFonts w:ascii="宋体" w:hAnsi="宋体"/>
                <w:color w:val="000000"/>
                <w:szCs w:val="24"/>
              </w:rPr>
              <w:t>技术研发中心</w:t>
            </w:r>
          </w:p>
        </w:tc>
        <w:tc>
          <w:tcPr>
            <w:tcW w:w="1515" w:type="dxa"/>
            <w:tcBorders>
              <w:top w:val="single" w:sz="8" w:space="0" w:color="000000"/>
              <w:left w:val="single" w:sz="8" w:space="0" w:color="000000"/>
              <w:bottom w:val="single" w:sz="8" w:space="0" w:color="000000"/>
              <w:right w:val="single" w:sz="8" w:space="0" w:color="000000"/>
            </w:tcBorders>
          </w:tcPr>
          <w:p w14:paraId="5BE1BFA0" w14:textId="77777777" w:rsidR="00E87DDA" w:rsidRDefault="00E87DDA" w:rsidP="00C97A58">
            <w:pPr>
              <w:ind w:firstLine="480"/>
              <w:rPr>
                <w:rFonts w:ascii="宋体" w:hAnsi="宋体"/>
                <w:szCs w:val="24"/>
              </w:rPr>
            </w:pPr>
            <w:r>
              <w:rPr>
                <w:rFonts w:ascii="宋体" w:hAnsi="宋体"/>
                <w:color w:val="000000"/>
                <w:szCs w:val="24"/>
              </w:rPr>
              <w:t>50</w:t>
            </w:r>
          </w:p>
        </w:tc>
        <w:tc>
          <w:tcPr>
            <w:tcW w:w="4335" w:type="dxa"/>
            <w:tcBorders>
              <w:top w:val="single" w:sz="8" w:space="0" w:color="000000"/>
              <w:left w:val="single" w:sz="8" w:space="0" w:color="000000"/>
              <w:bottom w:val="single" w:sz="8" w:space="0" w:color="000000"/>
              <w:right w:val="single" w:sz="8" w:space="0" w:color="000000"/>
            </w:tcBorders>
          </w:tcPr>
          <w:p w14:paraId="7E8152FC" w14:textId="77777777" w:rsidR="00E87DDA" w:rsidRDefault="00E87DDA" w:rsidP="00C97A58">
            <w:pPr>
              <w:ind w:firstLine="480"/>
              <w:rPr>
                <w:rFonts w:ascii="宋体" w:hAnsi="宋体"/>
                <w:szCs w:val="24"/>
              </w:rPr>
            </w:pPr>
            <w:r>
              <w:rPr>
                <w:rFonts w:ascii="宋体" w:hAnsi="宋体"/>
                <w:color w:val="000000"/>
                <w:szCs w:val="24"/>
              </w:rPr>
              <w:t>用于更新软件代码，升级可操作服务，提高精度</w:t>
            </w:r>
          </w:p>
        </w:tc>
      </w:tr>
      <w:tr w:rsidR="00E87DDA" w14:paraId="37A6BA80"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7F04C2E9" w14:textId="77777777" w:rsidR="00E87DDA" w:rsidRDefault="00E87DDA" w:rsidP="00C97A58">
            <w:pPr>
              <w:ind w:firstLine="480"/>
              <w:rPr>
                <w:rFonts w:ascii="宋体" w:hAnsi="宋体"/>
                <w:szCs w:val="24"/>
              </w:rPr>
            </w:pPr>
            <w:r>
              <w:rPr>
                <w:rFonts w:ascii="宋体" w:hAnsi="宋体"/>
                <w:color w:val="000000"/>
                <w:szCs w:val="24"/>
              </w:rPr>
              <w:t>人事部门</w:t>
            </w:r>
          </w:p>
        </w:tc>
        <w:tc>
          <w:tcPr>
            <w:tcW w:w="1515" w:type="dxa"/>
            <w:tcBorders>
              <w:top w:val="single" w:sz="8" w:space="0" w:color="000000"/>
              <w:left w:val="single" w:sz="8" w:space="0" w:color="000000"/>
              <w:bottom w:val="single" w:sz="8" w:space="0" w:color="000000"/>
              <w:right w:val="single" w:sz="8" w:space="0" w:color="000000"/>
            </w:tcBorders>
          </w:tcPr>
          <w:p w14:paraId="74B67242" w14:textId="77777777" w:rsidR="00E87DDA" w:rsidRDefault="00E87DDA" w:rsidP="00C97A58">
            <w:pPr>
              <w:ind w:firstLine="480"/>
              <w:rPr>
                <w:rFonts w:ascii="宋体" w:hAnsi="宋体"/>
                <w:szCs w:val="24"/>
              </w:rPr>
            </w:pPr>
            <w:r>
              <w:rPr>
                <w:rFonts w:ascii="宋体" w:hAnsi="宋体"/>
                <w:color w:val="000000"/>
                <w:szCs w:val="24"/>
              </w:rPr>
              <w:t>70</w:t>
            </w:r>
          </w:p>
        </w:tc>
        <w:tc>
          <w:tcPr>
            <w:tcW w:w="4335" w:type="dxa"/>
            <w:tcBorders>
              <w:top w:val="single" w:sz="8" w:space="0" w:color="000000"/>
              <w:left w:val="single" w:sz="8" w:space="0" w:color="000000"/>
              <w:bottom w:val="single" w:sz="8" w:space="0" w:color="000000"/>
              <w:right w:val="single" w:sz="8" w:space="0" w:color="000000"/>
            </w:tcBorders>
          </w:tcPr>
          <w:p w14:paraId="164A3382" w14:textId="77777777" w:rsidR="00E87DDA" w:rsidRDefault="00E87DDA" w:rsidP="00C97A58">
            <w:pPr>
              <w:ind w:firstLine="480"/>
              <w:rPr>
                <w:rFonts w:ascii="宋体" w:hAnsi="宋体"/>
                <w:szCs w:val="24"/>
              </w:rPr>
            </w:pPr>
            <w:r>
              <w:rPr>
                <w:rFonts w:ascii="宋体" w:hAnsi="宋体"/>
                <w:color w:val="000000"/>
                <w:szCs w:val="24"/>
              </w:rPr>
              <w:t>制定人才招聘机制，吸纳优秀人才，便于公司的可持续发展</w:t>
            </w:r>
          </w:p>
        </w:tc>
      </w:tr>
      <w:tr w:rsidR="00E87DDA" w14:paraId="3B3FEA44" w14:textId="77777777" w:rsidTr="00C97A58">
        <w:trPr>
          <w:trHeight w:val="345"/>
        </w:trPr>
        <w:tc>
          <w:tcPr>
            <w:tcW w:w="2010" w:type="dxa"/>
            <w:tcBorders>
              <w:top w:val="single" w:sz="8" w:space="0" w:color="000000"/>
              <w:left w:val="single" w:sz="8" w:space="0" w:color="000000"/>
              <w:bottom w:val="single" w:sz="8" w:space="0" w:color="000000"/>
              <w:right w:val="single" w:sz="8" w:space="0" w:color="000000"/>
            </w:tcBorders>
          </w:tcPr>
          <w:p w14:paraId="124D83CA" w14:textId="77777777" w:rsidR="00E87DDA" w:rsidRDefault="00E87DDA" w:rsidP="00C97A58">
            <w:pPr>
              <w:ind w:firstLine="480"/>
              <w:rPr>
                <w:rFonts w:ascii="宋体" w:hAnsi="宋体"/>
                <w:szCs w:val="24"/>
              </w:rPr>
            </w:pPr>
            <w:r>
              <w:rPr>
                <w:rFonts w:ascii="宋体" w:hAnsi="宋体"/>
                <w:color w:val="000000"/>
                <w:szCs w:val="24"/>
              </w:rPr>
              <w:t>总计</w:t>
            </w:r>
          </w:p>
        </w:tc>
        <w:tc>
          <w:tcPr>
            <w:tcW w:w="1515" w:type="dxa"/>
            <w:tcBorders>
              <w:top w:val="single" w:sz="8" w:space="0" w:color="000000"/>
              <w:left w:val="single" w:sz="8" w:space="0" w:color="000000"/>
              <w:bottom w:val="single" w:sz="8" w:space="0" w:color="000000"/>
              <w:right w:val="single" w:sz="8" w:space="0" w:color="000000"/>
            </w:tcBorders>
          </w:tcPr>
          <w:p w14:paraId="42C59434" w14:textId="77777777" w:rsidR="00E87DDA" w:rsidRDefault="00E87DDA" w:rsidP="00C97A58">
            <w:pPr>
              <w:ind w:firstLine="480"/>
              <w:rPr>
                <w:rFonts w:ascii="宋体" w:hAnsi="宋体"/>
                <w:szCs w:val="24"/>
              </w:rPr>
            </w:pPr>
            <w:r>
              <w:rPr>
                <w:rFonts w:ascii="宋体" w:hAnsi="宋体"/>
                <w:color w:val="000000"/>
                <w:szCs w:val="24"/>
              </w:rPr>
              <w:t>500</w:t>
            </w:r>
          </w:p>
        </w:tc>
        <w:tc>
          <w:tcPr>
            <w:tcW w:w="4335" w:type="dxa"/>
            <w:tcBorders>
              <w:top w:val="single" w:sz="8" w:space="0" w:color="000000"/>
              <w:left w:val="single" w:sz="8" w:space="0" w:color="000000"/>
              <w:bottom w:val="single" w:sz="8" w:space="0" w:color="000000"/>
              <w:right w:val="single" w:sz="8" w:space="0" w:color="000000"/>
            </w:tcBorders>
          </w:tcPr>
          <w:p w14:paraId="30D37518" w14:textId="77777777" w:rsidR="00E87DDA" w:rsidRDefault="00E87DDA" w:rsidP="00C97A58">
            <w:pPr>
              <w:ind w:firstLine="480"/>
              <w:rPr>
                <w:rFonts w:ascii="宋体" w:hAnsi="宋体"/>
                <w:szCs w:val="24"/>
              </w:rPr>
            </w:pPr>
            <w:r>
              <w:rPr>
                <w:rFonts w:ascii="宋体" w:hAnsi="宋体"/>
                <w:color w:val="000000"/>
                <w:szCs w:val="24"/>
              </w:rPr>
              <w:t>公司基本建设</w:t>
            </w:r>
          </w:p>
        </w:tc>
      </w:tr>
    </w:tbl>
    <w:p w14:paraId="1E0B16A9" w14:textId="77777777" w:rsidR="00E87DDA" w:rsidRDefault="00E87DDA" w:rsidP="00E87DDA">
      <w:pPr>
        <w:pStyle w:val="1"/>
        <w:spacing w:before="240" w:after="240" w:line="408" w:lineRule="auto"/>
      </w:pPr>
      <w:bookmarkStart w:id="89" w:name="_Toc11504195"/>
      <w:bookmarkStart w:id="90" w:name="_Toc11585213"/>
      <w:r>
        <w:rPr>
          <w:rFonts w:ascii="微软雅黑" w:eastAsia="微软雅黑" w:hAnsi="微软雅黑"/>
        </w:rPr>
        <w:t>第十三章 资金退出</w:t>
      </w:r>
      <w:bookmarkEnd w:id="89"/>
      <w:bookmarkEnd w:id="90"/>
    </w:p>
    <w:p w14:paraId="2A7110B6" w14:textId="77777777" w:rsidR="00E87DDA" w:rsidRDefault="00E87DDA" w:rsidP="00E87DDA">
      <w:pPr>
        <w:pStyle w:val="2"/>
        <w:spacing w:before="240" w:after="240" w:line="408" w:lineRule="auto"/>
      </w:pPr>
      <w:bookmarkStart w:id="91" w:name="_Toc11504196"/>
      <w:bookmarkStart w:id="92" w:name="_Toc11585214"/>
      <w:r>
        <w:rPr>
          <w:rFonts w:ascii="微软雅黑" w:eastAsia="微软雅黑" w:hAnsi="微软雅黑"/>
        </w:rPr>
        <w:t>第一节 资金退出时间</w:t>
      </w:r>
      <w:bookmarkEnd w:id="91"/>
      <w:bookmarkEnd w:id="92"/>
    </w:p>
    <w:p w14:paraId="4E9ADC40" w14:textId="77777777" w:rsidR="00E87DDA" w:rsidRDefault="00E87DDA" w:rsidP="00E87DDA">
      <w:pPr>
        <w:ind w:firstLine="480"/>
      </w:pPr>
      <w:r>
        <w:rPr>
          <w:rFonts w:ascii="微软雅黑" w:eastAsia="微软雅黑" w:hAnsi="微软雅黑"/>
          <w:szCs w:val="21"/>
        </w:rPr>
        <w:t>公司正式运营后第5年左右退出。将部分净盈利用于购买办公地点及厂房、服务器，预计分别1500000、900000元，并将市场从全国推向世界，每年用于服务器维护费15万元。这一时期，公司运营状况基本成熟，产品链大体形成，后续研发持续，发展态势稳定，是风险投资撤出的最佳时机。</w:t>
      </w:r>
    </w:p>
    <w:p w14:paraId="26005DB1" w14:textId="77777777" w:rsidR="00E87DDA" w:rsidRDefault="00E87DDA" w:rsidP="00E87DDA">
      <w:pPr>
        <w:pStyle w:val="2"/>
        <w:spacing w:before="240" w:after="240" w:line="408" w:lineRule="auto"/>
      </w:pPr>
      <w:bookmarkStart w:id="93" w:name="_Toc11504197"/>
      <w:bookmarkStart w:id="94" w:name="_Toc11585215"/>
      <w:r>
        <w:rPr>
          <w:rFonts w:ascii="微软雅黑" w:eastAsia="微软雅黑" w:hAnsi="微软雅黑"/>
        </w:rPr>
        <w:lastRenderedPageBreak/>
        <w:t>第二节 投资退出方式</w:t>
      </w:r>
      <w:bookmarkEnd w:id="93"/>
      <w:bookmarkEnd w:id="94"/>
    </w:p>
    <w:p w14:paraId="77170BFD" w14:textId="77777777" w:rsidR="00E87DDA" w:rsidRDefault="00E87DDA" w:rsidP="00E87DDA">
      <w:pPr>
        <w:ind w:firstLine="480"/>
      </w:pPr>
      <w:r>
        <w:rPr>
          <w:rFonts w:ascii="微软雅黑" w:eastAsia="微软雅黑" w:hAnsi="微软雅黑"/>
          <w:szCs w:val="21"/>
        </w:rPr>
        <w:t>目前，国际上通行的风险资本退出方式主要有公开上市、股份转让和股份回购。风险资本的股权转让是较理想的退出方案。</w:t>
      </w:r>
    </w:p>
    <w:p w14:paraId="4A33EE0F" w14:textId="77777777" w:rsidR="00E87DDA" w:rsidRDefault="00E87DDA" w:rsidP="00E87DDA">
      <w:pPr>
        <w:pStyle w:val="1"/>
        <w:spacing w:before="240" w:after="240" w:line="408" w:lineRule="auto"/>
      </w:pPr>
      <w:bookmarkStart w:id="95" w:name="_Toc11504198"/>
      <w:bookmarkStart w:id="96" w:name="_Toc11585216"/>
      <w:r>
        <w:rPr>
          <w:rFonts w:ascii="微软雅黑" w:eastAsia="微软雅黑" w:hAnsi="微软雅黑"/>
        </w:rPr>
        <w:t>第十四章 风险分析</w:t>
      </w:r>
      <w:bookmarkEnd w:id="95"/>
      <w:bookmarkEnd w:id="96"/>
    </w:p>
    <w:p w14:paraId="454086BF" w14:textId="77777777" w:rsidR="00E87DDA" w:rsidRDefault="00E87DDA" w:rsidP="00E87DDA">
      <w:pPr>
        <w:pStyle w:val="2"/>
        <w:spacing w:before="240" w:after="240" w:line="408" w:lineRule="auto"/>
      </w:pPr>
      <w:bookmarkStart w:id="97" w:name="_Toc11504199"/>
      <w:bookmarkStart w:id="98" w:name="_Toc11585217"/>
      <w:r>
        <w:rPr>
          <w:rFonts w:ascii="微软雅黑" w:eastAsia="微软雅黑" w:hAnsi="微软雅黑"/>
        </w:rPr>
        <w:t>第一节 风险投资退出方式</w:t>
      </w:r>
      <w:bookmarkEnd w:id="97"/>
      <w:bookmarkEnd w:id="98"/>
    </w:p>
    <w:p w14:paraId="577E2A4C" w14:textId="77777777" w:rsidR="00E87DDA" w:rsidRDefault="00E87DDA" w:rsidP="00E87DDA">
      <w:pPr>
        <w:pStyle w:val="8"/>
        <w:spacing w:line="319" w:lineRule="auto"/>
        <w:ind w:firstLine="480"/>
      </w:pPr>
      <w:r>
        <w:rPr>
          <w:rFonts w:ascii="微软雅黑" w:eastAsia="微软雅黑" w:hAnsi="微软雅黑"/>
        </w:rPr>
        <w:t>1、风险投资的意义</w:t>
      </w:r>
    </w:p>
    <w:p w14:paraId="1E298871" w14:textId="77777777" w:rsidR="00E87DDA" w:rsidRDefault="00E87DDA" w:rsidP="00E87DDA">
      <w:pPr>
        <w:ind w:firstLine="480"/>
      </w:pPr>
      <w:r>
        <w:rPr>
          <w:rFonts w:ascii="微软雅黑" w:eastAsia="微软雅黑" w:hAnsi="微软雅黑"/>
          <w:szCs w:val="21"/>
        </w:rPr>
        <w:t>风险投资主要是指向初创企业提供资金支持并取得该公司股份的一种融资方式。广义的风险投资泛指一切具有高风险、高潜在收益的投资；狭义的风险投资是指以高新技术为基础，生产与经营技术密集型产品的投资。风险投资的本质是资本运作，退出是实现收益的阶段，同时也是全身而</w:t>
      </w:r>
      <w:proofErr w:type="gramStart"/>
      <w:r>
        <w:rPr>
          <w:rFonts w:ascii="微软雅黑" w:eastAsia="微软雅黑" w:hAnsi="微软雅黑"/>
          <w:szCs w:val="21"/>
        </w:rPr>
        <w:t>退进行</w:t>
      </w:r>
      <w:proofErr w:type="gramEnd"/>
      <w:r>
        <w:rPr>
          <w:rFonts w:ascii="微软雅黑" w:eastAsia="微软雅黑" w:hAnsi="微软雅黑"/>
          <w:szCs w:val="21"/>
        </w:rPr>
        <w:t>资本再循环的前提。由于投资目的是追求超额回报，当被投资企业增值后，风险投资人会通过上市、收购兼并或其它股权转让方式撤出资本，实现增值。</w:t>
      </w:r>
    </w:p>
    <w:p w14:paraId="3A6420EE" w14:textId="77777777" w:rsidR="00E87DDA" w:rsidRDefault="00E87DDA" w:rsidP="00E87DDA">
      <w:pPr>
        <w:pStyle w:val="2"/>
        <w:spacing w:before="240" w:after="240" w:line="408" w:lineRule="auto"/>
      </w:pPr>
      <w:bookmarkStart w:id="99" w:name="_Toc11504200"/>
      <w:bookmarkStart w:id="100" w:name="_Toc11585218"/>
      <w:r>
        <w:rPr>
          <w:rFonts w:ascii="微软雅黑" w:eastAsia="微软雅黑" w:hAnsi="微软雅黑"/>
        </w:rPr>
        <w:t>第二节 退出渠道</w:t>
      </w:r>
      <w:bookmarkEnd w:id="99"/>
      <w:bookmarkEnd w:id="100"/>
    </w:p>
    <w:p w14:paraId="2E50280C" w14:textId="77777777" w:rsidR="00E87DDA" w:rsidRDefault="00E87DDA" w:rsidP="00E87DDA">
      <w:pPr>
        <w:ind w:firstLine="480"/>
      </w:pPr>
      <w:r>
        <w:rPr>
          <w:rFonts w:ascii="微软雅黑" w:eastAsia="微软雅黑" w:hAnsi="微软雅黑"/>
          <w:szCs w:val="21"/>
        </w:rPr>
        <w:t>我国风险投资最佳退出渠道--出售或回购。</w:t>
      </w:r>
    </w:p>
    <w:p w14:paraId="541D292D" w14:textId="77777777" w:rsidR="00E87DDA" w:rsidRDefault="00E87DDA" w:rsidP="00E87DDA">
      <w:pPr>
        <w:ind w:firstLine="480"/>
      </w:pPr>
      <w:r>
        <w:rPr>
          <w:rFonts w:ascii="微软雅黑" w:eastAsia="微软雅黑" w:hAnsi="微软雅黑"/>
          <w:szCs w:val="21"/>
        </w:rPr>
        <w:t>由于不存在二板市场,风险投资企业在国内只能选择主板上市。我国主板市场对"先天弱小"的风险企业"门槛"太高。《公司法》规定, 上市公司的股本总额不得少于5000万元,且必须达到连续三年盈利的要求,香港的创业板市场和新加坡的SESDAQ市场对此没有要求,其他方面创业板的上市条件相对我国主板市场的要求也较宽泛。因此,通过主板上市对中国大多数风险企业来说是行不通</w:t>
      </w:r>
      <w:r>
        <w:rPr>
          <w:rFonts w:ascii="微软雅黑" w:eastAsia="微软雅黑" w:hAnsi="微软雅黑"/>
          <w:szCs w:val="21"/>
        </w:rPr>
        <w:lastRenderedPageBreak/>
        <w:t>的。</w:t>
      </w:r>
    </w:p>
    <w:p w14:paraId="7DC194DC" w14:textId="77777777" w:rsidR="00E87DDA" w:rsidRDefault="00E87DDA" w:rsidP="00E87DDA">
      <w:pPr>
        <w:ind w:firstLine="480"/>
      </w:pPr>
      <w:r>
        <w:rPr>
          <w:rFonts w:ascii="微软雅黑" w:eastAsia="微软雅黑" w:hAnsi="微软雅黑"/>
          <w:szCs w:val="21"/>
        </w:rPr>
        <w:t>公开上市成本很高</w:t>
      </w:r>
    </w:p>
    <w:p w14:paraId="0678C33F" w14:textId="77777777" w:rsidR="00E87DDA" w:rsidRDefault="00E87DDA" w:rsidP="00E87DDA">
      <w:pPr>
        <w:ind w:firstLine="480"/>
      </w:pPr>
      <w:r>
        <w:rPr>
          <w:rFonts w:ascii="微软雅黑" w:eastAsia="微软雅黑" w:hAnsi="微软雅黑"/>
          <w:szCs w:val="21"/>
        </w:rPr>
        <w:t>近几年来,美国风险投资以IPO方式退出的数量正在逐年减少。风险投资家不愿采用IPO方式退出的原因主要是这种退出渠道的费用十分昂贵,如作为承销商的投资银行,一般索取投资总额5%-10%的佣金,美国NASDAQ在2001年10月宣布提高企业在NASDAQ市场的上市交易费用,NASDAQ全国市场首次上市费用从95,000美元上调58%,至150,000美元;小型股市场IPO交易费用从10,000美元调到40,000美元。香港创业板也根据实际情况, 相对提高了企业上市的费用,这为中国风险投资海外上市设置了不小的障碍。除了昂贵的上市费用以外,对风险企业的公众监督更广泛,信息披露要求更充分,公司必须更加规范地运作,实际上失去了公司部分控制权和灵活性,也可能增加运作成本。</w:t>
      </w:r>
    </w:p>
    <w:p w14:paraId="61E6FD29" w14:textId="77777777" w:rsidR="00E87DDA" w:rsidRDefault="00E87DDA" w:rsidP="00E87DDA">
      <w:pPr>
        <w:ind w:firstLine="480"/>
      </w:pPr>
      <w:r>
        <w:rPr>
          <w:rFonts w:ascii="微软雅黑" w:eastAsia="微软雅黑" w:hAnsi="微软雅黑"/>
          <w:szCs w:val="21"/>
        </w:rPr>
        <w:t>出售或回购比公开上市操作简单</w:t>
      </w:r>
    </w:p>
    <w:p w14:paraId="758AED5A" w14:textId="77777777" w:rsidR="00E87DDA" w:rsidRDefault="00E87DDA" w:rsidP="00E87DDA">
      <w:pPr>
        <w:ind w:firstLine="480"/>
      </w:pPr>
      <w:r>
        <w:rPr>
          <w:rFonts w:ascii="微软雅黑" w:eastAsia="微软雅黑" w:hAnsi="微软雅黑"/>
          <w:szCs w:val="21"/>
        </w:rPr>
        <w:t>可以实现一次性全部撤出且适合各种规模类型的公司。股份出售或回购的谈判对手通常只有几个,所涉及的部门和手续相对要少,可以做到股份的全部转让而没有后顾之忧。对于处于萌芽阶段规模弱小、风险巨大的高新技术企业,这可能是唯一可行的退出渠道。</w:t>
      </w:r>
    </w:p>
    <w:p w14:paraId="6DC07F44" w14:textId="77777777" w:rsidR="00E87DDA" w:rsidRDefault="00E87DDA" w:rsidP="00E87DDA">
      <w:pPr>
        <w:ind w:firstLine="480"/>
      </w:pPr>
      <w:r>
        <w:rPr>
          <w:rFonts w:ascii="微软雅黑" w:eastAsia="微软雅黑" w:hAnsi="微软雅黑"/>
          <w:szCs w:val="21"/>
        </w:rPr>
        <w:t>股作为风险投资企业回避风险的一种工具</w:t>
      </w:r>
    </w:p>
    <w:p w14:paraId="0CDF515C" w14:textId="77777777" w:rsidR="00E87DDA" w:rsidRDefault="00E87DDA" w:rsidP="00E87DDA">
      <w:pPr>
        <w:ind w:firstLine="480"/>
      </w:pPr>
      <w:r>
        <w:rPr>
          <w:rFonts w:ascii="微软雅黑" w:eastAsia="微软雅黑" w:hAnsi="微软雅黑"/>
          <w:szCs w:val="21"/>
        </w:rPr>
        <w:t>例如,北京科技风险投资股份有限公司(简称北科投)投资</w:t>
      </w:r>
      <w:proofErr w:type="gramStart"/>
      <w:r>
        <w:rPr>
          <w:rFonts w:ascii="微软雅黑" w:eastAsia="微软雅黑" w:hAnsi="微软雅黑"/>
          <w:szCs w:val="21"/>
        </w:rPr>
        <w:t>于华诺公司</w:t>
      </w:r>
      <w:proofErr w:type="gramEnd"/>
      <w:r>
        <w:rPr>
          <w:rFonts w:ascii="微软雅黑" w:eastAsia="微软雅黑" w:hAnsi="微软雅黑"/>
          <w:szCs w:val="21"/>
        </w:rPr>
        <w:t>(从事宽带网络通讯技术开发及其应用推广的高新技术企业)之初,双方在遵循国际惯例的基础上,结合我国的具体实际,设定了管理层回购条约,</w:t>
      </w:r>
      <w:proofErr w:type="gramStart"/>
      <w:r>
        <w:rPr>
          <w:rFonts w:ascii="微软雅黑" w:eastAsia="微软雅黑" w:hAnsi="微软雅黑"/>
          <w:szCs w:val="21"/>
        </w:rPr>
        <w:t>即北科投</w:t>
      </w:r>
      <w:proofErr w:type="gramEnd"/>
      <w:r>
        <w:rPr>
          <w:rFonts w:ascii="微软雅黑" w:eastAsia="微软雅黑" w:hAnsi="微软雅黑"/>
          <w:szCs w:val="21"/>
        </w:rPr>
        <w:t>投资1500万人民币,占有30%的股份,一年以后,管理层以1500万人民币的</w:t>
      </w:r>
      <w:r>
        <w:rPr>
          <w:rFonts w:ascii="微软雅黑" w:eastAsia="微软雅黑" w:hAnsi="微软雅黑"/>
          <w:szCs w:val="21"/>
        </w:rPr>
        <w:lastRenderedPageBreak/>
        <w:t>价格,回购风险投资公司一半的股份。这一条款最大限度地锁定了投资风险,它保证北科</w:t>
      </w:r>
      <w:proofErr w:type="gramStart"/>
      <w:r>
        <w:rPr>
          <w:rFonts w:ascii="微软雅黑" w:eastAsia="微软雅黑" w:hAnsi="微软雅黑"/>
          <w:szCs w:val="21"/>
        </w:rPr>
        <w:t>投可以</w:t>
      </w:r>
      <w:proofErr w:type="gramEnd"/>
      <w:r>
        <w:rPr>
          <w:rFonts w:ascii="微软雅黑" w:eastAsia="微软雅黑" w:hAnsi="微软雅黑"/>
          <w:szCs w:val="21"/>
        </w:rPr>
        <w:t>获得较其他投资人更为优先的套现权利。</w:t>
      </w:r>
    </w:p>
    <w:p w14:paraId="6E41016C" w14:textId="77777777" w:rsidR="00E87DDA" w:rsidRDefault="00E87DDA" w:rsidP="00E87DDA">
      <w:pPr>
        <w:ind w:firstLine="480"/>
      </w:pPr>
      <w:r>
        <w:rPr>
          <w:rFonts w:ascii="微软雅黑" w:eastAsia="微软雅黑" w:hAnsi="微软雅黑"/>
          <w:szCs w:val="21"/>
        </w:rPr>
        <w:t>出售或回购已经成为最主要的退出渠道</w:t>
      </w:r>
    </w:p>
    <w:p w14:paraId="4EE0859E" w14:textId="77777777" w:rsidR="00E87DDA" w:rsidRDefault="00E87DDA" w:rsidP="00E87DDA">
      <w:pPr>
        <w:ind w:firstLine="480"/>
      </w:pPr>
      <w:r>
        <w:rPr>
          <w:rFonts w:ascii="微软雅黑" w:eastAsia="微软雅黑" w:hAnsi="微软雅黑"/>
          <w:szCs w:val="21"/>
        </w:rPr>
        <w:t>综上所述,由于现实的种种原因,中国二板市场呼之未出,时机还未成熟,当前中国风险投资的最适宜的退出渠道是出售或回购。因此我们决定将在第五年左右通过出售或者回购实现资本退出。</w:t>
      </w:r>
    </w:p>
    <w:p w14:paraId="1672E221" w14:textId="77777777" w:rsidR="00E87DDA" w:rsidRDefault="00E87DDA" w:rsidP="00E87DDA">
      <w:pPr>
        <w:ind w:firstLine="480"/>
        <w:rPr>
          <w:rFonts w:ascii="宋体" w:hAnsi="宋体"/>
          <w:szCs w:val="24"/>
        </w:rPr>
      </w:pPr>
    </w:p>
    <w:p w14:paraId="5059DCC3" w14:textId="77777777" w:rsidR="00E87DDA" w:rsidRDefault="00E87DDA" w:rsidP="00E87DDA">
      <w:pPr>
        <w:pStyle w:val="1"/>
        <w:rPr>
          <w:rFonts w:ascii="宋体" w:hAnsi="宋体"/>
        </w:rPr>
      </w:pPr>
      <w:bookmarkStart w:id="101" w:name="_Toc11504201"/>
      <w:bookmarkStart w:id="102" w:name="_Toc11585219"/>
      <w:r>
        <w:rPr>
          <w:rFonts w:ascii="宋体" w:hAnsi="宋体"/>
          <w:color w:val="000000"/>
        </w:rPr>
        <w:t>第十五章 附录</w:t>
      </w:r>
      <w:bookmarkEnd w:id="101"/>
      <w:bookmarkEnd w:id="102"/>
    </w:p>
    <w:p w14:paraId="2276F757" w14:textId="77777777" w:rsidR="00E87DDA" w:rsidRDefault="00E87DDA" w:rsidP="00E87DDA">
      <w:pPr>
        <w:pStyle w:val="2"/>
        <w:spacing w:before="240" w:after="240" w:line="408" w:lineRule="auto"/>
      </w:pPr>
      <w:bookmarkStart w:id="103" w:name="_Toc11504202"/>
      <w:bookmarkStart w:id="104" w:name="_Toc11585220"/>
      <w:r>
        <w:rPr>
          <w:rFonts w:ascii="微软雅黑" w:eastAsia="微软雅黑" w:hAnsi="微软雅黑"/>
        </w:rPr>
        <w:t>市场调研报告</w:t>
      </w:r>
      <w:bookmarkEnd w:id="103"/>
      <w:bookmarkEnd w:id="104"/>
    </w:p>
    <w:p w14:paraId="48FB778E" w14:textId="77777777" w:rsidR="00E87DDA" w:rsidRDefault="00E87DDA" w:rsidP="00E87DDA">
      <w:pPr>
        <w:ind w:firstLine="480"/>
      </w:pPr>
      <w:r>
        <w:rPr>
          <w:rFonts w:ascii="微软雅黑" w:eastAsia="微软雅黑" w:hAnsi="微软雅黑"/>
          <w:szCs w:val="21"/>
        </w:rPr>
        <w:t>随着经济的发展，生活品味的提高，越来越多的人开始注重健康和环保。中国城市居民占不到总人口的一半，但已有2.7亿以上居民呼吸的空气不达标。这一近于耸人听闻的说法，来自经合组织(OECD)2007年7月17日宣布的《OECD中国环境绩效评估》报告在人的一生中，至少有80%以上的时间是在室内环境中度过，仅有低于5%的时间在室外，而其余时间则处于两者之间。而一些行动不便的人、老人、婴儿等则可能有高达95%的时间在室内生活，室内空气质量的好坏对人体健康的关系就显得更加密切更加重要。新家装修好以后，除了基本的通风和放置除甲醛植物，</w:t>
      </w:r>
      <w:proofErr w:type="gramStart"/>
      <w:r>
        <w:rPr>
          <w:rFonts w:ascii="微软雅黑" w:eastAsia="微软雅黑" w:hAnsi="微软雅黑"/>
          <w:szCs w:val="21"/>
        </w:rPr>
        <w:t>炭包等</w:t>
      </w:r>
      <w:proofErr w:type="gramEnd"/>
      <w:r>
        <w:rPr>
          <w:rFonts w:ascii="微软雅黑" w:eastAsia="微软雅黑" w:hAnsi="微软雅黑"/>
          <w:szCs w:val="21"/>
        </w:rPr>
        <w:t>措施之外，很多人也会采用空气质量检测仪来全面检测空气质量状况，全面保护孕妇，儿童，老人以及家庭人员的健康。因此室内空气检测产业发展势头大好。</w:t>
      </w:r>
    </w:p>
    <w:p w14:paraId="72267034" w14:textId="77777777" w:rsidR="00E87DDA" w:rsidRDefault="00E87DDA" w:rsidP="00E87DDA">
      <w:pPr>
        <w:pStyle w:val="3"/>
        <w:rPr>
          <w:rFonts w:ascii="宋体" w:hAnsi="宋体"/>
        </w:rPr>
      </w:pPr>
      <w:bookmarkStart w:id="105" w:name="_Toc11504203"/>
      <w:bookmarkStart w:id="106" w:name="_Toc11585221"/>
      <w:r>
        <w:rPr>
          <w:rFonts w:ascii="宋体" w:hAnsi="宋体"/>
          <w:color w:val="000000"/>
        </w:rPr>
        <w:t>（一）国内室内空气质量检测产品类型单一</w:t>
      </w:r>
      <w:bookmarkEnd w:id="105"/>
      <w:bookmarkEnd w:id="106"/>
    </w:p>
    <w:p w14:paraId="47AB7121" w14:textId="77777777" w:rsidR="00E87DDA" w:rsidRDefault="00E87DDA" w:rsidP="00E87DDA">
      <w:pPr>
        <w:ind w:firstLine="480"/>
      </w:pPr>
      <w:r>
        <w:rPr>
          <w:rFonts w:ascii="微软雅黑" w:eastAsia="微软雅黑" w:hAnsi="微软雅黑"/>
          <w:szCs w:val="21"/>
        </w:rPr>
        <w:t>室内空气质量检测是一个新兴的行业。目前国内市场上已有的大部分空气</w:t>
      </w:r>
      <w:r>
        <w:rPr>
          <w:rFonts w:ascii="微软雅黑" w:eastAsia="微软雅黑" w:hAnsi="微软雅黑"/>
          <w:szCs w:val="21"/>
        </w:rPr>
        <w:lastRenderedPageBreak/>
        <w:t>质量检测产品面对对象为室外工程，操作繁琐，数据复杂，难以普及大众。而针对家装的室内空气检测产品类型较为单一，出现了市场需求量大，而供应选择的类型不多的</w:t>
      </w:r>
      <w:proofErr w:type="gramStart"/>
      <w:r>
        <w:rPr>
          <w:rFonts w:ascii="微软雅黑" w:eastAsia="微软雅黑" w:hAnsi="微软雅黑"/>
          <w:szCs w:val="21"/>
        </w:rPr>
        <w:t>囧</w:t>
      </w:r>
      <w:proofErr w:type="gramEnd"/>
      <w:r>
        <w:rPr>
          <w:rFonts w:ascii="微软雅黑" w:eastAsia="微软雅黑" w:hAnsi="微软雅黑"/>
          <w:szCs w:val="21"/>
        </w:rPr>
        <w:t>境。因此如果我们能针对市场空气质量检测产品的不足优化自身产品，进一步提高性能，满足客户需求，我们的产品将很快抢占市场成为主流。</w:t>
      </w:r>
    </w:p>
    <w:p w14:paraId="171FCABE" w14:textId="77777777" w:rsidR="00E87DDA" w:rsidRDefault="00E87DDA" w:rsidP="00E87DDA">
      <w:pPr>
        <w:pStyle w:val="3"/>
        <w:rPr>
          <w:rFonts w:ascii="宋体" w:hAnsi="宋体"/>
        </w:rPr>
      </w:pPr>
      <w:bookmarkStart w:id="107" w:name="_Toc11504204"/>
      <w:bookmarkStart w:id="108" w:name="_Toc11585222"/>
      <w:r>
        <w:rPr>
          <w:rFonts w:ascii="宋体" w:hAnsi="宋体"/>
          <w:color w:val="000000"/>
        </w:rPr>
        <w:t>（二）室内空气质量检测仪应用不断向新兴领域拓展</w:t>
      </w:r>
      <w:bookmarkEnd w:id="107"/>
      <w:bookmarkEnd w:id="108"/>
    </w:p>
    <w:p w14:paraId="39B1A700" w14:textId="77777777" w:rsidR="00E87DDA" w:rsidRDefault="00E87DDA" w:rsidP="00E87DDA">
      <w:pPr>
        <w:ind w:firstLine="480"/>
      </w:pPr>
      <w:r>
        <w:rPr>
          <w:rFonts w:ascii="微软雅黑" w:eastAsia="微软雅黑" w:hAnsi="微软雅黑"/>
          <w:szCs w:val="21"/>
        </w:rPr>
        <w:t xml:space="preserve"> 智能技术的应用使室内空气质量检测产品功能与性能有了显著提升。产品从单一的检测空气质量到提供天气信息、实现APP联动、支持WIFI</w:t>
      </w:r>
      <w:proofErr w:type="gramStart"/>
      <w:r>
        <w:rPr>
          <w:rFonts w:ascii="微软雅黑" w:eastAsia="微软雅黑" w:hAnsi="微软雅黑"/>
          <w:szCs w:val="21"/>
        </w:rPr>
        <w:t>和蓝牙连接</w:t>
      </w:r>
      <w:proofErr w:type="gramEnd"/>
      <w:r>
        <w:rPr>
          <w:rFonts w:ascii="微软雅黑" w:eastAsia="微软雅黑" w:hAnsi="微软雅黑"/>
          <w:szCs w:val="21"/>
        </w:rPr>
        <w:t>逐渐向新兴邻域拓展，丰富产品功能，优化用户体验，得到更为广泛的应用。因此借助智能技术不断推广的势头，室内空气检测产业如果能搭上智能的大船，它的市场价值将达到前所未有的高度。</w:t>
      </w:r>
    </w:p>
    <w:bookmarkEnd w:id="3"/>
    <w:p w14:paraId="6F608BE1" w14:textId="77777777" w:rsidR="00E87DDA" w:rsidRDefault="00E87DDA" w:rsidP="00E87DDA">
      <w:pPr>
        <w:ind w:firstLine="480"/>
      </w:pPr>
    </w:p>
    <w:p w14:paraId="65E3319E" w14:textId="77777777" w:rsidR="00E87DDA" w:rsidRDefault="00E87DDA" w:rsidP="00E87DDA">
      <w:pPr>
        <w:ind w:firstLine="480"/>
      </w:pPr>
    </w:p>
    <w:bookmarkEnd w:id="0"/>
    <w:p w14:paraId="399C5BE0" w14:textId="77777777" w:rsidR="00E87DDA" w:rsidRPr="00E87DDA" w:rsidRDefault="00E87DDA" w:rsidP="00E87DDA">
      <w:pPr>
        <w:ind w:firstLineChars="82" w:firstLine="198"/>
        <w:rPr>
          <w:b/>
          <w:bCs/>
        </w:rPr>
      </w:pPr>
    </w:p>
    <w:sectPr w:rsidR="00E87DDA" w:rsidRPr="00E87DD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E25A4" w14:textId="77777777" w:rsidR="00E52721" w:rsidRDefault="00E52721" w:rsidP="00C81FA4">
      <w:pPr>
        <w:spacing w:line="240" w:lineRule="auto"/>
        <w:ind w:firstLine="480"/>
      </w:pPr>
      <w:r>
        <w:separator/>
      </w:r>
    </w:p>
  </w:endnote>
  <w:endnote w:type="continuationSeparator" w:id="0">
    <w:p w14:paraId="0FD65A27" w14:textId="77777777" w:rsidR="00E52721" w:rsidRDefault="00E52721" w:rsidP="00C81FA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微软雅黑, Microsoft Yahei, Tahoma,">
    <w:altName w:val="微软雅黑"/>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4AEBD" w14:textId="77777777" w:rsidR="00C97A58" w:rsidRDefault="00C97A5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B74ED" w14:textId="77777777" w:rsidR="00C97A58" w:rsidRDefault="00C97A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6AA3" w14:textId="77777777" w:rsidR="00C97A58" w:rsidRDefault="00C97A5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04DE8" w14:textId="77777777" w:rsidR="00E52721" w:rsidRDefault="00E52721" w:rsidP="00C81FA4">
      <w:pPr>
        <w:spacing w:line="240" w:lineRule="auto"/>
        <w:ind w:firstLine="480"/>
      </w:pPr>
      <w:r>
        <w:separator/>
      </w:r>
    </w:p>
  </w:footnote>
  <w:footnote w:type="continuationSeparator" w:id="0">
    <w:p w14:paraId="55999451" w14:textId="77777777" w:rsidR="00E52721" w:rsidRDefault="00E52721" w:rsidP="00C81FA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F8EF5" w14:textId="77777777" w:rsidR="00C97A58" w:rsidRDefault="00C97A5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F8910" w14:textId="77777777" w:rsidR="00C97A58" w:rsidRDefault="00C97A5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627F" w14:textId="77777777" w:rsidR="00C97A58" w:rsidRDefault="00C97A5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46BDF6"/>
    <w:multiLevelType w:val="singleLevel"/>
    <w:tmpl w:val="9D46BDF6"/>
    <w:lvl w:ilvl="0">
      <w:start w:val="1"/>
      <w:numFmt w:val="decimal"/>
      <w:suff w:val="nothing"/>
      <w:lvlText w:val="%1、"/>
      <w:lvlJc w:val="left"/>
    </w:lvl>
  </w:abstractNum>
  <w:abstractNum w:abstractNumId="1" w15:restartNumberingAfterBreak="0">
    <w:nsid w:val="E9F93E2A"/>
    <w:multiLevelType w:val="singleLevel"/>
    <w:tmpl w:val="E9F93E2A"/>
    <w:lvl w:ilvl="0">
      <w:start w:val="2"/>
      <w:numFmt w:val="chineseCounting"/>
      <w:suff w:val="space"/>
      <w:lvlText w:val="第%1章"/>
      <w:lvlJc w:val="left"/>
      <w:rPr>
        <w:rFonts w:hint="eastAsia"/>
      </w:rPr>
    </w:lvl>
  </w:abstractNum>
  <w:abstractNum w:abstractNumId="2" w15:restartNumberingAfterBreak="0">
    <w:nsid w:val="01DB5A4C"/>
    <w:multiLevelType w:val="multilevel"/>
    <w:tmpl w:val="01DB5A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 w15:restartNumberingAfterBreak="0">
    <w:nsid w:val="04A73016"/>
    <w:multiLevelType w:val="hybridMultilevel"/>
    <w:tmpl w:val="F07C8360"/>
    <w:lvl w:ilvl="0" w:tplc="5B4042B0">
      <w:start w:val="1"/>
      <w:numFmt w:val="bullet"/>
      <w:lvlText w:val=""/>
      <w:lvlJc w:val="left"/>
      <w:pPr>
        <w:ind w:left="420" w:hanging="420"/>
      </w:pPr>
      <w:rPr>
        <w:rFonts w:ascii="Wingdings" w:eastAsia="Wingdings" w:hAnsi="Wingdings"/>
      </w:rPr>
    </w:lvl>
    <w:lvl w:ilvl="1" w:tplc="DE7CF086">
      <w:start w:val="1"/>
      <w:numFmt w:val="bullet"/>
      <w:lvlText w:val=""/>
      <w:lvlJc w:val="left"/>
      <w:pPr>
        <w:ind w:left="840" w:hanging="420"/>
      </w:pPr>
      <w:rPr>
        <w:rFonts w:ascii="Wingdings" w:eastAsia="Wingdings" w:hAnsi="Wingdings"/>
      </w:rPr>
    </w:lvl>
    <w:lvl w:ilvl="2" w:tplc="0338C7C4">
      <w:start w:val="1"/>
      <w:numFmt w:val="bullet"/>
      <w:lvlText w:val=""/>
      <w:lvlJc w:val="left"/>
      <w:pPr>
        <w:ind w:left="1260" w:hanging="420"/>
      </w:pPr>
      <w:rPr>
        <w:rFonts w:ascii="Wingdings" w:hAnsi="Wingdings" w:hint="default"/>
      </w:rPr>
    </w:lvl>
    <w:lvl w:ilvl="3" w:tplc="1FE2A4FC">
      <w:start w:val="1"/>
      <w:numFmt w:val="bullet"/>
      <w:lvlText w:val=""/>
      <w:lvlJc w:val="left"/>
      <w:pPr>
        <w:ind w:left="1680" w:hanging="420"/>
      </w:pPr>
      <w:rPr>
        <w:rFonts w:ascii="Wingdings" w:hAnsi="Wingdings" w:hint="default"/>
      </w:rPr>
    </w:lvl>
    <w:lvl w:ilvl="4" w:tplc="F7BCAAB4">
      <w:start w:val="1"/>
      <w:numFmt w:val="bullet"/>
      <w:lvlText w:val=""/>
      <w:lvlJc w:val="left"/>
      <w:pPr>
        <w:ind w:left="2100" w:hanging="420"/>
      </w:pPr>
      <w:rPr>
        <w:rFonts w:ascii="Wingdings" w:hAnsi="Wingdings" w:hint="default"/>
      </w:rPr>
    </w:lvl>
    <w:lvl w:ilvl="5" w:tplc="360E0970">
      <w:start w:val="1"/>
      <w:numFmt w:val="bullet"/>
      <w:lvlText w:val=""/>
      <w:lvlJc w:val="left"/>
      <w:pPr>
        <w:ind w:left="2520" w:hanging="420"/>
      </w:pPr>
      <w:rPr>
        <w:rFonts w:ascii="Wingdings" w:hAnsi="Wingdings" w:hint="default"/>
      </w:rPr>
    </w:lvl>
    <w:lvl w:ilvl="6" w:tplc="4EB6356A">
      <w:start w:val="1"/>
      <w:numFmt w:val="bullet"/>
      <w:lvlText w:val=""/>
      <w:lvlJc w:val="left"/>
      <w:pPr>
        <w:ind w:left="2940" w:hanging="420"/>
      </w:pPr>
      <w:rPr>
        <w:rFonts w:ascii="Wingdings" w:hAnsi="Wingdings" w:hint="default"/>
      </w:rPr>
    </w:lvl>
    <w:lvl w:ilvl="7" w:tplc="8E8893E6">
      <w:start w:val="1"/>
      <w:numFmt w:val="bullet"/>
      <w:lvlText w:val=""/>
      <w:lvlJc w:val="left"/>
      <w:pPr>
        <w:ind w:left="3360" w:hanging="420"/>
      </w:pPr>
      <w:rPr>
        <w:rFonts w:ascii="Wingdings" w:hAnsi="Wingdings" w:hint="default"/>
      </w:rPr>
    </w:lvl>
    <w:lvl w:ilvl="8" w:tplc="8160BAD4">
      <w:start w:val="1"/>
      <w:numFmt w:val="bullet"/>
      <w:lvlText w:val=""/>
      <w:lvlJc w:val="left"/>
      <w:pPr>
        <w:ind w:left="3780" w:hanging="420"/>
      </w:pPr>
      <w:rPr>
        <w:rFonts w:ascii="Wingdings" w:hAnsi="Wingdings" w:hint="default"/>
      </w:rPr>
    </w:lvl>
  </w:abstractNum>
  <w:abstractNum w:abstractNumId="4" w15:restartNumberingAfterBreak="0">
    <w:nsid w:val="07A875C0"/>
    <w:multiLevelType w:val="hybridMultilevel"/>
    <w:tmpl w:val="12A8F3F6"/>
    <w:lvl w:ilvl="0" w:tplc="54584192">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E154346"/>
    <w:multiLevelType w:val="hybridMultilevel"/>
    <w:tmpl w:val="2038692C"/>
    <w:lvl w:ilvl="0" w:tplc="289EA38C">
      <w:start w:val="1"/>
      <w:numFmt w:val="bullet"/>
      <w:lvlText w:val=""/>
      <w:lvlJc w:val="left"/>
      <w:pPr>
        <w:ind w:left="420" w:hanging="420"/>
      </w:pPr>
      <w:rPr>
        <w:rFonts w:ascii="Wingdings" w:eastAsia="Wingdings" w:hAnsi="Wingdings"/>
      </w:rPr>
    </w:lvl>
    <w:lvl w:ilvl="1" w:tplc="B1627956">
      <w:start w:val="1"/>
      <w:numFmt w:val="bullet"/>
      <w:lvlText w:val=""/>
      <w:lvlJc w:val="left"/>
      <w:pPr>
        <w:ind w:left="840" w:hanging="420"/>
      </w:pPr>
      <w:rPr>
        <w:rFonts w:ascii="Wingdings" w:eastAsia="Wingdings" w:hAnsi="Wingdings"/>
      </w:rPr>
    </w:lvl>
    <w:lvl w:ilvl="2" w:tplc="5AAABBCA">
      <w:start w:val="1"/>
      <w:numFmt w:val="bullet"/>
      <w:lvlText w:val=""/>
      <w:lvlJc w:val="left"/>
      <w:pPr>
        <w:ind w:left="1260" w:hanging="420"/>
      </w:pPr>
      <w:rPr>
        <w:rFonts w:ascii="Wingdings" w:hAnsi="Wingdings" w:hint="default"/>
      </w:rPr>
    </w:lvl>
    <w:lvl w:ilvl="3" w:tplc="B4A21B78">
      <w:start w:val="1"/>
      <w:numFmt w:val="bullet"/>
      <w:lvlText w:val=""/>
      <w:lvlJc w:val="left"/>
      <w:pPr>
        <w:ind w:left="1680" w:hanging="420"/>
      </w:pPr>
      <w:rPr>
        <w:rFonts w:ascii="Wingdings" w:hAnsi="Wingdings" w:hint="default"/>
      </w:rPr>
    </w:lvl>
    <w:lvl w:ilvl="4" w:tplc="13DEACAA">
      <w:start w:val="1"/>
      <w:numFmt w:val="bullet"/>
      <w:lvlText w:val=""/>
      <w:lvlJc w:val="left"/>
      <w:pPr>
        <w:ind w:left="2100" w:hanging="420"/>
      </w:pPr>
      <w:rPr>
        <w:rFonts w:ascii="Wingdings" w:hAnsi="Wingdings" w:hint="default"/>
      </w:rPr>
    </w:lvl>
    <w:lvl w:ilvl="5" w:tplc="9BDE0522">
      <w:start w:val="1"/>
      <w:numFmt w:val="bullet"/>
      <w:lvlText w:val=""/>
      <w:lvlJc w:val="left"/>
      <w:pPr>
        <w:ind w:left="2520" w:hanging="420"/>
      </w:pPr>
      <w:rPr>
        <w:rFonts w:ascii="Wingdings" w:hAnsi="Wingdings" w:hint="default"/>
      </w:rPr>
    </w:lvl>
    <w:lvl w:ilvl="6" w:tplc="4A32B1F2">
      <w:start w:val="1"/>
      <w:numFmt w:val="bullet"/>
      <w:lvlText w:val=""/>
      <w:lvlJc w:val="left"/>
      <w:pPr>
        <w:ind w:left="2940" w:hanging="420"/>
      </w:pPr>
      <w:rPr>
        <w:rFonts w:ascii="Wingdings" w:hAnsi="Wingdings" w:hint="default"/>
      </w:rPr>
    </w:lvl>
    <w:lvl w:ilvl="7" w:tplc="49080710">
      <w:start w:val="1"/>
      <w:numFmt w:val="bullet"/>
      <w:lvlText w:val=""/>
      <w:lvlJc w:val="left"/>
      <w:pPr>
        <w:ind w:left="3360" w:hanging="420"/>
      </w:pPr>
      <w:rPr>
        <w:rFonts w:ascii="Wingdings" w:hAnsi="Wingdings" w:hint="default"/>
      </w:rPr>
    </w:lvl>
    <w:lvl w:ilvl="8" w:tplc="299CC198">
      <w:start w:val="1"/>
      <w:numFmt w:val="bullet"/>
      <w:lvlText w:val=""/>
      <w:lvlJc w:val="left"/>
      <w:pPr>
        <w:ind w:left="3780" w:hanging="420"/>
      </w:pPr>
      <w:rPr>
        <w:rFonts w:ascii="Wingdings" w:hAnsi="Wingdings" w:hint="default"/>
      </w:rPr>
    </w:lvl>
  </w:abstractNum>
  <w:abstractNum w:abstractNumId="6" w15:restartNumberingAfterBreak="0">
    <w:nsid w:val="209C41F8"/>
    <w:multiLevelType w:val="hybridMultilevel"/>
    <w:tmpl w:val="B07AC934"/>
    <w:lvl w:ilvl="0" w:tplc="37B8E4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F512D"/>
    <w:multiLevelType w:val="multilevel"/>
    <w:tmpl w:val="22FF512D"/>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8" w15:restartNumberingAfterBreak="0">
    <w:nsid w:val="297B0501"/>
    <w:multiLevelType w:val="multilevel"/>
    <w:tmpl w:val="297B0501"/>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9" w15:restartNumberingAfterBreak="0">
    <w:nsid w:val="2A8E36C7"/>
    <w:multiLevelType w:val="hybridMultilevel"/>
    <w:tmpl w:val="54B8A8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5B5A93"/>
    <w:multiLevelType w:val="hybridMultilevel"/>
    <w:tmpl w:val="059CB612"/>
    <w:lvl w:ilvl="0" w:tplc="D864F2A4">
      <w:start w:val="2"/>
      <w:numFmt w:val="decimal"/>
      <w:lvlText w:val="%1、"/>
      <w:lvlJc w:val="left"/>
      <w:pPr>
        <w:ind w:left="920" w:hanging="720"/>
      </w:pPr>
      <w:rPr>
        <w:rFonts w:hint="default"/>
        <w:b/>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3E55166F"/>
    <w:multiLevelType w:val="multilevel"/>
    <w:tmpl w:val="28F47FCE"/>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48BC0F04"/>
    <w:multiLevelType w:val="hybridMultilevel"/>
    <w:tmpl w:val="644E7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731701"/>
    <w:multiLevelType w:val="hybridMultilevel"/>
    <w:tmpl w:val="9BA6D380"/>
    <w:lvl w:ilvl="0" w:tplc="2BEE9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8B58E3"/>
    <w:multiLevelType w:val="hybridMultilevel"/>
    <w:tmpl w:val="8DD00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721"/>
    <w:multiLevelType w:val="multilevel"/>
    <w:tmpl w:val="5AA93721"/>
    <w:lvl w:ilvl="0">
      <w:start w:val="1"/>
      <w:numFmt w:val="chineseCountingThousand"/>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74C"/>
    <w:multiLevelType w:val="multilevel"/>
    <w:tmpl w:val="5AA9374C"/>
    <w:lvl w:ilvl="0">
      <w:start w:val="1"/>
      <w:numFmt w:val="chineseCountingThousand"/>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847"/>
    <w:multiLevelType w:val="multilevel"/>
    <w:tmpl w:val="5AA93847"/>
    <w:lvl w:ilvl="0">
      <w:start w:val="1"/>
      <w:numFmt w:val="chineseCountingThousand"/>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85D"/>
    <w:multiLevelType w:val="multilevel"/>
    <w:tmpl w:val="5AA9385D"/>
    <w:lvl w:ilvl="0">
      <w:start w:val="1"/>
      <w:numFmt w:val="chineseCountingThousand"/>
      <w:lvlText w:val="%1、"/>
      <w:lvlJc w:val="left"/>
      <w:pPr>
        <w:ind w:left="227" w:hanging="227"/>
      </w:pPr>
      <w:rPr>
        <w:rFonts w:hint="eastAsia"/>
      </w:rPr>
    </w:lvl>
    <w:lvl w:ilvl="1">
      <w:start w:val="1"/>
      <w:numFmt w:val="lowerLetter"/>
      <w:suff w:val="space"/>
      <w:lvlText w:val="%2."/>
      <w:lvlJc w:val="left"/>
      <w:pPr>
        <w:ind w:left="396" w:hanging="226"/>
      </w:pPr>
      <w:rPr>
        <w:rFonts w:ascii="Times New Roman" w:hAnsi="Times New Roman" w:hint="default"/>
      </w:rPr>
    </w:lvl>
    <w:lvl w:ilvl="2">
      <w:start w:val="1"/>
      <w:numFmt w:val="lowerRoman"/>
      <w:suff w:val="space"/>
      <w:lvlText w:val="%3."/>
      <w:lvlJc w:val="left"/>
      <w:pPr>
        <w:ind w:left="850" w:hanging="226"/>
      </w:pPr>
      <w:rPr>
        <w:rFonts w:hint="eastAsia"/>
      </w:rPr>
    </w:lvl>
    <w:lvl w:ilvl="3">
      <w:start w:val="1"/>
      <w:numFmt w:val="decimal"/>
      <w:suff w:val="space"/>
      <w:lvlText w:val="%4."/>
      <w:lvlJc w:val="left"/>
      <w:pPr>
        <w:ind w:left="1304" w:hanging="226"/>
      </w:pPr>
      <w:rPr>
        <w:rFonts w:hint="eastAsia"/>
      </w:rPr>
    </w:lvl>
    <w:lvl w:ilvl="4">
      <w:start w:val="1"/>
      <w:numFmt w:val="lowerLetter"/>
      <w:suff w:val="space"/>
      <w:lvlText w:val="%5."/>
      <w:lvlJc w:val="left"/>
      <w:pPr>
        <w:ind w:left="1757" w:hanging="225"/>
      </w:pPr>
      <w:rPr>
        <w:rFonts w:hint="eastAsia"/>
      </w:rPr>
    </w:lvl>
    <w:lvl w:ilvl="5">
      <w:start w:val="1"/>
      <w:numFmt w:val="lowerRoman"/>
      <w:suff w:val="space"/>
      <w:lvlText w:val="%6."/>
      <w:lvlJc w:val="left"/>
      <w:pPr>
        <w:ind w:left="2211" w:hanging="225"/>
      </w:pPr>
      <w:rPr>
        <w:rFonts w:hint="eastAsia"/>
      </w:rPr>
    </w:lvl>
    <w:lvl w:ilvl="6">
      <w:start w:val="1"/>
      <w:numFmt w:val="decimal"/>
      <w:suff w:val="space"/>
      <w:lvlText w:val="%7."/>
      <w:lvlJc w:val="left"/>
      <w:pPr>
        <w:ind w:left="2664" w:hanging="224"/>
      </w:pPr>
      <w:rPr>
        <w:rFonts w:hint="eastAsia"/>
      </w:rPr>
    </w:lvl>
    <w:lvl w:ilvl="7">
      <w:start w:val="1"/>
      <w:numFmt w:val="lowerLetter"/>
      <w:suff w:val="space"/>
      <w:lvlText w:val="%8."/>
      <w:lvlJc w:val="left"/>
      <w:pPr>
        <w:ind w:left="3118" w:hanging="224"/>
      </w:pPr>
      <w:rPr>
        <w:rFonts w:hint="eastAsia"/>
      </w:rPr>
    </w:lvl>
    <w:lvl w:ilvl="8">
      <w:start w:val="1"/>
      <w:numFmt w:val="lowerRoman"/>
      <w:suff w:val="space"/>
      <w:lvlText w:val="%9."/>
      <w:lvlJc w:val="left"/>
      <w:pPr>
        <w:ind w:left="3572" w:hanging="227"/>
      </w:pPr>
      <w:rPr>
        <w:rFonts w:hint="eastAsia"/>
      </w:rPr>
    </w:lvl>
  </w:abstractNum>
  <w:abstractNum w:abstractNumId="20" w15:restartNumberingAfterBreak="0">
    <w:nsid w:val="5AA93871"/>
    <w:multiLevelType w:val="multilevel"/>
    <w:tmpl w:val="5AA93871"/>
    <w:lvl w:ilvl="0">
      <w:start w:val="1"/>
      <w:numFmt w:val="chineseCountingThousand"/>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884"/>
    <w:multiLevelType w:val="multilevel"/>
    <w:tmpl w:val="5AA93884"/>
    <w:lvl w:ilvl="0">
      <w:start w:val="1"/>
      <w:numFmt w:val="chineseCountingThousand"/>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8BA"/>
    <w:multiLevelType w:val="multilevel"/>
    <w:tmpl w:val="5AA938BA"/>
    <w:lvl w:ilvl="0">
      <w:start w:val="2"/>
      <w:numFmt w:val="chineseCountingThousand"/>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29"/>
    <w:multiLevelType w:val="multilevel"/>
    <w:tmpl w:val="5AA9DB29"/>
    <w:lvl w:ilvl="0">
      <w:start w:val="1"/>
      <w:numFmt w:val="chineseCountingThousand"/>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DF672AF"/>
    <w:multiLevelType w:val="multilevel"/>
    <w:tmpl w:val="28F47FCE"/>
    <w:lvl w:ilvl="0">
      <w:start w:val="1"/>
      <w:numFmt w:val="decimal"/>
      <w:lvlText w:val="%1."/>
      <w:lvlJc w:val="left"/>
      <w:pPr>
        <w:ind w:left="454" w:hanging="227"/>
      </w:pPr>
      <w:rPr>
        <w:rFonts w:hint="eastAsia"/>
      </w:rPr>
    </w:lvl>
    <w:lvl w:ilvl="1">
      <w:start w:val="1"/>
      <w:numFmt w:val="lowerLetter"/>
      <w:suff w:val="space"/>
      <w:lvlText w:val="%2."/>
      <w:lvlJc w:val="left"/>
      <w:pPr>
        <w:ind w:left="907" w:hanging="226"/>
      </w:pPr>
      <w:rPr>
        <w:rFonts w:ascii="Times New Roman" w:hAnsi="Times New Roman" w:hint="default"/>
      </w:rPr>
    </w:lvl>
    <w:lvl w:ilvl="2">
      <w:start w:val="1"/>
      <w:numFmt w:val="lowerRoman"/>
      <w:suff w:val="space"/>
      <w:lvlText w:val="%3."/>
      <w:lvlJc w:val="left"/>
      <w:pPr>
        <w:ind w:left="1361" w:hanging="226"/>
      </w:pPr>
      <w:rPr>
        <w:rFonts w:hint="eastAsia"/>
      </w:rPr>
    </w:lvl>
    <w:lvl w:ilvl="3">
      <w:start w:val="1"/>
      <w:numFmt w:val="decimal"/>
      <w:suff w:val="space"/>
      <w:lvlText w:val="%4."/>
      <w:lvlJc w:val="left"/>
      <w:pPr>
        <w:ind w:left="1815" w:hanging="226"/>
      </w:pPr>
      <w:rPr>
        <w:rFonts w:hint="eastAsia"/>
      </w:rPr>
    </w:lvl>
    <w:lvl w:ilvl="4">
      <w:start w:val="1"/>
      <w:numFmt w:val="lowerLetter"/>
      <w:suff w:val="space"/>
      <w:lvlText w:val="%5."/>
      <w:lvlJc w:val="left"/>
      <w:pPr>
        <w:ind w:left="2268" w:hanging="225"/>
      </w:pPr>
      <w:rPr>
        <w:rFonts w:hint="eastAsia"/>
      </w:rPr>
    </w:lvl>
    <w:lvl w:ilvl="5">
      <w:start w:val="1"/>
      <w:numFmt w:val="lowerRoman"/>
      <w:suff w:val="space"/>
      <w:lvlText w:val="%6."/>
      <w:lvlJc w:val="left"/>
      <w:pPr>
        <w:ind w:left="2722" w:hanging="225"/>
      </w:pPr>
      <w:rPr>
        <w:rFonts w:hint="eastAsia"/>
      </w:rPr>
    </w:lvl>
    <w:lvl w:ilvl="6">
      <w:start w:val="1"/>
      <w:numFmt w:val="decimal"/>
      <w:suff w:val="space"/>
      <w:lvlText w:val="%7."/>
      <w:lvlJc w:val="left"/>
      <w:pPr>
        <w:ind w:left="3175" w:hanging="224"/>
      </w:pPr>
      <w:rPr>
        <w:rFonts w:hint="eastAsia"/>
      </w:rPr>
    </w:lvl>
    <w:lvl w:ilvl="7">
      <w:start w:val="1"/>
      <w:numFmt w:val="lowerLetter"/>
      <w:suff w:val="space"/>
      <w:lvlText w:val="%8."/>
      <w:lvlJc w:val="left"/>
      <w:pPr>
        <w:ind w:left="3629" w:hanging="224"/>
      </w:pPr>
      <w:rPr>
        <w:rFonts w:hint="eastAsia"/>
      </w:rPr>
    </w:lvl>
    <w:lvl w:ilvl="8">
      <w:start w:val="1"/>
      <w:numFmt w:val="lowerRoman"/>
      <w:suff w:val="space"/>
      <w:lvlText w:val="%9."/>
      <w:lvlJc w:val="left"/>
      <w:pPr>
        <w:ind w:left="4083" w:hanging="227"/>
      </w:pPr>
      <w:rPr>
        <w:rFonts w:hint="eastAsia"/>
      </w:rPr>
    </w:lvl>
  </w:abstractNum>
  <w:abstractNum w:abstractNumId="29" w15:restartNumberingAfterBreak="0">
    <w:nsid w:val="5F41172D"/>
    <w:multiLevelType w:val="hybridMultilevel"/>
    <w:tmpl w:val="6B46B4CA"/>
    <w:lvl w:ilvl="0" w:tplc="AC04B2E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6F1DA4"/>
    <w:multiLevelType w:val="multilevel"/>
    <w:tmpl w:val="616F1DA4"/>
    <w:lvl w:ilvl="0">
      <w:start w:val="1"/>
      <w:numFmt w:val="bullet"/>
      <w:lvlText w:val="•"/>
      <w:lvlJc w:val="left"/>
      <w:pPr>
        <w:tabs>
          <w:tab w:val="left" w:pos="720"/>
        </w:tabs>
        <w:ind w:left="720" w:hanging="360"/>
      </w:pPr>
      <w:rPr>
        <w:rFonts w:ascii="宋体" w:hAnsi="宋体" w:hint="default"/>
      </w:rPr>
    </w:lvl>
    <w:lvl w:ilvl="1">
      <w:start w:val="1"/>
      <w:numFmt w:val="bullet"/>
      <w:lvlText w:val="•"/>
      <w:lvlJc w:val="left"/>
      <w:pPr>
        <w:tabs>
          <w:tab w:val="left" w:pos="1440"/>
        </w:tabs>
        <w:ind w:left="1440" w:hanging="360"/>
      </w:pPr>
      <w:rPr>
        <w:rFonts w:ascii="宋体" w:hAnsi="宋体" w:hint="default"/>
      </w:r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abstractNum w:abstractNumId="31" w15:restartNumberingAfterBreak="0">
    <w:nsid w:val="64B8B197"/>
    <w:multiLevelType w:val="singleLevel"/>
    <w:tmpl w:val="64B8B197"/>
    <w:lvl w:ilvl="0">
      <w:start w:val="2"/>
      <w:numFmt w:val="chineseCounting"/>
      <w:suff w:val="nothing"/>
      <w:lvlText w:val="（%1）"/>
      <w:lvlJc w:val="left"/>
      <w:rPr>
        <w:rFonts w:hint="eastAsia"/>
      </w:rPr>
    </w:lvl>
  </w:abstractNum>
  <w:abstractNum w:abstractNumId="32" w15:restartNumberingAfterBreak="0">
    <w:nsid w:val="6ABC79E0"/>
    <w:multiLevelType w:val="multilevel"/>
    <w:tmpl w:val="28F47FCE"/>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773E5C41"/>
    <w:multiLevelType w:val="hybridMultilevel"/>
    <w:tmpl w:val="27E83DC2"/>
    <w:lvl w:ilvl="0" w:tplc="5E6CD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EA117E"/>
    <w:multiLevelType w:val="hybridMultilevel"/>
    <w:tmpl w:val="73C24B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A304E3D"/>
    <w:multiLevelType w:val="hybridMultilevel"/>
    <w:tmpl w:val="A492FFBE"/>
    <w:lvl w:ilvl="0" w:tplc="A75047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5"/>
  </w:num>
  <w:num w:numId="3">
    <w:abstractNumId w:val="0"/>
  </w:num>
  <w:num w:numId="4">
    <w:abstractNumId w:val="7"/>
  </w:num>
  <w:num w:numId="5">
    <w:abstractNumId w:val="8"/>
  </w:num>
  <w:num w:numId="6">
    <w:abstractNumId w:val="30"/>
  </w:num>
  <w:num w:numId="7">
    <w:abstractNumId w:val="25"/>
  </w:num>
  <w:num w:numId="8">
    <w:abstractNumId w:val="26"/>
  </w:num>
  <w:num w:numId="9">
    <w:abstractNumId w:val="2"/>
  </w:num>
  <w:num w:numId="10">
    <w:abstractNumId w:val="31"/>
  </w:num>
  <w:num w:numId="11">
    <w:abstractNumId w:val="4"/>
  </w:num>
  <w:num w:numId="12">
    <w:abstractNumId w:val="29"/>
  </w:num>
  <w:num w:numId="13">
    <w:abstractNumId w:val="35"/>
  </w:num>
  <w:num w:numId="14">
    <w:abstractNumId w:val="33"/>
  </w:num>
  <w:num w:numId="15">
    <w:abstractNumId w:val="10"/>
  </w:num>
  <w:num w:numId="16">
    <w:abstractNumId w:val="6"/>
  </w:num>
  <w:num w:numId="17">
    <w:abstractNumId w:val="12"/>
  </w:num>
  <w:num w:numId="18">
    <w:abstractNumId w:val="9"/>
  </w:num>
  <w:num w:numId="19">
    <w:abstractNumId w:val="16"/>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5"/>
  </w:num>
  <w:num w:numId="28">
    <w:abstractNumId w:val="14"/>
  </w:num>
  <w:num w:numId="29">
    <w:abstractNumId w:val="34"/>
  </w:num>
  <w:num w:numId="30">
    <w:abstractNumId w:val="32"/>
  </w:num>
  <w:num w:numId="31">
    <w:abstractNumId w:val="11"/>
  </w:num>
  <w:num w:numId="32">
    <w:abstractNumId w:val="28"/>
  </w:num>
  <w:num w:numId="33">
    <w:abstractNumId w:val="13"/>
  </w:num>
  <w:num w:numId="34">
    <w:abstractNumId w:val="27"/>
  </w:num>
  <w:num w:numId="35">
    <w:abstractNumId w:val="1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37"/>
    <w:rsid w:val="00150637"/>
    <w:rsid w:val="00591CC9"/>
    <w:rsid w:val="006B423E"/>
    <w:rsid w:val="00886259"/>
    <w:rsid w:val="008C469B"/>
    <w:rsid w:val="009F32A5"/>
    <w:rsid w:val="00A35907"/>
    <w:rsid w:val="00C81FA4"/>
    <w:rsid w:val="00C97A58"/>
    <w:rsid w:val="00CF6029"/>
    <w:rsid w:val="00D10CEE"/>
    <w:rsid w:val="00D16184"/>
    <w:rsid w:val="00D94C3E"/>
    <w:rsid w:val="00E52721"/>
    <w:rsid w:val="00E8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802A"/>
  <w15:chartTrackingRefBased/>
  <w15:docId w15:val="{4BE750DE-06E0-4FBD-B9EB-5CFF551E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C3E"/>
    <w:pPr>
      <w:widowControl w:val="0"/>
      <w:topLinePunct/>
      <w:spacing w:line="360" w:lineRule="auto"/>
      <w:ind w:firstLineChars="200" w:firstLine="200"/>
      <w:contextualSpacing/>
      <w:mirrorIndents/>
    </w:pPr>
    <w:rPr>
      <w:rFonts w:eastAsia="宋体"/>
      <w:color w:val="000000" w:themeColor="text1"/>
      <w:sz w:val="24"/>
    </w:rPr>
  </w:style>
  <w:style w:type="paragraph" w:styleId="1">
    <w:name w:val="heading 1"/>
    <w:basedOn w:val="a"/>
    <w:next w:val="a"/>
    <w:link w:val="10"/>
    <w:uiPriority w:val="9"/>
    <w:qFormat/>
    <w:rsid w:val="00D94C3E"/>
    <w:pPr>
      <w:spacing w:before="340" w:after="330"/>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9F32A5"/>
    <w:pPr>
      <w:keepNext/>
      <w:keepLines/>
      <w:ind w:firstLineChars="0" w:firstLine="0"/>
      <w:outlineLvl w:val="1"/>
    </w:pPr>
    <w:rPr>
      <w:rFonts w:asciiTheme="majorHAnsi" w:hAnsiTheme="majorHAnsi" w:cstheme="majorBidi"/>
      <w:b/>
      <w:bCs/>
      <w:sz w:val="32"/>
      <w:szCs w:val="32"/>
    </w:rPr>
  </w:style>
  <w:style w:type="paragraph" w:styleId="3">
    <w:name w:val="heading 3"/>
    <w:basedOn w:val="a"/>
    <w:next w:val="a"/>
    <w:link w:val="30"/>
    <w:autoRedefine/>
    <w:uiPriority w:val="9"/>
    <w:unhideWhenUsed/>
    <w:qFormat/>
    <w:rsid w:val="009F32A5"/>
    <w:pPr>
      <w:keepNext/>
      <w:keepLines/>
      <w:widowControl/>
      <w:ind w:firstLineChars="0" w:firstLine="0"/>
      <w:outlineLvl w:val="2"/>
    </w:pPr>
    <w:rPr>
      <w:b/>
      <w:bCs/>
      <w:szCs w:val="32"/>
    </w:rPr>
  </w:style>
  <w:style w:type="paragraph" w:styleId="4">
    <w:name w:val="heading 4"/>
    <w:basedOn w:val="a"/>
    <w:next w:val="a"/>
    <w:link w:val="40"/>
    <w:uiPriority w:val="9"/>
    <w:unhideWhenUsed/>
    <w:qFormat/>
    <w:rsid w:val="00C81F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81FA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81FA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C81FA4"/>
    <w:pPr>
      <w:keepNext/>
      <w:keepLines/>
      <w:spacing w:before="240" w:after="64" w:line="320" w:lineRule="auto"/>
      <w:outlineLvl w:val="6"/>
    </w:pPr>
    <w:rPr>
      <w:b/>
      <w:bCs/>
      <w:szCs w:val="24"/>
    </w:rPr>
  </w:style>
  <w:style w:type="paragraph" w:styleId="8">
    <w:name w:val="heading 8"/>
    <w:basedOn w:val="a"/>
    <w:next w:val="a"/>
    <w:link w:val="80"/>
    <w:uiPriority w:val="9"/>
    <w:unhideWhenUsed/>
    <w:qFormat/>
    <w:rsid w:val="00C81FA4"/>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C81FA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F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1FA4"/>
    <w:rPr>
      <w:sz w:val="18"/>
      <w:szCs w:val="18"/>
    </w:rPr>
  </w:style>
  <w:style w:type="paragraph" w:styleId="a5">
    <w:name w:val="footer"/>
    <w:basedOn w:val="a"/>
    <w:link w:val="a6"/>
    <w:uiPriority w:val="99"/>
    <w:unhideWhenUsed/>
    <w:rsid w:val="00C81FA4"/>
    <w:pPr>
      <w:tabs>
        <w:tab w:val="center" w:pos="4153"/>
        <w:tab w:val="right" w:pos="8306"/>
      </w:tabs>
      <w:snapToGrid w:val="0"/>
    </w:pPr>
    <w:rPr>
      <w:sz w:val="18"/>
      <w:szCs w:val="18"/>
    </w:rPr>
  </w:style>
  <w:style w:type="character" w:customStyle="1" w:styleId="a6">
    <w:name w:val="页脚 字符"/>
    <w:basedOn w:val="a0"/>
    <w:link w:val="a5"/>
    <w:uiPriority w:val="99"/>
    <w:rsid w:val="00C81FA4"/>
    <w:rPr>
      <w:sz w:val="18"/>
      <w:szCs w:val="18"/>
    </w:rPr>
  </w:style>
  <w:style w:type="character" w:customStyle="1" w:styleId="10">
    <w:name w:val="标题 1 字符"/>
    <w:basedOn w:val="a0"/>
    <w:link w:val="1"/>
    <w:uiPriority w:val="9"/>
    <w:rsid w:val="00D94C3E"/>
    <w:rPr>
      <w:rFonts w:eastAsia="宋体"/>
      <w:b/>
      <w:bCs/>
      <w:color w:val="000000" w:themeColor="text1"/>
      <w:kern w:val="44"/>
      <w:sz w:val="44"/>
      <w:szCs w:val="44"/>
    </w:rPr>
  </w:style>
  <w:style w:type="character" w:customStyle="1" w:styleId="20">
    <w:name w:val="标题 2 字符"/>
    <w:basedOn w:val="a0"/>
    <w:link w:val="2"/>
    <w:uiPriority w:val="9"/>
    <w:rsid w:val="009F32A5"/>
    <w:rPr>
      <w:rFonts w:asciiTheme="majorHAnsi" w:eastAsia="宋体" w:hAnsiTheme="majorHAnsi" w:cstheme="majorBidi"/>
      <w:b/>
      <w:bCs/>
      <w:color w:val="000000" w:themeColor="text1"/>
      <w:sz w:val="32"/>
      <w:szCs w:val="32"/>
    </w:rPr>
  </w:style>
  <w:style w:type="character" w:customStyle="1" w:styleId="80">
    <w:name w:val="标题 8 字符"/>
    <w:basedOn w:val="a0"/>
    <w:link w:val="8"/>
    <w:uiPriority w:val="9"/>
    <w:rsid w:val="00C81FA4"/>
    <w:rPr>
      <w:rFonts w:asciiTheme="majorHAnsi" w:eastAsiaTheme="majorEastAsia" w:hAnsiTheme="majorHAnsi" w:cstheme="majorBidi"/>
      <w:sz w:val="24"/>
      <w:szCs w:val="24"/>
    </w:rPr>
  </w:style>
  <w:style w:type="character" w:customStyle="1" w:styleId="90">
    <w:name w:val="标题 9 字符"/>
    <w:basedOn w:val="a0"/>
    <w:link w:val="9"/>
    <w:uiPriority w:val="9"/>
    <w:rsid w:val="00C81FA4"/>
    <w:rPr>
      <w:rFonts w:asciiTheme="majorHAnsi" w:eastAsiaTheme="majorEastAsia" w:hAnsiTheme="majorHAnsi" w:cstheme="majorBidi"/>
      <w:szCs w:val="21"/>
    </w:rPr>
  </w:style>
  <w:style w:type="paragraph" w:styleId="a7">
    <w:name w:val="Normal (Web)"/>
    <w:basedOn w:val="a"/>
    <w:uiPriority w:val="99"/>
    <w:unhideWhenUsed/>
    <w:qFormat/>
    <w:rsid w:val="00C81FA4"/>
    <w:pPr>
      <w:widowControl/>
      <w:spacing w:before="100" w:beforeAutospacing="1" w:after="100" w:afterAutospacing="1"/>
    </w:pPr>
    <w:rPr>
      <w:rFonts w:ascii="宋体" w:hAnsi="宋体" w:cs="宋体"/>
      <w:kern w:val="0"/>
      <w:szCs w:val="24"/>
    </w:rPr>
  </w:style>
  <w:style w:type="table" w:styleId="a8">
    <w:name w:val="Table Grid"/>
    <w:basedOn w:val="a1"/>
    <w:uiPriority w:val="59"/>
    <w:qFormat/>
    <w:rsid w:val="00C81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81FA4"/>
    <w:pPr>
      <w:ind w:firstLine="420"/>
    </w:pPr>
  </w:style>
  <w:style w:type="character" w:customStyle="1" w:styleId="60">
    <w:name w:val="标题 6 字符"/>
    <w:basedOn w:val="a0"/>
    <w:link w:val="6"/>
    <w:uiPriority w:val="9"/>
    <w:rsid w:val="00C81FA4"/>
    <w:rPr>
      <w:rFonts w:asciiTheme="majorHAnsi" w:eastAsiaTheme="majorEastAsia" w:hAnsiTheme="majorHAnsi" w:cstheme="majorBidi"/>
      <w:b/>
      <w:bCs/>
      <w:sz w:val="24"/>
      <w:szCs w:val="24"/>
    </w:rPr>
  </w:style>
  <w:style w:type="character" w:customStyle="1" w:styleId="50">
    <w:name w:val="标题 5 字符"/>
    <w:basedOn w:val="a0"/>
    <w:link w:val="5"/>
    <w:uiPriority w:val="9"/>
    <w:rsid w:val="00C81FA4"/>
    <w:rPr>
      <w:b/>
      <w:bCs/>
      <w:sz w:val="28"/>
      <w:szCs w:val="28"/>
    </w:rPr>
  </w:style>
  <w:style w:type="character" w:customStyle="1" w:styleId="40">
    <w:name w:val="标题 4 字符"/>
    <w:basedOn w:val="a0"/>
    <w:link w:val="4"/>
    <w:uiPriority w:val="9"/>
    <w:rsid w:val="00C81FA4"/>
    <w:rPr>
      <w:rFonts w:asciiTheme="majorHAnsi" w:eastAsiaTheme="majorEastAsia" w:hAnsiTheme="majorHAnsi" w:cstheme="majorBidi"/>
      <w:b/>
      <w:bCs/>
      <w:sz w:val="28"/>
      <w:szCs w:val="28"/>
    </w:rPr>
  </w:style>
  <w:style w:type="character" w:customStyle="1" w:styleId="30">
    <w:name w:val="标题 3 字符"/>
    <w:basedOn w:val="a0"/>
    <w:link w:val="3"/>
    <w:uiPriority w:val="9"/>
    <w:rsid w:val="009F32A5"/>
    <w:rPr>
      <w:rFonts w:eastAsia="宋体"/>
      <w:b/>
      <w:bCs/>
      <w:color w:val="000000" w:themeColor="text1"/>
      <w:sz w:val="24"/>
      <w:szCs w:val="32"/>
    </w:rPr>
  </w:style>
  <w:style w:type="character" w:customStyle="1" w:styleId="70">
    <w:name w:val="标题 7 字符"/>
    <w:basedOn w:val="a0"/>
    <w:link w:val="7"/>
    <w:uiPriority w:val="9"/>
    <w:rsid w:val="00C81FA4"/>
    <w:rPr>
      <w:b/>
      <w:bCs/>
      <w:sz w:val="24"/>
      <w:szCs w:val="24"/>
    </w:rPr>
  </w:style>
  <w:style w:type="paragraph" w:styleId="aa">
    <w:name w:val="No Spacing"/>
    <w:link w:val="ab"/>
    <w:uiPriority w:val="1"/>
    <w:qFormat/>
    <w:rsid w:val="00C81FA4"/>
    <w:pPr>
      <w:widowControl w:val="0"/>
      <w:jc w:val="both"/>
    </w:pPr>
  </w:style>
  <w:style w:type="character" w:customStyle="1" w:styleId="ab">
    <w:name w:val="无间隔 字符"/>
    <w:basedOn w:val="a0"/>
    <w:link w:val="aa"/>
    <w:uiPriority w:val="1"/>
    <w:rsid w:val="00D10CEE"/>
  </w:style>
  <w:style w:type="paragraph" w:styleId="TOC">
    <w:name w:val="TOC Heading"/>
    <w:basedOn w:val="1"/>
    <w:next w:val="a"/>
    <w:uiPriority w:val="39"/>
    <w:unhideWhenUsed/>
    <w:qFormat/>
    <w:rsid w:val="00D10CEE"/>
    <w:pPr>
      <w:keepNext/>
      <w:keepLines/>
      <w:widowControl/>
      <w:topLinePunct w:val="0"/>
      <w:spacing w:before="240" w:after="0" w:line="259" w:lineRule="auto"/>
      <w:contextualSpacing w:val="0"/>
      <w:mirrorIndents w:val="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10CEE"/>
  </w:style>
  <w:style w:type="paragraph" w:styleId="TOC2">
    <w:name w:val="toc 2"/>
    <w:basedOn w:val="a"/>
    <w:next w:val="a"/>
    <w:autoRedefine/>
    <w:uiPriority w:val="39"/>
    <w:unhideWhenUsed/>
    <w:rsid w:val="00D10CEE"/>
    <w:pPr>
      <w:ind w:leftChars="200" w:left="420"/>
    </w:pPr>
  </w:style>
  <w:style w:type="paragraph" w:styleId="TOC3">
    <w:name w:val="toc 3"/>
    <w:basedOn w:val="a"/>
    <w:next w:val="a"/>
    <w:autoRedefine/>
    <w:uiPriority w:val="39"/>
    <w:unhideWhenUsed/>
    <w:rsid w:val="00D10CEE"/>
    <w:pPr>
      <w:ind w:leftChars="400" w:left="840"/>
    </w:pPr>
  </w:style>
  <w:style w:type="character" w:styleId="ac">
    <w:name w:val="Hyperlink"/>
    <w:basedOn w:val="a0"/>
    <w:uiPriority w:val="99"/>
    <w:unhideWhenUsed/>
    <w:rsid w:val="00D10C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66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2573</Words>
  <Characters>14667</Characters>
  <Application>Microsoft Office Word</Application>
  <DocSecurity>0</DocSecurity>
  <Lines>122</Lines>
  <Paragraphs>34</Paragraphs>
  <ScaleCrop>false</ScaleCrop>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“互联网+”智能空气检测仪</dc:title>
  <dc:subject>“互联网+” Niffler解决方案</dc:subject>
  <dc:creator>韩 瀚</dc:creator>
  <cp:keywords/>
  <dc:description/>
  <cp:lastModifiedBy>韩 瀚</cp:lastModifiedBy>
  <cp:revision>6</cp:revision>
  <dcterms:created xsi:type="dcterms:W3CDTF">2019-06-14T04:42:00Z</dcterms:created>
  <dcterms:modified xsi:type="dcterms:W3CDTF">2019-06-16T06:59:00Z</dcterms:modified>
</cp:coreProperties>
</file>