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AA67" w14:textId="77777777" w:rsidR="00BB1E2E" w:rsidRPr="00BB1E2E" w:rsidRDefault="00BB1E2E" w:rsidP="00BB1E2E">
      <w:pPr>
        <w:rPr>
          <w:b/>
          <w:bCs/>
        </w:rPr>
      </w:pPr>
      <w:proofErr w:type="spellStart"/>
      <w:r w:rsidRPr="00BB1E2E">
        <w:rPr>
          <w:b/>
          <w:bCs/>
        </w:rPr>
        <w:t>Hyteam</w:t>
      </w:r>
      <w:proofErr w:type="spellEnd"/>
      <w:r w:rsidRPr="00BB1E2E">
        <w:rPr>
          <w:b/>
          <w:bCs/>
        </w:rPr>
        <w:t xml:space="preserve"> – Nền tảng quản lý </w:t>
      </w:r>
      <w:proofErr w:type="spellStart"/>
      <w:r w:rsidRPr="00BB1E2E">
        <w:rPr>
          <w:b/>
          <w:bCs/>
        </w:rPr>
        <w:t>team</w:t>
      </w:r>
      <w:proofErr w:type="spellEnd"/>
      <w:r w:rsidRPr="00BB1E2E">
        <w:rPr>
          <w:b/>
          <w:bCs/>
        </w:rPr>
        <w:t xml:space="preserve"> hiện đại (MERN + </w:t>
      </w:r>
      <w:proofErr w:type="spellStart"/>
      <w:r w:rsidRPr="00BB1E2E">
        <w:rPr>
          <w:b/>
          <w:bCs/>
        </w:rPr>
        <w:t>Vite</w:t>
      </w:r>
      <w:proofErr w:type="spellEnd"/>
      <w:r w:rsidRPr="00BB1E2E">
        <w:rPr>
          <w:b/>
          <w:bCs/>
        </w:rPr>
        <w:t xml:space="preserve">, triển khai </w:t>
      </w:r>
      <w:proofErr w:type="spellStart"/>
      <w:r w:rsidRPr="00BB1E2E">
        <w:rPr>
          <w:b/>
          <w:bCs/>
        </w:rPr>
        <w:t>Render</w:t>
      </w:r>
      <w:proofErr w:type="spellEnd"/>
      <w:r w:rsidRPr="00BB1E2E">
        <w:rPr>
          <w:b/>
          <w:bCs/>
        </w:rPr>
        <w:t xml:space="preserve"> &amp; </w:t>
      </w:r>
      <w:proofErr w:type="spellStart"/>
      <w:r w:rsidRPr="00BB1E2E">
        <w:rPr>
          <w:b/>
          <w:bCs/>
        </w:rPr>
        <w:t>Vercel</w:t>
      </w:r>
      <w:proofErr w:type="spellEnd"/>
      <w:r w:rsidRPr="00BB1E2E">
        <w:rPr>
          <w:b/>
          <w:bCs/>
        </w:rPr>
        <w:t>)</w:t>
      </w:r>
    </w:p>
    <w:p w14:paraId="0256F036" w14:textId="77777777" w:rsidR="00BB1E2E" w:rsidRPr="00BB1E2E" w:rsidRDefault="00BB1E2E" w:rsidP="00BB1E2E">
      <w:pPr>
        <w:rPr>
          <w:b/>
          <w:bCs/>
        </w:rPr>
      </w:pPr>
      <w:r w:rsidRPr="00BB1E2E">
        <w:rPr>
          <w:b/>
          <w:bCs/>
        </w:rPr>
        <w:t>1. Mạng xã hội nội bộ</w:t>
      </w:r>
    </w:p>
    <w:p w14:paraId="5C4A0355" w14:textId="77777777" w:rsidR="00BB1E2E" w:rsidRPr="00BB1E2E" w:rsidRDefault="00BB1E2E" w:rsidP="00BB1E2E">
      <w:pPr>
        <w:numPr>
          <w:ilvl w:val="0"/>
          <w:numId w:val="1"/>
        </w:numPr>
      </w:pPr>
      <w:proofErr w:type="spellStart"/>
      <w:r w:rsidRPr="00BB1E2E">
        <w:rPr>
          <w:b/>
          <w:bCs/>
        </w:rPr>
        <w:t>Story</w:t>
      </w:r>
      <w:proofErr w:type="spellEnd"/>
      <w:r w:rsidRPr="00BB1E2E">
        <w:rPr>
          <w:b/>
          <w:bCs/>
        </w:rPr>
        <w:t xml:space="preserve"> 24h:</w:t>
      </w:r>
      <w:r w:rsidRPr="00BB1E2E">
        <w:t xml:space="preserve"> Thành viên đăng </w:t>
      </w:r>
      <w:proofErr w:type="spellStart"/>
      <w:r w:rsidRPr="00BB1E2E">
        <w:t>story</w:t>
      </w:r>
      <w:proofErr w:type="spellEnd"/>
      <w:r w:rsidRPr="00BB1E2E">
        <w:t xml:space="preserve"> (chụp ảnh trực tiếp, không đăng ảnh sẵn từ máy lên) tự động xóa sau 24 giờ, giống </w:t>
      </w:r>
      <w:proofErr w:type="spellStart"/>
      <w:r w:rsidRPr="00BB1E2E">
        <w:t>Instagram</w:t>
      </w:r>
      <w:proofErr w:type="spellEnd"/>
      <w:r w:rsidRPr="00BB1E2E">
        <w:t>/</w:t>
      </w:r>
      <w:proofErr w:type="spellStart"/>
      <w:r w:rsidRPr="00BB1E2E">
        <w:t>Facebook</w:t>
      </w:r>
      <w:proofErr w:type="spellEnd"/>
      <w:r w:rsidRPr="00BB1E2E">
        <w:t>.</w:t>
      </w:r>
    </w:p>
    <w:p w14:paraId="1E6ECB2B" w14:textId="77777777" w:rsidR="00BB1E2E" w:rsidRPr="00BB1E2E" w:rsidRDefault="00BB1E2E" w:rsidP="00BB1E2E">
      <w:pPr>
        <w:numPr>
          <w:ilvl w:val="0"/>
          <w:numId w:val="1"/>
        </w:numPr>
      </w:pPr>
      <w:r w:rsidRPr="00BB1E2E">
        <w:rPr>
          <w:b/>
          <w:bCs/>
        </w:rPr>
        <w:t>Đăng và chia sẻ ảnh:</w:t>
      </w:r>
      <w:r w:rsidRPr="00BB1E2E">
        <w:t xml:space="preserve"> Thành viên đăng ảnh, hệ thống hiển thị ảnh theo </w:t>
      </w:r>
      <w:proofErr w:type="spellStart"/>
      <w:r w:rsidRPr="00BB1E2E">
        <w:t>layout</w:t>
      </w:r>
      <w:proofErr w:type="spellEnd"/>
      <w:r w:rsidRPr="00BB1E2E">
        <w:t xml:space="preserve"> lưới động (</w:t>
      </w:r>
      <w:proofErr w:type="spellStart"/>
      <w:r w:rsidRPr="00BB1E2E">
        <w:t>masonry</w:t>
      </w:r>
      <w:proofErr w:type="spellEnd"/>
      <w:r w:rsidRPr="00BB1E2E">
        <w:t xml:space="preserve"> </w:t>
      </w:r>
      <w:proofErr w:type="spellStart"/>
      <w:r w:rsidRPr="00BB1E2E">
        <w:t>grid</w:t>
      </w:r>
      <w:proofErr w:type="spellEnd"/>
      <w:r w:rsidRPr="00BB1E2E">
        <w:t xml:space="preserve">) chuẩn </w:t>
      </w:r>
      <w:proofErr w:type="spellStart"/>
      <w:r w:rsidRPr="00BB1E2E">
        <w:t>Pinterest</w:t>
      </w:r>
      <w:proofErr w:type="spellEnd"/>
      <w:r w:rsidRPr="00BB1E2E">
        <w:t xml:space="preserve"> – tự động sắp xếp, tối ưu không gian hiển thị, trải nghiệm mượt mà trên mọi thiết bị.</w:t>
      </w:r>
    </w:p>
    <w:p w14:paraId="1B7501B2" w14:textId="77777777" w:rsidR="00BB1E2E" w:rsidRPr="00BB1E2E" w:rsidRDefault="00BB1E2E" w:rsidP="00BB1E2E">
      <w:r w:rsidRPr="00BB1E2E">
        <w:pict w14:anchorId="128BB9F3">
          <v:rect id="_x0000_i1055" style="width:0;height:1.5pt" o:hralign="center" o:hrstd="t" o:hr="t" fillcolor="#a0a0a0" stroked="f"/>
        </w:pict>
      </w:r>
    </w:p>
    <w:p w14:paraId="72CED1AB" w14:textId="77777777" w:rsidR="00BB1E2E" w:rsidRPr="00BB1E2E" w:rsidRDefault="00BB1E2E" w:rsidP="00BB1E2E">
      <w:pPr>
        <w:rPr>
          <w:b/>
          <w:bCs/>
        </w:rPr>
      </w:pPr>
      <w:r w:rsidRPr="00BB1E2E">
        <w:rPr>
          <w:b/>
          <w:bCs/>
        </w:rPr>
        <w:t>2. Quản lý dự án trực quan</w:t>
      </w:r>
    </w:p>
    <w:p w14:paraId="034E7C52" w14:textId="77777777" w:rsidR="00BB1E2E" w:rsidRPr="00BB1E2E" w:rsidRDefault="00BB1E2E" w:rsidP="00BB1E2E">
      <w:pPr>
        <w:numPr>
          <w:ilvl w:val="0"/>
          <w:numId w:val="2"/>
        </w:numPr>
      </w:pPr>
      <w:r w:rsidRPr="00BB1E2E">
        <w:rPr>
          <w:b/>
          <w:bCs/>
        </w:rPr>
        <w:t>Kéo thả nhiệm vụ:</w:t>
      </w:r>
      <w:r w:rsidRPr="00BB1E2E">
        <w:t xml:space="preserve"> Giao diện quản lý </w:t>
      </w:r>
      <w:proofErr w:type="spellStart"/>
      <w:r w:rsidRPr="00BB1E2E">
        <w:t>task</w:t>
      </w:r>
      <w:proofErr w:type="spellEnd"/>
      <w:r w:rsidRPr="00BB1E2E">
        <w:t xml:space="preserve"> dạng </w:t>
      </w:r>
      <w:proofErr w:type="spellStart"/>
      <w:r w:rsidRPr="00BB1E2E">
        <w:t>Kanban</w:t>
      </w:r>
      <w:proofErr w:type="spellEnd"/>
      <w:r w:rsidRPr="00BB1E2E">
        <w:t xml:space="preserve">, kéo thả linh hoạt như </w:t>
      </w:r>
      <w:proofErr w:type="spellStart"/>
      <w:r w:rsidRPr="00BB1E2E">
        <w:t>Trello</w:t>
      </w:r>
      <w:proofErr w:type="spellEnd"/>
      <w:r w:rsidRPr="00BB1E2E">
        <w:t>, giúp phân chia công việc rõ ràng, trực quan.</w:t>
      </w:r>
    </w:p>
    <w:p w14:paraId="7503F82E" w14:textId="77777777" w:rsidR="00BB1E2E" w:rsidRPr="00BB1E2E" w:rsidRDefault="00BB1E2E" w:rsidP="00BB1E2E">
      <w:pPr>
        <w:numPr>
          <w:ilvl w:val="0"/>
          <w:numId w:val="2"/>
        </w:numPr>
      </w:pPr>
      <w:r w:rsidRPr="00BB1E2E">
        <w:rPr>
          <w:b/>
          <w:bCs/>
        </w:rPr>
        <w:t>Theo dõi tiến độ:</w:t>
      </w:r>
      <w:r w:rsidRPr="00BB1E2E">
        <w:t xml:space="preserve"> Hệ thống tự động tính toán và hiển thị phần trăm hoàn thành dự án, giúp cả </w:t>
      </w:r>
      <w:proofErr w:type="spellStart"/>
      <w:r w:rsidRPr="00BB1E2E">
        <w:t>team</w:t>
      </w:r>
      <w:proofErr w:type="spellEnd"/>
      <w:r w:rsidRPr="00BB1E2E">
        <w:t xml:space="preserve"> bám sát mục tiêu và kiểm soát tiến độ công việc.</w:t>
      </w:r>
    </w:p>
    <w:p w14:paraId="3454E4DD" w14:textId="77777777" w:rsidR="00BB1E2E" w:rsidRPr="00BB1E2E" w:rsidRDefault="00BB1E2E" w:rsidP="00BB1E2E">
      <w:r w:rsidRPr="00BB1E2E">
        <w:pict w14:anchorId="15695D8C">
          <v:rect id="_x0000_i1056" style="width:0;height:1.5pt" o:hralign="center" o:hrstd="t" o:hr="t" fillcolor="#a0a0a0" stroked="f"/>
        </w:pict>
      </w:r>
    </w:p>
    <w:p w14:paraId="37DCCF46" w14:textId="77777777" w:rsidR="00BB1E2E" w:rsidRPr="00BB1E2E" w:rsidRDefault="00BB1E2E" w:rsidP="00BB1E2E">
      <w:pPr>
        <w:rPr>
          <w:b/>
          <w:bCs/>
        </w:rPr>
      </w:pPr>
      <w:r w:rsidRPr="00BB1E2E">
        <w:rPr>
          <w:b/>
          <w:bCs/>
        </w:rPr>
        <w:t>3. Quản lý quỹ nhóm &amp; chia tiền minh bạch</w:t>
      </w:r>
    </w:p>
    <w:p w14:paraId="2D0873DE" w14:textId="77777777" w:rsidR="00BB1E2E" w:rsidRPr="00BB1E2E" w:rsidRDefault="00BB1E2E" w:rsidP="00BB1E2E">
      <w:pPr>
        <w:numPr>
          <w:ilvl w:val="0"/>
          <w:numId w:val="3"/>
        </w:numPr>
      </w:pPr>
      <w:r w:rsidRPr="00BB1E2E">
        <w:rPr>
          <w:b/>
          <w:bCs/>
        </w:rPr>
        <w:t>Ghi nhận và đối soát chi phí:</w:t>
      </w:r>
      <w:r w:rsidRPr="00BB1E2E">
        <w:t xml:space="preserve"> Nhập, chia sẻ, đối soát các khoản chi chung của nhóm (ăn uống, xem phim, du lịch, </w:t>
      </w:r>
      <w:proofErr w:type="spellStart"/>
      <w:r w:rsidRPr="00BB1E2E">
        <w:t>v.v</w:t>
      </w:r>
      <w:proofErr w:type="spellEnd"/>
      <w:r w:rsidRPr="00BB1E2E">
        <w:t>…), hệ thống tự động phân bổ công bằng cho từng thành viên, minh bạch từng khoản.</w:t>
      </w:r>
    </w:p>
    <w:p w14:paraId="3851D168" w14:textId="77777777" w:rsidR="00BB1E2E" w:rsidRPr="00BB1E2E" w:rsidRDefault="00BB1E2E" w:rsidP="00BB1E2E">
      <w:r w:rsidRPr="00BB1E2E">
        <w:pict w14:anchorId="0636752B">
          <v:rect id="_x0000_i1057" style="width:0;height:1.5pt" o:hralign="center" o:hrstd="t" o:hr="t" fillcolor="#a0a0a0" stroked="f"/>
        </w:pict>
      </w:r>
    </w:p>
    <w:p w14:paraId="35DB60BE" w14:textId="77777777" w:rsidR="00BB1E2E" w:rsidRPr="00BB1E2E" w:rsidRDefault="00BB1E2E" w:rsidP="00BB1E2E">
      <w:pPr>
        <w:rPr>
          <w:b/>
          <w:bCs/>
        </w:rPr>
      </w:pPr>
      <w:r w:rsidRPr="00BB1E2E">
        <w:rPr>
          <w:b/>
          <w:bCs/>
        </w:rPr>
        <w:t>4. Quản lý cuộc họp &amp; thông báo đa kênh</w:t>
      </w:r>
    </w:p>
    <w:p w14:paraId="3C1B2A52" w14:textId="77777777" w:rsidR="00BB1E2E" w:rsidRPr="00BB1E2E" w:rsidRDefault="00BB1E2E" w:rsidP="00BB1E2E">
      <w:pPr>
        <w:numPr>
          <w:ilvl w:val="0"/>
          <w:numId w:val="4"/>
        </w:numPr>
      </w:pPr>
      <w:r w:rsidRPr="00BB1E2E">
        <w:rPr>
          <w:b/>
          <w:bCs/>
        </w:rPr>
        <w:t>Tạo và quản lý lịch họp:</w:t>
      </w:r>
      <w:r w:rsidRPr="00BB1E2E">
        <w:t xml:space="preserve"> Đặt lịch, quản lý thành viên tham dự các cuộc họp nhóm.</w:t>
      </w:r>
    </w:p>
    <w:p w14:paraId="793368B2" w14:textId="77777777" w:rsidR="00BB1E2E" w:rsidRPr="00BB1E2E" w:rsidRDefault="00BB1E2E" w:rsidP="00BB1E2E">
      <w:pPr>
        <w:numPr>
          <w:ilvl w:val="0"/>
          <w:numId w:val="4"/>
        </w:numPr>
      </w:pPr>
      <w:r w:rsidRPr="00BB1E2E">
        <w:rPr>
          <w:b/>
          <w:bCs/>
        </w:rPr>
        <w:t>Gửi thông báo đa kênh:</w:t>
      </w:r>
      <w:r w:rsidRPr="00BB1E2E">
        <w:t xml:space="preserve"> Thông báo họp tự động gửi tới </w:t>
      </w:r>
      <w:proofErr w:type="spellStart"/>
      <w:r w:rsidRPr="00BB1E2E">
        <w:t>email</w:t>
      </w:r>
      <w:proofErr w:type="spellEnd"/>
      <w:r w:rsidRPr="00BB1E2E">
        <w:t xml:space="preserve">, </w:t>
      </w:r>
      <w:proofErr w:type="spellStart"/>
      <w:r w:rsidRPr="00BB1E2E">
        <w:t>Zalo</w:t>
      </w:r>
      <w:proofErr w:type="spellEnd"/>
      <w:r w:rsidRPr="00BB1E2E">
        <w:t xml:space="preserve">, </w:t>
      </w:r>
      <w:proofErr w:type="spellStart"/>
      <w:r w:rsidRPr="00BB1E2E">
        <w:t>Telegram</w:t>
      </w:r>
      <w:proofErr w:type="spellEnd"/>
      <w:r w:rsidRPr="00BB1E2E">
        <w:t xml:space="preserve"> của từng thành viên, đảm bảo không ai bỏ lỡ thông tin quan trọng.</w:t>
      </w:r>
    </w:p>
    <w:p w14:paraId="44447DDC" w14:textId="77777777" w:rsidR="00BB1E2E" w:rsidRPr="00BB1E2E" w:rsidRDefault="00BB1E2E" w:rsidP="00BB1E2E">
      <w:r w:rsidRPr="00BB1E2E">
        <w:pict w14:anchorId="723993A9">
          <v:rect id="_x0000_i1058" style="width:0;height:1.5pt" o:hralign="center" o:hrstd="t" o:hr="t" fillcolor="#a0a0a0" stroked="f"/>
        </w:pict>
      </w:r>
    </w:p>
    <w:p w14:paraId="129D2AE1" w14:textId="77777777" w:rsidR="00BB1E2E" w:rsidRPr="00BB1E2E" w:rsidRDefault="00BB1E2E" w:rsidP="00BB1E2E">
      <w:pPr>
        <w:rPr>
          <w:b/>
          <w:bCs/>
        </w:rPr>
      </w:pPr>
      <w:r w:rsidRPr="00BB1E2E">
        <w:rPr>
          <w:b/>
          <w:bCs/>
        </w:rPr>
        <w:t>5. Quản lý tài liệu &amp; kiến thức nội bộ (</w:t>
      </w:r>
      <w:proofErr w:type="spellStart"/>
      <w:r w:rsidRPr="00BB1E2E">
        <w:rPr>
          <w:b/>
          <w:bCs/>
        </w:rPr>
        <w:t>Knowledge</w:t>
      </w:r>
      <w:proofErr w:type="spellEnd"/>
      <w:r w:rsidRPr="00BB1E2E">
        <w:rPr>
          <w:b/>
          <w:bCs/>
        </w:rPr>
        <w:t xml:space="preserve"> </w:t>
      </w:r>
      <w:proofErr w:type="spellStart"/>
      <w:r w:rsidRPr="00BB1E2E">
        <w:rPr>
          <w:b/>
          <w:bCs/>
        </w:rPr>
        <w:t>Hub</w:t>
      </w:r>
      <w:proofErr w:type="spellEnd"/>
      <w:r w:rsidRPr="00BB1E2E">
        <w:rPr>
          <w:b/>
          <w:bCs/>
        </w:rPr>
        <w:t>)</w:t>
      </w:r>
    </w:p>
    <w:p w14:paraId="3282B7EE" w14:textId="77777777" w:rsidR="00BB1E2E" w:rsidRPr="00BB1E2E" w:rsidRDefault="00BB1E2E" w:rsidP="00BB1E2E">
      <w:pPr>
        <w:numPr>
          <w:ilvl w:val="0"/>
          <w:numId w:val="5"/>
        </w:numPr>
      </w:pPr>
      <w:r w:rsidRPr="00BB1E2E">
        <w:rPr>
          <w:b/>
          <w:bCs/>
        </w:rPr>
        <w:t>Lưu trữ &amp; chia sẻ tài liệu:</w:t>
      </w:r>
      <w:r w:rsidRPr="00BB1E2E">
        <w:t xml:space="preserve"> Quản lý tài liệu, SOP, hướng dẫn nội bộ tập trung, dễ dàng tìm kiếm.</w:t>
      </w:r>
    </w:p>
    <w:p w14:paraId="5BD6F628" w14:textId="77777777" w:rsidR="00BB1E2E" w:rsidRPr="00BB1E2E" w:rsidRDefault="00BB1E2E" w:rsidP="00BB1E2E">
      <w:pPr>
        <w:numPr>
          <w:ilvl w:val="0"/>
          <w:numId w:val="5"/>
        </w:numPr>
      </w:pPr>
      <w:proofErr w:type="spellStart"/>
      <w:r w:rsidRPr="00BB1E2E">
        <w:rPr>
          <w:b/>
          <w:bCs/>
        </w:rPr>
        <w:t>Wiki</w:t>
      </w:r>
      <w:proofErr w:type="spellEnd"/>
      <w:r w:rsidRPr="00BB1E2E">
        <w:rPr>
          <w:b/>
          <w:bCs/>
        </w:rPr>
        <w:t xml:space="preserve"> nội bộ:</w:t>
      </w:r>
      <w:r w:rsidRPr="00BB1E2E">
        <w:t xml:space="preserve"> Tạo </w:t>
      </w:r>
      <w:proofErr w:type="spellStart"/>
      <w:r w:rsidRPr="00BB1E2E">
        <w:t>Wiki</w:t>
      </w:r>
      <w:proofErr w:type="spellEnd"/>
      <w:r w:rsidRPr="00BB1E2E">
        <w:t>, ghi chú, chia sẻ kiến thức nhóm, quy trình làm việc chung.</w:t>
      </w:r>
    </w:p>
    <w:p w14:paraId="60AE4E6C" w14:textId="77777777" w:rsidR="00BB1E2E" w:rsidRPr="00BB1E2E" w:rsidRDefault="00BB1E2E" w:rsidP="00BB1E2E">
      <w:pPr>
        <w:numPr>
          <w:ilvl w:val="0"/>
          <w:numId w:val="5"/>
        </w:numPr>
      </w:pPr>
      <w:r w:rsidRPr="00BB1E2E">
        <w:rPr>
          <w:b/>
          <w:bCs/>
        </w:rPr>
        <w:t>Phân quyền truy cập:</w:t>
      </w:r>
      <w:r w:rsidRPr="00BB1E2E">
        <w:t xml:space="preserve"> Kiểm soát quyền xem/sửa/xóa theo từng tài liệu hoặc thư mục.</w:t>
      </w:r>
    </w:p>
    <w:p w14:paraId="1A0362AC" w14:textId="77777777" w:rsidR="00BB1E2E" w:rsidRPr="00BB1E2E" w:rsidRDefault="00BB1E2E" w:rsidP="00BB1E2E">
      <w:r w:rsidRPr="00BB1E2E">
        <w:pict w14:anchorId="25E2BE92">
          <v:rect id="_x0000_i1059" style="width:0;height:1.5pt" o:hralign="center" o:hrstd="t" o:hr="t" fillcolor="#a0a0a0" stroked="f"/>
        </w:pict>
      </w:r>
    </w:p>
    <w:p w14:paraId="0EED275F" w14:textId="77777777" w:rsidR="00BB1E2E" w:rsidRPr="00BB1E2E" w:rsidRDefault="00BB1E2E" w:rsidP="00BB1E2E">
      <w:pPr>
        <w:rPr>
          <w:b/>
          <w:bCs/>
        </w:rPr>
      </w:pPr>
      <w:r w:rsidRPr="00BB1E2E">
        <w:rPr>
          <w:b/>
          <w:bCs/>
        </w:rPr>
        <w:t>Tầm nhìn phát triển</w:t>
      </w:r>
    </w:p>
    <w:p w14:paraId="3B0C148B" w14:textId="77777777" w:rsidR="00BB1E2E" w:rsidRPr="00BB1E2E" w:rsidRDefault="00BB1E2E" w:rsidP="00BB1E2E">
      <w:proofErr w:type="spellStart"/>
      <w:r w:rsidRPr="00BB1E2E">
        <w:lastRenderedPageBreak/>
        <w:t>Hyteam</w:t>
      </w:r>
      <w:proofErr w:type="spellEnd"/>
      <w:r w:rsidRPr="00BB1E2E">
        <w:t xml:space="preserve"> hướng tới xây dựng hệ sinh thái quản lý nhóm hiện đại, tập trung vào </w:t>
      </w:r>
      <w:r w:rsidRPr="00BB1E2E">
        <w:rPr>
          <w:b/>
          <w:bCs/>
        </w:rPr>
        <w:t>minh bạch – hiệu suất – kết nối</w:t>
      </w:r>
      <w:r w:rsidRPr="00BB1E2E">
        <w:t xml:space="preserve">, dễ dàng tích hợp thêm </w:t>
      </w:r>
      <w:r w:rsidRPr="00BB1E2E">
        <w:rPr>
          <w:b/>
          <w:bCs/>
        </w:rPr>
        <w:t xml:space="preserve">AI, </w:t>
      </w:r>
      <w:proofErr w:type="spellStart"/>
      <w:r w:rsidRPr="00BB1E2E">
        <w:rPr>
          <w:b/>
          <w:bCs/>
        </w:rPr>
        <w:t>automation</w:t>
      </w:r>
      <w:proofErr w:type="spellEnd"/>
      <w:r w:rsidRPr="00BB1E2E">
        <w:rPr>
          <w:b/>
          <w:bCs/>
        </w:rPr>
        <w:t xml:space="preserve"> và các báo cáo nâng cao</w:t>
      </w:r>
      <w:r w:rsidRPr="00BB1E2E">
        <w:t xml:space="preserve"> trong tương lai.</w:t>
      </w:r>
    </w:p>
    <w:p w14:paraId="08B4F039" w14:textId="77777777" w:rsidR="00022F0B" w:rsidRDefault="00022F0B"/>
    <w:sectPr w:rsidR="0002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15415"/>
    <w:multiLevelType w:val="multilevel"/>
    <w:tmpl w:val="EF9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075F8"/>
    <w:multiLevelType w:val="multilevel"/>
    <w:tmpl w:val="E15E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55C8E"/>
    <w:multiLevelType w:val="multilevel"/>
    <w:tmpl w:val="20DE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34F27"/>
    <w:multiLevelType w:val="multilevel"/>
    <w:tmpl w:val="A9D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06761"/>
    <w:multiLevelType w:val="multilevel"/>
    <w:tmpl w:val="75B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856550">
    <w:abstractNumId w:val="1"/>
  </w:num>
  <w:num w:numId="2" w16cid:durableId="763918323">
    <w:abstractNumId w:val="0"/>
  </w:num>
  <w:num w:numId="3" w16cid:durableId="542668449">
    <w:abstractNumId w:val="4"/>
  </w:num>
  <w:num w:numId="4" w16cid:durableId="1790198119">
    <w:abstractNumId w:val="3"/>
  </w:num>
  <w:num w:numId="5" w16cid:durableId="90592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1E2E"/>
    <w:rsid w:val="00022F0B"/>
    <w:rsid w:val="004F5A41"/>
    <w:rsid w:val="0055225D"/>
    <w:rsid w:val="005A44EC"/>
    <w:rsid w:val="00BB1E2E"/>
    <w:rsid w:val="00C1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F2D5"/>
  <w15:chartTrackingRefBased/>
  <w15:docId w15:val="{13D29DA2-96A4-4456-83F0-151F11D7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B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B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B1E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B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B1E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B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B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B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B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B1E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B1E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B1E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B1E2E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B1E2E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B1E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B1E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B1E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B1E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B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B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B1E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B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B1E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B1E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B1E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B1E2E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B1E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B1E2E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B1E2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</cp:revision>
  <dcterms:created xsi:type="dcterms:W3CDTF">2025-07-12T15:31:00Z</dcterms:created>
  <dcterms:modified xsi:type="dcterms:W3CDTF">2025-07-12T15:31:00Z</dcterms:modified>
</cp:coreProperties>
</file>