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1FE32F" w14:textId="58ECC9E6" w:rsidR="007F0799" w:rsidRPr="001131CE" w:rsidRDefault="00194AD5" w:rsidP="001131CE">
      <w:pPr>
        <w:spacing w:line="480" w:lineRule="auto"/>
        <w:jc w:val="center"/>
        <w:rPr>
          <w:b/>
          <w:bCs/>
          <w:sz w:val="22"/>
          <w:szCs w:val="22"/>
        </w:rPr>
      </w:pPr>
      <w:r w:rsidRPr="001131CE">
        <w:rPr>
          <w:b/>
          <w:bCs/>
          <w:sz w:val="22"/>
          <w:szCs w:val="22"/>
        </w:rPr>
        <w:t>Report Analysis</w:t>
      </w:r>
    </w:p>
    <w:p w14:paraId="0A501454" w14:textId="29086FD9" w:rsidR="00780BEC" w:rsidRPr="001131CE" w:rsidRDefault="005766E6" w:rsidP="001131CE">
      <w:pPr>
        <w:spacing w:line="480" w:lineRule="auto"/>
        <w:rPr>
          <w:b/>
          <w:bCs/>
          <w:sz w:val="22"/>
          <w:szCs w:val="22"/>
        </w:rPr>
      </w:pPr>
      <w:r w:rsidRPr="001131CE">
        <w:rPr>
          <w:b/>
          <w:bCs/>
          <w:sz w:val="22"/>
          <w:szCs w:val="22"/>
        </w:rPr>
        <w:t xml:space="preserve">Executive </w:t>
      </w:r>
      <w:r w:rsidR="00780BEC" w:rsidRPr="001131CE">
        <w:rPr>
          <w:b/>
          <w:bCs/>
          <w:sz w:val="22"/>
          <w:szCs w:val="22"/>
        </w:rPr>
        <w:t>Summary</w:t>
      </w:r>
      <w:r w:rsidRPr="001131CE">
        <w:rPr>
          <w:b/>
          <w:bCs/>
          <w:sz w:val="22"/>
          <w:szCs w:val="22"/>
        </w:rPr>
        <w:t>:</w:t>
      </w:r>
    </w:p>
    <w:p w14:paraId="4879AB1A" w14:textId="5C45EB38" w:rsidR="00780BEC" w:rsidRPr="001131CE" w:rsidRDefault="00780BEC" w:rsidP="001131CE">
      <w:pPr>
        <w:spacing w:line="480" w:lineRule="auto"/>
        <w:rPr>
          <w:sz w:val="22"/>
          <w:szCs w:val="22"/>
        </w:rPr>
      </w:pPr>
      <w:r w:rsidRPr="001131CE">
        <w:rPr>
          <w:b/>
          <w:bCs/>
          <w:sz w:val="22"/>
          <w:szCs w:val="22"/>
        </w:rPr>
        <w:t xml:space="preserve">Topic: </w:t>
      </w:r>
      <w:r w:rsidRPr="001131CE">
        <w:rPr>
          <w:sz w:val="22"/>
          <w:szCs w:val="22"/>
        </w:rPr>
        <w:t>Used car analysis and modeling on Price</w:t>
      </w:r>
    </w:p>
    <w:p w14:paraId="71B8FB67" w14:textId="32D5DCF1" w:rsidR="00780BEC" w:rsidRPr="001131CE" w:rsidRDefault="00780BEC" w:rsidP="001131CE">
      <w:pPr>
        <w:spacing w:line="480" w:lineRule="auto"/>
        <w:rPr>
          <w:rStyle w:val="Hyperlink"/>
          <w:sz w:val="22"/>
          <w:szCs w:val="22"/>
        </w:rPr>
      </w:pPr>
      <w:r w:rsidRPr="001131CE">
        <w:rPr>
          <w:b/>
          <w:bCs/>
          <w:sz w:val="22"/>
          <w:szCs w:val="22"/>
        </w:rPr>
        <w:t>Raw Data Set:</w:t>
      </w:r>
      <w:r w:rsidRPr="001131CE">
        <w:rPr>
          <w:sz w:val="22"/>
          <w:szCs w:val="22"/>
        </w:rPr>
        <w:t xml:space="preserve">  </w:t>
      </w:r>
      <w:hyperlink r:id="rId6" w:history="1">
        <w:proofErr w:type="spellStart"/>
        <w:r w:rsidRPr="001131CE">
          <w:rPr>
            <w:rStyle w:val="Hyperlink"/>
            <w:sz w:val="22"/>
            <w:szCs w:val="22"/>
          </w:rPr>
          <w:t>kaggle</w:t>
        </w:r>
        <w:proofErr w:type="spellEnd"/>
        <w:r w:rsidRPr="001131CE">
          <w:rPr>
            <w:rStyle w:val="Hyperlink"/>
            <w:sz w:val="22"/>
            <w:szCs w:val="22"/>
          </w:rPr>
          <w:t>-</w:t>
        </w:r>
        <w:proofErr w:type="spellStart"/>
        <w:r w:rsidRPr="001131CE">
          <w:rPr>
            <w:rStyle w:val="Hyperlink"/>
            <w:sz w:val="22"/>
            <w:szCs w:val="22"/>
          </w:rPr>
          <w:t>usedcars</w:t>
        </w:r>
        <w:proofErr w:type="spellEnd"/>
        <w:r w:rsidRPr="001131CE">
          <w:rPr>
            <w:rStyle w:val="Hyperlink"/>
            <w:sz w:val="22"/>
            <w:szCs w:val="22"/>
          </w:rPr>
          <w:t>-data</w:t>
        </w:r>
      </w:hyperlink>
      <w:r w:rsidR="00945EFD" w:rsidRPr="001131CE">
        <w:rPr>
          <w:rStyle w:val="Hyperlink"/>
          <w:sz w:val="22"/>
          <w:szCs w:val="22"/>
        </w:rPr>
        <w:t xml:space="preserve"> </w:t>
      </w:r>
    </w:p>
    <w:p w14:paraId="5189D228" w14:textId="308A50CA" w:rsidR="00945EFD" w:rsidRPr="001131CE" w:rsidRDefault="00945EFD" w:rsidP="001131CE">
      <w:pPr>
        <w:spacing w:line="480" w:lineRule="auto"/>
        <w:rPr>
          <w:rStyle w:val="Hyperlink"/>
          <w:sz w:val="22"/>
          <w:szCs w:val="22"/>
          <w:u w:val="none"/>
        </w:rPr>
      </w:pPr>
      <w:r w:rsidRPr="001131CE">
        <w:rPr>
          <w:rStyle w:val="Hyperlink"/>
          <w:sz w:val="22"/>
          <w:szCs w:val="22"/>
          <w:u w:val="none"/>
        </w:rPr>
        <w:t xml:space="preserve">                           N = 423,868</w:t>
      </w:r>
    </w:p>
    <w:p w14:paraId="454A2A47" w14:textId="5927A8A7" w:rsidR="00945EFD" w:rsidRPr="001131CE" w:rsidRDefault="00945EFD" w:rsidP="001131CE">
      <w:pPr>
        <w:spacing w:line="480" w:lineRule="auto"/>
        <w:rPr>
          <w:rStyle w:val="Hyperlink"/>
          <w:sz w:val="22"/>
          <w:szCs w:val="22"/>
          <w:u w:val="none"/>
        </w:rPr>
      </w:pPr>
      <w:r w:rsidRPr="001131CE">
        <w:rPr>
          <w:rStyle w:val="Hyperlink"/>
          <w:sz w:val="22"/>
          <w:szCs w:val="22"/>
          <w:u w:val="none"/>
        </w:rPr>
        <w:t xml:space="preserve">                           Number of Columns: 24</w:t>
      </w:r>
    </w:p>
    <w:p w14:paraId="414C411C" w14:textId="5A026841" w:rsidR="000443B6" w:rsidRPr="001131CE" w:rsidRDefault="000443B6" w:rsidP="001131CE">
      <w:pPr>
        <w:spacing w:line="480" w:lineRule="auto"/>
        <w:rPr>
          <w:sz w:val="22"/>
          <w:szCs w:val="22"/>
        </w:rPr>
      </w:pPr>
      <w:r w:rsidRPr="001131CE">
        <w:rPr>
          <w:sz w:val="22"/>
          <w:szCs w:val="22"/>
        </w:rPr>
        <w:t>Description of the original data set:</w:t>
      </w:r>
    </w:p>
    <w:p w14:paraId="256AA258" w14:textId="77777777" w:rsidR="000443B6" w:rsidRPr="001131CE" w:rsidRDefault="000443B6" w:rsidP="001131CE">
      <w:pPr>
        <w:spacing w:line="480" w:lineRule="auto"/>
        <w:rPr>
          <w:sz w:val="22"/>
          <w:szCs w:val="22"/>
        </w:rPr>
      </w:pPr>
      <w:r w:rsidRPr="001131CE">
        <w:rPr>
          <w:sz w:val="22"/>
          <w:szCs w:val="22"/>
        </w:rPr>
        <w:t>Summary: There are total 25 columns, here is the list of the columns:</w:t>
      </w:r>
    </w:p>
    <w:tbl>
      <w:tblPr>
        <w:tblW w:w="10567" w:type="dxa"/>
        <w:tblLook w:val="04A0" w:firstRow="1" w:lastRow="0" w:firstColumn="1" w:lastColumn="0" w:noHBand="0" w:noVBand="1"/>
      </w:tblPr>
      <w:tblGrid>
        <w:gridCol w:w="2160"/>
        <w:gridCol w:w="3267"/>
        <w:gridCol w:w="2560"/>
        <w:gridCol w:w="2580"/>
      </w:tblGrid>
      <w:tr w:rsidR="000443B6" w:rsidRPr="001131CE" w14:paraId="4CB55E1C" w14:textId="77777777" w:rsidTr="008E50A3">
        <w:trPr>
          <w:trHeight w:val="400"/>
        </w:trPr>
        <w:tc>
          <w:tcPr>
            <w:tcW w:w="2160" w:type="dxa"/>
            <w:tcBorders>
              <w:top w:val="single" w:sz="8" w:space="0" w:color="auto"/>
              <w:left w:val="single" w:sz="8" w:space="0" w:color="auto"/>
              <w:bottom w:val="single" w:sz="8" w:space="0" w:color="auto"/>
              <w:right w:val="nil"/>
            </w:tcBorders>
            <w:shd w:val="clear" w:color="000000" w:fill="A6A6A6"/>
            <w:noWrap/>
            <w:vAlign w:val="bottom"/>
            <w:hideMark/>
          </w:tcPr>
          <w:p w14:paraId="06E2D547" w14:textId="77777777" w:rsidR="000443B6" w:rsidRPr="001131CE" w:rsidRDefault="000443B6" w:rsidP="001131CE">
            <w:pPr>
              <w:rPr>
                <w:b/>
                <w:bCs/>
                <w:color w:val="000000"/>
                <w:sz w:val="22"/>
                <w:szCs w:val="22"/>
              </w:rPr>
            </w:pPr>
            <w:r w:rsidRPr="001131CE">
              <w:rPr>
                <w:b/>
                <w:bCs/>
                <w:color w:val="000000"/>
                <w:sz w:val="22"/>
                <w:szCs w:val="22"/>
              </w:rPr>
              <w:t>Column Names</w:t>
            </w:r>
          </w:p>
        </w:tc>
        <w:tc>
          <w:tcPr>
            <w:tcW w:w="3267" w:type="dxa"/>
            <w:tcBorders>
              <w:top w:val="single" w:sz="8" w:space="0" w:color="auto"/>
              <w:left w:val="nil"/>
              <w:bottom w:val="single" w:sz="8" w:space="0" w:color="auto"/>
              <w:right w:val="nil"/>
            </w:tcBorders>
            <w:shd w:val="clear" w:color="000000" w:fill="A6A6A6"/>
            <w:noWrap/>
            <w:vAlign w:val="bottom"/>
            <w:hideMark/>
          </w:tcPr>
          <w:p w14:paraId="471CA6F6" w14:textId="77777777" w:rsidR="000443B6" w:rsidRPr="001131CE" w:rsidRDefault="000443B6" w:rsidP="001131CE">
            <w:pPr>
              <w:rPr>
                <w:b/>
                <w:bCs/>
                <w:color w:val="000000"/>
                <w:sz w:val="22"/>
                <w:szCs w:val="22"/>
              </w:rPr>
            </w:pPr>
            <w:r w:rsidRPr="001131CE">
              <w:rPr>
                <w:b/>
                <w:bCs/>
                <w:color w:val="000000"/>
                <w:sz w:val="22"/>
                <w:szCs w:val="22"/>
              </w:rPr>
              <w:t>Column description</w:t>
            </w:r>
          </w:p>
        </w:tc>
        <w:tc>
          <w:tcPr>
            <w:tcW w:w="2560" w:type="dxa"/>
            <w:tcBorders>
              <w:top w:val="single" w:sz="8" w:space="0" w:color="auto"/>
              <w:left w:val="nil"/>
              <w:bottom w:val="single" w:sz="8" w:space="0" w:color="auto"/>
              <w:right w:val="nil"/>
            </w:tcBorders>
            <w:shd w:val="clear" w:color="000000" w:fill="A6A6A6"/>
            <w:noWrap/>
            <w:vAlign w:val="bottom"/>
            <w:hideMark/>
          </w:tcPr>
          <w:p w14:paraId="313DFE9D" w14:textId="77777777" w:rsidR="000443B6" w:rsidRPr="001131CE" w:rsidRDefault="000443B6" w:rsidP="001131CE">
            <w:pPr>
              <w:rPr>
                <w:b/>
                <w:bCs/>
                <w:color w:val="000000"/>
                <w:sz w:val="22"/>
                <w:szCs w:val="22"/>
              </w:rPr>
            </w:pPr>
            <w:r w:rsidRPr="001131CE">
              <w:rPr>
                <w:b/>
                <w:bCs/>
                <w:color w:val="000000"/>
                <w:sz w:val="22"/>
                <w:szCs w:val="22"/>
              </w:rPr>
              <w:t>Remove or Keep</w:t>
            </w:r>
          </w:p>
        </w:tc>
        <w:tc>
          <w:tcPr>
            <w:tcW w:w="2580" w:type="dxa"/>
            <w:tcBorders>
              <w:top w:val="single" w:sz="8" w:space="0" w:color="auto"/>
              <w:left w:val="nil"/>
              <w:bottom w:val="single" w:sz="8" w:space="0" w:color="auto"/>
              <w:right w:val="single" w:sz="8" w:space="0" w:color="auto"/>
            </w:tcBorders>
            <w:shd w:val="clear" w:color="000000" w:fill="A6A6A6"/>
            <w:noWrap/>
            <w:vAlign w:val="bottom"/>
            <w:hideMark/>
          </w:tcPr>
          <w:p w14:paraId="325D9F4F" w14:textId="77777777" w:rsidR="000443B6" w:rsidRPr="001131CE" w:rsidRDefault="000443B6" w:rsidP="001131CE">
            <w:pPr>
              <w:jc w:val="center"/>
              <w:rPr>
                <w:b/>
                <w:bCs/>
                <w:color w:val="000000"/>
                <w:sz w:val="22"/>
                <w:szCs w:val="22"/>
              </w:rPr>
            </w:pPr>
            <w:r w:rsidRPr="001131CE">
              <w:rPr>
                <w:b/>
                <w:bCs/>
                <w:color w:val="000000"/>
                <w:sz w:val="22"/>
                <w:szCs w:val="22"/>
              </w:rPr>
              <w:t>Reason</w:t>
            </w:r>
          </w:p>
        </w:tc>
      </w:tr>
      <w:tr w:rsidR="000443B6" w:rsidRPr="001131CE" w14:paraId="51BE8485" w14:textId="77777777" w:rsidTr="008E50A3">
        <w:trPr>
          <w:trHeight w:val="320"/>
        </w:trPr>
        <w:tc>
          <w:tcPr>
            <w:tcW w:w="2160" w:type="dxa"/>
            <w:tcBorders>
              <w:top w:val="nil"/>
              <w:left w:val="single" w:sz="8" w:space="0" w:color="auto"/>
              <w:bottom w:val="nil"/>
              <w:right w:val="nil"/>
            </w:tcBorders>
            <w:shd w:val="clear" w:color="auto" w:fill="auto"/>
            <w:noWrap/>
            <w:vAlign w:val="bottom"/>
            <w:hideMark/>
          </w:tcPr>
          <w:p w14:paraId="64E82BCA" w14:textId="77777777" w:rsidR="000443B6" w:rsidRPr="001131CE" w:rsidRDefault="000443B6" w:rsidP="001131CE">
            <w:pPr>
              <w:rPr>
                <w:color w:val="000000"/>
                <w:sz w:val="22"/>
                <w:szCs w:val="22"/>
              </w:rPr>
            </w:pPr>
            <w:r w:rsidRPr="001131CE">
              <w:rPr>
                <w:color w:val="000000"/>
                <w:sz w:val="22"/>
                <w:szCs w:val="22"/>
              </w:rPr>
              <w:t xml:space="preserve"> ID</w:t>
            </w:r>
          </w:p>
        </w:tc>
        <w:tc>
          <w:tcPr>
            <w:tcW w:w="3267" w:type="dxa"/>
            <w:tcBorders>
              <w:top w:val="nil"/>
              <w:left w:val="nil"/>
              <w:bottom w:val="nil"/>
              <w:right w:val="nil"/>
            </w:tcBorders>
            <w:shd w:val="clear" w:color="auto" w:fill="auto"/>
            <w:noWrap/>
            <w:vAlign w:val="bottom"/>
            <w:hideMark/>
          </w:tcPr>
          <w:p w14:paraId="39E4D97F" w14:textId="77777777" w:rsidR="000443B6" w:rsidRPr="001131CE" w:rsidRDefault="000443B6" w:rsidP="001131CE">
            <w:pPr>
              <w:rPr>
                <w:color w:val="000000"/>
                <w:sz w:val="22"/>
                <w:szCs w:val="22"/>
              </w:rPr>
            </w:pPr>
            <w:r w:rsidRPr="001131CE">
              <w:rPr>
                <w:color w:val="000000"/>
                <w:sz w:val="22"/>
                <w:szCs w:val="22"/>
              </w:rPr>
              <w:t>Entry ID</w:t>
            </w:r>
          </w:p>
        </w:tc>
        <w:tc>
          <w:tcPr>
            <w:tcW w:w="2560" w:type="dxa"/>
            <w:tcBorders>
              <w:top w:val="nil"/>
              <w:left w:val="nil"/>
              <w:bottom w:val="nil"/>
              <w:right w:val="nil"/>
            </w:tcBorders>
            <w:shd w:val="clear" w:color="auto" w:fill="auto"/>
            <w:noWrap/>
            <w:vAlign w:val="bottom"/>
            <w:hideMark/>
          </w:tcPr>
          <w:p w14:paraId="1B78B34F" w14:textId="77777777" w:rsidR="000443B6" w:rsidRPr="001131CE" w:rsidRDefault="000443B6" w:rsidP="001131CE">
            <w:pPr>
              <w:rPr>
                <w:color w:val="000000"/>
                <w:sz w:val="22"/>
                <w:szCs w:val="22"/>
              </w:rPr>
            </w:pPr>
            <w:r w:rsidRPr="001131CE">
              <w:rPr>
                <w:color w:val="000000"/>
                <w:sz w:val="22"/>
                <w:szCs w:val="22"/>
              </w:rPr>
              <w:t>Remove</w:t>
            </w:r>
          </w:p>
        </w:tc>
        <w:tc>
          <w:tcPr>
            <w:tcW w:w="2580" w:type="dxa"/>
            <w:tcBorders>
              <w:top w:val="nil"/>
              <w:left w:val="nil"/>
              <w:bottom w:val="nil"/>
              <w:right w:val="single" w:sz="8" w:space="0" w:color="auto"/>
            </w:tcBorders>
            <w:shd w:val="clear" w:color="auto" w:fill="auto"/>
            <w:noWrap/>
            <w:vAlign w:val="bottom"/>
            <w:hideMark/>
          </w:tcPr>
          <w:p w14:paraId="00838CD5" w14:textId="77777777" w:rsidR="000443B6" w:rsidRPr="001131CE" w:rsidRDefault="000443B6" w:rsidP="001131CE">
            <w:pPr>
              <w:rPr>
                <w:color w:val="000000"/>
                <w:sz w:val="22"/>
                <w:szCs w:val="22"/>
              </w:rPr>
            </w:pPr>
            <w:r w:rsidRPr="001131CE">
              <w:rPr>
                <w:color w:val="000000"/>
                <w:sz w:val="22"/>
                <w:szCs w:val="22"/>
              </w:rPr>
              <w:t>Irrelevant to analysis</w:t>
            </w:r>
          </w:p>
        </w:tc>
      </w:tr>
      <w:tr w:rsidR="000443B6" w:rsidRPr="001131CE" w14:paraId="7CEA2BC7" w14:textId="77777777" w:rsidTr="008E50A3">
        <w:trPr>
          <w:trHeight w:val="320"/>
        </w:trPr>
        <w:tc>
          <w:tcPr>
            <w:tcW w:w="2160" w:type="dxa"/>
            <w:tcBorders>
              <w:top w:val="nil"/>
              <w:left w:val="single" w:sz="8" w:space="0" w:color="auto"/>
              <w:bottom w:val="nil"/>
              <w:right w:val="nil"/>
            </w:tcBorders>
            <w:shd w:val="clear" w:color="auto" w:fill="auto"/>
            <w:noWrap/>
            <w:vAlign w:val="bottom"/>
            <w:hideMark/>
          </w:tcPr>
          <w:p w14:paraId="14EEC48D" w14:textId="77777777" w:rsidR="000443B6" w:rsidRPr="001131CE" w:rsidRDefault="000443B6" w:rsidP="001131CE">
            <w:pPr>
              <w:rPr>
                <w:color w:val="000000"/>
                <w:sz w:val="22"/>
                <w:szCs w:val="22"/>
              </w:rPr>
            </w:pPr>
            <w:proofErr w:type="spellStart"/>
            <w:r w:rsidRPr="001131CE">
              <w:rPr>
                <w:color w:val="000000"/>
                <w:sz w:val="22"/>
                <w:szCs w:val="22"/>
              </w:rPr>
              <w:t>url</w:t>
            </w:r>
            <w:proofErr w:type="spellEnd"/>
          </w:p>
        </w:tc>
        <w:tc>
          <w:tcPr>
            <w:tcW w:w="3267" w:type="dxa"/>
            <w:tcBorders>
              <w:top w:val="nil"/>
              <w:left w:val="nil"/>
              <w:bottom w:val="nil"/>
              <w:right w:val="nil"/>
            </w:tcBorders>
            <w:shd w:val="clear" w:color="auto" w:fill="auto"/>
            <w:noWrap/>
            <w:vAlign w:val="bottom"/>
            <w:hideMark/>
          </w:tcPr>
          <w:p w14:paraId="26F7192F" w14:textId="77777777" w:rsidR="000443B6" w:rsidRPr="001131CE" w:rsidRDefault="000443B6" w:rsidP="001131CE">
            <w:pPr>
              <w:rPr>
                <w:color w:val="000000"/>
                <w:sz w:val="22"/>
                <w:szCs w:val="22"/>
              </w:rPr>
            </w:pPr>
            <w:r w:rsidRPr="001131CE">
              <w:rPr>
                <w:color w:val="000000"/>
                <w:sz w:val="22"/>
                <w:szCs w:val="22"/>
              </w:rPr>
              <w:t>listing URL</w:t>
            </w:r>
          </w:p>
        </w:tc>
        <w:tc>
          <w:tcPr>
            <w:tcW w:w="2560" w:type="dxa"/>
            <w:tcBorders>
              <w:top w:val="nil"/>
              <w:left w:val="nil"/>
              <w:bottom w:val="nil"/>
              <w:right w:val="nil"/>
            </w:tcBorders>
            <w:shd w:val="clear" w:color="auto" w:fill="auto"/>
            <w:noWrap/>
            <w:vAlign w:val="bottom"/>
            <w:hideMark/>
          </w:tcPr>
          <w:p w14:paraId="708DF03F" w14:textId="77777777" w:rsidR="000443B6" w:rsidRPr="001131CE" w:rsidRDefault="000443B6" w:rsidP="001131CE">
            <w:pPr>
              <w:rPr>
                <w:color w:val="000000"/>
                <w:sz w:val="22"/>
                <w:szCs w:val="22"/>
              </w:rPr>
            </w:pPr>
            <w:r w:rsidRPr="001131CE">
              <w:rPr>
                <w:color w:val="000000"/>
                <w:sz w:val="22"/>
                <w:szCs w:val="22"/>
              </w:rPr>
              <w:t>Remove</w:t>
            </w:r>
          </w:p>
        </w:tc>
        <w:tc>
          <w:tcPr>
            <w:tcW w:w="2580" w:type="dxa"/>
            <w:tcBorders>
              <w:top w:val="nil"/>
              <w:left w:val="nil"/>
              <w:bottom w:val="nil"/>
              <w:right w:val="single" w:sz="8" w:space="0" w:color="auto"/>
            </w:tcBorders>
            <w:shd w:val="clear" w:color="auto" w:fill="auto"/>
            <w:noWrap/>
            <w:vAlign w:val="bottom"/>
            <w:hideMark/>
          </w:tcPr>
          <w:p w14:paraId="1046885E" w14:textId="77777777" w:rsidR="000443B6" w:rsidRPr="001131CE" w:rsidRDefault="000443B6" w:rsidP="001131CE">
            <w:pPr>
              <w:rPr>
                <w:color w:val="000000"/>
                <w:sz w:val="22"/>
                <w:szCs w:val="22"/>
              </w:rPr>
            </w:pPr>
            <w:r w:rsidRPr="001131CE">
              <w:rPr>
                <w:color w:val="000000"/>
                <w:sz w:val="22"/>
                <w:szCs w:val="22"/>
              </w:rPr>
              <w:t>Irrelevant to analysis</w:t>
            </w:r>
          </w:p>
        </w:tc>
      </w:tr>
      <w:tr w:rsidR="000443B6" w:rsidRPr="001131CE" w14:paraId="4A35036D" w14:textId="77777777" w:rsidTr="008E50A3">
        <w:trPr>
          <w:trHeight w:val="320"/>
        </w:trPr>
        <w:tc>
          <w:tcPr>
            <w:tcW w:w="2160" w:type="dxa"/>
            <w:tcBorders>
              <w:top w:val="nil"/>
              <w:left w:val="single" w:sz="8" w:space="0" w:color="auto"/>
              <w:bottom w:val="nil"/>
              <w:right w:val="nil"/>
            </w:tcBorders>
            <w:shd w:val="clear" w:color="auto" w:fill="auto"/>
            <w:noWrap/>
            <w:vAlign w:val="bottom"/>
            <w:hideMark/>
          </w:tcPr>
          <w:p w14:paraId="3E9E62E2" w14:textId="77777777" w:rsidR="000443B6" w:rsidRPr="001131CE" w:rsidRDefault="000443B6" w:rsidP="001131CE">
            <w:pPr>
              <w:rPr>
                <w:color w:val="000000"/>
                <w:sz w:val="22"/>
                <w:szCs w:val="22"/>
              </w:rPr>
            </w:pPr>
            <w:r w:rsidRPr="001131CE">
              <w:rPr>
                <w:color w:val="000000"/>
                <w:sz w:val="22"/>
                <w:szCs w:val="22"/>
              </w:rPr>
              <w:t>Region</w:t>
            </w:r>
          </w:p>
        </w:tc>
        <w:tc>
          <w:tcPr>
            <w:tcW w:w="3267" w:type="dxa"/>
            <w:tcBorders>
              <w:top w:val="nil"/>
              <w:left w:val="nil"/>
              <w:bottom w:val="nil"/>
              <w:right w:val="nil"/>
            </w:tcBorders>
            <w:shd w:val="clear" w:color="auto" w:fill="auto"/>
            <w:noWrap/>
            <w:vAlign w:val="bottom"/>
            <w:hideMark/>
          </w:tcPr>
          <w:p w14:paraId="5D446007" w14:textId="77777777" w:rsidR="000443B6" w:rsidRPr="001131CE" w:rsidRDefault="000443B6" w:rsidP="001131CE">
            <w:pPr>
              <w:rPr>
                <w:color w:val="000000"/>
                <w:sz w:val="22"/>
                <w:szCs w:val="22"/>
              </w:rPr>
            </w:pPr>
            <w:r w:rsidRPr="001131CE">
              <w:rPr>
                <w:color w:val="000000"/>
                <w:sz w:val="22"/>
                <w:szCs w:val="22"/>
              </w:rPr>
              <w:t>Craigslist Region</w:t>
            </w:r>
          </w:p>
        </w:tc>
        <w:tc>
          <w:tcPr>
            <w:tcW w:w="2560" w:type="dxa"/>
            <w:tcBorders>
              <w:top w:val="nil"/>
              <w:left w:val="nil"/>
              <w:bottom w:val="nil"/>
              <w:right w:val="nil"/>
            </w:tcBorders>
            <w:shd w:val="clear" w:color="auto" w:fill="auto"/>
            <w:noWrap/>
            <w:vAlign w:val="bottom"/>
            <w:hideMark/>
          </w:tcPr>
          <w:p w14:paraId="2324C3E9" w14:textId="77777777" w:rsidR="000443B6" w:rsidRPr="001131CE" w:rsidRDefault="000443B6" w:rsidP="001131CE">
            <w:pPr>
              <w:rPr>
                <w:color w:val="000000"/>
                <w:sz w:val="22"/>
                <w:szCs w:val="22"/>
              </w:rPr>
            </w:pPr>
            <w:r w:rsidRPr="001131CE">
              <w:rPr>
                <w:color w:val="000000"/>
                <w:sz w:val="22"/>
                <w:szCs w:val="22"/>
              </w:rPr>
              <w:t>Remove</w:t>
            </w:r>
          </w:p>
        </w:tc>
        <w:tc>
          <w:tcPr>
            <w:tcW w:w="2580" w:type="dxa"/>
            <w:tcBorders>
              <w:top w:val="nil"/>
              <w:left w:val="nil"/>
              <w:bottom w:val="nil"/>
              <w:right w:val="single" w:sz="8" w:space="0" w:color="auto"/>
            </w:tcBorders>
            <w:shd w:val="clear" w:color="auto" w:fill="auto"/>
            <w:noWrap/>
            <w:vAlign w:val="bottom"/>
            <w:hideMark/>
          </w:tcPr>
          <w:p w14:paraId="547C938A" w14:textId="77777777" w:rsidR="000443B6" w:rsidRPr="001131CE" w:rsidRDefault="000443B6" w:rsidP="001131CE">
            <w:pPr>
              <w:rPr>
                <w:color w:val="000000"/>
                <w:sz w:val="22"/>
                <w:szCs w:val="22"/>
              </w:rPr>
            </w:pPr>
            <w:r w:rsidRPr="001131CE">
              <w:rPr>
                <w:color w:val="000000"/>
                <w:sz w:val="22"/>
                <w:szCs w:val="22"/>
              </w:rPr>
              <w:t>Irrelevant to analysis</w:t>
            </w:r>
          </w:p>
        </w:tc>
      </w:tr>
      <w:tr w:rsidR="000443B6" w:rsidRPr="001131CE" w14:paraId="27B71AA3" w14:textId="77777777" w:rsidTr="008E50A3">
        <w:trPr>
          <w:trHeight w:val="320"/>
        </w:trPr>
        <w:tc>
          <w:tcPr>
            <w:tcW w:w="2160" w:type="dxa"/>
            <w:tcBorders>
              <w:top w:val="nil"/>
              <w:left w:val="single" w:sz="8" w:space="0" w:color="auto"/>
              <w:bottom w:val="nil"/>
              <w:right w:val="nil"/>
            </w:tcBorders>
            <w:shd w:val="clear" w:color="auto" w:fill="auto"/>
            <w:noWrap/>
            <w:vAlign w:val="bottom"/>
            <w:hideMark/>
          </w:tcPr>
          <w:p w14:paraId="6ED154D2" w14:textId="77777777" w:rsidR="000443B6" w:rsidRPr="001131CE" w:rsidRDefault="000443B6" w:rsidP="001131CE">
            <w:pPr>
              <w:rPr>
                <w:color w:val="000000"/>
                <w:sz w:val="22"/>
                <w:szCs w:val="22"/>
              </w:rPr>
            </w:pPr>
            <w:r w:rsidRPr="001131CE">
              <w:rPr>
                <w:color w:val="000000"/>
                <w:sz w:val="22"/>
                <w:szCs w:val="22"/>
              </w:rPr>
              <w:t>Region URL</w:t>
            </w:r>
          </w:p>
        </w:tc>
        <w:tc>
          <w:tcPr>
            <w:tcW w:w="3267" w:type="dxa"/>
            <w:tcBorders>
              <w:top w:val="nil"/>
              <w:left w:val="nil"/>
              <w:bottom w:val="nil"/>
              <w:right w:val="nil"/>
            </w:tcBorders>
            <w:shd w:val="clear" w:color="auto" w:fill="auto"/>
            <w:noWrap/>
            <w:vAlign w:val="bottom"/>
            <w:hideMark/>
          </w:tcPr>
          <w:p w14:paraId="6FAFEF87" w14:textId="77777777" w:rsidR="000443B6" w:rsidRPr="001131CE" w:rsidRDefault="000443B6" w:rsidP="001131CE">
            <w:pPr>
              <w:rPr>
                <w:color w:val="000000"/>
                <w:sz w:val="22"/>
                <w:szCs w:val="22"/>
              </w:rPr>
            </w:pPr>
            <w:r w:rsidRPr="001131CE">
              <w:rPr>
                <w:color w:val="000000"/>
                <w:sz w:val="22"/>
                <w:szCs w:val="22"/>
              </w:rPr>
              <w:t>Region URL</w:t>
            </w:r>
          </w:p>
        </w:tc>
        <w:tc>
          <w:tcPr>
            <w:tcW w:w="2560" w:type="dxa"/>
            <w:tcBorders>
              <w:top w:val="nil"/>
              <w:left w:val="nil"/>
              <w:bottom w:val="nil"/>
              <w:right w:val="nil"/>
            </w:tcBorders>
            <w:shd w:val="clear" w:color="auto" w:fill="auto"/>
            <w:noWrap/>
            <w:vAlign w:val="bottom"/>
            <w:hideMark/>
          </w:tcPr>
          <w:p w14:paraId="4B84F5F8" w14:textId="77777777" w:rsidR="000443B6" w:rsidRPr="001131CE" w:rsidRDefault="000443B6" w:rsidP="001131CE">
            <w:pPr>
              <w:rPr>
                <w:color w:val="000000"/>
                <w:sz w:val="22"/>
                <w:szCs w:val="22"/>
              </w:rPr>
            </w:pPr>
            <w:r w:rsidRPr="001131CE">
              <w:rPr>
                <w:color w:val="000000"/>
                <w:sz w:val="22"/>
                <w:szCs w:val="22"/>
              </w:rPr>
              <w:t>Remove</w:t>
            </w:r>
          </w:p>
        </w:tc>
        <w:tc>
          <w:tcPr>
            <w:tcW w:w="2580" w:type="dxa"/>
            <w:tcBorders>
              <w:top w:val="nil"/>
              <w:left w:val="nil"/>
              <w:bottom w:val="nil"/>
              <w:right w:val="single" w:sz="8" w:space="0" w:color="auto"/>
            </w:tcBorders>
            <w:shd w:val="clear" w:color="auto" w:fill="auto"/>
            <w:noWrap/>
            <w:vAlign w:val="bottom"/>
            <w:hideMark/>
          </w:tcPr>
          <w:p w14:paraId="46DD0289" w14:textId="77777777" w:rsidR="000443B6" w:rsidRPr="001131CE" w:rsidRDefault="000443B6" w:rsidP="001131CE">
            <w:pPr>
              <w:rPr>
                <w:color w:val="000000"/>
                <w:sz w:val="22"/>
                <w:szCs w:val="22"/>
              </w:rPr>
            </w:pPr>
            <w:r w:rsidRPr="001131CE">
              <w:rPr>
                <w:color w:val="000000"/>
                <w:sz w:val="22"/>
                <w:szCs w:val="22"/>
              </w:rPr>
              <w:t>Irrelevant to analysis</w:t>
            </w:r>
          </w:p>
        </w:tc>
      </w:tr>
      <w:tr w:rsidR="000443B6" w:rsidRPr="001131CE" w14:paraId="4CFDAEA4" w14:textId="77777777" w:rsidTr="008E50A3">
        <w:trPr>
          <w:trHeight w:val="320"/>
        </w:trPr>
        <w:tc>
          <w:tcPr>
            <w:tcW w:w="2160" w:type="dxa"/>
            <w:tcBorders>
              <w:top w:val="nil"/>
              <w:left w:val="single" w:sz="8" w:space="0" w:color="auto"/>
              <w:bottom w:val="nil"/>
              <w:right w:val="nil"/>
            </w:tcBorders>
            <w:shd w:val="clear" w:color="auto" w:fill="auto"/>
            <w:noWrap/>
            <w:vAlign w:val="bottom"/>
            <w:hideMark/>
          </w:tcPr>
          <w:p w14:paraId="3685A307" w14:textId="77777777" w:rsidR="000443B6" w:rsidRPr="001131CE" w:rsidRDefault="000443B6" w:rsidP="001131CE">
            <w:pPr>
              <w:rPr>
                <w:color w:val="000000"/>
                <w:sz w:val="22"/>
                <w:szCs w:val="22"/>
              </w:rPr>
            </w:pPr>
            <w:r w:rsidRPr="001131CE">
              <w:rPr>
                <w:color w:val="000000"/>
                <w:sz w:val="22"/>
                <w:szCs w:val="22"/>
              </w:rPr>
              <w:t>Price</w:t>
            </w:r>
          </w:p>
        </w:tc>
        <w:tc>
          <w:tcPr>
            <w:tcW w:w="3267" w:type="dxa"/>
            <w:tcBorders>
              <w:top w:val="nil"/>
              <w:left w:val="nil"/>
              <w:bottom w:val="nil"/>
              <w:right w:val="nil"/>
            </w:tcBorders>
            <w:shd w:val="clear" w:color="auto" w:fill="auto"/>
            <w:noWrap/>
            <w:vAlign w:val="bottom"/>
            <w:hideMark/>
          </w:tcPr>
          <w:p w14:paraId="3FCC05C8" w14:textId="77777777" w:rsidR="000443B6" w:rsidRPr="001131CE" w:rsidRDefault="000443B6" w:rsidP="001131CE">
            <w:pPr>
              <w:rPr>
                <w:color w:val="000000"/>
                <w:sz w:val="22"/>
                <w:szCs w:val="22"/>
              </w:rPr>
            </w:pPr>
            <w:r w:rsidRPr="001131CE">
              <w:rPr>
                <w:color w:val="000000"/>
                <w:sz w:val="22"/>
                <w:szCs w:val="22"/>
              </w:rPr>
              <w:t>Entry Price</w:t>
            </w:r>
          </w:p>
        </w:tc>
        <w:tc>
          <w:tcPr>
            <w:tcW w:w="2560" w:type="dxa"/>
            <w:tcBorders>
              <w:top w:val="nil"/>
              <w:left w:val="nil"/>
              <w:bottom w:val="nil"/>
              <w:right w:val="nil"/>
            </w:tcBorders>
            <w:shd w:val="clear" w:color="auto" w:fill="auto"/>
            <w:noWrap/>
            <w:vAlign w:val="bottom"/>
            <w:hideMark/>
          </w:tcPr>
          <w:p w14:paraId="11069304" w14:textId="77777777" w:rsidR="000443B6" w:rsidRPr="001131CE" w:rsidRDefault="000443B6" w:rsidP="001131CE">
            <w:pPr>
              <w:rPr>
                <w:color w:val="000000"/>
                <w:sz w:val="22"/>
                <w:szCs w:val="22"/>
              </w:rPr>
            </w:pPr>
            <w:r w:rsidRPr="001131CE">
              <w:rPr>
                <w:color w:val="000000"/>
                <w:sz w:val="22"/>
                <w:szCs w:val="22"/>
              </w:rPr>
              <w:t>Keep</w:t>
            </w:r>
          </w:p>
        </w:tc>
        <w:tc>
          <w:tcPr>
            <w:tcW w:w="2580" w:type="dxa"/>
            <w:tcBorders>
              <w:top w:val="nil"/>
              <w:left w:val="nil"/>
              <w:bottom w:val="nil"/>
              <w:right w:val="single" w:sz="8" w:space="0" w:color="auto"/>
            </w:tcBorders>
            <w:shd w:val="clear" w:color="auto" w:fill="auto"/>
            <w:noWrap/>
            <w:vAlign w:val="bottom"/>
            <w:hideMark/>
          </w:tcPr>
          <w:p w14:paraId="4442AD43" w14:textId="77777777" w:rsidR="000443B6" w:rsidRPr="001131CE" w:rsidRDefault="000443B6" w:rsidP="001131CE">
            <w:pPr>
              <w:rPr>
                <w:color w:val="000000"/>
                <w:sz w:val="22"/>
                <w:szCs w:val="22"/>
              </w:rPr>
            </w:pPr>
            <w:r w:rsidRPr="001131CE">
              <w:rPr>
                <w:color w:val="000000"/>
                <w:sz w:val="22"/>
                <w:szCs w:val="22"/>
              </w:rPr>
              <w:t> </w:t>
            </w:r>
          </w:p>
        </w:tc>
      </w:tr>
      <w:tr w:rsidR="000443B6" w:rsidRPr="001131CE" w14:paraId="60F72CBD" w14:textId="77777777" w:rsidTr="008E50A3">
        <w:trPr>
          <w:trHeight w:val="320"/>
        </w:trPr>
        <w:tc>
          <w:tcPr>
            <w:tcW w:w="2160" w:type="dxa"/>
            <w:tcBorders>
              <w:top w:val="nil"/>
              <w:left w:val="single" w:sz="8" w:space="0" w:color="auto"/>
              <w:bottom w:val="nil"/>
              <w:right w:val="nil"/>
            </w:tcBorders>
            <w:shd w:val="clear" w:color="auto" w:fill="auto"/>
            <w:noWrap/>
            <w:vAlign w:val="bottom"/>
            <w:hideMark/>
          </w:tcPr>
          <w:p w14:paraId="3B21B879" w14:textId="77777777" w:rsidR="000443B6" w:rsidRPr="001131CE" w:rsidRDefault="000443B6" w:rsidP="001131CE">
            <w:pPr>
              <w:rPr>
                <w:color w:val="000000"/>
                <w:sz w:val="22"/>
                <w:szCs w:val="22"/>
              </w:rPr>
            </w:pPr>
            <w:r w:rsidRPr="001131CE">
              <w:rPr>
                <w:color w:val="000000"/>
                <w:sz w:val="22"/>
                <w:szCs w:val="22"/>
              </w:rPr>
              <w:t>Year</w:t>
            </w:r>
          </w:p>
        </w:tc>
        <w:tc>
          <w:tcPr>
            <w:tcW w:w="3267" w:type="dxa"/>
            <w:tcBorders>
              <w:top w:val="nil"/>
              <w:left w:val="nil"/>
              <w:bottom w:val="nil"/>
              <w:right w:val="nil"/>
            </w:tcBorders>
            <w:shd w:val="clear" w:color="auto" w:fill="auto"/>
            <w:noWrap/>
            <w:vAlign w:val="bottom"/>
            <w:hideMark/>
          </w:tcPr>
          <w:p w14:paraId="17AECD35" w14:textId="77777777" w:rsidR="000443B6" w:rsidRPr="001131CE" w:rsidRDefault="000443B6" w:rsidP="001131CE">
            <w:pPr>
              <w:rPr>
                <w:color w:val="000000"/>
                <w:sz w:val="22"/>
                <w:szCs w:val="22"/>
              </w:rPr>
            </w:pPr>
            <w:r w:rsidRPr="001131CE">
              <w:rPr>
                <w:color w:val="000000"/>
                <w:sz w:val="22"/>
                <w:szCs w:val="22"/>
              </w:rPr>
              <w:t>Entry Year</w:t>
            </w:r>
          </w:p>
        </w:tc>
        <w:tc>
          <w:tcPr>
            <w:tcW w:w="2560" w:type="dxa"/>
            <w:tcBorders>
              <w:top w:val="nil"/>
              <w:left w:val="nil"/>
              <w:bottom w:val="nil"/>
              <w:right w:val="nil"/>
            </w:tcBorders>
            <w:shd w:val="clear" w:color="auto" w:fill="auto"/>
            <w:noWrap/>
            <w:vAlign w:val="bottom"/>
            <w:hideMark/>
          </w:tcPr>
          <w:p w14:paraId="2803162A" w14:textId="77777777" w:rsidR="000443B6" w:rsidRPr="001131CE" w:rsidRDefault="000443B6" w:rsidP="001131CE">
            <w:pPr>
              <w:rPr>
                <w:color w:val="000000"/>
                <w:sz w:val="22"/>
                <w:szCs w:val="22"/>
              </w:rPr>
            </w:pPr>
            <w:r w:rsidRPr="001131CE">
              <w:rPr>
                <w:color w:val="000000"/>
                <w:sz w:val="22"/>
                <w:szCs w:val="22"/>
              </w:rPr>
              <w:t>Keep</w:t>
            </w:r>
          </w:p>
        </w:tc>
        <w:tc>
          <w:tcPr>
            <w:tcW w:w="2580" w:type="dxa"/>
            <w:tcBorders>
              <w:top w:val="nil"/>
              <w:left w:val="nil"/>
              <w:bottom w:val="nil"/>
              <w:right w:val="single" w:sz="8" w:space="0" w:color="auto"/>
            </w:tcBorders>
            <w:shd w:val="clear" w:color="auto" w:fill="auto"/>
            <w:noWrap/>
            <w:vAlign w:val="bottom"/>
            <w:hideMark/>
          </w:tcPr>
          <w:p w14:paraId="19760DAC" w14:textId="77777777" w:rsidR="000443B6" w:rsidRPr="001131CE" w:rsidRDefault="000443B6" w:rsidP="001131CE">
            <w:pPr>
              <w:rPr>
                <w:color w:val="000000"/>
                <w:sz w:val="22"/>
                <w:szCs w:val="22"/>
              </w:rPr>
            </w:pPr>
            <w:r w:rsidRPr="001131CE">
              <w:rPr>
                <w:color w:val="000000"/>
                <w:sz w:val="22"/>
                <w:szCs w:val="22"/>
              </w:rPr>
              <w:t> </w:t>
            </w:r>
          </w:p>
        </w:tc>
      </w:tr>
      <w:tr w:rsidR="000443B6" w:rsidRPr="001131CE" w14:paraId="4BAF1983" w14:textId="77777777" w:rsidTr="008E50A3">
        <w:trPr>
          <w:trHeight w:val="320"/>
        </w:trPr>
        <w:tc>
          <w:tcPr>
            <w:tcW w:w="2160" w:type="dxa"/>
            <w:tcBorders>
              <w:top w:val="nil"/>
              <w:left w:val="single" w:sz="8" w:space="0" w:color="auto"/>
              <w:bottom w:val="nil"/>
              <w:right w:val="nil"/>
            </w:tcBorders>
            <w:shd w:val="clear" w:color="auto" w:fill="auto"/>
            <w:noWrap/>
            <w:vAlign w:val="bottom"/>
            <w:hideMark/>
          </w:tcPr>
          <w:p w14:paraId="057C43C7" w14:textId="77777777" w:rsidR="000443B6" w:rsidRPr="001131CE" w:rsidRDefault="000443B6" w:rsidP="001131CE">
            <w:pPr>
              <w:rPr>
                <w:color w:val="000000"/>
                <w:sz w:val="22"/>
                <w:szCs w:val="22"/>
              </w:rPr>
            </w:pPr>
            <w:r w:rsidRPr="001131CE">
              <w:rPr>
                <w:color w:val="000000"/>
                <w:sz w:val="22"/>
                <w:szCs w:val="22"/>
              </w:rPr>
              <w:t>Manufacturer</w:t>
            </w:r>
          </w:p>
        </w:tc>
        <w:tc>
          <w:tcPr>
            <w:tcW w:w="3267" w:type="dxa"/>
            <w:tcBorders>
              <w:top w:val="nil"/>
              <w:left w:val="nil"/>
              <w:bottom w:val="nil"/>
              <w:right w:val="nil"/>
            </w:tcBorders>
            <w:shd w:val="clear" w:color="auto" w:fill="auto"/>
            <w:noWrap/>
            <w:vAlign w:val="bottom"/>
            <w:hideMark/>
          </w:tcPr>
          <w:p w14:paraId="0B40D91A" w14:textId="77777777" w:rsidR="000443B6" w:rsidRPr="001131CE" w:rsidRDefault="000443B6" w:rsidP="001131CE">
            <w:pPr>
              <w:rPr>
                <w:color w:val="000000"/>
                <w:sz w:val="22"/>
                <w:szCs w:val="22"/>
              </w:rPr>
            </w:pPr>
            <w:r w:rsidRPr="001131CE">
              <w:rPr>
                <w:color w:val="000000"/>
                <w:sz w:val="22"/>
                <w:szCs w:val="22"/>
              </w:rPr>
              <w:t>Manufacturer of vehicle</w:t>
            </w:r>
          </w:p>
        </w:tc>
        <w:tc>
          <w:tcPr>
            <w:tcW w:w="2560" w:type="dxa"/>
            <w:tcBorders>
              <w:top w:val="nil"/>
              <w:left w:val="nil"/>
              <w:bottom w:val="nil"/>
              <w:right w:val="nil"/>
            </w:tcBorders>
            <w:shd w:val="clear" w:color="auto" w:fill="auto"/>
            <w:noWrap/>
            <w:vAlign w:val="bottom"/>
            <w:hideMark/>
          </w:tcPr>
          <w:p w14:paraId="51D56993" w14:textId="77777777" w:rsidR="000443B6" w:rsidRPr="001131CE" w:rsidRDefault="000443B6" w:rsidP="001131CE">
            <w:pPr>
              <w:rPr>
                <w:color w:val="000000"/>
                <w:sz w:val="22"/>
                <w:szCs w:val="22"/>
              </w:rPr>
            </w:pPr>
            <w:r w:rsidRPr="001131CE">
              <w:rPr>
                <w:color w:val="000000"/>
                <w:sz w:val="22"/>
                <w:szCs w:val="22"/>
              </w:rPr>
              <w:t>Keep</w:t>
            </w:r>
          </w:p>
        </w:tc>
        <w:tc>
          <w:tcPr>
            <w:tcW w:w="2580" w:type="dxa"/>
            <w:tcBorders>
              <w:top w:val="nil"/>
              <w:left w:val="nil"/>
              <w:bottom w:val="nil"/>
              <w:right w:val="single" w:sz="8" w:space="0" w:color="auto"/>
            </w:tcBorders>
            <w:shd w:val="clear" w:color="auto" w:fill="auto"/>
            <w:noWrap/>
            <w:vAlign w:val="bottom"/>
            <w:hideMark/>
          </w:tcPr>
          <w:p w14:paraId="03400FE9" w14:textId="77777777" w:rsidR="000443B6" w:rsidRPr="001131CE" w:rsidRDefault="000443B6" w:rsidP="001131CE">
            <w:pPr>
              <w:rPr>
                <w:color w:val="000000"/>
                <w:sz w:val="22"/>
                <w:szCs w:val="22"/>
              </w:rPr>
            </w:pPr>
            <w:r w:rsidRPr="001131CE">
              <w:rPr>
                <w:color w:val="000000"/>
                <w:sz w:val="22"/>
                <w:szCs w:val="22"/>
              </w:rPr>
              <w:t> </w:t>
            </w:r>
          </w:p>
        </w:tc>
      </w:tr>
      <w:tr w:rsidR="000443B6" w:rsidRPr="001131CE" w14:paraId="2255067A" w14:textId="77777777" w:rsidTr="008E50A3">
        <w:trPr>
          <w:trHeight w:val="320"/>
        </w:trPr>
        <w:tc>
          <w:tcPr>
            <w:tcW w:w="2160" w:type="dxa"/>
            <w:tcBorders>
              <w:top w:val="nil"/>
              <w:left w:val="single" w:sz="8" w:space="0" w:color="auto"/>
              <w:bottom w:val="nil"/>
              <w:right w:val="nil"/>
            </w:tcBorders>
            <w:shd w:val="clear" w:color="auto" w:fill="auto"/>
            <w:noWrap/>
            <w:vAlign w:val="bottom"/>
            <w:hideMark/>
          </w:tcPr>
          <w:p w14:paraId="17729574" w14:textId="77777777" w:rsidR="000443B6" w:rsidRPr="001131CE" w:rsidRDefault="000443B6" w:rsidP="001131CE">
            <w:pPr>
              <w:rPr>
                <w:color w:val="000000"/>
                <w:sz w:val="22"/>
                <w:szCs w:val="22"/>
              </w:rPr>
            </w:pPr>
            <w:r w:rsidRPr="001131CE">
              <w:rPr>
                <w:color w:val="000000"/>
                <w:sz w:val="22"/>
                <w:szCs w:val="22"/>
              </w:rPr>
              <w:t>Model</w:t>
            </w:r>
          </w:p>
        </w:tc>
        <w:tc>
          <w:tcPr>
            <w:tcW w:w="3267" w:type="dxa"/>
            <w:tcBorders>
              <w:top w:val="nil"/>
              <w:left w:val="nil"/>
              <w:bottom w:val="nil"/>
              <w:right w:val="nil"/>
            </w:tcBorders>
            <w:shd w:val="clear" w:color="auto" w:fill="auto"/>
            <w:noWrap/>
            <w:vAlign w:val="bottom"/>
            <w:hideMark/>
          </w:tcPr>
          <w:p w14:paraId="21DC4BF9" w14:textId="77777777" w:rsidR="000443B6" w:rsidRPr="001131CE" w:rsidRDefault="000443B6" w:rsidP="001131CE">
            <w:pPr>
              <w:rPr>
                <w:color w:val="000000"/>
                <w:sz w:val="22"/>
                <w:szCs w:val="22"/>
              </w:rPr>
            </w:pPr>
            <w:r w:rsidRPr="001131CE">
              <w:rPr>
                <w:color w:val="000000"/>
                <w:sz w:val="22"/>
                <w:szCs w:val="22"/>
              </w:rPr>
              <w:t>model of vehicle</w:t>
            </w:r>
          </w:p>
        </w:tc>
        <w:tc>
          <w:tcPr>
            <w:tcW w:w="2560" w:type="dxa"/>
            <w:tcBorders>
              <w:top w:val="nil"/>
              <w:left w:val="nil"/>
              <w:bottom w:val="nil"/>
              <w:right w:val="nil"/>
            </w:tcBorders>
            <w:shd w:val="clear" w:color="auto" w:fill="auto"/>
            <w:noWrap/>
            <w:vAlign w:val="bottom"/>
            <w:hideMark/>
          </w:tcPr>
          <w:p w14:paraId="1B5B5837" w14:textId="77777777" w:rsidR="000443B6" w:rsidRPr="001131CE" w:rsidRDefault="000443B6" w:rsidP="001131CE">
            <w:pPr>
              <w:rPr>
                <w:color w:val="000000"/>
                <w:sz w:val="22"/>
                <w:szCs w:val="22"/>
              </w:rPr>
            </w:pPr>
            <w:r w:rsidRPr="001131CE">
              <w:rPr>
                <w:color w:val="000000"/>
                <w:sz w:val="22"/>
                <w:szCs w:val="22"/>
              </w:rPr>
              <w:t>Remove</w:t>
            </w:r>
          </w:p>
        </w:tc>
        <w:tc>
          <w:tcPr>
            <w:tcW w:w="2580" w:type="dxa"/>
            <w:tcBorders>
              <w:top w:val="nil"/>
              <w:left w:val="nil"/>
              <w:bottom w:val="nil"/>
              <w:right w:val="single" w:sz="8" w:space="0" w:color="auto"/>
            </w:tcBorders>
            <w:shd w:val="clear" w:color="auto" w:fill="auto"/>
            <w:noWrap/>
            <w:vAlign w:val="bottom"/>
            <w:hideMark/>
          </w:tcPr>
          <w:p w14:paraId="1A53F7C5" w14:textId="77777777" w:rsidR="000443B6" w:rsidRPr="001131CE" w:rsidRDefault="000443B6" w:rsidP="001131CE">
            <w:pPr>
              <w:rPr>
                <w:color w:val="000000"/>
                <w:sz w:val="22"/>
                <w:szCs w:val="22"/>
              </w:rPr>
            </w:pPr>
            <w:r w:rsidRPr="001131CE">
              <w:rPr>
                <w:color w:val="000000"/>
                <w:sz w:val="22"/>
                <w:szCs w:val="22"/>
              </w:rPr>
              <w:t>Low data quality</w:t>
            </w:r>
          </w:p>
        </w:tc>
      </w:tr>
      <w:tr w:rsidR="000443B6" w:rsidRPr="001131CE" w14:paraId="45F8422C" w14:textId="77777777" w:rsidTr="008E50A3">
        <w:trPr>
          <w:trHeight w:val="320"/>
        </w:trPr>
        <w:tc>
          <w:tcPr>
            <w:tcW w:w="2160" w:type="dxa"/>
            <w:tcBorders>
              <w:top w:val="nil"/>
              <w:left w:val="single" w:sz="8" w:space="0" w:color="auto"/>
              <w:bottom w:val="nil"/>
              <w:right w:val="nil"/>
            </w:tcBorders>
            <w:shd w:val="clear" w:color="auto" w:fill="auto"/>
            <w:noWrap/>
            <w:vAlign w:val="bottom"/>
            <w:hideMark/>
          </w:tcPr>
          <w:p w14:paraId="32E63BDB" w14:textId="77777777" w:rsidR="000443B6" w:rsidRPr="001131CE" w:rsidRDefault="000443B6" w:rsidP="001131CE">
            <w:pPr>
              <w:rPr>
                <w:color w:val="000000"/>
                <w:sz w:val="22"/>
                <w:szCs w:val="22"/>
              </w:rPr>
            </w:pPr>
            <w:r w:rsidRPr="001131CE">
              <w:rPr>
                <w:color w:val="000000"/>
                <w:sz w:val="22"/>
                <w:szCs w:val="22"/>
              </w:rPr>
              <w:t>Condition</w:t>
            </w:r>
          </w:p>
        </w:tc>
        <w:tc>
          <w:tcPr>
            <w:tcW w:w="3267" w:type="dxa"/>
            <w:tcBorders>
              <w:top w:val="nil"/>
              <w:left w:val="nil"/>
              <w:bottom w:val="nil"/>
              <w:right w:val="nil"/>
            </w:tcBorders>
            <w:shd w:val="clear" w:color="auto" w:fill="auto"/>
            <w:noWrap/>
            <w:vAlign w:val="bottom"/>
            <w:hideMark/>
          </w:tcPr>
          <w:p w14:paraId="4593099D" w14:textId="77777777" w:rsidR="000443B6" w:rsidRPr="001131CE" w:rsidRDefault="000443B6" w:rsidP="001131CE">
            <w:pPr>
              <w:rPr>
                <w:color w:val="000000"/>
                <w:sz w:val="22"/>
                <w:szCs w:val="22"/>
              </w:rPr>
            </w:pPr>
            <w:r w:rsidRPr="001131CE">
              <w:rPr>
                <w:color w:val="000000"/>
                <w:sz w:val="22"/>
                <w:szCs w:val="22"/>
              </w:rPr>
              <w:t>Condition of Vehicle</w:t>
            </w:r>
          </w:p>
        </w:tc>
        <w:tc>
          <w:tcPr>
            <w:tcW w:w="2560" w:type="dxa"/>
            <w:tcBorders>
              <w:top w:val="nil"/>
              <w:left w:val="nil"/>
              <w:bottom w:val="nil"/>
              <w:right w:val="nil"/>
            </w:tcBorders>
            <w:shd w:val="clear" w:color="auto" w:fill="auto"/>
            <w:noWrap/>
            <w:vAlign w:val="bottom"/>
            <w:hideMark/>
          </w:tcPr>
          <w:p w14:paraId="34E4A9B2" w14:textId="77777777" w:rsidR="000443B6" w:rsidRPr="001131CE" w:rsidRDefault="000443B6" w:rsidP="001131CE">
            <w:pPr>
              <w:rPr>
                <w:color w:val="000000"/>
                <w:sz w:val="22"/>
                <w:szCs w:val="22"/>
              </w:rPr>
            </w:pPr>
            <w:r w:rsidRPr="001131CE">
              <w:rPr>
                <w:color w:val="000000"/>
                <w:sz w:val="22"/>
                <w:szCs w:val="22"/>
              </w:rPr>
              <w:t>Keep</w:t>
            </w:r>
          </w:p>
        </w:tc>
        <w:tc>
          <w:tcPr>
            <w:tcW w:w="2580" w:type="dxa"/>
            <w:tcBorders>
              <w:top w:val="nil"/>
              <w:left w:val="nil"/>
              <w:bottom w:val="nil"/>
              <w:right w:val="single" w:sz="8" w:space="0" w:color="auto"/>
            </w:tcBorders>
            <w:shd w:val="clear" w:color="auto" w:fill="auto"/>
            <w:noWrap/>
            <w:vAlign w:val="bottom"/>
            <w:hideMark/>
          </w:tcPr>
          <w:p w14:paraId="434EED74" w14:textId="77777777" w:rsidR="000443B6" w:rsidRPr="001131CE" w:rsidRDefault="000443B6" w:rsidP="001131CE">
            <w:pPr>
              <w:rPr>
                <w:color w:val="000000"/>
                <w:sz w:val="22"/>
                <w:szCs w:val="22"/>
              </w:rPr>
            </w:pPr>
            <w:r w:rsidRPr="001131CE">
              <w:rPr>
                <w:color w:val="000000"/>
                <w:sz w:val="22"/>
                <w:szCs w:val="22"/>
              </w:rPr>
              <w:t> </w:t>
            </w:r>
          </w:p>
        </w:tc>
      </w:tr>
      <w:tr w:rsidR="000443B6" w:rsidRPr="001131CE" w14:paraId="04015BDD" w14:textId="77777777" w:rsidTr="008E50A3">
        <w:trPr>
          <w:trHeight w:val="320"/>
        </w:trPr>
        <w:tc>
          <w:tcPr>
            <w:tcW w:w="2160" w:type="dxa"/>
            <w:tcBorders>
              <w:top w:val="nil"/>
              <w:left w:val="single" w:sz="8" w:space="0" w:color="auto"/>
              <w:bottom w:val="nil"/>
              <w:right w:val="nil"/>
            </w:tcBorders>
            <w:shd w:val="clear" w:color="auto" w:fill="auto"/>
            <w:noWrap/>
            <w:vAlign w:val="bottom"/>
            <w:hideMark/>
          </w:tcPr>
          <w:p w14:paraId="600F7351" w14:textId="77777777" w:rsidR="000443B6" w:rsidRPr="001131CE" w:rsidRDefault="000443B6" w:rsidP="001131CE">
            <w:pPr>
              <w:rPr>
                <w:color w:val="000000"/>
                <w:sz w:val="22"/>
                <w:szCs w:val="22"/>
              </w:rPr>
            </w:pPr>
            <w:r w:rsidRPr="001131CE">
              <w:rPr>
                <w:color w:val="000000"/>
                <w:sz w:val="22"/>
                <w:szCs w:val="22"/>
              </w:rPr>
              <w:t>Cylinders</w:t>
            </w:r>
          </w:p>
        </w:tc>
        <w:tc>
          <w:tcPr>
            <w:tcW w:w="3267" w:type="dxa"/>
            <w:tcBorders>
              <w:top w:val="nil"/>
              <w:left w:val="nil"/>
              <w:bottom w:val="nil"/>
              <w:right w:val="nil"/>
            </w:tcBorders>
            <w:shd w:val="clear" w:color="auto" w:fill="auto"/>
            <w:noWrap/>
            <w:vAlign w:val="bottom"/>
            <w:hideMark/>
          </w:tcPr>
          <w:p w14:paraId="4BC7C264" w14:textId="77777777" w:rsidR="000443B6" w:rsidRPr="001131CE" w:rsidRDefault="000443B6" w:rsidP="001131CE">
            <w:pPr>
              <w:rPr>
                <w:color w:val="000000"/>
                <w:sz w:val="22"/>
                <w:szCs w:val="22"/>
              </w:rPr>
            </w:pPr>
            <w:r w:rsidRPr="001131CE">
              <w:rPr>
                <w:color w:val="000000"/>
                <w:sz w:val="22"/>
                <w:szCs w:val="22"/>
              </w:rPr>
              <w:t>Number of Cylinders</w:t>
            </w:r>
          </w:p>
        </w:tc>
        <w:tc>
          <w:tcPr>
            <w:tcW w:w="2560" w:type="dxa"/>
            <w:tcBorders>
              <w:top w:val="nil"/>
              <w:left w:val="nil"/>
              <w:bottom w:val="nil"/>
              <w:right w:val="nil"/>
            </w:tcBorders>
            <w:shd w:val="clear" w:color="auto" w:fill="auto"/>
            <w:noWrap/>
            <w:vAlign w:val="bottom"/>
            <w:hideMark/>
          </w:tcPr>
          <w:p w14:paraId="4979599C" w14:textId="77777777" w:rsidR="000443B6" w:rsidRPr="001131CE" w:rsidRDefault="000443B6" w:rsidP="001131CE">
            <w:pPr>
              <w:rPr>
                <w:color w:val="000000"/>
                <w:sz w:val="22"/>
                <w:szCs w:val="22"/>
              </w:rPr>
            </w:pPr>
            <w:r w:rsidRPr="001131CE">
              <w:rPr>
                <w:color w:val="000000"/>
                <w:sz w:val="22"/>
                <w:szCs w:val="22"/>
              </w:rPr>
              <w:t>Keep</w:t>
            </w:r>
          </w:p>
        </w:tc>
        <w:tc>
          <w:tcPr>
            <w:tcW w:w="2580" w:type="dxa"/>
            <w:tcBorders>
              <w:top w:val="nil"/>
              <w:left w:val="nil"/>
              <w:bottom w:val="nil"/>
              <w:right w:val="single" w:sz="8" w:space="0" w:color="auto"/>
            </w:tcBorders>
            <w:shd w:val="clear" w:color="auto" w:fill="auto"/>
            <w:noWrap/>
            <w:vAlign w:val="bottom"/>
            <w:hideMark/>
          </w:tcPr>
          <w:p w14:paraId="4F6F82FF" w14:textId="77777777" w:rsidR="000443B6" w:rsidRPr="001131CE" w:rsidRDefault="000443B6" w:rsidP="001131CE">
            <w:pPr>
              <w:rPr>
                <w:color w:val="000000"/>
                <w:sz w:val="22"/>
                <w:szCs w:val="22"/>
              </w:rPr>
            </w:pPr>
            <w:r w:rsidRPr="001131CE">
              <w:rPr>
                <w:color w:val="000000"/>
                <w:sz w:val="22"/>
                <w:szCs w:val="22"/>
              </w:rPr>
              <w:t> </w:t>
            </w:r>
          </w:p>
        </w:tc>
      </w:tr>
      <w:tr w:rsidR="000443B6" w:rsidRPr="001131CE" w14:paraId="3AD8223F" w14:textId="77777777" w:rsidTr="008E50A3">
        <w:trPr>
          <w:trHeight w:val="320"/>
        </w:trPr>
        <w:tc>
          <w:tcPr>
            <w:tcW w:w="2160" w:type="dxa"/>
            <w:tcBorders>
              <w:top w:val="nil"/>
              <w:left w:val="single" w:sz="8" w:space="0" w:color="auto"/>
              <w:bottom w:val="nil"/>
              <w:right w:val="nil"/>
            </w:tcBorders>
            <w:shd w:val="clear" w:color="auto" w:fill="auto"/>
            <w:noWrap/>
            <w:vAlign w:val="bottom"/>
            <w:hideMark/>
          </w:tcPr>
          <w:p w14:paraId="432DDDFD" w14:textId="77777777" w:rsidR="000443B6" w:rsidRPr="001131CE" w:rsidRDefault="000443B6" w:rsidP="001131CE">
            <w:pPr>
              <w:rPr>
                <w:color w:val="000000"/>
                <w:sz w:val="22"/>
                <w:szCs w:val="22"/>
              </w:rPr>
            </w:pPr>
            <w:r w:rsidRPr="001131CE">
              <w:rPr>
                <w:color w:val="000000"/>
                <w:sz w:val="22"/>
                <w:szCs w:val="22"/>
              </w:rPr>
              <w:t>Fuel</w:t>
            </w:r>
          </w:p>
        </w:tc>
        <w:tc>
          <w:tcPr>
            <w:tcW w:w="3267" w:type="dxa"/>
            <w:tcBorders>
              <w:top w:val="nil"/>
              <w:left w:val="nil"/>
              <w:bottom w:val="nil"/>
              <w:right w:val="nil"/>
            </w:tcBorders>
            <w:shd w:val="clear" w:color="auto" w:fill="auto"/>
            <w:noWrap/>
            <w:vAlign w:val="bottom"/>
            <w:hideMark/>
          </w:tcPr>
          <w:p w14:paraId="51AA0F4C" w14:textId="77777777" w:rsidR="000443B6" w:rsidRPr="001131CE" w:rsidRDefault="000443B6" w:rsidP="001131CE">
            <w:pPr>
              <w:rPr>
                <w:color w:val="000000"/>
                <w:sz w:val="22"/>
                <w:szCs w:val="22"/>
              </w:rPr>
            </w:pPr>
            <w:r w:rsidRPr="001131CE">
              <w:rPr>
                <w:color w:val="000000"/>
                <w:sz w:val="22"/>
                <w:szCs w:val="22"/>
              </w:rPr>
              <w:t>Fuel type</w:t>
            </w:r>
          </w:p>
        </w:tc>
        <w:tc>
          <w:tcPr>
            <w:tcW w:w="2560" w:type="dxa"/>
            <w:tcBorders>
              <w:top w:val="nil"/>
              <w:left w:val="nil"/>
              <w:bottom w:val="nil"/>
              <w:right w:val="nil"/>
            </w:tcBorders>
            <w:shd w:val="clear" w:color="auto" w:fill="auto"/>
            <w:noWrap/>
            <w:vAlign w:val="bottom"/>
            <w:hideMark/>
          </w:tcPr>
          <w:p w14:paraId="0419AF07" w14:textId="77777777" w:rsidR="000443B6" w:rsidRPr="001131CE" w:rsidRDefault="000443B6" w:rsidP="001131CE">
            <w:pPr>
              <w:rPr>
                <w:color w:val="000000"/>
                <w:sz w:val="22"/>
                <w:szCs w:val="22"/>
              </w:rPr>
            </w:pPr>
            <w:r w:rsidRPr="001131CE">
              <w:rPr>
                <w:color w:val="000000"/>
                <w:sz w:val="22"/>
                <w:szCs w:val="22"/>
              </w:rPr>
              <w:t>Keep</w:t>
            </w:r>
          </w:p>
        </w:tc>
        <w:tc>
          <w:tcPr>
            <w:tcW w:w="2580" w:type="dxa"/>
            <w:tcBorders>
              <w:top w:val="nil"/>
              <w:left w:val="nil"/>
              <w:bottom w:val="nil"/>
              <w:right w:val="single" w:sz="8" w:space="0" w:color="auto"/>
            </w:tcBorders>
            <w:shd w:val="clear" w:color="auto" w:fill="auto"/>
            <w:noWrap/>
            <w:vAlign w:val="bottom"/>
            <w:hideMark/>
          </w:tcPr>
          <w:p w14:paraId="685C5FE7" w14:textId="77777777" w:rsidR="000443B6" w:rsidRPr="001131CE" w:rsidRDefault="000443B6" w:rsidP="001131CE">
            <w:pPr>
              <w:rPr>
                <w:color w:val="000000"/>
                <w:sz w:val="22"/>
                <w:szCs w:val="22"/>
              </w:rPr>
            </w:pPr>
            <w:r w:rsidRPr="001131CE">
              <w:rPr>
                <w:color w:val="000000"/>
                <w:sz w:val="22"/>
                <w:szCs w:val="22"/>
              </w:rPr>
              <w:t> </w:t>
            </w:r>
          </w:p>
        </w:tc>
      </w:tr>
      <w:tr w:rsidR="000443B6" w:rsidRPr="001131CE" w14:paraId="2FD54E4D" w14:textId="77777777" w:rsidTr="008E50A3">
        <w:trPr>
          <w:trHeight w:val="320"/>
        </w:trPr>
        <w:tc>
          <w:tcPr>
            <w:tcW w:w="2160" w:type="dxa"/>
            <w:tcBorders>
              <w:top w:val="nil"/>
              <w:left w:val="single" w:sz="8" w:space="0" w:color="auto"/>
              <w:bottom w:val="nil"/>
              <w:right w:val="nil"/>
            </w:tcBorders>
            <w:shd w:val="clear" w:color="auto" w:fill="auto"/>
            <w:noWrap/>
            <w:vAlign w:val="bottom"/>
            <w:hideMark/>
          </w:tcPr>
          <w:p w14:paraId="10A691FF" w14:textId="77777777" w:rsidR="000443B6" w:rsidRPr="001131CE" w:rsidRDefault="000443B6" w:rsidP="001131CE">
            <w:pPr>
              <w:rPr>
                <w:color w:val="000000"/>
                <w:sz w:val="22"/>
                <w:szCs w:val="22"/>
              </w:rPr>
            </w:pPr>
            <w:r w:rsidRPr="001131CE">
              <w:rPr>
                <w:color w:val="000000"/>
                <w:sz w:val="22"/>
                <w:szCs w:val="22"/>
              </w:rPr>
              <w:t>Odometer</w:t>
            </w:r>
          </w:p>
        </w:tc>
        <w:tc>
          <w:tcPr>
            <w:tcW w:w="3267" w:type="dxa"/>
            <w:tcBorders>
              <w:top w:val="nil"/>
              <w:left w:val="nil"/>
              <w:bottom w:val="nil"/>
              <w:right w:val="nil"/>
            </w:tcBorders>
            <w:shd w:val="clear" w:color="auto" w:fill="auto"/>
            <w:noWrap/>
            <w:vAlign w:val="bottom"/>
            <w:hideMark/>
          </w:tcPr>
          <w:p w14:paraId="613BA592" w14:textId="77777777" w:rsidR="000443B6" w:rsidRPr="001131CE" w:rsidRDefault="000443B6" w:rsidP="001131CE">
            <w:pPr>
              <w:rPr>
                <w:color w:val="000000"/>
                <w:sz w:val="22"/>
                <w:szCs w:val="22"/>
              </w:rPr>
            </w:pPr>
            <w:r w:rsidRPr="001131CE">
              <w:rPr>
                <w:color w:val="000000"/>
                <w:sz w:val="22"/>
                <w:szCs w:val="22"/>
              </w:rPr>
              <w:t>Miles traveled by vehicle</w:t>
            </w:r>
          </w:p>
        </w:tc>
        <w:tc>
          <w:tcPr>
            <w:tcW w:w="2560" w:type="dxa"/>
            <w:tcBorders>
              <w:top w:val="nil"/>
              <w:left w:val="nil"/>
              <w:bottom w:val="nil"/>
              <w:right w:val="nil"/>
            </w:tcBorders>
            <w:shd w:val="clear" w:color="auto" w:fill="auto"/>
            <w:noWrap/>
            <w:vAlign w:val="bottom"/>
            <w:hideMark/>
          </w:tcPr>
          <w:p w14:paraId="484BCC3F" w14:textId="77777777" w:rsidR="000443B6" w:rsidRPr="001131CE" w:rsidRDefault="000443B6" w:rsidP="001131CE">
            <w:pPr>
              <w:rPr>
                <w:color w:val="000000"/>
                <w:sz w:val="22"/>
                <w:szCs w:val="22"/>
              </w:rPr>
            </w:pPr>
            <w:r w:rsidRPr="001131CE">
              <w:rPr>
                <w:color w:val="000000"/>
                <w:sz w:val="22"/>
                <w:szCs w:val="22"/>
              </w:rPr>
              <w:t>Keep</w:t>
            </w:r>
          </w:p>
        </w:tc>
        <w:tc>
          <w:tcPr>
            <w:tcW w:w="2580" w:type="dxa"/>
            <w:tcBorders>
              <w:top w:val="nil"/>
              <w:left w:val="nil"/>
              <w:bottom w:val="nil"/>
              <w:right w:val="single" w:sz="8" w:space="0" w:color="auto"/>
            </w:tcBorders>
            <w:shd w:val="clear" w:color="auto" w:fill="auto"/>
            <w:noWrap/>
            <w:vAlign w:val="bottom"/>
            <w:hideMark/>
          </w:tcPr>
          <w:p w14:paraId="1EE7708B" w14:textId="77777777" w:rsidR="000443B6" w:rsidRPr="001131CE" w:rsidRDefault="000443B6" w:rsidP="001131CE">
            <w:pPr>
              <w:rPr>
                <w:color w:val="000000"/>
                <w:sz w:val="22"/>
                <w:szCs w:val="22"/>
              </w:rPr>
            </w:pPr>
            <w:r w:rsidRPr="001131CE">
              <w:rPr>
                <w:color w:val="000000"/>
                <w:sz w:val="22"/>
                <w:szCs w:val="22"/>
              </w:rPr>
              <w:t> </w:t>
            </w:r>
          </w:p>
        </w:tc>
      </w:tr>
      <w:tr w:rsidR="000443B6" w:rsidRPr="001131CE" w14:paraId="462384B8" w14:textId="77777777" w:rsidTr="008E50A3">
        <w:trPr>
          <w:trHeight w:val="320"/>
        </w:trPr>
        <w:tc>
          <w:tcPr>
            <w:tcW w:w="2160" w:type="dxa"/>
            <w:tcBorders>
              <w:top w:val="nil"/>
              <w:left w:val="single" w:sz="8" w:space="0" w:color="auto"/>
              <w:bottom w:val="nil"/>
              <w:right w:val="nil"/>
            </w:tcBorders>
            <w:shd w:val="clear" w:color="auto" w:fill="auto"/>
            <w:noWrap/>
            <w:vAlign w:val="bottom"/>
            <w:hideMark/>
          </w:tcPr>
          <w:p w14:paraId="2529B697" w14:textId="77777777" w:rsidR="000443B6" w:rsidRPr="001131CE" w:rsidRDefault="000443B6" w:rsidP="001131CE">
            <w:pPr>
              <w:rPr>
                <w:color w:val="000000"/>
                <w:sz w:val="22"/>
                <w:szCs w:val="22"/>
              </w:rPr>
            </w:pPr>
            <w:proofErr w:type="spellStart"/>
            <w:r w:rsidRPr="001131CE">
              <w:rPr>
                <w:color w:val="000000"/>
                <w:sz w:val="22"/>
                <w:szCs w:val="22"/>
              </w:rPr>
              <w:t>Title_Status</w:t>
            </w:r>
            <w:proofErr w:type="spellEnd"/>
          </w:p>
        </w:tc>
        <w:tc>
          <w:tcPr>
            <w:tcW w:w="3267" w:type="dxa"/>
            <w:tcBorders>
              <w:top w:val="nil"/>
              <w:left w:val="nil"/>
              <w:bottom w:val="nil"/>
              <w:right w:val="nil"/>
            </w:tcBorders>
            <w:shd w:val="clear" w:color="auto" w:fill="auto"/>
            <w:noWrap/>
            <w:vAlign w:val="bottom"/>
            <w:hideMark/>
          </w:tcPr>
          <w:p w14:paraId="4C4E97CC" w14:textId="77777777" w:rsidR="000443B6" w:rsidRPr="001131CE" w:rsidRDefault="000443B6" w:rsidP="001131CE">
            <w:pPr>
              <w:rPr>
                <w:color w:val="000000"/>
                <w:sz w:val="22"/>
                <w:szCs w:val="22"/>
              </w:rPr>
            </w:pPr>
            <w:r w:rsidRPr="001131CE">
              <w:rPr>
                <w:color w:val="000000"/>
                <w:sz w:val="22"/>
                <w:szCs w:val="22"/>
              </w:rPr>
              <w:t>Title Status of Vehicle</w:t>
            </w:r>
          </w:p>
        </w:tc>
        <w:tc>
          <w:tcPr>
            <w:tcW w:w="2560" w:type="dxa"/>
            <w:tcBorders>
              <w:top w:val="nil"/>
              <w:left w:val="nil"/>
              <w:bottom w:val="nil"/>
              <w:right w:val="nil"/>
            </w:tcBorders>
            <w:shd w:val="clear" w:color="auto" w:fill="auto"/>
            <w:noWrap/>
            <w:vAlign w:val="bottom"/>
            <w:hideMark/>
          </w:tcPr>
          <w:p w14:paraId="7E2237E2" w14:textId="77777777" w:rsidR="000443B6" w:rsidRPr="001131CE" w:rsidRDefault="000443B6" w:rsidP="001131CE">
            <w:pPr>
              <w:rPr>
                <w:color w:val="000000"/>
                <w:sz w:val="22"/>
                <w:szCs w:val="22"/>
              </w:rPr>
            </w:pPr>
            <w:r w:rsidRPr="001131CE">
              <w:rPr>
                <w:color w:val="000000"/>
                <w:sz w:val="22"/>
                <w:szCs w:val="22"/>
              </w:rPr>
              <w:t>Keep</w:t>
            </w:r>
          </w:p>
        </w:tc>
        <w:tc>
          <w:tcPr>
            <w:tcW w:w="2580" w:type="dxa"/>
            <w:tcBorders>
              <w:top w:val="nil"/>
              <w:left w:val="nil"/>
              <w:bottom w:val="nil"/>
              <w:right w:val="single" w:sz="8" w:space="0" w:color="auto"/>
            </w:tcBorders>
            <w:shd w:val="clear" w:color="auto" w:fill="auto"/>
            <w:noWrap/>
            <w:vAlign w:val="bottom"/>
            <w:hideMark/>
          </w:tcPr>
          <w:p w14:paraId="01C6E3F3" w14:textId="77777777" w:rsidR="000443B6" w:rsidRPr="001131CE" w:rsidRDefault="000443B6" w:rsidP="001131CE">
            <w:pPr>
              <w:rPr>
                <w:color w:val="000000"/>
                <w:sz w:val="22"/>
                <w:szCs w:val="22"/>
              </w:rPr>
            </w:pPr>
            <w:r w:rsidRPr="001131CE">
              <w:rPr>
                <w:color w:val="000000"/>
                <w:sz w:val="22"/>
                <w:szCs w:val="22"/>
              </w:rPr>
              <w:t> </w:t>
            </w:r>
          </w:p>
        </w:tc>
      </w:tr>
      <w:tr w:rsidR="000443B6" w:rsidRPr="001131CE" w14:paraId="78C0A7F3" w14:textId="77777777" w:rsidTr="008E50A3">
        <w:trPr>
          <w:trHeight w:val="320"/>
        </w:trPr>
        <w:tc>
          <w:tcPr>
            <w:tcW w:w="2160" w:type="dxa"/>
            <w:tcBorders>
              <w:top w:val="nil"/>
              <w:left w:val="single" w:sz="8" w:space="0" w:color="auto"/>
              <w:bottom w:val="nil"/>
              <w:right w:val="nil"/>
            </w:tcBorders>
            <w:shd w:val="clear" w:color="auto" w:fill="auto"/>
            <w:noWrap/>
            <w:vAlign w:val="bottom"/>
            <w:hideMark/>
          </w:tcPr>
          <w:p w14:paraId="5BA75D76" w14:textId="77777777" w:rsidR="000443B6" w:rsidRPr="001131CE" w:rsidRDefault="000443B6" w:rsidP="001131CE">
            <w:pPr>
              <w:rPr>
                <w:color w:val="000000"/>
                <w:sz w:val="22"/>
                <w:szCs w:val="22"/>
              </w:rPr>
            </w:pPr>
            <w:r w:rsidRPr="001131CE">
              <w:rPr>
                <w:color w:val="000000"/>
                <w:sz w:val="22"/>
                <w:szCs w:val="22"/>
              </w:rPr>
              <w:t>Transmission</w:t>
            </w:r>
          </w:p>
        </w:tc>
        <w:tc>
          <w:tcPr>
            <w:tcW w:w="3267" w:type="dxa"/>
            <w:tcBorders>
              <w:top w:val="nil"/>
              <w:left w:val="nil"/>
              <w:bottom w:val="nil"/>
              <w:right w:val="nil"/>
            </w:tcBorders>
            <w:shd w:val="clear" w:color="auto" w:fill="auto"/>
            <w:noWrap/>
            <w:vAlign w:val="bottom"/>
            <w:hideMark/>
          </w:tcPr>
          <w:p w14:paraId="3EB967CF" w14:textId="77777777" w:rsidR="000443B6" w:rsidRPr="001131CE" w:rsidRDefault="000443B6" w:rsidP="001131CE">
            <w:pPr>
              <w:rPr>
                <w:color w:val="000000"/>
                <w:sz w:val="22"/>
                <w:szCs w:val="22"/>
              </w:rPr>
            </w:pPr>
            <w:r w:rsidRPr="001131CE">
              <w:rPr>
                <w:color w:val="000000"/>
                <w:sz w:val="22"/>
                <w:szCs w:val="22"/>
              </w:rPr>
              <w:t>Transmission of Vehicle</w:t>
            </w:r>
          </w:p>
        </w:tc>
        <w:tc>
          <w:tcPr>
            <w:tcW w:w="2560" w:type="dxa"/>
            <w:tcBorders>
              <w:top w:val="nil"/>
              <w:left w:val="nil"/>
              <w:bottom w:val="nil"/>
              <w:right w:val="nil"/>
            </w:tcBorders>
            <w:shd w:val="clear" w:color="auto" w:fill="auto"/>
            <w:noWrap/>
            <w:vAlign w:val="bottom"/>
            <w:hideMark/>
          </w:tcPr>
          <w:p w14:paraId="69D05846" w14:textId="77777777" w:rsidR="000443B6" w:rsidRPr="001131CE" w:rsidRDefault="000443B6" w:rsidP="001131CE">
            <w:pPr>
              <w:rPr>
                <w:color w:val="000000"/>
                <w:sz w:val="22"/>
                <w:szCs w:val="22"/>
              </w:rPr>
            </w:pPr>
            <w:r w:rsidRPr="001131CE">
              <w:rPr>
                <w:color w:val="000000"/>
                <w:sz w:val="22"/>
                <w:szCs w:val="22"/>
              </w:rPr>
              <w:t>Keep</w:t>
            </w:r>
          </w:p>
        </w:tc>
        <w:tc>
          <w:tcPr>
            <w:tcW w:w="2580" w:type="dxa"/>
            <w:tcBorders>
              <w:top w:val="nil"/>
              <w:left w:val="nil"/>
              <w:bottom w:val="nil"/>
              <w:right w:val="single" w:sz="8" w:space="0" w:color="auto"/>
            </w:tcBorders>
            <w:shd w:val="clear" w:color="auto" w:fill="auto"/>
            <w:noWrap/>
            <w:vAlign w:val="bottom"/>
            <w:hideMark/>
          </w:tcPr>
          <w:p w14:paraId="78D75ABB" w14:textId="77777777" w:rsidR="000443B6" w:rsidRPr="001131CE" w:rsidRDefault="000443B6" w:rsidP="001131CE">
            <w:pPr>
              <w:rPr>
                <w:color w:val="000000"/>
                <w:sz w:val="22"/>
                <w:szCs w:val="22"/>
              </w:rPr>
            </w:pPr>
            <w:r w:rsidRPr="001131CE">
              <w:rPr>
                <w:color w:val="000000"/>
                <w:sz w:val="22"/>
                <w:szCs w:val="22"/>
              </w:rPr>
              <w:t> </w:t>
            </w:r>
          </w:p>
        </w:tc>
      </w:tr>
      <w:tr w:rsidR="000443B6" w:rsidRPr="001131CE" w14:paraId="2D7494EE" w14:textId="77777777" w:rsidTr="008E50A3">
        <w:trPr>
          <w:trHeight w:val="320"/>
        </w:trPr>
        <w:tc>
          <w:tcPr>
            <w:tcW w:w="2160" w:type="dxa"/>
            <w:tcBorders>
              <w:top w:val="nil"/>
              <w:left w:val="single" w:sz="8" w:space="0" w:color="auto"/>
              <w:bottom w:val="nil"/>
              <w:right w:val="nil"/>
            </w:tcBorders>
            <w:shd w:val="clear" w:color="auto" w:fill="auto"/>
            <w:noWrap/>
            <w:vAlign w:val="bottom"/>
            <w:hideMark/>
          </w:tcPr>
          <w:p w14:paraId="11F80466" w14:textId="77777777" w:rsidR="000443B6" w:rsidRPr="001131CE" w:rsidRDefault="000443B6" w:rsidP="001131CE">
            <w:pPr>
              <w:rPr>
                <w:color w:val="000000"/>
                <w:sz w:val="22"/>
                <w:szCs w:val="22"/>
              </w:rPr>
            </w:pPr>
            <w:r w:rsidRPr="001131CE">
              <w:rPr>
                <w:color w:val="000000"/>
                <w:sz w:val="22"/>
                <w:szCs w:val="22"/>
              </w:rPr>
              <w:t>Vin</w:t>
            </w:r>
          </w:p>
        </w:tc>
        <w:tc>
          <w:tcPr>
            <w:tcW w:w="3267" w:type="dxa"/>
            <w:tcBorders>
              <w:top w:val="nil"/>
              <w:left w:val="nil"/>
              <w:bottom w:val="nil"/>
              <w:right w:val="nil"/>
            </w:tcBorders>
            <w:shd w:val="clear" w:color="auto" w:fill="auto"/>
            <w:noWrap/>
            <w:vAlign w:val="bottom"/>
            <w:hideMark/>
          </w:tcPr>
          <w:p w14:paraId="72CD7EEA" w14:textId="77777777" w:rsidR="000443B6" w:rsidRPr="001131CE" w:rsidRDefault="000443B6" w:rsidP="001131CE">
            <w:pPr>
              <w:rPr>
                <w:color w:val="000000"/>
                <w:sz w:val="22"/>
                <w:szCs w:val="22"/>
              </w:rPr>
            </w:pPr>
            <w:r w:rsidRPr="001131CE">
              <w:rPr>
                <w:color w:val="000000"/>
                <w:sz w:val="22"/>
                <w:szCs w:val="22"/>
              </w:rPr>
              <w:t>Vehicle Identification Number</w:t>
            </w:r>
          </w:p>
        </w:tc>
        <w:tc>
          <w:tcPr>
            <w:tcW w:w="2560" w:type="dxa"/>
            <w:tcBorders>
              <w:top w:val="nil"/>
              <w:left w:val="nil"/>
              <w:bottom w:val="nil"/>
              <w:right w:val="nil"/>
            </w:tcBorders>
            <w:shd w:val="clear" w:color="auto" w:fill="auto"/>
            <w:noWrap/>
            <w:vAlign w:val="bottom"/>
            <w:hideMark/>
          </w:tcPr>
          <w:p w14:paraId="508ACA3F" w14:textId="77777777" w:rsidR="000443B6" w:rsidRPr="001131CE" w:rsidRDefault="000443B6" w:rsidP="001131CE">
            <w:pPr>
              <w:rPr>
                <w:color w:val="000000"/>
                <w:sz w:val="22"/>
                <w:szCs w:val="22"/>
              </w:rPr>
            </w:pPr>
            <w:r w:rsidRPr="001131CE">
              <w:rPr>
                <w:color w:val="000000"/>
                <w:sz w:val="22"/>
                <w:szCs w:val="22"/>
              </w:rPr>
              <w:t>Remove</w:t>
            </w:r>
          </w:p>
        </w:tc>
        <w:tc>
          <w:tcPr>
            <w:tcW w:w="2580" w:type="dxa"/>
            <w:tcBorders>
              <w:top w:val="nil"/>
              <w:left w:val="nil"/>
              <w:bottom w:val="nil"/>
              <w:right w:val="single" w:sz="8" w:space="0" w:color="auto"/>
            </w:tcBorders>
            <w:shd w:val="clear" w:color="auto" w:fill="auto"/>
            <w:noWrap/>
            <w:vAlign w:val="bottom"/>
            <w:hideMark/>
          </w:tcPr>
          <w:p w14:paraId="777DBACF" w14:textId="77777777" w:rsidR="000443B6" w:rsidRPr="001131CE" w:rsidRDefault="000443B6" w:rsidP="001131CE">
            <w:pPr>
              <w:rPr>
                <w:color w:val="000000"/>
                <w:sz w:val="22"/>
                <w:szCs w:val="22"/>
              </w:rPr>
            </w:pPr>
            <w:r w:rsidRPr="001131CE">
              <w:rPr>
                <w:color w:val="000000"/>
                <w:sz w:val="22"/>
                <w:szCs w:val="22"/>
              </w:rPr>
              <w:t>Irrelevant to analysis</w:t>
            </w:r>
          </w:p>
        </w:tc>
      </w:tr>
      <w:tr w:rsidR="000443B6" w:rsidRPr="001131CE" w14:paraId="351DA5F8" w14:textId="77777777" w:rsidTr="008E50A3">
        <w:trPr>
          <w:trHeight w:val="320"/>
        </w:trPr>
        <w:tc>
          <w:tcPr>
            <w:tcW w:w="2160" w:type="dxa"/>
            <w:tcBorders>
              <w:top w:val="nil"/>
              <w:left w:val="single" w:sz="8" w:space="0" w:color="auto"/>
              <w:bottom w:val="nil"/>
              <w:right w:val="nil"/>
            </w:tcBorders>
            <w:shd w:val="clear" w:color="auto" w:fill="auto"/>
            <w:noWrap/>
            <w:vAlign w:val="bottom"/>
            <w:hideMark/>
          </w:tcPr>
          <w:p w14:paraId="6C824081" w14:textId="77777777" w:rsidR="000443B6" w:rsidRPr="001131CE" w:rsidRDefault="000443B6" w:rsidP="001131CE">
            <w:pPr>
              <w:rPr>
                <w:color w:val="000000"/>
                <w:sz w:val="22"/>
                <w:szCs w:val="22"/>
              </w:rPr>
            </w:pPr>
            <w:r w:rsidRPr="001131CE">
              <w:rPr>
                <w:color w:val="000000"/>
                <w:sz w:val="22"/>
                <w:szCs w:val="22"/>
              </w:rPr>
              <w:t>Drive</w:t>
            </w:r>
          </w:p>
        </w:tc>
        <w:tc>
          <w:tcPr>
            <w:tcW w:w="3267" w:type="dxa"/>
            <w:tcBorders>
              <w:top w:val="nil"/>
              <w:left w:val="nil"/>
              <w:bottom w:val="nil"/>
              <w:right w:val="nil"/>
            </w:tcBorders>
            <w:shd w:val="clear" w:color="auto" w:fill="auto"/>
            <w:noWrap/>
            <w:vAlign w:val="bottom"/>
            <w:hideMark/>
          </w:tcPr>
          <w:p w14:paraId="5BF19118" w14:textId="77777777" w:rsidR="000443B6" w:rsidRPr="001131CE" w:rsidRDefault="000443B6" w:rsidP="001131CE">
            <w:pPr>
              <w:rPr>
                <w:color w:val="000000"/>
                <w:sz w:val="22"/>
                <w:szCs w:val="22"/>
              </w:rPr>
            </w:pPr>
            <w:r w:rsidRPr="001131CE">
              <w:rPr>
                <w:color w:val="000000"/>
                <w:sz w:val="22"/>
                <w:szCs w:val="22"/>
              </w:rPr>
              <w:t>Type of Drive</w:t>
            </w:r>
          </w:p>
        </w:tc>
        <w:tc>
          <w:tcPr>
            <w:tcW w:w="2560" w:type="dxa"/>
            <w:tcBorders>
              <w:top w:val="nil"/>
              <w:left w:val="nil"/>
              <w:bottom w:val="nil"/>
              <w:right w:val="nil"/>
            </w:tcBorders>
            <w:shd w:val="clear" w:color="auto" w:fill="auto"/>
            <w:noWrap/>
            <w:vAlign w:val="bottom"/>
            <w:hideMark/>
          </w:tcPr>
          <w:p w14:paraId="5D5825DA" w14:textId="77777777" w:rsidR="000443B6" w:rsidRPr="001131CE" w:rsidRDefault="000443B6" w:rsidP="001131CE">
            <w:pPr>
              <w:rPr>
                <w:color w:val="000000"/>
                <w:sz w:val="22"/>
                <w:szCs w:val="22"/>
              </w:rPr>
            </w:pPr>
            <w:r w:rsidRPr="001131CE">
              <w:rPr>
                <w:color w:val="000000"/>
                <w:sz w:val="22"/>
                <w:szCs w:val="22"/>
              </w:rPr>
              <w:t>Keep</w:t>
            </w:r>
          </w:p>
        </w:tc>
        <w:tc>
          <w:tcPr>
            <w:tcW w:w="2580" w:type="dxa"/>
            <w:tcBorders>
              <w:top w:val="nil"/>
              <w:left w:val="nil"/>
              <w:bottom w:val="nil"/>
              <w:right w:val="single" w:sz="8" w:space="0" w:color="auto"/>
            </w:tcBorders>
            <w:shd w:val="clear" w:color="auto" w:fill="auto"/>
            <w:noWrap/>
            <w:vAlign w:val="bottom"/>
            <w:hideMark/>
          </w:tcPr>
          <w:p w14:paraId="19B0F7C3" w14:textId="77777777" w:rsidR="000443B6" w:rsidRPr="001131CE" w:rsidRDefault="000443B6" w:rsidP="001131CE">
            <w:pPr>
              <w:rPr>
                <w:color w:val="000000"/>
                <w:sz w:val="22"/>
                <w:szCs w:val="22"/>
              </w:rPr>
            </w:pPr>
            <w:r w:rsidRPr="001131CE">
              <w:rPr>
                <w:color w:val="000000"/>
                <w:sz w:val="22"/>
                <w:szCs w:val="22"/>
              </w:rPr>
              <w:t> </w:t>
            </w:r>
          </w:p>
        </w:tc>
      </w:tr>
      <w:tr w:rsidR="000443B6" w:rsidRPr="001131CE" w14:paraId="038CA2AF" w14:textId="77777777" w:rsidTr="008E50A3">
        <w:trPr>
          <w:trHeight w:val="320"/>
        </w:trPr>
        <w:tc>
          <w:tcPr>
            <w:tcW w:w="2160" w:type="dxa"/>
            <w:tcBorders>
              <w:top w:val="nil"/>
              <w:left w:val="single" w:sz="8" w:space="0" w:color="auto"/>
              <w:bottom w:val="nil"/>
              <w:right w:val="nil"/>
            </w:tcBorders>
            <w:shd w:val="clear" w:color="auto" w:fill="auto"/>
            <w:noWrap/>
            <w:vAlign w:val="bottom"/>
            <w:hideMark/>
          </w:tcPr>
          <w:p w14:paraId="4D74E26D" w14:textId="77777777" w:rsidR="000443B6" w:rsidRPr="001131CE" w:rsidRDefault="000443B6" w:rsidP="001131CE">
            <w:pPr>
              <w:rPr>
                <w:color w:val="000000"/>
                <w:sz w:val="22"/>
                <w:szCs w:val="22"/>
              </w:rPr>
            </w:pPr>
            <w:r w:rsidRPr="001131CE">
              <w:rPr>
                <w:color w:val="000000"/>
                <w:sz w:val="22"/>
                <w:szCs w:val="22"/>
              </w:rPr>
              <w:t>Size</w:t>
            </w:r>
          </w:p>
        </w:tc>
        <w:tc>
          <w:tcPr>
            <w:tcW w:w="3267" w:type="dxa"/>
            <w:tcBorders>
              <w:top w:val="nil"/>
              <w:left w:val="nil"/>
              <w:bottom w:val="nil"/>
              <w:right w:val="nil"/>
            </w:tcBorders>
            <w:shd w:val="clear" w:color="auto" w:fill="auto"/>
            <w:noWrap/>
            <w:vAlign w:val="bottom"/>
            <w:hideMark/>
          </w:tcPr>
          <w:p w14:paraId="181F4671" w14:textId="77777777" w:rsidR="000443B6" w:rsidRPr="001131CE" w:rsidRDefault="000443B6" w:rsidP="001131CE">
            <w:pPr>
              <w:rPr>
                <w:color w:val="000000"/>
                <w:sz w:val="22"/>
                <w:szCs w:val="22"/>
              </w:rPr>
            </w:pPr>
            <w:r w:rsidRPr="001131CE">
              <w:rPr>
                <w:color w:val="000000"/>
                <w:sz w:val="22"/>
                <w:szCs w:val="22"/>
              </w:rPr>
              <w:t>Size of Vehicle</w:t>
            </w:r>
          </w:p>
        </w:tc>
        <w:tc>
          <w:tcPr>
            <w:tcW w:w="2560" w:type="dxa"/>
            <w:tcBorders>
              <w:top w:val="nil"/>
              <w:left w:val="nil"/>
              <w:bottom w:val="nil"/>
              <w:right w:val="nil"/>
            </w:tcBorders>
            <w:shd w:val="clear" w:color="auto" w:fill="auto"/>
            <w:noWrap/>
            <w:vAlign w:val="bottom"/>
            <w:hideMark/>
          </w:tcPr>
          <w:p w14:paraId="02DE2489" w14:textId="77777777" w:rsidR="000443B6" w:rsidRPr="001131CE" w:rsidRDefault="000443B6" w:rsidP="001131CE">
            <w:pPr>
              <w:rPr>
                <w:color w:val="000000"/>
                <w:sz w:val="22"/>
                <w:szCs w:val="22"/>
              </w:rPr>
            </w:pPr>
            <w:r w:rsidRPr="001131CE">
              <w:rPr>
                <w:color w:val="000000"/>
                <w:sz w:val="22"/>
                <w:szCs w:val="22"/>
              </w:rPr>
              <w:t>Keep</w:t>
            </w:r>
          </w:p>
        </w:tc>
        <w:tc>
          <w:tcPr>
            <w:tcW w:w="2580" w:type="dxa"/>
            <w:tcBorders>
              <w:top w:val="nil"/>
              <w:left w:val="nil"/>
              <w:bottom w:val="nil"/>
              <w:right w:val="single" w:sz="8" w:space="0" w:color="auto"/>
            </w:tcBorders>
            <w:shd w:val="clear" w:color="auto" w:fill="auto"/>
            <w:noWrap/>
            <w:vAlign w:val="bottom"/>
            <w:hideMark/>
          </w:tcPr>
          <w:p w14:paraId="1F2C5A30" w14:textId="77777777" w:rsidR="000443B6" w:rsidRPr="001131CE" w:rsidRDefault="000443B6" w:rsidP="001131CE">
            <w:pPr>
              <w:rPr>
                <w:color w:val="000000"/>
                <w:sz w:val="22"/>
                <w:szCs w:val="22"/>
              </w:rPr>
            </w:pPr>
            <w:r w:rsidRPr="001131CE">
              <w:rPr>
                <w:color w:val="000000"/>
                <w:sz w:val="22"/>
                <w:szCs w:val="22"/>
              </w:rPr>
              <w:t> </w:t>
            </w:r>
          </w:p>
        </w:tc>
      </w:tr>
      <w:tr w:rsidR="000443B6" w:rsidRPr="001131CE" w14:paraId="3BFCD23B" w14:textId="77777777" w:rsidTr="008E50A3">
        <w:trPr>
          <w:trHeight w:val="320"/>
        </w:trPr>
        <w:tc>
          <w:tcPr>
            <w:tcW w:w="2160" w:type="dxa"/>
            <w:tcBorders>
              <w:top w:val="nil"/>
              <w:left w:val="single" w:sz="8" w:space="0" w:color="auto"/>
              <w:bottom w:val="nil"/>
              <w:right w:val="nil"/>
            </w:tcBorders>
            <w:shd w:val="clear" w:color="auto" w:fill="auto"/>
            <w:noWrap/>
            <w:vAlign w:val="bottom"/>
            <w:hideMark/>
          </w:tcPr>
          <w:p w14:paraId="4549C361" w14:textId="77777777" w:rsidR="000443B6" w:rsidRPr="001131CE" w:rsidRDefault="000443B6" w:rsidP="001131CE">
            <w:pPr>
              <w:rPr>
                <w:color w:val="000000"/>
                <w:sz w:val="22"/>
                <w:szCs w:val="22"/>
              </w:rPr>
            </w:pPr>
            <w:r w:rsidRPr="001131CE">
              <w:rPr>
                <w:color w:val="000000"/>
                <w:sz w:val="22"/>
                <w:szCs w:val="22"/>
              </w:rPr>
              <w:t>Type</w:t>
            </w:r>
          </w:p>
        </w:tc>
        <w:tc>
          <w:tcPr>
            <w:tcW w:w="3267" w:type="dxa"/>
            <w:tcBorders>
              <w:top w:val="nil"/>
              <w:left w:val="nil"/>
              <w:bottom w:val="nil"/>
              <w:right w:val="nil"/>
            </w:tcBorders>
            <w:shd w:val="clear" w:color="auto" w:fill="auto"/>
            <w:noWrap/>
            <w:vAlign w:val="bottom"/>
            <w:hideMark/>
          </w:tcPr>
          <w:p w14:paraId="39D935BB" w14:textId="77777777" w:rsidR="000443B6" w:rsidRPr="001131CE" w:rsidRDefault="000443B6" w:rsidP="001131CE">
            <w:pPr>
              <w:rPr>
                <w:color w:val="000000"/>
                <w:sz w:val="22"/>
                <w:szCs w:val="22"/>
              </w:rPr>
            </w:pPr>
            <w:r w:rsidRPr="001131CE">
              <w:rPr>
                <w:color w:val="000000"/>
                <w:sz w:val="22"/>
                <w:szCs w:val="22"/>
              </w:rPr>
              <w:t>Generic type of Vehicle</w:t>
            </w:r>
          </w:p>
        </w:tc>
        <w:tc>
          <w:tcPr>
            <w:tcW w:w="2560" w:type="dxa"/>
            <w:tcBorders>
              <w:top w:val="nil"/>
              <w:left w:val="nil"/>
              <w:bottom w:val="nil"/>
              <w:right w:val="nil"/>
            </w:tcBorders>
            <w:shd w:val="clear" w:color="auto" w:fill="auto"/>
            <w:noWrap/>
            <w:vAlign w:val="bottom"/>
            <w:hideMark/>
          </w:tcPr>
          <w:p w14:paraId="5CEF2A70" w14:textId="77777777" w:rsidR="000443B6" w:rsidRPr="001131CE" w:rsidRDefault="000443B6" w:rsidP="001131CE">
            <w:pPr>
              <w:rPr>
                <w:color w:val="000000"/>
                <w:sz w:val="22"/>
                <w:szCs w:val="22"/>
              </w:rPr>
            </w:pPr>
            <w:r w:rsidRPr="001131CE">
              <w:rPr>
                <w:color w:val="000000"/>
                <w:sz w:val="22"/>
                <w:szCs w:val="22"/>
              </w:rPr>
              <w:t>Keep</w:t>
            </w:r>
          </w:p>
        </w:tc>
        <w:tc>
          <w:tcPr>
            <w:tcW w:w="2580" w:type="dxa"/>
            <w:tcBorders>
              <w:top w:val="nil"/>
              <w:left w:val="nil"/>
              <w:bottom w:val="nil"/>
              <w:right w:val="single" w:sz="8" w:space="0" w:color="auto"/>
            </w:tcBorders>
            <w:shd w:val="clear" w:color="auto" w:fill="auto"/>
            <w:noWrap/>
            <w:vAlign w:val="bottom"/>
            <w:hideMark/>
          </w:tcPr>
          <w:p w14:paraId="5E3BECEB" w14:textId="77777777" w:rsidR="000443B6" w:rsidRPr="001131CE" w:rsidRDefault="000443B6" w:rsidP="001131CE">
            <w:pPr>
              <w:rPr>
                <w:color w:val="000000"/>
                <w:sz w:val="22"/>
                <w:szCs w:val="22"/>
              </w:rPr>
            </w:pPr>
            <w:r w:rsidRPr="001131CE">
              <w:rPr>
                <w:color w:val="000000"/>
                <w:sz w:val="22"/>
                <w:szCs w:val="22"/>
              </w:rPr>
              <w:t> </w:t>
            </w:r>
          </w:p>
        </w:tc>
      </w:tr>
      <w:tr w:rsidR="000443B6" w:rsidRPr="001131CE" w14:paraId="30911ABB" w14:textId="77777777" w:rsidTr="008E50A3">
        <w:trPr>
          <w:trHeight w:val="320"/>
        </w:trPr>
        <w:tc>
          <w:tcPr>
            <w:tcW w:w="2160" w:type="dxa"/>
            <w:tcBorders>
              <w:top w:val="nil"/>
              <w:left w:val="single" w:sz="8" w:space="0" w:color="auto"/>
              <w:bottom w:val="nil"/>
              <w:right w:val="nil"/>
            </w:tcBorders>
            <w:shd w:val="clear" w:color="auto" w:fill="auto"/>
            <w:noWrap/>
            <w:vAlign w:val="bottom"/>
            <w:hideMark/>
          </w:tcPr>
          <w:p w14:paraId="6D19F99F" w14:textId="77777777" w:rsidR="000443B6" w:rsidRPr="001131CE" w:rsidRDefault="000443B6" w:rsidP="001131CE">
            <w:pPr>
              <w:rPr>
                <w:color w:val="000000"/>
                <w:sz w:val="22"/>
                <w:szCs w:val="22"/>
              </w:rPr>
            </w:pPr>
            <w:proofErr w:type="spellStart"/>
            <w:r w:rsidRPr="001131CE">
              <w:rPr>
                <w:color w:val="000000"/>
                <w:sz w:val="22"/>
                <w:szCs w:val="22"/>
              </w:rPr>
              <w:t>Paint_Color</w:t>
            </w:r>
            <w:proofErr w:type="spellEnd"/>
          </w:p>
        </w:tc>
        <w:tc>
          <w:tcPr>
            <w:tcW w:w="3267" w:type="dxa"/>
            <w:tcBorders>
              <w:top w:val="nil"/>
              <w:left w:val="nil"/>
              <w:bottom w:val="nil"/>
              <w:right w:val="nil"/>
            </w:tcBorders>
            <w:shd w:val="clear" w:color="auto" w:fill="auto"/>
            <w:noWrap/>
            <w:vAlign w:val="bottom"/>
            <w:hideMark/>
          </w:tcPr>
          <w:p w14:paraId="188A40F3" w14:textId="77777777" w:rsidR="000443B6" w:rsidRPr="001131CE" w:rsidRDefault="000443B6" w:rsidP="001131CE">
            <w:pPr>
              <w:rPr>
                <w:color w:val="000000"/>
                <w:sz w:val="22"/>
                <w:szCs w:val="22"/>
              </w:rPr>
            </w:pPr>
            <w:r w:rsidRPr="001131CE">
              <w:rPr>
                <w:color w:val="000000"/>
                <w:sz w:val="22"/>
                <w:szCs w:val="22"/>
              </w:rPr>
              <w:t>Color of Vehicle</w:t>
            </w:r>
          </w:p>
        </w:tc>
        <w:tc>
          <w:tcPr>
            <w:tcW w:w="2560" w:type="dxa"/>
            <w:tcBorders>
              <w:top w:val="nil"/>
              <w:left w:val="nil"/>
              <w:bottom w:val="nil"/>
              <w:right w:val="nil"/>
            </w:tcBorders>
            <w:shd w:val="clear" w:color="auto" w:fill="auto"/>
            <w:noWrap/>
            <w:vAlign w:val="bottom"/>
            <w:hideMark/>
          </w:tcPr>
          <w:p w14:paraId="0AEA6B3E" w14:textId="77777777" w:rsidR="000443B6" w:rsidRPr="001131CE" w:rsidRDefault="000443B6" w:rsidP="001131CE">
            <w:pPr>
              <w:rPr>
                <w:color w:val="000000"/>
                <w:sz w:val="22"/>
                <w:szCs w:val="22"/>
              </w:rPr>
            </w:pPr>
            <w:r w:rsidRPr="001131CE">
              <w:rPr>
                <w:color w:val="000000"/>
                <w:sz w:val="22"/>
                <w:szCs w:val="22"/>
              </w:rPr>
              <w:t>keep</w:t>
            </w:r>
          </w:p>
        </w:tc>
        <w:tc>
          <w:tcPr>
            <w:tcW w:w="2580" w:type="dxa"/>
            <w:tcBorders>
              <w:top w:val="nil"/>
              <w:left w:val="nil"/>
              <w:bottom w:val="nil"/>
              <w:right w:val="single" w:sz="8" w:space="0" w:color="auto"/>
            </w:tcBorders>
            <w:shd w:val="clear" w:color="auto" w:fill="auto"/>
            <w:noWrap/>
            <w:vAlign w:val="bottom"/>
            <w:hideMark/>
          </w:tcPr>
          <w:p w14:paraId="5E20EF81" w14:textId="77777777" w:rsidR="000443B6" w:rsidRPr="001131CE" w:rsidRDefault="000443B6" w:rsidP="001131CE">
            <w:pPr>
              <w:rPr>
                <w:color w:val="000000"/>
                <w:sz w:val="22"/>
                <w:szCs w:val="22"/>
              </w:rPr>
            </w:pPr>
            <w:r w:rsidRPr="001131CE">
              <w:rPr>
                <w:color w:val="000000"/>
                <w:sz w:val="22"/>
                <w:szCs w:val="22"/>
              </w:rPr>
              <w:t> </w:t>
            </w:r>
          </w:p>
        </w:tc>
      </w:tr>
      <w:tr w:rsidR="000443B6" w:rsidRPr="001131CE" w14:paraId="229E0366" w14:textId="77777777" w:rsidTr="008E50A3">
        <w:trPr>
          <w:trHeight w:val="320"/>
        </w:trPr>
        <w:tc>
          <w:tcPr>
            <w:tcW w:w="2160" w:type="dxa"/>
            <w:tcBorders>
              <w:top w:val="nil"/>
              <w:left w:val="single" w:sz="8" w:space="0" w:color="auto"/>
              <w:bottom w:val="nil"/>
              <w:right w:val="nil"/>
            </w:tcBorders>
            <w:shd w:val="clear" w:color="auto" w:fill="auto"/>
            <w:noWrap/>
            <w:vAlign w:val="bottom"/>
            <w:hideMark/>
          </w:tcPr>
          <w:p w14:paraId="49BB3CDE" w14:textId="77777777" w:rsidR="000443B6" w:rsidRPr="001131CE" w:rsidRDefault="000443B6" w:rsidP="001131CE">
            <w:pPr>
              <w:rPr>
                <w:color w:val="000000"/>
                <w:sz w:val="22"/>
                <w:szCs w:val="22"/>
              </w:rPr>
            </w:pPr>
            <w:proofErr w:type="spellStart"/>
            <w:r w:rsidRPr="001131CE">
              <w:rPr>
                <w:color w:val="000000"/>
                <w:sz w:val="22"/>
                <w:szCs w:val="22"/>
              </w:rPr>
              <w:t>Image_URL</w:t>
            </w:r>
            <w:proofErr w:type="spellEnd"/>
          </w:p>
        </w:tc>
        <w:tc>
          <w:tcPr>
            <w:tcW w:w="3267" w:type="dxa"/>
            <w:tcBorders>
              <w:top w:val="nil"/>
              <w:left w:val="nil"/>
              <w:bottom w:val="nil"/>
              <w:right w:val="nil"/>
            </w:tcBorders>
            <w:shd w:val="clear" w:color="auto" w:fill="auto"/>
            <w:noWrap/>
            <w:vAlign w:val="bottom"/>
            <w:hideMark/>
          </w:tcPr>
          <w:p w14:paraId="2F1AEEAF" w14:textId="77777777" w:rsidR="000443B6" w:rsidRPr="001131CE" w:rsidRDefault="000443B6" w:rsidP="001131CE">
            <w:pPr>
              <w:rPr>
                <w:color w:val="000000"/>
                <w:sz w:val="22"/>
                <w:szCs w:val="22"/>
              </w:rPr>
            </w:pPr>
            <w:r w:rsidRPr="001131CE">
              <w:rPr>
                <w:color w:val="000000"/>
                <w:sz w:val="22"/>
                <w:szCs w:val="22"/>
              </w:rPr>
              <w:t>Image URL</w:t>
            </w:r>
          </w:p>
        </w:tc>
        <w:tc>
          <w:tcPr>
            <w:tcW w:w="2560" w:type="dxa"/>
            <w:tcBorders>
              <w:top w:val="nil"/>
              <w:left w:val="nil"/>
              <w:bottom w:val="nil"/>
              <w:right w:val="nil"/>
            </w:tcBorders>
            <w:shd w:val="clear" w:color="auto" w:fill="auto"/>
            <w:noWrap/>
            <w:vAlign w:val="bottom"/>
            <w:hideMark/>
          </w:tcPr>
          <w:p w14:paraId="374387D7" w14:textId="77777777" w:rsidR="000443B6" w:rsidRPr="001131CE" w:rsidRDefault="000443B6" w:rsidP="001131CE">
            <w:pPr>
              <w:rPr>
                <w:color w:val="000000"/>
                <w:sz w:val="22"/>
                <w:szCs w:val="22"/>
              </w:rPr>
            </w:pPr>
            <w:r w:rsidRPr="001131CE">
              <w:rPr>
                <w:color w:val="000000"/>
                <w:sz w:val="22"/>
                <w:szCs w:val="22"/>
              </w:rPr>
              <w:t>Remove</w:t>
            </w:r>
          </w:p>
        </w:tc>
        <w:tc>
          <w:tcPr>
            <w:tcW w:w="2580" w:type="dxa"/>
            <w:tcBorders>
              <w:top w:val="nil"/>
              <w:left w:val="nil"/>
              <w:bottom w:val="nil"/>
              <w:right w:val="single" w:sz="8" w:space="0" w:color="auto"/>
            </w:tcBorders>
            <w:shd w:val="clear" w:color="auto" w:fill="auto"/>
            <w:noWrap/>
            <w:vAlign w:val="bottom"/>
            <w:hideMark/>
          </w:tcPr>
          <w:p w14:paraId="34BF1BE6" w14:textId="77777777" w:rsidR="000443B6" w:rsidRPr="001131CE" w:rsidRDefault="000443B6" w:rsidP="001131CE">
            <w:pPr>
              <w:rPr>
                <w:color w:val="000000"/>
                <w:sz w:val="22"/>
                <w:szCs w:val="22"/>
              </w:rPr>
            </w:pPr>
            <w:r w:rsidRPr="001131CE">
              <w:rPr>
                <w:color w:val="000000"/>
                <w:sz w:val="22"/>
                <w:szCs w:val="22"/>
              </w:rPr>
              <w:t>Irrelevant to analysis</w:t>
            </w:r>
          </w:p>
        </w:tc>
      </w:tr>
      <w:tr w:rsidR="000443B6" w:rsidRPr="001131CE" w14:paraId="4098F9B7" w14:textId="77777777" w:rsidTr="008E50A3">
        <w:trPr>
          <w:trHeight w:val="320"/>
        </w:trPr>
        <w:tc>
          <w:tcPr>
            <w:tcW w:w="2160" w:type="dxa"/>
            <w:tcBorders>
              <w:top w:val="nil"/>
              <w:left w:val="single" w:sz="8" w:space="0" w:color="auto"/>
              <w:bottom w:val="nil"/>
              <w:right w:val="nil"/>
            </w:tcBorders>
            <w:shd w:val="clear" w:color="auto" w:fill="auto"/>
            <w:noWrap/>
            <w:vAlign w:val="bottom"/>
            <w:hideMark/>
          </w:tcPr>
          <w:p w14:paraId="22F5266A" w14:textId="77777777" w:rsidR="000443B6" w:rsidRPr="001131CE" w:rsidRDefault="000443B6" w:rsidP="001131CE">
            <w:pPr>
              <w:rPr>
                <w:color w:val="000000"/>
                <w:sz w:val="22"/>
                <w:szCs w:val="22"/>
              </w:rPr>
            </w:pPr>
            <w:r w:rsidRPr="001131CE">
              <w:rPr>
                <w:color w:val="000000"/>
                <w:sz w:val="22"/>
                <w:szCs w:val="22"/>
              </w:rPr>
              <w:t xml:space="preserve">Description </w:t>
            </w:r>
          </w:p>
        </w:tc>
        <w:tc>
          <w:tcPr>
            <w:tcW w:w="3267" w:type="dxa"/>
            <w:tcBorders>
              <w:top w:val="nil"/>
              <w:left w:val="nil"/>
              <w:bottom w:val="nil"/>
              <w:right w:val="nil"/>
            </w:tcBorders>
            <w:shd w:val="clear" w:color="auto" w:fill="auto"/>
            <w:noWrap/>
            <w:vAlign w:val="bottom"/>
            <w:hideMark/>
          </w:tcPr>
          <w:p w14:paraId="31CF797D" w14:textId="77777777" w:rsidR="000443B6" w:rsidRPr="001131CE" w:rsidRDefault="000443B6" w:rsidP="001131CE">
            <w:pPr>
              <w:rPr>
                <w:color w:val="000000"/>
                <w:sz w:val="22"/>
                <w:szCs w:val="22"/>
              </w:rPr>
            </w:pPr>
            <w:r w:rsidRPr="001131CE">
              <w:rPr>
                <w:color w:val="000000"/>
                <w:sz w:val="22"/>
                <w:szCs w:val="22"/>
              </w:rPr>
              <w:t>Listed Description of Vehicle</w:t>
            </w:r>
          </w:p>
        </w:tc>
        <w:tc>
          <w:tcPr>
            <w:tcW w:w="2560" w:type="dxa"/>
            <w:tcBorders>
              <w:top w:val="nil"/>
              <w:left w:val="nil"/>
              <w:bottom w:val="nil"/>
              <w:right w:val="nil"/>
            </w:tcBorders>
            <w:shd w:val="clear" w:color="auto" w:fill="auto"/>
            <w:noWrap/>
            <w:vAlign w:val="bottom"/>
            <w:hideMark/>
          </w:tcPr>
          <w:p w14:paraId="7F748719" w14:textId="77777777" w:rsidR="000443B6" w:rsidRPr="001131CE" w:rsidRDefault="000443B6" w:rsidP="001131CE">
            <w:pPr>
              <w:rPr>
                <w:color w:val="000000"/>
                <w:sz w:val="22"/>
                <w:szCs w:val="22"/>
              </w:rPr>
            </w:pPr>
            <w:r w:rsidRPr="001131CE">
              <w:rPr>
                <w:color w:val="000000"/>
                <w:sz w:val="22"/>
                <w:szCs w:val="22"/>
              </w:rPr>
              <w:t>Remove</w:t>
            </w:r>
          </w:p>
        </w:tc>
        <w:tc>
          <w:tcPr>
            <w:tcW w:w="2580" w:type="dxa"/>
            <w:tcBorders>
              <w:top w:val="nil"/>
              <w:left w:val="nil"/>
              <w:bottom w:val="nil"/>
              <w:right w:val="single" w:sz="8" w:space="0" w:color="auto"/>
            </w:tcBorders>
            <w:shd w:val="clear" w:color="auto" w:fill="auto"/>
            <w:noWrap/>
            <w:vAlign w:val="bottom"/>
            <w:hideMark/>
          </w:tcPr>
          <w:p w14:paraId="346FD05B" w14:textId="77777777" w:rsidR="000443B6" w:rsidRPr="001131CE" w:rsidRDefault="000443B6" w:rsidP="001131CE">
            <w:pPr>
              <w:rPr>
                <w:color w:val="000000"/>
                <w:sz w:val="22"/>
                <w:szCs w:val="22"/>
              </w:rPr>
            </w:pPr>
            <w:r w:rsidRPr="001131CE">
              <w:rPr>
                <w:color w:val="000000"/>
                <w:sz w:val="22"/>
                <w:szCs w:val="22"/>
              </w:rPr>
              <w:t>Irrelevant to analysis</w:t>
            </w:r>
          </w:p>
        </w:tc>
      </w:tr>
      <w:tr w:rsidR="000443B6" w:rsidRPr="001131CE" w14:paraId="5496E5E2" w14:textId="77777777" w:rsidTr="008E50A3">
        <w:trPr>
          <w:trHeight w:val="320"/>
        </w:trPr>
        <w:tc>
          <w:tcPr>
            <w:tcW w:w="2160" w:type="dxa"/>
            <w:tcBorders>
              <w:top w:val="nil"/>
              <w:left w:val="single" w:sz="8" w:space="0" w:color="auto"/>
              <w:bottom w:val="nil"/>
              <w:right w:val="nil"/>
            </w:tcBorders>
            <w:shd w:val="clear" w:color="auto" w:fill="auto"/>
            <w:noWrap/>
            <w:vAlign w:val="bottom"/>
            <w:hideMark/>
          </w:tcPr>
          <w:p w14:paraId="47B0C655" w14:textId="77777777" w:rsidR="000443B6" w:rsidRPr="001131CE" w:rsidRDefault="000443B6" w:rsidP="001131CE">
            <w:pPr>
              <w:rPr>
                <w:color w:val="000000"/>
                <w:sz w:val="22"/>
                <w:szCs w:val="22"/>
              </w:rPr>
            </w:pPr>
            <w:r w:rsidRPr="001131CE">
              <w:rPr>
                <w:color w:val="000000"/>
                <w:sz w:val="22"/>
                <w:szCs w:val="22"/>
              </w:rPr>
              <w:t>County</w:t>
            </w:r>
          </w:p>
        </w:tc>
        <w:tc>
          <w:tcPr>
            <w:tcW w:w="3267" w:type="dxa"/>
            <w:tcBorders>
              <w:top w:val="nil"/>
              <w:left w:val="nil"/>
              <w:bottom w:val="nil"/>
              <w:right w:val="nil"/>
            </w:tcBorders>
            <w:shd w:val="clear" w:color="auto" w:fill="auto"/>
            <w:noWrap/>
            <w:vAlign w:val="bottom"/>
            <w:hideMark/>
          </w:tcPr>
          <w:p w14:paraId="63B59773" w14:textId="77777777" w:rsidR="000443B6" w:rsidRPr="001131CE" w:rsidRDefault="000443B6" w:rsidP="001131CE">
            <w:pPr>
              <w:rPr>
                <w:color w:val="000000"/>
                <w:sz w:val="22"/>
                <w:szCs w:val="22"/>
              </w:rPr>
            </w:pPr>
            <w:r w:rsidRPr="001131CE">
              <w:rPr>
                <w:color w:val="000000"/>
                <w:sz w:val="22"/>
                <w:szCs w:val="22"/>
              </w:rPr>
              <w:t>Useless column left in by mistake</w:t>
            </w:r>
          </w:p>
        </w:tc>
        <w:tc>
          <w:tcPr>
            <w:tcW w:w="2560" w:type="dxa"/>
            <w:tcBorders>
              <w:top w:val="nil"/>
              <w:left w:val="nil"/>
              <w:bottom w:val="nil"/>
              <w:right w:val="nil"/>
            </w:tcBorders>
            <w:shd w:val="clear" w:color="auto" w:fill="auto"/>
            <w:noWrap/>
            <w:vAlign w:val="bottom"/>
            <w:hideMark/>
          </w:tcPr>
          <w:p w14:paraId="487FF82F" w14:textId="77777777" w:rsidR="000443B6" w:rsidRPr="001131CE" w:rsidRDefault="000443B6" w:rsidP="001131CE">
            <w:pPr>
              <w:rPr>
                <w:color w:val="000000"/>
                <w:sz w:val="22"/>
                <w:szCs w:val="22"/>
              </w:rPr>
            </w:pPr>
            <w:r w:rsidRPr="001131CE">
              <w:rPr>
                <w:color w:val="000000"/>
                <w:sz w:val="22"/>
                <w:szCs w:val="22"/>
              </w:rPr>
              <w:t>Remove</w:t>
            </w:r>
          </w:p>
        </w:tc>
        <w:tc>
          <w:tcPr>
            <w:tcW w:w="2580" w:type="dxa"/>
            <w:tcBorders>
              <w:top w:val="nil"/>
              <w:left w:val="nil"/>
              <w:bottom w:val="nil"/>
              <w:right w:val="single" w:sz="8" w:space="0" w:color="auto"/>
            </w:tcBorders>
            <w:shd w:val="clear" w:color="auto" w:fill="auto"/>
            <w:noWrap/>
            <w:vAlign w:val="bottom"/>
            <w:hideMark/>
          </w:tcPr>
          <w:p w14:paraId="70610201" w14:textId="77777777" w:rsidR="000443B6" w:rsidRPr="001131CE" w:rsidRDefault="000443B6" w:rsidP="001131CE">
            <w:pPr>
              <w:rPr>
                <w:color w:val="000000"/>
                <w:sz w:val="22"/>
                <w:szCs w:val="22"/>
              </w:rPr>
            </w:pPr>
            <w:r w:rsidRPr="001131CE">
              <w:rPr>
                <w:color w:val="000000"/>
                <w:sz w:val="22"/>
                <w:szCs w:val="22"/>
              </w:rPr>
              <w:t>Irrelevant to analysis</w:t>
            </w:r>
          </w:p>
        </w:tc>
      </w:tr>
      <w:tr w:rsidR="000443B6" w:rsidRPr="001131CE" w14:paraId="0F209457" w14:textId="77777777" w:rsidTr="008E50A3">
        <w:trPr>
          <w:trHeight w:val="320"/>
        </w:trPr>
        <w:tc>
          <w:tcPr>
            <w:tcW w:w="2160" w:type="dxa"/>
            <w:tcBorders>
              <w:top w:val="nil"/>
              <w:left w:val="single" w:sz="8" w:space="0" w:color="auto"/>
              <w:bottom w:val="nil"/>
              <w:right w:val="nil"/>
            </w:tcBorders>
            <w:shd w:val="clear" w:color="auto" w:fill="auto"/>
            <w:noWrap/>
            <w:vAlign w:val="bottom"/>
            <w:hideMark/>
          </w:tcPr>
          <w:p w14:paraId="3BFE0351" w14:textId="77777777" w:rsidR="000443B6" w:rsidRPr="001131CE" w:rsidRDefault="000443B6" w:rsidP="001131CE">
            <w:pPr>
              <w:rPr>
                <w:color w:val="000000"/>
                <w:sz w:val="22"/>
                <w:szCs w:val="22"/>
              </w:rPr>
            </w:pPr>
            <w:r w:rsidRPr="001131CE">
              <w:rPr>
                <w:color w:val="000000"/>
                <w:sz w:val="22"/>
                <w:szCs w:val="22"/>
              </w:rPr>
              <w:t>State</w:t>
            </w:r>
          </w:p>
        </w:tc>
        <w:tc>
          <w:tcPr>
            <w:tcW w:w="3267" w:type="dxa"/>
            <w:tcBorders>
              <w:top w:val="nil"/>
              <w:left w:val="nil"/>
              <w:bottom w:val="nil"/>
              <w:right w:val="nil"/>
            </w:tcBorders>
            <w:shd w:val="clear" w:color="auto" w:fill="auto"/>
            <w:noWrap/>
            <w:vAlign w:val="bottom"/>
            <w:hideMark/>
          </w:tcPr>
          <w:p w14:paraId="1AD209B4" w14:textId="77777777" w:rsidR="000443B6" w:rsidRPr="001131CE" w:rsidRDefault="000443B6" w:rsidP="001131CE">
            <w:pPr>
              <w:rPr>
                <w:color w:val="000000"/>
                <w:sz w:val="22"/>
                <w:szCs w:val="22"/>
              </w:rPr>
            </w:pPr>
            <w:r w:rsidRPr="001131CE">
              <w:rPr>
                <w:color w:val="000000"/>
                <w:sz w:val="22"/>
                <w:szCs w:val="22"/>
              </w:rPr>
              <w:t xml:space="preserve">State of listing </w:t>
            </w:r>
          </w:p>
        </w:tc>
        <w:tc>
          <w:tcPr>
            <w:tcW w:w="2560" w:type="dxa"/>
            <w:tcBorders>
              <w:top w:val="nil"/>
              <w:left w:val="nil"/>
              <w:bottom w:val="nil"/>
              <w:right w:val="nil"/>
            </w:tcBorders>
            <w:shd w:val="clear" w:color="auto" w:fill="auto"/>
            <w:noWrap/>
            <w:vAlign w:val="bottom"/>
            <w:hideMark/>
          </w:tcPr>
          <w:p w14:paraId="06CAF89D" w14:textId="77777777" w:rsidR="000443B6" w:rsidRPr="001131CE" w:rsidRDefault="000443B6" w:rsidP="001131CE">
            <w:pPr>
              <w:rPr>
                <w:color w:val="000000"/>
                <w:sz w:val="22"/>
                <w:szCs w:val="22"/>
              </w:rPr>
            </w:pPr>
            <w:r w:rsidRPr="001131CE">
              <w:rPr>
                <w:color w:val="000000"/>
                <w:sz w:val="22"/>
                <w:szCs w:val="22"/>
              </w:rPr>
              <w:t>Keep</w:t>
            </w:r>
          </w:p>
        </w:tc>
        <w:tc>
          <w:tcPr>
            <w:tcW w:w="2580" w:type="dxa"/>
            <w:tcBorders>
              <w:top w:val="nil"/>
              <w:left w:val="nil"/>
              <w:bottom w:val="nil"/>
              <w:right w:val="single" w:sz="8" w:space="0" w:color="auto"/>
            </w:tcBorders>
            <w:shd w:val="clear" w:color="auto" w:fill="auto"/>
            <w:noWrap/>
            <w:vAlign w:val="bottom"/>
            <w:hideMark/>
          </w:tcPr>
          <w:p w14:paraId="33B057AF" w14:textId="77777777" w:rsidR="000443B6" w:rsidRPr="001131CE" w:rsidRDefault="000443B6" w:rsidP="001131CE">
            <w:pPr>
              <w:rPr>
                <w:color w:val="000000"/>
                <w:sz w:val="22"/>
                <w:szCs w:val="22"/>
              </w:rPr>
            </w:pPr>
            <w:r w:rsidRPr="001131CE">
              <w:rPr>
                <w:color w:val="000000"/>
                <w:sz w:val="22"/>
                <w:szCs w:val="22"/>
              </w:rPr>
              <w:t>For geographic graph</w:t>
            </w:r>
          </w:p>
        </w:tc>
      </w:tr>
      <w:tr w:rsidR="000443B6" w:rsidRPr="001131CE" w14:paraId="5802BB96" w14:textId="77777777" w:rsidTr="008E50A3">
        <w:trPr>
          <w:trHeight w:val="320"/>
        </w:trPr>
        <w:tc>
          <w:tcPr>
            <w:tcW w:w="2160" w:type="dxa"/>
            <w:tcBorders>
              <w:top w:val="nil"/>
              <w:left w:val="single" w:sz="8" w:space="0" w:color="auto"/>
              <w:bottom w:val="nil"/>
              <w:right w:val="nil"/>
            </w:tcBorders>
            <w:shd w:val="clear" w:color="auto" w:fill="auto"/>
            <w:noWrap/>
            <w:vAlign w:val="bottom"/>
            <w:hideMark/>
          </w:tcPr>
          <w:p w14:paraId="6FE7972F" w14:textId="77777777" w:rsidR="000443B6" w:rsidRPr="001131CE" w:rsidRDefault="000443B6" w:rsidP="001131CE">
            <w:pPr>
              <w:rPr>
                <w:color w:val="000000"/>
                <w:sz w:val="22"/>
                <w:szCs w:val="22"/>
              </w:rPr>
            </w:pPr>
            <w:proofErr w:type="spellStart"/>
            <w:r w:rsidRPr="001131CE">
              <w:rPr>
                <w:color w:val="000000"/>
                <w:sz w:val="22"/>
                <w:szCs w:val="22"/>
              </w:rPr>
              <w:t>lat</w:t>
            </w:r>
            <w:proofErr w:type="spellEnd"/>
          </w:p>
        </w:tc>
        <w:tc>
          <w:tcPr>
            <w:tcW w:w="3267" w:type="dxa"/>
            <w:tcBorders>
              <w:top w:val="nil"/>
              <w:left w:val="nil"/>
              <w:bottom w:val="nil"/>
              <w:right w:val="nil"/>
            </w:tcBorders>
            <w:shd w:val="clear" w:color="auto" w:fill="auto"/>
            <w:noWrap/>
            <w:vAlign w:val="bottom"/>
            <w:hideMark/>
          </w:tcPr>
          <w:p w14:paraId="229FCE27" w14:textId="77777777" w:rsidR="000443B6" w:rsidRPr="001131CE" w:rsidRDefault="000443B6" w:rsidP="001131CE">
            <w:pPr>
              <w:rPr>
                <w:color w:val="000000"/>
                <w:sz w:val="22"/>
                <w:szCs w:val="22"/>
              </w:rPr>
            </w:pPr>
            <w:r w:rsidRPr="001131CE">
              <w:rPr>
                <w:color w:val="000000"/>
                <w:sz w:val="22"/>
                <w:szCs w:val="22"/>
              </w:rPr>
              <w:t xml:space="preserve">Latitude of listing </w:t>
            </w:r>
          </w:p>
        </w:tc>
        <w:tc>
          <w:tcPr>
            <w:tcW w:w="2560" w:type="dxa"/>
            <w:tcBorders>
              <w:top w:val="nil"/>
              <w:left w:val="nil"/>
              <w:bottom w:val="nil"/>
              <w:right w:val="nil"/>
            </w:tcBorders>
            <w:shd w:val="clear" w:color="auto" w:fill="auto"/>
            <w:noWrap/>
            <w:vAlign w:val="bottom"/>
            <w:hideMark/>
          </w:tcPr>
          <w:p w14:paraId="67B46D2E" w14:textId="77777777" w:rsidR="000443B6" w:rsidRPr="001131CE" w:rsidRDefault="000443B6" w:rsidP="001131CE">
            <w:pPr>
              <w:rPr>
                <w:color w:val="000000"/>
                <w:sz w:val="22"/>
                <w:szCs w:val="22"/>
              </w:rPr>
            </w:pPr>
            <w:r w:rsidRPr="001131CE">
              <w:rPr>
                <w:color w:val="000000"/>
                <w:sz w:val="22"/>
                <w:szCs w:val="22"/>
              </w:rPr>
              <w:t>Keep</w:t>
            </w:r>
          </w:p>
        </w:tc>
        <w:tc>
          <w:tcPr>
            <w:tcW w:w="2580" w:type="dxa"/>
            <w:tcBorders>
              <w:top w:val="nil"/>
              <w:left w:val="nil"/>
              <w:bottom w:val="nil"/>
              <w:right w:val="single" w:sz="8" w:space="0" w:color="auto"/>
            </w:tcBorders>
            <w:shd w:val="clear" w:color="auto" w:fill="auto"/>
            <w:noWrap/>
            <w:vAlign w:val="bottom"/>
            <w:hideMark/>
          </w:tcPr>
          <w:p w14:paraId="0FCD74B3" w14:textId="77777777" w:rsidR="000443B6" w:rsidRPr="001131CE" w:rsidRDefault="000443B6" w:rsidP="001131CE">
            <w:pPr>
              <w:rPr>
                <w:color w:val="000000"/>
                <w:sz w:val="22"/>
                <w:szCs w:val="22"/>
              </w:rPr>
            </w:pPr>
            <w:r w:rsidRPr="001131CE">
              <w:rPr>
                <w:color w:val="000000"/>
                <w:sz w:val="22"/>
                <w:szCs w:val="22"/>
              </w:rPr>
              <w:t>For geographic graph</w:t>
            </w:r>
          </w:p>
        </w:tc>
      </w:tr>
      <w:tr w:rsidR="000443B6" w:rsidRPr="001131CE" w14:paraId="5B128AFD" w14:textId="77777777" w:rsidTr="008E50A3">
        <w:trPr>
          <w:trHeight w:val="340"/>
        </w:trPr>
        <w:tc>
          <w:tcPr>
            <w:tcW w:w="2160" w:type="dxa"/>
            <w:tcBorders>
              <w:top w:val="nil"/>
              <w:left w:val="single" w:sz="8" w:space="0" w:color="auto"/>
              <w:bottom w:val="single" w:sz="8" w:space="0" w:color="auto"/>
              <w:right w:val="nil"/>
            </w:tcBorders>
            <w:shd w:val="clear" w:color="auto" w:fill="auto"/>
            <w:noWrap/>
            <w:vAlign w:val="bottom"/>
            <w:hideMark/>
          </w:tcPr>
          <w:p w14:paraId="7BE34B0C" w14:textId="77777777" w:rsidR="000443B6" w:rsidRPr="001131CE" w:rsidRDefault="000443B6" w:rsidP="001131CE">
            <w:pPr>
              <w:rPr>
                <w:color w:val="000000"/>
                <w:sz w:val="22"/>
                <w:szCs w:val="22"/>
              </w:rPr>
            </w:pPr>
            <w:r w:rsidRPr="001131CE">
              <w:rPr>
                <w:color w:val="000000"/>
                <w:sz w:val="22"/>
                <w:szCs w:val="22"/>
              </w:rPr>
              <w:t>long</w:t>
            </w:r>
          </w:p>
        </w:tc>
        <w:tc>
          <w:tcPr>
            <w:tcW w:w="3267" w:type="dxa"/>
            <w:tcBorders>
              <w:top w:val="nil"/>
              <w:left w:val="nil"/>
              <w:bottom w:val="single" w:sz="8" w:space="0" w:color="auto"/>
              <w:right w:val="nil"/>
            </w:tcBorders>
            <w:shd w:val="clear" w:color="auto" w:fill="auto"/>
            <w:noWrap/>
            <w:vAlign w:val="bottom"/>
            <w:hideMark/>
          </w:tcPr>
          <w:p w14:paraId="59C2F83B" w14:textId="77777777" w:rsidR="000443B6" w:rsidRPr="001131CE" w:rsidRDefault="000443B6" w:rsidP="001131CE">
            <w:pPr>
              <w:rPr>
                <w:color w:val="000000"/>
                <w:sz w:val="22"/>
                <w:szCs w:val="22"/>
              </w:rPr>
            </w:pPr>
            <w:r w:rsidRPr="001131CE">
              <w:rPr>
                <w:color w:val="000000"/>
                <w:sz w:val="22"/>
                <w:szCs w:val="22"/>
              </w:rPr>
              <w:t xml:space="preserve">Longitude of listing </w:t>
            </w:r>
          </w:p>
        </w:tc>
        <w:tc>
          <w:tcPr>
            <w:tcW w:w="2560" w:type="dxa"/>
            <w:tcBorders>
              <w:top w:val="nil"/>
              <w:left w:val="nil"/>
              <w:bottom w:val="single" w:sz="8" w:space="0" w:color="auto"/>
              <w:right w:val="nil"/>
            </w:tcBorders>
            <w:shd w:val="clear" w:color="auto" w:fill="auto"/>
            <w:noWrap/>
            <w:vAlign w:val="bottom"/>
            <w:hideMark/>
          </w:tcPr>
          <w:p w14:paraId="27B9C66D" w14:textId="77777777" w:rsidR="000443B6" w:rsidRPr="001131CE" w:rsidRDefault="000443B6" w:rsidP="001131CE">
            <w:pPr>
              <w:rPr>
                <w:color w:val="000000"/>
                <w:sz w:val="22"/>
                <w:szCs w:val="22"/>
              </w:rPr>
            </w:pPr>
            <w:r w:rsidRPr="001131CE">
              <w:rPr>
                <w:color w:val="000000"/>
                <w:sz w:val="22"/>
                <w:szCs w:val="22"/>
              </w:rPr>
              <w:t>Keep</w:t>
            </w:r>
          </w:p>
        </w:tc>
        <w:tc>
          <w:tcPr>
            <w:tcW w:w="2580" w:type="dxa"/>
            <w:tcBorders>
              <w:top w:val="nil"/>
              <w:left w:val="nil"/>
              <w:bottom w:val="single" w:sz="8" w:space="0" w:color="auto"/>
              <w:right w:val="single" w:sz="8" w:space="0" w:color="auto"/>
            </w:tcBorders>
            <w:shd w:val="clear" w:color="auto" w:fill="auto"/>
            <w:noWrap/>
            <w:vAlign w:val="bottom"/>
            <w:hideMark/>
          </w:tcPr>
          <w:p w14:paraId="1CFE1905" w14:textId="77777777" w:rsidR="000443B6" w:rsidRPr="001131CE" w:rsidRDefault="000443B6" w:rsidP="001131CE">
            <w:pPr>
              <w:rPr>
                <w:color w:val="000000"/>
                <w:sz w:val="22"/>
                <w:szCs w:val="22"/>
              </w:rPr>
            </w:pPr>
            <w:r w:rsidRPr="001131CE">
              <w:rPr>
                <w:color w:val="000000"/>
                <w:sz w:val="22"/>
                <w:szCs w:val="22"/>
              </w:rPr>
              <w:t>For geographic graph</w:t>
            </w:r>
          </w:p>
        </w:tc>
      </w:tr>
    </w:tbl>
    <w:p w14:paraId="043B5739" w14:textId="77777777" w:rsidR="000443B6" w:rsidRPr="001131CE" w:rsidRDefault="000443B6" w:rsidP="001131CE">
      <w:pPr>
        <w:spacing w:line="480" w:lineRule="auto"/>
        <w:rPr>
          <w:rStyle w:val="Hyperlink"/>
          <w:sz w:val="22"/>
          <w:szCs w:val="22"/>
          <w:u w:val="none"/>
        </w:rPr>
      </w:pPr>
    </w:p>
    <w:p w14:paraId="1B6EE657" w14:textId="49540307" w:rsidR="00945EFD" w:rsidRPr="001131CE" w:rsidRDefault="00945EFD" w:rsidP="001131CE">
      <w:pPr>
        <w:spacing w:line="480" w:lineRule="auto"/>
        <w:rPr>
          <w:rStyle w:val="Hyperlink"/>
          <w:b/>
          <w:bCs/>
          <w:color w:val="000000" w:themeColor="text1"/>
          <w:sz w:val="22"/>
          <w:szCs w:val="22"/>
          <w:u w:val="none"/>
        </w:rPr>
      </w:pPr>
      <w:r w:rsidRPr="001131CE">
        <w:rPr>
          <w:rStyle w:val="Hyperlink"/>
          <w:b/>
          <w:bCs/>
          <w:color w:val="000000" w:themeColor="text1"/>
          <w:sz w:val="22"/>
          <w:szCs w:val="22"/>
          <w:u w:val="none"/>
        </w:rPr>
        <w:lastRenderedPageBreak/>
        <w:t>Data Set Included in this analysis:</w:t>
      </w:r>
    </w:p>
    <w:p w14:paraId="29BDBD35" w14:textId="5542CCBB" w:rsidR="005766E6" w:rsidRPr="001131CE" w:rsidRDefault="005766E6" w:rsidP="001131CE">
      <w:pPr>
        <w:spacing w:line="480" w:lineRule="auto"/>
        <w:rPr>
          <w:sz w:val="22"/>
          <w:szCs w:val="22"/>
        </w:rPr>
      </w:pPr>
      <w:r w:rsidRPr="001131CE">
        <w:rPr>
          <w:sz w:val="22"/>
          <w:szCs w:val="22"/>
        </w:rPr>
        <w:t>N = 146</w:t>
      </w:r>
      <w:r w:rsidR="00945EFD" w:rsidRPr="001131CE">
        <w:rPr>
          <w:sz w:val="22"/>
          <w:szCs w:val="22"/>
        </w:rPr>
        <w:t>,</w:t>
      </w:r>
      <w:r w:rsidRPr="001131CE">
        <w:rPr>
          <w:sz w:val="22"/>
          <w:szCs w:val="22"/>
        </w:rPr>
        <w:t>495</w:t>
      </w:r>
    </w:p>
    <w:p w14:paraId="78A1416E" w14:textId="48FB889D" w:rsidR="005766E6" w:rsidRPr="001131CE" w:rsidRDefault="00945EFD" w:rsidP="001131CE">
      <w:pPr>
        <w:spacing w:line="480" w:lineRule="auto"/>
        <w:rPr>
          <w:sz w:val="22"/>
          <w:szCs w:val="22"/>
        </w:rPr>
      </w:pPr>
      <w:r w:rsidRPr="001131CE">
        <w:rPr>
          <w:sz w:val="22"/>
          <w:szCs w:val="22"/>
        </w:rPr>
        <w:t xml:space="preserve">Number of the </w:t>
      </w:r>
      <w:r w:rsidR="005766E6" w:rsidRPr="001131CE">
        <w:rPr>
          <w:sz w:val="22"/>
          <w:szCs w:val="22"/>
        </w:rPr>
        <w:t>Features = 13</w:t>
      </w:r>
      <w:r w:rsidR="00DE4133" w:rsidRPr="001131CE">
        <w:rPr>
          <w:sz w:val="22"/>
          <w:szCs w:val="22"/>
        </w:rPr>
        <w:t xml:space="preserve"> </w:t>
      </w:r>
    </w:p>
    <w:p w14:paraId="74B4DC34" w14:textId="5E973ED5" w:rsidR="004C3974" w:rsidRPr="001131CE" w:rsidRDefault="004C3974" w:rsidP="001131CE">
      <w:pPr>
        <w:spacing w:line="480" w:lineRule="auto"/>
        <w:rPr>
          <w:b/>
          <w:bCs/>
          <w:sz w:val="22"/>
          <w:szCs w:val="22"/>
        </w:rPr>
      </w:pPr>
      <w:r w:rsidRPr="001131CE">
        <w:rPr>
          <w:b/>
          <w:bCs/>
          <w:sz w:val="22"/>
          <w:szCs w:val="22"/>
        </w:rPr>
        <w:t xml:space="preserve">Methods in used: </w:t>
      </w:r>
    </w:p>
    <w:p w14:paraId="6B525628" w14:textId="05796FB0" w:rsidR="004C3974" w:rsidRPr="001131CE" w:rsidRDefault="004C3974" w:rsidP="001131CE">
      <w:pPr>
        <w:spacing w:line="480" w:lineRule="auto"/>
        <w:rPr>
          <w:sz w:val="22"/>
          <w:szCs w:val="22"/>
        </w:rPr>
      </w:pPr>
      <w:r w:rsidRPr="001131CE">
        <w:rPr>
          <w:sz w:val="22"/>
          <w:szCs w:val="22"/>
        </w:rPr>
        <w:t>Data Visualizations</w:t>
      </w:r>
      <w:r w:rsidR="008D7114">
        <w:rPr>
          <w:sz w:val="22"/>
          <w:szCs w:val="22"/>
        </w:rPr>
        <w:t xml:space="preserve">: </w:t>
      </w:r>
      <w:proofErr w:type="spellStart"/>
      <w:r w:rsidR="008D7114">
        <w:rPr>
          <w:sz w:val="22"/>
          <w:szCs w:val="22"/>
        </w:rPr>
        <w:t>usmap</w:t>
      </w:r>
      <w:proofErr w:type="spellEnd"/>
      <w:r w:rsidR="008D7114">
        <w:rPr>
          <w:sz w:val="22"/>
          <w:szCs w:val="22"/>
        </w:rPr>
        <w:t xml:space="preserve">, </w:t>
      </w:r>
      <w:proofErr w:type="spellStart"/>
      <w:r w:rsidR="008D7114">
        <w:rPr>
          <w:sz w:val="22"/>
          <w:szCs w:val="22"/>
        </w:rPr>
        <w:t>ggplot</w:t>
      </w:r>
      <w:proofErr w:type="spellEnd"/>
      <w:r w:rsidRPr="001131CE">
        <w:rPr>
          <w:sz w:val="22"/>
          <w:szCs w:val="22"/>
        </w:rPr>
        <w:t xml:space="preserve"> </w:t>
      </w:r>
    </w:p>
    <w:p w14:paraId="5D6F428F" w14:textId="3643E536" w:rsidR="00FF2462" w:rsidRPr="001131CE" w:rsidRDefault="004C3974" w:rsidP="001131CE">
      <w:pPr>
        <w:spacing w:line="480" w:lineRule="auto"/>
        <w:rPr>
          <w:sz w:val="22"/>
          <w:szCs w:val="22"/>
        </w:rPr>
      </w:pPr>
      <w:r w:rsidRPr="001131CE">
        <w:rPr>
          <w:sz w:val="22"/>
          <w:szCs w:val="22"/>
        </w:rPr>
        <w:t>Machine Learning:</w:t>
      </w:r>
      <w:r w:rsidR="00BC416B">
        <w:rPr>
          <w:sz w:val="22"/>
          <w:szCs w:val="22"/>
        </w:rPr>
        <w:t xml:space="preserve"> </w:t>
      </w:r>
      <w:r w:rsidRPr="001131CE">
        <w:rPr>
          <w:sz w:val="22"/>
          <w:szCs w:val="22"/>
        </w:rPr>
        <w:t>Random Forest, Lasso/Ridge regression, multivariate regression</w:t>
      </w:r>
    </w:p>
    <w:p w14:paraId="2140A556" w14:textId="2DC69379" w:rsidR="001B48CB" w:rsidRPr="001131CE" w:rsidRDefault="00406B7A" w:rsidP="001131CE">
      <w:pPr>
        <w:spacing w:line="480" w:lineRule="auto"/>
        <w:rPr>
          <w:sz w:val="22"/>
          <w:szCs w:val="22"/>
        </w:rPr>
      </w:pPr>
      <w:r w:rsidRPr="001131CE">
        <w:rPr>
          <w:sz w:val="22"/>
          <w:szCs w:val="22"/>
        </w:rPr>
        <w:t xml:space="preserve">Lasso/Ridge regression: Empirical Risk presents the prediction power of model f(x) to all samples in training data set; Expected Risk presents the prediction power of model f(x) to all samples in universe (including training and testing data set); Structural Risk is adding the regularization (penalty) after the Empirical Risk.  As Empirical Risk smaller, the more complex the model f(x) is, which indicates more parameters in f(x). When Empirical Risk is small enough, there will be overfitting issue. In order to avoid overfitting, we need to lower the complexity of the model. It means we want to minimize penalty. We want to minimize both empirical risk and model complexity (penalty) at the same time. Lasso penalty and Ridge penalty will help to reduce the overfitting risk and to make sure the model can be </w:t>
      </w:r>
      <w:r w:rsidR="00B644BC" w:rsidRPr="001131CE">
        <w:rPr>
          <w:sz w:val="22"/>
          <w:szCs w:val="22"/>
        </w:rPr>
        <w:t>very well generalized. Ridge penalty (</w:t>
      </w:r>
      <m:oMath>
        <m:sSubSup>
          <m:sSubSupPr>
            <m:ctrlPr>
              <w:rPr>
                <w:rFonts w:ascii="Cambria Math" w:hAnsi="Cambria Math"/>
                <w:i/>
                <w:sz w:val="22"/>
                <w:szCs w:val="22"/>
              </w:rPr>
            </m:ctrlPr>
          </m:sSubSupPr>
          <m:e>
            <m:r>
              <w:rPr>
                <w:rFonts w:ascii="Cambria Math" w:hAnsi="Cambria Math"/>
                <w:sz w:val="22"/>
                <w:szCs w:val="22"/>
              </w:rPr>
              <m:t>|</m:t>
            </m:r>
            <m:d>
              <m:dPr>
                <m:begChr m:val="|"/>
                <m:endChr m:val="|"/>
                <m:ctrlPr>
                  <w:rPr>
                    <w:rFonts w:ascii="Cambria Math" w:hAnsi="Cambria Math"/>
                    <w:i/>
                    <w:sz w:val="22"/>
                    <w:szCs w:val="22"/>
                  </w:rPr>
                </m:ctrlPr>
              </m:dPr>
              <m:e>
                <m:r>
                  <w:rPr>
                    <w:rFonts w:ascii="Cambria Math" w:hAnsi="Cambria Math"/>
                    <w:sz w:val="22"/>
                    <w:szCs w:val="22"/>
                  </w:rPr>
                  <m:t>θ</m:t>
                </m:r>
              </m:e>
            </m:d>
            <m:r>
              <w:rPr>
                <w:rFonts w:ascii="Cambria Math" w:hAnsi="Cambria Math"/>
                <w:sz w:val="22"/>
                <w:szCs w:val="22"/>
              </w:rPr>
              <m:t>|</m:t>
            </m:r>
          </m:e>
          <m:sub>
            <m:r>
              <w:rPr>
                <w:rFonts w:ascii="Cambria Math" w:hAnsi="Cambria Math"/>
                <w:sz w:val="22"/>
                <w:szCs w:val="22"/>
              </w:rPr>
              <m:t>2</m:t>
            </m:r>
          </m:sub>
          <m:sup>
            <m:r>
              <w:rPr>
                <w:rFonts w:ascii="Cambria Math" w:hAnsi="Cambria Math"/>
                <w:sz w:val="22"/>
                <w:szCs w:val="22"/>
              </w:rPr>
              <m:t>2</m:t>
            </m:r>
          </m:sup>
        </m:sSubSup>
        <m:r>
          <w:rPr>
            <w:rFonts w:ascii="Cambria Math" w:hAnsi="Cambria Math"/>
            <w:sz w:val="22"/>
            <w:szCs w:val="22"/>
          </w:rPr>
          <m:t xml:space="preserve">) </m:t>
        </m:r>
      </m:oMath>
      <w:r w:rsidR="00B644BC" w:rsidRPr="001131CE">
        <w:rPr>
          <w:sz w:val="22"/>
          <w:szCs w:val="22"/>
        </w:rPr>
        <w:t>makes all theta(s) close but not equal to 0 to avoid overfitting. Thus, Ridge penalty can lead to lower RMSE and make better prediction.</w:t>
      </w:r>
      <w:r w:rsidR="00F208EA">
        <w:rPr>
          <w:sz w:val="22"/>
          <w:szCs w:val="22"/>
        </w:rPr>
        <w:t xml:space="preserve"> </w:t>
      </w:r>
      <w:r w:rsidR="00B644BC" w:rsidRPr="001131CE">
        <w:rPr>
          <w:sz w:val="22"/>
          <w:szCs w:val="22"/>
        </w:rPr>
        <w:t>Lasso penalty (</w:t>
      </w:r>
      <m:oMath>
        <m:sSub>
          <m:sSubPr>
            <m:ctrlPr>
              <w:rPr>
                <w:rFonts w:ascii="Cambria Math" w:hAnsi="Cambria Math"/>
                <w:i/>
                <w:sz w:val="22"/>
                <w:szCs w:val="22"/>
              </w:rPr>
            </m:ctrlPr>
          </m:sSubPr>
          <m:e>
            <m:r>
              <w:rPr>
                <w:rFonts w:ascii="Cambria Math" w:hAnsi="Cambria Math"/>
                <w:sz w:val="22"/>
                <w:szCs w:val="22"/>
              </w:rPr>
              <m:t>|</m:t>
            </m:r>
            <m:d>
              <m:dPr>
                <m:begChr m:val="|"/>
                <m:endChr m:val="|"/>
                <m:ctrlPr>
                  <w:rPr>
                    <w:rFonts w:ascii="Cambria Math" w:hAnsi="Cambria Math"/>
                    <w:i/>
                    <w:sz w:val="22"/>
                    <w:szCs w:val="22"/>
                  </w:rPr>
                </m:ctrlPr>
              </m:dPr>
              <m:e>
                <m:r>
                  <w:rPr>
                    <w:rFonts w:ascii="Cambria Math" w:hAnsi="Cambria Math"/>
                    <w:sz w:val="22"/>
                    <w:szCs w:val="22"/>
                  </w:rPr>
                  <m:t>θ</m:t>
                </m:r>
              </m:e>
            </m:d>
            <m:r>
              <w:rPr>
                <w:rFonts w:ascii="Cambria Math" w:hAnsi="Cambria Math"/>
                <w:sz w:val="22"/>
                <w:szCs w:val="22"/>
              </w:rPr>
              <m:t>|</m:t>
            </m:r>
          </m:e>
          <m:sub>
            <m:r>
              <w:rPr>
                <w:rFonts w:ascii="Cambria Math" w:hAnsi="Cambria Math"/>
                <w:sz w:val="22"/>
                <w:szCs w:val="22"/>
              </w:rPr>
              <m:t>1</m:t>
            </m:r>
          </m:sub>
        </m:sSub>
      </m:oMath>
      <w:r w:rsidR="00B644BC" w:rsidRPr="001131CE">
        <w:rPr>
          <w:sz w:val="22"/>
          <w:szCs w:val="22"/>
        </w:rPr>
        <w:t>) penalize theta(s) to 0 easier than Ridge. It imports sparsity; thus, it can be used for feature</w:t>
      </w:r>
      <w:r w:rsidR="004A6E49">
        <w:rPr>
          <w:sz w:val="22"/>
          <w:szCs w:val="22"/>
        </w:rPr>
        <w:t>s</w:t>
      </w:r>
      <w:r w:rsidR="00B644BC" w:rsidRPr="001131CE">
        <w:rPr>
          <w:sz w:val="22"/>
          <w:szCs w:val="22"/>
        </w:rPr>
        <w:t xml:space="preserve"> selection. </w:t>
      </w:r>
    </w:p>
    <w:p w14:paraId="3016B1D8" w14:textId="646E604C" w:rsidR="001B48CB" w:rsidRPr="001131CE" w:rsidRDefault="001B48CB" w:rsidP="001131CE">
      <w:pPr>
        <w:spacing w:line="480" w:lineRule="auto"/>
        <w:rPr>
          <w:sz w:val="22"/>
          <w:szCs w:val="22"/>
        </w:rPr>
      </w:pPr>
      <w:r w:rsidRPr="001131CE">
        <w:rPr>
          <w:sz w:val="22"/>
          <w:szCs w:val="22"/>
        </w:rPr>
        <w:t xml:space="preserve">Random Forest: </w:t>
      </w:r>
    </w:p>
    <w:p w14:paraId="7D2AE29D" w14:textId="4B289E5A" w:rsidR="001B48CB" w:rsidRPr="001131CE" w:rsidRDefault="001B48CB" w:rsidP="001131CE">
      <w:pPr>
        <w:spacing w:line="480" w:lineRule="auto"/>
        <w:rPr>
          <w:sz w:val="22"/>
          <w:szCs w:val="22"/>
        </w:rPr>
      </w:pPr>
      <w:r w:rsidRPr="001131CE">
        <w:rPr>
          <w:color w:val="222222"/>
          <w:sz w:val="22"/>
          <w:szCs w:val="22"/>
          <w:shd w:val="clear" w:color="auto" w:fill="FFFFFF"/>
        </w:rPr>
        <w:t>A method of combining multiple random trees into one big classifier using even more randomization (under the concept of bagging</w:t>
      </w:r>
      <w:r w:rsidR="00B13C0F" w:rsidRPr="001131CE">
        <w:rPr>
          <w:color w:val="222222"/>
          <w:sz w:val="22"/>
          <w:szCs w:val="22"/>
          <w:shd w:val="clear" w:color="auto" w:fill="FFFFFF"/>
        </w:rPr>
        <w:t xml:space="preserve"> – Bootstrap Aggregation</w:t>
      </w:r>
      <w:r w:rsidRPr="001131CE">
        <w:rPr>
          <w:color w:val="222222"/>
          <w:sz w:val="22"/>
          <w:szCs w:val="22"/>
          <w:shd w:val="clear" w:color="auto" w:fill="FFFFFF"/>
        </w:rPr>
        <w:t>).</w:t>
      </w:r>
    </w:p>
    <w:p w14:paraId="79712A8F" w14:textId="4E3D06BC" w:rsidR="001B48CB" w:rsidRPr="001131CE" w:rsidRDefault="002A718F" w:rsidP="001131CE">
      <w:pPr>
        <w:spacing w:line="480" w:lineRule="auto"/>
        <w:rPr>
          <w:sz w:val="22"/>
          <w:szCs w:val="22"/>
        </w:rPr>
      </w:pPr>
      <w:r w:rsidRPr="001131CE">
        <w:rPr>
          <w:sz w:val="22"/>
          <w:szCs w:val="22"/>
        </w:rPr>
        <w:t>Step 1: Random</w:t>
      </w:r>
      <w:r w:rsidR="00B13C0F" w:rsidRPr="001131CE">
        <w:rPr>
          <w:sz w:val="22"/>
          <w:szCs w:val="22"/>
        </w:rPr>
        <w:t>ly</w:t>
      </w:r>
      <w:r w:rsidRPr="001131CE">
        <w:rPr>
          <w:sz w:val="22"/>
          <w:szCs w:val="22"/>
        </w:rPr>
        <w:t xml:space="preserve"> select number of observations </w:t>
      </w:r>
      <w:r w:rsidR="00B13C0F" w:rsidRPr="001131CE">
        <w:rPr>
          <w:sz w:val="22"/>
          <w:szCs w:val="22"/>
        </w:rPr>
        <w:t>with replacement (Bootstrap).</w:t>
      </w:r>
    </w:p>
    <w:p w14:paraId="737416B2" w14:textId="77777777" w:rsidR="00B13C0F" w:rsidRPr="001131CE" w:rsidRDefault="00B13C0F" w:rsidP="001131CE">
      <w:pPr>
        <w:spacing w:line="480" w:lineRule="auto"/>
        <w:rPr>
          <w:sz w:val="22"/>
          <w:szCs w:val="22"/>
        </w:rPr>
      </w:pPr>
      <w:r w:rsidRPr="001131CE">
        <w:rPr>
          <w:sz w:val="22"/>
          <w:szCs w:val="22"/>
        </w:rPr>
        <w:t xml:space="preserve">Step 2: Randomly pick number of features without replacement </w:t>
      </w:r>
    </w:p>
    <w:p w14:paraId="399198BF" w14:textId="77777777" w:rsidR="00B13C0F" w:rsidRPr="001131CE" w:rsidRDefault="00B13C0F" w:rsidP="001131CE">
      <w:pPr>
        <w:spacing w:line="480" w:lineRule="auto"/>
        <w:rPr>
          <w:sz w:val="22"/>
          <w:szCs w:val="22"/>
        </w:rPr>
      </w:pPr>
      <w:r w:rsidRPr="001131CE">
        <w:rPr>
          <w:sz w:val="22"/>
          <w:szCs w:val="22"/>
        </w:rPr>
        <w:t xml:space="preserve">One of method is information gain: </w:t>
      </w:r>
    </w:p>
    <w:p w14:paraId="1F45F5A6" w14:textId="7AA957FB" w:rsidR="00B13C0F" w:rsidRPr="001131CE" w:rsidRDefault="00B13C0F" w:rsidP="001131CE">
      <w:pPr>
        <w:spacing w:line="480" w:lineRule="auto"/>
        <w:rPr>
          <w:sz w:val="22"/>
          <w:szCs w:val="22"/>
        </w:rPr>
      </w:pPr>
      <w:r w:rsidRPr="001131CE">
        <w:rPr>
          <w:sz w:val="22"/>
          <w:szCs w:val="22"/>
        </w:rPr>
        <w:t xml:space="preserve">Entropy -  H(Y), when it is </w:t>
      </w:r>
      <w:r w:rsidR="004F5839">
        <w:rPr>
          <w:sz w:val="22"/>
          <w:szCs w:val="22"/>
        </w:rPr>
        <w:t xml:space="preserve">most </w:t>
      </w:r>
      <w:r w:rsidRPr="001131CE">
        <w:rPr>
          <w:sz w:val="22"/>
          <w:szCs w:val="22"/>
        </w:rPr>
        <w:t xml:space="preserve">certain, it is 100% or 0%; when it is </w:t>
      </w:r>
      <w:r w:rsidR="004F5839">
        <w:rPr>
          <w:sz w:val="22"/>
          <w:szCs w:val="22"/>
        </w:rPr>
        <w:t xml:space="preserve">most </w:t>
      </w:r>
      <w:r w:rsidRPr="001131CE">
        <w:rPr>
          <w:sz w:val="22"/>
          <w:szCs w:val="22"/>
        </w:rPr>
        <w:t>uncertain, it is 50%.</w:t>
      </w:r>
    </w:p>
    <w:p w14:paraId="664DEF76" w14:textId="761D5658" w:rsidR="00B13C0F" w:rsidRPr="001131CE" w:rsidRDefault="00B13C0F" w:rsidP="001131CE">
      <w:pPr>
        <w:spacing w:line="480" w:lineRule="auto"/>
        <w:rPr>
          <w:sz w:val="22"/>
          <w:szCs w:val="22"/>
        </w:rPr>
      </w:pPr>
      <w:r w:rsidRPr="001131CE">
        <w:rPr>
          <w:sz w:val="22"/>
          <w:szCs w:val="22"/>
        </w:rPr>
        <w:t>Information Gain: H(Y) – H(Y|X)</w:t>
      </w:r>
    </w:p>
    <w:p w14:paraId="5E865D63" w14:textId="1088FAB9" w:rsidR="00972AAD" w:rsidRPr="001131CE" w:rsidRDefault="00972AAD" w:rsidP="001131CE">
      <w:pPr>
        <w:spacing w:line="480" w:lineRule="auto"/>
        <w:rPr>
          <w:sz w:val="22"/>
          <w:szCs w:val="22"/>
        </w:rPr>
      </w:pPr>
      <w:r w:rsidRPr="001131CE">
        <w:rPr>
          <w:sz w:val="22"/>
          <w:szCs w:val="22"/>
        </w:rPr>
        <w:t xml:space="preserve">Step3: Repeat step 2 until cannot be further split. </w:t>
      </w:r>
    </w:p>
    <w:p w14:paraId="13BB4265" w14:textId="24534126" w:rsidR="00406B7A" w:rsidRPr="001131CE" w:rsidRDefault="00972AAD" w:rsidP="001131CE">
      <w:pPr>
        <w:spacing w:line="480" w:lineRule="auto"/>
        <w:rPr>
          <w:sz w:val="22"/>
          <w:szCs w:val="22"/>
        </w:rPr>
      </w:pPr>
      <w:r w:rsidRPr="001131CE">
        <w:rPr>
          <w:sz w:val="22"/>
          <w:szCs w:val="22"/>
        </w:rPr>
        <w:lastRenderedPageBreak/>
        <w:t>Step4: Repeat step1 ~ step 3 to form random forest</w:t>
      </w:r>
      <w:r w:rsidR="00406B7A" w:rsidRPr="001131CE">
        <w:rPr>
          <w:sz w:val="22"/>
          <w:szCs w:val="22"/>
        </w:rPr>
        <w:t xml:space="preserve">                                </w:t>
      </w:r>
    </w:p>
    <w:p w14:paraId="136F4B92" w14:textId="686BBC98" w:rsidR="005766E6" w:rsidRPr="001131CE" w:rsidRDefault="009A000F" w:rsidP="001131CE">
      <w:pPr>
        <w:spacing w:line="480" w:lineRule="auto"/>
        <w:rPr>
          <w:b/>
          <w:bCs/>
          <w:sz w:val="22"/>
          <w:szCs w:val="22"/>
        </w:rPr>
      </w:pPr>
      <w:r w:rsidRPr="001131CE">
        <w:rPr>
          <w:b/>
          <w:bCs/>
          <w:sz w:val="22"/>
          <w:szCs w:val="22"/>
        </w:rPr>
        <w:t>Findings:</w:t>
      </w:r>
    </w:p>
    <w:p w14:paraId="0B1FB5D6" w14:textId="162777BD" w:rsidR="000443B6" w:rsidRPr="001131CE" w:rsidRDefault="009A000F" w:rsidP="001131CE">
      <w:pPr>
        <w:spacing w:line="480" w:lineRule="auto"/>
        <w:rPr>
          <w:sz w:val="22"/>
          <w:szCs w:val="22"/>
        </w:rPr>
      </w:pPr>
      <w:r w:rsidRPr="001131CE">
        <w:rPr>
          <w:sz w:val="22"/>
          <w:szCs w:val="22"/>
        </w:rPr>
        <w:t xml:space="preserve">The range of the average used car odometer in most states is 90k to 100k. In most states, the most popular used car brand in transaction is Ford. The favorite color is white. East and west coast states favor sedan, while middle states prefer SUV. </w:t>
      </w:r>
    </w:p>
    <w:p w14:paraId="082EF561" w14:textId="4479F7E2" w:rsidR="009A000F" w:rsidRPr="001131CE" w:rsidRDefault="009A000F" w:rsidP="001131CE">
      <w:pPr>
        <w:spacing w:line="480" w:lineRule="auto"/>
        <w:rPr>
          <w:sz w:val="22"/>
          <w:szCs w:val="22"/>
        </w:rPr>
      </w:pPr>
      <w:r w:rsidRPr="001131CE">
        <w:rPr>
          <w:sz w:val="22"/>
          <w:szCs w:val="22"/>
        </w:rPr>
        <w:t>And the best price prediction model is Random Forest</w:t>
      </w:r>
      <w:r w:rsidR="001B48CB" w:rsidRPr="001131CE">
        <w:rPr>
          <w:sz w:val="22"/>
          <w:szCs w:val="22"/>
        </w:rPr>
        <w:t>.</w:t>
      </w:r>
    </w:p>
    <w:p w14:paraId="5ED7C4AB" w14:textId="252AB7F4" w:rsidR="009A000F" w:rsidRPr="001131CE" w:rsidRDefault="000443B6" w:rsidP="001131CE">
      <w:pPr>
        <w:spacing w:line="480" w:lineRule="auto"/>
        <w:rPr>
          <w:b/>
          <w:bCs/>
          <w:sz w:val="22"/>
          <w:szCs w:val="22"/>
        </w:rPr>
      </w:pPr>
      <w:r w:rsidRPr="001131CE">
        <w:rPr>
          <w:b/>
          <w:bCs/>
          <w:sz w:val="22"/>
          <w:szCs w:val="22"/>
        </w:rPr>
        <w:t>Introduction:</w:t>
      </w:r>
    </w:p>
    <w:p w14:paraId="662A4918" w14:textId="3A5C23A2" w:rsidR="000443B6" w:rsidRPr="001131CE" w:rsidRDefault="000443B6" w:rsidP="001131CE">
      <w:pPr>
        <w:spacing w:line="480" w:lineRule="auto"/>
        <w:rPr>
          <w:sz w:val="22"/>
          <w:szCs w:val="22"/>
        </w:rPr>
      </w:pPr>
      <w:r w:rsidRPr="001131CE">
        <w:rPr>
          <w:sz w:val="22"/>
          <w:szCs w:val="22"/>
        </w:rPr>
        <w:t xml:space="preserve">To build a model to predict the used car’s </w:t>
      </w:r>
      <w:r w:rsidRPr="001131CE">
        <w:rPr>
          <w:b/>
          <w:bCs/>
          <w:sz w:val="22"/>
          <w:szCs w:val="22"/>
        </w:rPr>
        <w:t>price</w:t>
      </w:r>
      <w:r w:rsidRPr="001131CE">
        <w:rPr>
          <w:sz w:val="22"/>
          <w:szCs w:val="22"/>
        </w:rPr>
        <w:t xml:space="preserve"> based on Car Year, Car Manufacturer, Car Condition, </w:t>
      </w:r>
      <w:r w:rsidR="00F547AB" w:rsidRPr="001131CE">
        <w:rPr>
          <w:sz w:val="22"/>
          <w:szCs w:val="22"/>
        </w:rPr>
        <w:t>Number of</w:t>
      </w:r>
      <w:r w:rsidRPr="001131CE">
        <w:rPr>
          <w:sz w:val="22"/>
          <w:szCs w:val="22"/>
        </w:rPr>
        <w:t xml:space="preserve"> Cylinder, </w:t>
      </w:r>
      <w:r w:rsidR="00F547AB" w:rsidRPr="001131CE">
        <w:rPr>
          <w:sz w:val="22"/>
          <w:szCs w:val="22"/>
        </w:rPr>
        <w:t>Type of Fuel</w:t>
      </w:r>
      <w:r w:rsidRPr="001131CE">
        <w:rPr>
          <w:sz w:val="22"/>
          <w:szCs w:val="22"/>
        </w:rPr>
        <w:t xml:space="preserve">, Car Odometer, </w:t>
      </w:r>
      <w:r w:rsidR="004154B5" w:rsidRPr="001131CE">
        <w:rPr>
          <w:sz w:val="22"/>
          <w:szCs w:val="22"/>
        </w:rPr>
        <w:t>Type of</w:t>
      </w:r>
      <w:r w:rsidRPr="001131CE">
        <w:rPr>
          <w:sz w:val="22"/>
          <w:szCs w:val="22"/>
        </w:rPr>
        <w:t xml:space="preserve"> Title, </w:t>
      </w:r>
      <w:r w:rsidR="004154B5" w:rsidRPr="001131CE">
        <w:rPr>
          <w:sz w:val="22"/>
          <w:szCs w:val="22"/>
        </w:rPr>
        <w:t>Type of</w:t>
      </w:r>
      <w:r w:rsidRPr="001131CE">
        <w:rPr>
          <w:sz w:val="22"/>
          <w:szCs w:val="22"/>
        </w:rPr>
        <w:t xml:space="preserve"> Transmission, </w:t>
      </w:r>
      <w:r w:rsidR="004154B5" w:rsidRPr="001131CE">
        <w:rPr>
          <w:sz w:val="22"/>
          <w:szCs w:val="22"/>
        </w:rPr>
        <w:t>Type of</w:t>
      </w:r>
      <w:r w:rsidRPr="001131CE">
        <w:rPr>
          <w:sz w:val="22"/>
          <w:szCs w:val="22"/>
        </w:rPr>
        <w:t xml:space="preserve"> Drive, Car Size, Car Type, and Paint Color. </w:t>
      </w:r>
    </w:p>
    <w:p w14:paraId="4A30B751" w14:textId="799DEB63" w:rsidR="000443B6" w:rsidRPr="001131CE" w:rsidRDefault="000443B6" w:rsidP="001131CE">
      <w:pPr>
        <w:spacing w:line="480" w:lineRule="auto"/>
        <w:rPr>
          <w:sz w:val="22"/>
          <w:szCs w:val="22"/>
        </w:rPr>
      </w:pPr>
      <w:r w:rsidRPr="001131CE">
        <w:rPr>
          <w:sz w:val="22"/>
          <w:szCs w:val="22"/>
        </w:rPr>
        <w:t xml:space="preserve">To build a model to identify the used car’s </w:t>
      </w:r>
      <w:r w:rsidRPr="001131CE">
        <w:rPr>
          <w:b/>
          <w:bCs/>
          <w:sz w:val="22"/>
          <w:szCs w:val="22"/>
        </w:rPr>
        <w:t>condition</w:t>
      </w:r>
      <w:r w:rsidRPr="001131CE">
        <w:rPr>
          <w:sz w:val="22"/>
          <w:szCs w:val="22"/>
        </w:rPr>
        <w:t xml:space="preserve"> based on Car Year, Car Manufacturer, Car Price, </w:t>
      </w:r>
      <w:r w:rsidR="00F547AB" w:rsidRPr="001131CE">
        <w:rPr>
          <w:sz w:val="22"/>
          <w:szCs w:val="22"/>
        </w:rPr>
        <w:t>Number of Cylinder</w:t>
      </w:r>
      <w:r w:rsidRPr="001131CE">
        <w:rPr>
          <w:sz w:val="22"/>
          <w:szCs w:val="22"/>
        </w:rPr>
        <w:t xml:space="preserve">, </w:t>
      </w:r>
      <w:r w:rsidR="009768B2" w:rsidRPr="001131CE">
        <w:rPr>
          <w:sz w:val="22"/>
          <w:szCs w:val="22"/>
        </w:rPr>
        <w:t>Type of</w:t>
      </w:r>
      <w:r w:rsidRPr="001131CE">
        <w:rPr>
          <w:sz w:val="22"/>
          <w:szCs w:val="22"/>
        </w:rPr>
        <w:t xml:space="preserve"> Fuel, Car Odometer, </w:t>
      </w:r>
      <w:r w:rsidR="004154B5" w:rsidRPr="001131CE">
        <w:rPr>
          <w:sz w:val="22"/>
          <w:szCs w:val="22"/>
        </w:rPr>
        <w:t>Type of</w:t>
      </w:r>
      <w:r w:rsidRPr="001131CE">
        <w:rPr>
          <w:sz w:val="22"/>
          <w:szCs w:val="22"/>
        </w:rPr>
        <w:t xml:space="preserve"> Title, </w:t>
      </w:r>
      <w:r w:rsidR="004154B5" w:rsidRPr="001131CE">
        <w:rPr>
          <w:sz w:val="22"/>
          <w:szCs w:val="22"/>
        </w:rPr>
        <w:t>Type of</w:t>
      </w:r>
      <w:r w:rsidRPr="001131CE">
        <w:rPr>
          <w:sz w:val="22"/>
          <w:szCs w:val="22"/>
        </w:rPr>
        <w:t xml:space="preserve"> Transmission, </w:t>
      </w:r>
      <w:r w:rsidR="004154B5" w:rsidRPr="001131CE">
        <w:rPr>
          <w:sz w:val="22"/>
          <w:szCs w:val="22"/>
        </w:rPr>
        <w:t>Type of</w:t>
      </w:r>
      <w:r w:rsidRPr="001131CE">
        <w:rPr>
          <w:sz w:val="22"/>
          <w:szCs w:val="22"/>
        </w:rPr>
        <w:t xml:space="preserve"> Drive, Car Size, Car Type, and Paint Color. </w:t>
      </w:r>
    </w:p>
    <w:p w14:paraId="613032FF" w14:textId="71362017" w:rsidR="000443B6" w:rsidRPr="001131CE" w:rsidRDefault="000443B6" w:rsidP="001131CE">
      <w:pPr>
        <w:spacing w:line="480" w:lineRule="auto"/>
        <w:rPr>
          <w:sz w:val="22"/>
          <w:szCs w:val="22"/>
        </w:rPr>
      </w:pPr>
      <w:r w:rsidRPr="001131CE">
        <w:rPr>
          <w:sz w:val="22"/>
          <w:szCs w:val="22"/>
        </w:rPr>
        <w:t>Organizations: Car dealer, Car owner, Potential used car buyer</w:t>
      </w:r>
    </w:p>
    <w:p w14:paraId="27FE7BDD" w14:textId="6A6EE107" w:rsidR="00F62B63" w:rsidRPr="001131CE" w:rsidRDefault="000443B6" w:rsidP="001131CE">
      <w:pPr>
        <w:spacing w:line="480" w:lineRule="auto"/>
        <w:rPr>
          <w:sz w:val="22"/>
          <w:szCs w:val="22"/>
        </w:rPr>
      </w:pPr>
      <w:r w:rsidRPr="001131CE">
        <w:rPr>
          <w:sz w:val="22"/>
          <w:szCs w:val="22"/>
        </w:rPr>
        <w:t xml:space="preserve">Challenges:  During cleansing data set process, it is hard to find a best way to deal with Null values and the categorical variables with too many levels. </w:t>
      </w:r>
    </w:p>
    <w:p w14:paraId="52CB77D5" w14:textId="387B2C30" w:rsidR="00F5359F" w:rsidRPr="001131CE" w:rsidRDefault="00F5359F" w:rsidP="001131CE">
      <w:pPr>
        <w:spacing w:line="480" w:lineRule="auto"/>
        <w:rPr>
          <w:b/>
          <w:bCs/>
          <w:sz w:val="22"/>
          <w:szCs w:val="22"/>
        </w:rPr>
      </w:pPr>
      <w:r w:rsidRPr="001131CE">
        <w:rPr>
          <w:b/>
          <w:bCs/>
          <w:sz w:val="22"/>
          <w:szCs w:val="22"/>
        </w:rPr>
        <w:t>Data Cleansing:</w:t>
      </w:r>
    </w:p>
    <w:p w14:paraId="685AEDA6" w14:textId="5D987FFD" w:rsidR="00F5359F" w:rsidRPr="001131CE" w:rsidRDefault="00B7236D" w:rsidP="001131CE">
      <w:pPr>
        <w:spacing w:line="480" w:lineRule="auto"/>
        <w:rPr>
          <w:sz w:val="22"/>
          <w:szCs w:val="22"/>
        </w:rPr>
      </w:pPr>
      <w:r w:rsidRPr="001131CE">
        <w:rPr>
          <w:sz w:val="22"/>
          <w:szCs w:val="22"/>
        </w:rPr>
        <w:t>Total the number of observations is around 420,000:</w:t>
      </w:r>
    </w:p>
    <w:p w14:paraId="1D578D23" w14:textId="558AE739" w:rsidR="00344C12" w:rsidRPr="001131CE" w:rsidRDefault="00B7236D" w:rsidP="001131CE">
      <w:pPr>
        <w:spacing w:line="480" w:lineRule="auto"/>
        <w:rPr>
          <w:sz w:val="22"/>
          <w:szCs w:val="22"/>
        </w:rPr>
      </w:pPr>
      <w:r w:rsidRPr="001131CE">
        <w:rPr>
          <w:sz w:val="22"/>
          <w:szCs w:val="22"/>
        </w:rPr>
        <w:t xml:space="preserve">Price </w:t>
      </w:r>
      <w:r w:rsidR="00344C12" w:rsidRPr="001131CE">
        <w:rPr>
          <w:sz w:val="22"/>
          <w:szCs w:val="22"/>
        </w:rPr>
        <w:t>Column:   Remove NA and redefine the price range</w:t>
      </w:r>
      <w:r w:rsidR="00EB2BDD" w:rsidRPr="001131CE">
        <w:rPr>
          <w:sz w:val="22"/>
          <w:szCs w:val="22"/>
        </w:rPr>
        <w:t>:</w:t>
      </w:r>
    </w:p>
    <w:p w14:paraId="1DF7F33B" w14:textId="5E383AE7" w:rsidR="00344C12" w:rsidRPr="001131CE" w:rsidRDefault="00467350" w:rsidP="001131CE">
      <w:pPr>
        <w:spacing w:line="480" w:lineRule="auto"/>
        <w:rPr>
          <w:sz w:val="22"/>
          <w:szCs w:val="22"/>
        </w:rPr>
      </w:pPr>
      <w:r w:rsidRPr="001131CE">
        <w:rPr>
          <w:noProof/>
          <w:sz w:val="22"/>
          <w:szCs w:val="22"/>
        </w:rPr>
        <w:drawing>
          <wp:inline distT="0" distB="0" distL="0" distR="0" wp14:anchorId="0C0C2DC5" wp14:editId="230ABC61">
            <wp:extent cx="5943600" cy="10236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023620"/>
                    </a:xfrm>
                    <a:prstGeom prst="rect">
                      <a:avLst/>
                    </a:prstGeom>
                  </pic:spPr>
                </pic:pic>
              </a:graphicData>
            </a:graphic>
          </wp:inline>
        </w:drawing>
      </w:r>
    </w:p>
    <w:p w14:paraId="2E388F9A" w14:textId="131ED98A" w:rsidR="00EB2BDD" w:rsidRPr="001131CE" w:rsidRDefault="00EB2BDD" w:rsidP="001131CE">
      <w:pPr>
        <w:spacing w:line="480" w:lineRule="auto"/>
        <w:rPr>
          <w:sz w:val="22"/>
          <w:szCs w:val="22"/>
        </w:rPr>
      </w:pPr>
      <w:r w:rsidRPr="001131CE">
        <w:rPr>
          <w:sz w:val="22"/>
          <w:szCs w:val="22"/>
        </w:rPr>
        <w:t>Conclusion:  We only include the car price in the range of [$500, $250,000]</w:t>
      </w:r>
      <w:r w:rsidR="000962FC" w:rsidRPr="001131CE">
        <w:rPr>
          <w:sz w:val="22"/>
          <w:szCs w:val="22"/>
        </w:rPr>
        <w:t>, because we think it is a reasonable range of the price for a used car, which covers 90% of data points.</w:t>
      </w:r>
    </w:p>
    <w:p w14:paraId="218C4094" w14:textId="1C961F25" w:rsidR="00F3220D" w:rsidRPr="001131CE" w:rsidRDefault="00F3220D" w:rsidP="001131CE">
      <w:pPr>
        <w:spacing w:line="480" w:lineRule="auto"/>
        <w:rPr>
          <w:sz w:val="22"/>
          <w:szCs w:val="22"/>
        </w:rPr>
      </w:pPr>
    </w:p>
    <w:p w14:paraId="46359CD1" w14:textId="7D921A73" w:rsidR="00F3220D" w:rsidRPr="001131CE" w:rsidRDefault="00F3220D" w:rsidP="001131CE">
      <w:pPr>
        <w:spacing w:line="480" w:lineRule="auto"/>
        <w:rPr>
          <w:sz w:val="22"/>
          <w:szCs w:val="22"/>
        </w:rPr>
      </w:pPr>
      <w:r w:rsidRPr="001131CE">
        <w:rPr>
          <w:sz w:val="22"/>
          <w:szCs w:val="22"/>
        </w:rPr>
        <w:lastRenderedPageBreak/>
        <w:t>After refining price range, total the number of observations is around 380,000</w:t>
      </w:r>
    </w:p>
    <w:p w14:paraId="20D58C23" w14:textId="62B312B1" w:rsidR="00F3220D" w:rsidRPr="001131CE" w:rsidRDefault="00F3220D" w:rsidP="001131CE">
      <w:pPr>
        <w:spacing w:line="480" w:lineRule="auto"/>
        <w:rPr>
          <w:sz w:val="22"/>
          <w:szCs w:val="22"/>
        </w:rPr>
      </w:pPr>
      <w:r w:rsidRPr="001131CE">
        <w:rPr>
          <w:sz w:val="22"/>
          <w:szCs w:val="22"/>
          <w:u w:val="single"/>
        </w:rPr>
        <w:t>Year Column</w:t>
      </w:r>
      <w:r w:rsidRPr="001131CE">
        <w:rPr>
          <w:sz w:val="22"/>
          <w:szCs w:val="22"/>
        </w:rPr>
        <w:t>: Remove NA and redefine the Year range:</w:t>
      </w:r>
    </w:p>
    <w:p w14:paraId="12C6EEA5" w14:textId="2A815D70" w:rsidR="008B7589" w:rsidRDefault="00F3220D" w:rsidP="001131CE">
      <w:pPr>
        <w:spacing w:line="480" w:lineRule="auto"/>
        <w:rPr>
          <w:sz w:val="22"/>
          <w:szCs w:val="22"/>
        </w:rPr>
      </w:pPr>
      <w:r w:rsidRPr="001131CE">
        <w:rPr>
          <w:noProof/>
          <w:sz w:val="22"/>
          <w:szCs w:val="22"/>
        </w:rPr>
        <w:drawing>
          <wp:inline distT="0" distB="0" distL="0" distR="0" wp14:anchorId="47D44DE2" wp14:editId="5BDA9133">
            <wp:extent cx="2538095" cy="245729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563775" cy="2482162"/>
                    </a:xfrm>
                    <a:prstGeom prst="rect">
                      <a:avLst/>
                    </a:prstGeom>
                  </pic:spPr>
                </pic:pic>
              </a:graphicData>
            </a:graphic>
          </wp:inline>
        </w:drawing>
      </w:r>
      <w:r w:rsidR="005F4420" w:rsidRPr="001131CE">
        <w:rPr>
          <w:noProof/>
          <w:sz w:val="22"/>
          <w:szCs w:val="22"/>
        </w:rPr>
        <w:drawing>
          <wp:inline distT="0" distB="0" distL="0" distR="0" wp14:anchorId="279C5657" wp14:editId="33A9153B">
            <wp:extent cx="2551044" cy="2457367"/>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4876" cy="2470691"/>
                    </a:xfrm>
                    <a:prstGeom prst="rect">
                      <a:avLst/>
                    </a:prstGeom>
                  </pic:spPr>
                </pic:pic>
              </a:graphicData>
            </a:graphic>
          </wp:inline>
        </w:drawing>
      </w:r>
    </w:p>
    <w:p w14:paraId="03360827" w14:textId="66B810C3" w:rsidR="00D34C2E" w:rsidRPr="001131CE" w:rsidRDefault="00104A49" w:rsidP="001131CE">
      <w:pPr>
        <w:spacing w:line="480" w:lineRule="auto"/>
        <w:rPr>
          <w:sz w:val="22"/>
          <w:szCs w:val="22"/>
        </w:rPr>
      </w:pPr>
      <w:r w:rsidRPr="001131CE">
        <w:rPr>
          <w:sz w:val="22"/>
          <w:szCs w:val="22"/>
        </w:rPr>
        <w:t xml:space="preserve">Conclusion: The original </w:t>
      </w:r>
      <w:r w:rsidR="00896A93" w:rsidRPr="001131CE">
        <w:rPr>
          <w:sz w:val="22"/>
          <w:szCs w:val="22"/>
        </w:rPr>
        <w:t xml:space="preserve">data set’s </w:t>
      </w:r>
      <w:r w:rsidRPr="001131CE">
        <w:rPr>
          <w:sz w:val="22"/>
          <w:szCs w:val="22"/>
        </w:rPr>
        <w:t xml:space="preserve">manufacturer year </w:t>
      </w:r>
      <w:r w:rsidR="00896A93" w:rsidRPr="001131CE">
        <w:rPr>
          <w:sz w:val="22"/>
          <w:szCs w:val="22"/>
        </w:rPr>
        <w:t xml:space="preserve">is from 1900 to 2021 and we find most of used cars’ manufacturer year is clustered in a range from 1990 to 2020. </w:t>
      </w:r>
      <w:r w:rsidR="00984451" w:rsidRPr="001131CE">
        <w:rPr>
          <w:sz w:val="22"/>
          <w:szCs w:val="22"/>
        </w:rPr>
        <w:t>Moreover,</w:t>
      </w:r>
      <w:r w:rsidR="00896A93" w:rsidRPr="001131CE">
        <w:rPr>
          <w:sz w:val="22"/>
          <w:szCs w:val="22"/>
        </w:rPr>
        <w:t xml:space="preserve"> data from 2021 is </w:t>
      </w:r>
      <w:r w:rsidR="00AD5950" w:rsidRPr="001131CE">
        <w:rPr>
          <w:sz w:val="22"/>
          <w:szCs w:val="22"/>
        </w:rPr>
        <w:t>not completed due to 2021 hasn’t come yet</w:t>
      </w:r>
      <w:r w:rsidR="00896A93" w:rsidRPr="001131CE">
        <w:rPr>
          <w:sz w:val="22"/>
          <w:szCs w:val="22"/>
        </w:rPr>
        <w:t xml:space="preserve"> and </w:t>
      </w:r>
      <w:r w:rsidR="00AD5950" w:rsidRPr="001131CE">
        <w:rPr>
          <w:sz w:val="22"/>
          <w:szCs w:val="22"/>
        </w:rPr>
        <w:t xml:space="preserve">we believe </w:t>
      </w:r>
      <w:r w:rsidR="00896A93" w:rsidRPr="001131CE">
        <w:rPr>
          <w:sz w:val="22"/>
          <w:szCs w:val="22"/>
        </w:rPr>
        <w:t xml:space="preserve">data before year 1990 </w:t>
      </w:r>
      <w:r w:rsidR="00AD5950" w:rsidRPr="001131CE">
        <w:rPr>
          <w:sz w:val="22"/>
          <w:szCs w:val="22"/>
        </w:rPr>
        <w:t>are untrustful</w:t>
      </w:r>
      <w:r w:rsidR="00896A93" w:rsidRPr="001131CE">
        <w:rPr>
          <w:sz w:val="22"/>
          <w:szCs w:val="22"/>
        </w:rPr>
        <w:t>.</w:t>
      </w:r>
    </w:p>
    <w:p w14:paraId="7B2D9D1D" w14:textId="15CB34A1" w:rsidR="00D34C2E" w:rsidRPr="001131CE" w:rsidRDefault="00D34C2E" w:rsidP="001131CE">
      <w:pPr>
        <w:spacing w:line="480" w:lineRule="auto"/>
        <w:rPr>
          <w:sz w:val="22"/>
          <w:szCs w:val="22"/>
        </w:rPr>
      </w:pPr>
      <w:r w:rsidRPr="001131CE">
        <w:rPr>
          <w:sz w:val="22"/>
          <w:szCs w:val="22"/>
        </w:rPr>
        <w:t xml:space="preserve">After refining year range, total the number of observations is around </w:t>
      </w:r>
      <w:r w:rsidR="00B57236" w:rsidRPr="001131CE">
        <w:rPr>
          <w:sz w:val="22"/>
          <w:szCs w:val="22"/>
        </w:rPr>
        <w:t>28</w:t>
      </w:r>
      <w:r w:rsidRPr="001131CE">
        <w:rPr>
          <w:sz w:val="22"/>
          <w:szCs w:val="22"/>
        </w:rPr>
        <w:t>0,000</w:t>
      </w:r>
    </w:p>
    <w:p w14:paraId="039F21E6" w14:textId="027419D9" w:rsidR="00B57236" w:rsidRPr="001131CE" w:rsidRDefault="00B57236" w:rsidP="001131CE">
      <w:pPr>
        <w:spacing w:line="480" w:lineRule="auto"/>
        <w:rPr>
          <w:sz w:val="22"/>
          <w:szCs w:val="22"/>
        </w:rPr>
      </w:pPr>
      <w:r w:rsidRPr="001131CE">
        <w:rPr>
          <w:sz w:val="22"/>
          <w:szCs w:val="22"/>
          <w:u w:val="single"/>
        </w:rPr>
        <w:t xml:space="preserve">Odometer </w:t>
      </w:r>
      <w:r w:rsidR="00D34C2E" w:rsidRPr="001131CE">
        <w:rPr>
          <w:sz w:val="22"/>
          <w:szCs w:val="22"/>
          <w:u w:val="single"/>
        </w:rPr>
        <w:t>Column</w:t>
      </w:r>
      <w:r w:rsidRPr="001131CE">
        <w:rPr>
          <w:sz w:val="22"/>
          <w:szCs w:val="22"/>
          <w:u w:val="single"/>
        </w:rPr>
        <w:t>s</w:t>
      </w:r>
      <w:r w:rsidR="00D34C2E" w:rsidRPr="001131CE">
        <w:rPr>
          <w:sz w:val="22"/>
          <w:szCs w:val="22"/>
        </w:rPr>
        <w:t xml:space="preserve">: </w:t>
      </w:r>
      <w:r w:rsidR="00896A93" w:rsidRPr="001131CE">
        <w:rPr>
          <w:sz w:val="22"/>
          <w:szCs w:val="22"/>
        </w:rPr>
        <w:t xml:space="preserve"> </w:t>
      </w:r>
      <w:r w:rsidRPr="001131CE">
        <w:rPr>
          <w:sz w:val="22"/>
          <w:szCs w:val="22"/>
        </w:rPr>
        <w:t>Remove NA</w:t>
      </w:r>
    </w:p>
    <w:p w14:paraId="3DD525E1" w14:textId="77082C3A" w:rsidR="00B57236" w:rsidRPr="001131CE" w:rsidRDefault="00B57236" w:rsidP="001131CE">
      <w:pPr>
        <w:spacing w:line="480" w:lineRule="auto"/>
        <w:rPr>
          <w:sz w:val="22"/>
          <w:szCs w:val="22"/>
        </w:rPr>
      </w:pPr>
      <w:r w:rsidRPr="001131CE">
        <w:rPr>
          <w:sz w:val="22"/>
          <w:szCs w:val="22"/>
        </w:rPr>
        <w:t>After removing NA observations from Odometer, total the number of observations is around 240,000.</w:t>
      </w:r>
    </w:p>
    <w:p w14:paraId="674A646E" w14:textId="70283607" w:rsidR="00B57236" w:rsidRPr="001131CE" w:rsidRDefault="00B57236" w:rsidP="001131CE">
      <w:pPr>
        <w:spacing w:line="480" w:lineRule="auto"/>
        <w:rPr>
          <w:sz w:val="22"/>
          <w:szCs w:val="22"/>
        </w:rPr>
      </w:pPr>
      <w:r w:rsidRPr="001131CE">
        <w:rPr>
          <w:sz w:val="22"/>
          <w:szCs w:val="22"/>
        </w:rPr>
        <w:t>Manufacturer, Condition, and Size Columns: These are important parameters about a used car, thus if more than one of three columns contain NA, it is removed.</w:t>
      </w:r>
    </w:p>
    <w:p w14:paraId="34A3FAE2" w14:textId="4A904707" w:rsidR="000B01A5" w:rsidRPr="001131CE" w:rsidRDefault="000B01A5" w:rsidP="001131CE">
      <w:pPr>
        <w:spacing w:line="480" w:lineRule="auto"/>
        <w:rPr>
          <w:sz w:val="22"/>
          <w:szCs w:val="22"/>
        </w:rPr>
      </w:pPr>
      <w:r w:rsidRPr="001131CE">
        <w:rPr>
          <w:sz w:val="22"/>
          <w:szCs w:val="22"/>
        </w:rPr>
        <w:t xml:space="preserve">After removing NA observations from Manufacturer, Condition, and Size Columns, total the number of observations is around </w:t>
      </w:r>
      <w:r w:rsidR="00F818DB" w:rsidRPr="001131CE">
        <w:rPr>
          <w:sz w:val="22"/>
          <w:szCs w:val="22"/>
        </w:rPr>
        <w:t>150,000.</w:t>
      </w:r>
    </w:p>
    <w:p w14:paraId="4786240B" w14:textId="6496271A" w:rsidR="00685187" w:rsidRPr="001131CE" w:rsidRDefault="00685187" w:rsidP="001131CE">
      <w:pPr>
        <w:spacing w:line="480" w:lineRule="auto"/>
        <w:rPr>
          <w:sz w:val="22"/>
          <w:szCs w:val="22"/>
        </w:rPr>
      </w:pPr>
      <w:r w:rsidRPr="00557D7A">
        <w:rPr>
          <w:sz w:val="22"/>
          <w:szCs w:val="22"/>
          <w:u w:val="single"/>
        </w:rPr>
        <w:t>Color Column</w:t>
      </w:r>
      <w:r w:rsidRPr="001131CE">
        <w:rPr>
          <w:sz w:val="22"/>
          <w:szCs w:val="22"/>
        </w:rPr>
        <w:t>:  regrouping the levels as only keeping 6 commonly used color and setting rest colors as other.</w:t>
      </w:r>
    </w:p>
    <w:p w14:paraId="0A83D16C" w14:textId="6F670422" w:rsidR="00685187" w:rsidRPr="001131CE" w:rsidRDefault="00685187" w:rsidP="001131CE">
      <w:pPr>
        <w:spacing w:line="480" w:lineRule="auto"/>
        <w:rPr>
          <w:sz w:val="22"/>
          <w:szCs w:val="22"/>
        </w:rPr>
      </w:pPr>
      <w:r w:rsidRPr="001131CE">
        <w:rPr>
          <w:noProof/>
          <w:sz w:val="22"/>
          <w:szCs w:val="22"/>
        </w:rPr>
        <w:lastRenderedPageBreak/>
        <w:drawing>
          <wp:inline distT="0" distB="0" distL="0" distR="0" wp14:anchorId="4606DE41" wp14:editId="655E0FEF">
            <wp:extent cx="1864545" cy="212432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74908" cy="2136130"/>
                    </a:xfrm>
                    <a:prstGeom prst="rect">
                      <a:avLst/>
                    </a:prstGeom>
                  </pic:spPr>
                </pic:pic>
              </a:graphicData>
            </a:graphic>
          </wp:inline>
        </w:drawing>
      </w:r>
    </w:p>
    <w:p w14:paraId="3DEA82B7" w14:textId="40B773E1" w:rsidR="00685187" w:rsidRPr="001131CE" w:rsidRDefault="00685187" w:rsidP="001131CE">
      <w:pPr>
        <w:spacing w:line="480" w:lineRule="auto"/>
        <w:rPr>
          <w:sz w:val="22"/>
          <w:szCs w:val="22"/>
        </w:rPr>
      </w:pPr>
      <w:r w:rsidRPr="001131CE">
        <w:rPr>
          <w:sz w:val="22"/>
          <w:szCs w:val="22"/>
        </w:rPr>
        <w:t xml:space="preserve">After regrouping the levels of color column, total number of observations is around </w:t>
      </w:r>
      <w:r w:rsidRPr="001131CE">
        <w:rPr>
          <w:b/>
          <w:bCs/>
          <w:sz w:val="22"/>
          <w:szCs w:val="22"/>
        </w:rPr>
        <w:t>146,000</w:t>
      </w:r>
      <w:r w:rsidRPr="001131CE">
        <w:rPr>
          <w:sz w:val="22"/>
          <w:szCs w:val="22"/>
        </w:rPr>
        <w:t>.</w:t>
      </w:r>
    </w:p>
    <w:p w14:paraId="205196DA" w14:textId="1EF6198C" w:rsidR="00610B53" w:rsidRPr="001131CE" w:rsidRDefault="00F818DB" w:rsidP="001131CE">
      <w:pPr>
        <w:spacing w:line="480" w:lineRule="auto"/>
        <w:rPr>
          <w:sz w:val="22"/>
          <w:szCs w:val="22"/>
        </w:rPr>
      </w:pPr>
      <w:r w:rsidRPr="001131CE">
        <w:rPr>
          <w:sz w:val="22"/>
          <w:szCs w:val="22"/>
        </w:rPr>
        <w:t>State, Long and Lat Columns: Removed from further analysis.</w:t>
      </w:r>
    </w:p>
    <w:p w14:paraId="25171BBB" w14:textId="0BC504B0" w:rsidR="00B57236" w:rsidRPr="001131CE" w:rsidRDefault="00F818DB" w:rsidP="001131CE">
      <w:pPr>
        <w:spacing w:line="480" w:lineRule="auto"/>
        <w:rPr>
          <w:b/>
          <w:bCs/>
          <w:sz w:val="22"/>
          <w:szCs w:val="22"/>
        </w:rPr>
      </w:pPr>
      <w:r w:rsidRPr="001131CE">
        <w:rPr>
          <w:b/>
          <w:bCs/>
          <w:sz w:val="22"/>
          <w:szCs w:val="22"/>
        </w:rPr>
        <w:t>Data Transformation:</w:t>
      </w:r>
    </w:p>
    <w:p w14:paraId="1FD2F131" w14:textId="033644B5" w:rsidR="00F818DB" w:rsidRPr="001131CE" w:rsidRDefault="00F818DB" w:rsidP="001131CE">
      <w:pPr>
        <w:spacing w:line="480" w:lineRule="auto"/>
        <w:rPr>
          <w:sz w:val="22"/>
          <w:szCs w:val="22"/>
        </w:rPr>
      </w:pPr>
      <w:r w:rsidRPr="001131CE">
        <w:rPr>
          <w:sz w:val="22"/>
          <w:szCs w:val="22"/>
        </w:rPr>
        <w:t>Transform categorical variables to binary variables:</w:t>
      </w:r>
    </w:p>
    <w:tbl>
      <w:tblPr>
        <w:tblW w:w="15800" w:type="dxa"/>
        <w:tblLook w:val="04A0" w:firstRow="1" w:lastRow="0" w:firstColumn="1" w:lastColumn="0" w:noHBand="0" w:noVBand="1"/>
      </w:tblPr>
      <w:tblGrid>
        <w:gridCol w:w="2119"/>
        <w:gridCol w:w="942"/>
        <w:gridCol w:w="12739"/>
      </w:tblGrid>
      <w:tr w:rsidR="003C700C" w:rsidRPr="001131CE" w14:paraId="7CC4D7DA" w14:textId="77777777" w:rsidTr="003C700C">
        <w:trPr>
          <w:trHeight w:val="340"/>
        </w:trPr>
        <w:tc>
          <w:tcPr>
            <w:tcW w:w="1580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8CBC802" w14:textId="77777777" w:rsidR="003C700C" w:rsidRPr="001131CE" w:rsidRDefault="003C700C" w:rsidP="00B00394">
            <w:pPr>
              <w:jc w:val="center"/>
              <w:rPr>
                <w:b/>
                <w:bCs/>
                <w:color w:val="000000"/>
                <w:sz w:val="22"/>
                <w:szCs w:val="22"/>
              </w:rPr>
            </w:pPr>
            <w:r w:rsidRPr="001131CE">
              <w:rPr>
                <w:b/>
                <w:bCs/>
                <w:color w:val="000000"/>
                <w:sz w:val="22"/>
                <w:szCs w:val="22"/>
              </w:rPr>
              <w:t>Data transformation summary</w:t>
            </w:r>
          </w:p>
        </w:tc>
      </w:tr>
      <w:tr w:rsidR="003C700C" w:rsidRPr="001131CE" w14:paraId="71326FC3" w14:textId="77777777" w:rsidTr="003C700C">
        <w:trPr>
          <w:trHeight w:val="340"/>
        </w:trPr>
        <w:tc>
          <w:tcPr>
            <w:tcW w:w="2119" w:type="dxa"/>
            <w:tcBorders>
              <w:top w:val="nil"/>
              <w:left w:val="single" w:sz="8" w:space="0" w:color="auto"/>
              <w:bottom w:val="single" w:sz="8" w:space="0" w:color="auto"/>
              <w:right w:val="single" w:sz="8" w:space="0" w:color="auto"/>
            </w:tcBorders>
            <w:shd w:val="clear" w:color="auto" w:fill="auto"/>
            <w:noWrap/>
            <w:vAlign w:val="bottom"/>
            <w:hideMark/>
          </w:tcPr>
          <w:p w14:paraId="2699D250" w14:textId="77777777" w:rsidR="003C700C" w:rsidRPr="001131CE" w:rsidRDefault="003C700C" w:rsidP="00B00394">
            <w:pPr>
              <w:rPr>
                <w:b/>
                <w:bCs/>
                <w:color w:val="000000"/>
                <w:sz w:val="22"/>
                <w:szCs w:val="22"/>
              </w:rPr>
            </w:pPr>
            <w:r w:rsidRPr="001131CE">
              <w:rPr>
                <w:b/>
                <w:bCs/>
                <w:color w:val="000000"/>
                <w:sz w:val="22"/>
                <w:szCs w:val="22"/>
              </w:rPr>
              <w:t>Column Name</w:t>
            </w:r>
          </w:p>
        </w:tc>
        <w:tc>
          <w:tcPr>
            <w:tcW w:w="942" w:type="dxa"/>
            <w:tcBorders>
              <w:top w:val="nil"/>
              <w:left w:val="nil"/>
              <w:bottom w:val="single" w:sz="8" w:space="0" w:color="auto"/>
              <w:right w:val="single" w:sz="8" w:space="0" w:color="auto"/>
            </w:tcBorders>
            <w:shd w:val="clear" w:color="auto" w:fill="auto"/>
            <w:noWrap/>
            <w:vAlign w:val="bottom"/>
            <w:hideMark/>
          </w:tcPr>
          <w:p w14:paraId="76261450" w14:textId="77777777" w:rsidR="003C700C" w:rsidRPr="001131CE" w:rsidRDefault="003C700C" w:rsidP="00B00394">
            <w:pPr>
              <w:rPr>
                <w:b/>
                <w:bCs/>
                <w:color w:val="000000"/>
                <w:sz w:val="22"/>
                <w:szCs w:val="22"/>
              </w:rPr>
            </w:pPr>
            <w:r w:rsidRPr="001131CE">
              <w:rPr>
                <w:b/>
                <w:bCs/>
                <w:color w:val="000000"/>
                <w:sz w:val="22"/>
                <w:szCs w:val="22"/>
              </w:rPr>
              <w:t>Levels</w:t>
            </w:r>
          </w:p>
        </w:tc>
        <w:tc>
          <w:tcPr>
            <w:tcW w:w="12739" w:type="dxa"/>
            <w:tcBorders>
              <w:top w:val="nil"/>
              <w:left w:val="nil"/>
              <w:bottom w:val="single" w:sz="8" w:space="0" w:color="auto"/>
              <w:right w:val="single" w:sz="8" w:space="0" w:color="auto"/>
            </w:tcBorders>
            <w:shd w:val="clear" w:color="auto" w:fill="auto"/>
            <w:noWrap/>
            <w:vAlign w:val="bottom"/>
            <w:hideMark/>
          </w:tcPr>
          <w:p w14:paraId="2DE62551" w14:textId="77777777" w:rsidR="003C700C" w:rsidRPr="001131CE" w:rsidRDefault="003C700C" w:rsidP="00B00394">
            <w:pPr>
              <w:rPr>
                <w:b/>
                <w:bCs/>
                <w:color w:val="000000"/>
                <w:sz w:val="22"/>
                <w:szCs w:val="22"/>
              </w:rPr>
            </w:pPr>
            <w:r w:rsidRPr="001131CE">
              <w:rPr>
                <w:b/>
                <w:bCs/>
                <w:color w:val="000000"/>
                <w:sz w:val="22"/>
                <w:szCs w:val="22"/>
              </w:rPr>
              <w:t>Transformed Columns</w:t>
            </w:r>
          </w:p>
        </w:tc>
      </w:tr>
      <w:tr w:rsidR="003C700C" w:rsidRPr="001131CE" w14:paraId="007B5761" w14:textId="77777777" w:rsidTr="003C700C">
        <w:trPr>
          <w:trHeight w:val="320"/>
        </w:trPr>
        <w:tc>
          <w:tcPr>
            <w:tcW w:w="2119" w:type="dxa"/>
            <w:tcBorders>
              <w:top w:val="nil"/>
              <w:left w:val="single" w:sz="8" w:space="0" w:color="auto"/>
              <w:bottom w:val="nil"/>
              <w:right w:val="single" w:sz="8" w:space="0" w:color="auto"/>
            </w:tcBorders>
            <w:shd w:val="clear" w:color="auto" w:fill="auto"/>
            <w:noWrap/>
            <w:vAlign w:val="bottom"/>
            <w:hideMark/>
          </w:tcPr>
          <w:p w14:paraId="36F675CA" w14:textId="77777777" w:rsidR="003C700C" w:rsidRPr="001131CE" w:rsidRDefault="003C700C" w:rsidP="00B00394">
            <w:pPr>
              <w:rPr>
                <w:color w:val="000000"/>
                <w:sz w:val="22"/>
                <w:szCs w:val="22"/>
              </w:rPr>
            </w:pPr>
            <w:r w:rsidRPr="001131CE">
              <w:rPr>
                <w:color w:val="000000"/>
                <w:sz w:val="22"/>
                <w:szCs w:val="22"/>
              </w:rPr>
              <w:t>manufacturer</w:t>
            </w:r>
          </w:p>
        </w:tc>
        <w:tc>
          <w:tcPr>
            <w:tcW w:w="942" w:type="dxa"/>
            <w:tcBorders>
              <w:top w:val="nil"/>
              <w:left w:val="nil"/>
              <w:bottom w:val="nil"/>
              <w:right w:val="single" w:sz="8" w:space="0" w:color="auto"/>
            </w:tcBorders>
            <w:shd w:val="clear" w:color="auto" w:fill="auto"/>
            <w:noWrap/>
            <w:vAlign w:val="bottom"/>
            <w:hideMark/>
          </w:tcPr>
          <w:p w14:paraId="28119A3B" w14:textId="77777777" w:rsidR="003C700C" w:rsidRPr="001131CE" w:rsidRDefault="003C700C" w:rsidP="00B00394">
            <w:pPr>
              <w:jc w:val="right"/>
              <w:rPr>
                <w:color w:val="000000"/>
                <w:sz w:val="22"/>
                <w:szCs w:val="22"/>
              </w:rPr>
            </w:pPr>
            <w:r w:rsidRPr="001131CE">
              <w:rPr>
                <w:color w:val="000000"/>
                <w:sz w:val="22"/>
                <w:szCs w:val="22"/>
              </w:rPr>
              <w:t>41</w:t>
            </w:r>
          </w:p>
        </w:tc>
        <w:tc>
          <w:tcPr>
            <w:tcW w:w="12739" w:type="dxa"/>
            <w:tcBorders>
              <w:top w:val="nil"/>
              <w:left w:val="nil"/>
              <w:bottom w:val="nil"/>
              <w:right w:val="single" w:sz="8" w:space="0" w:color="auto"/>
            </w:tcBorders>
            <w:shd w:val="clear" w:color="auto" w:fill="auto"/>
            <w:noWrap/>
            <w:vAlign w:val="bottom"/>
            <w:hideMark/>
          </w:tcPr>
          <w:p w14:paraId="465686BA" w14:textId="77777777" w:rsidR="003C700C" w:rsidRPr="001131CE" w:rsidRDefault="003C700C" w:rsidP="00B00394">
            <w:pPr>
              <w:rPr>
                <w:color w:val="000000"/>
                <w:sz w:val="22"/>
                <w:szCs w:val="22"/>
              </w:rPr>
            </w:pPr>
            <w:proofErr w:type="spellStart"/>
            <w:r w:rsidRPr="001131CE">
              <w:rPr>
                <w:color w:val="000000"/>
                <w:sz w:val="22"/>
                <w:szCs w:val="22"/>
              </w:rPr>
              <w:t>gmc</w:t>
            </w:r>
            <w:proofErr w:type="spellEnd"/>
            <w:r w:rsidRPr="001131CE">
              <w:rPr>
                <w:color w:val="000000"/>
                <w:sz w:val="22"/>
                <w:szCs w:val="22"/>
              </w:rPr>
              <w:t xml:space="preserve">, </w:t>
            </w:r>
            <w:proofErr w:type="spellStart"/>
            <w:r w:rsidRPr="001131CE">
              <w:rPr>
                <w:color w:val="000000"/>
                <w:sz w:val="22"/>
                <w:szCs w:val="22"/>
              </w:rPr>
              <w:t>hyundai</w:t>
            </w:r>
            <w:proofErr w:type="spellEnd"/>
            <w:r w:rsidRPr="001131CE">
              <w:rPr>
                <w:color w:val="000000"/>
                <w:sz w:val="22"/>
                <w:szCs w:val="22"/>
              </w:rPr>
              <w:t xml:space="preserve">, </w:t>
            </w:r>
            <w:proofErr w:type="spellStart"/>
            <w:r w:rsidRPr="001131CE">
              <w:rPr>
                <w:color w:val="000000"/>
                <w:sz w:val="22"/>
                <w:szCs w:val="22"/>
              </w:rPr>
              <w:t>toyota</w:t>
            </w:r>
            <w:proofErr w:type="spellEnd"/>
            <w:r w:rsidRPr="001131CE">
              <w:rPr>
                <w:color w:val="000000"/>
                <w:sz w:val="22"/>
                <w:szCs w:val="22"/>
              </w:rPr>
              <w:t xml:space="preserve">, ford, </w:t>
            </w:r>
            <w:proofErr w:type="spellStart"/>
            <w:r w:rsidRPr="001131CE">
              <w:rPr>
                <w:color w:val="000000"/>
                <w:sz w:val="22"/>
                <w:szCs w:val="22"/>
              </w:rPr>
              <w:t>chevrolet</w:t>
            </w:r>
            <w:proofErr w:type="spellEnd"/>
            <w:r w:rsidRPr="001131CE">
              <w:rPr>
                <w:color w:val="000000"/>
                <w:sz w:val="22"/>
                <w:szCs w:val="22"/>
              </w:rPr>
              <w:t>…</w:t>
            </w:r>
          </w:p>
        </w:tc>
      </w:tr>
      <w:tr w:rsidR="003C700C" w:rsidRPr="001131CE" w14:paraId="1C942D92" w14:textId="77777777" w:rsidTr="003C700C">
        <w:trPr>
          <w:trHeight w:val="320"/>
        </w:trPr>
        <w:tc>
          <w:tcPr>
            <w:tcW w:w="2119" w:type="dxa"/>
            <w:tcBorders>
              <w:top w:val="nil"/>
              <w:left w:val="single" w:sz="8" w:space="0" w:color="auto"/>
              <w:bottom w:val="nil"/>
              <w:right w:val="single" w:sz="8" w:space="0" w:color="auto"/>
            </w:tcBorders>
            <w:shd w:val="clear" w:color="auto" w:fill="auto"/>
            <w:noWrap/>
            <w:vAlign w:val="bottom"/>
            <w:hideMark/>
          </w:tcPr>
          <w:p w14:paraId="16D3D47F" w14:textId="14F2C180" w:rsidR="003C700C" w:rsidRPr="001131CE" w:rsidRDefault="002C598E" w:rsidP="00B00394">
            <w:pPr>
              <w:rPr>
                <w:color w:val="000000"/>
                <w:sz w:val="22"/>
                <w:szCs w:val="22"/>
              </w:rPr>
            </w:pPr>
            <w:r w:rsidRPr="001131CE">
              <w:rPr>
                <w:color w:val="000000"/>
                <w:sz w:val="22"/>
                <w:szCs w:val="22"/>
              </w:rPr>
              <w:t>condition</w:t>
            </w:r>
          </w:p>
        </w:tc>
        <w:tc>
          <w:tcPr>
            <w:tcW w:w="942" w:type="dxa"/>
            <w:tcBorders>
              <w:top w:val="nil"/>
              <w:left w:val="nil"/>
              <w:bottom w:val="nil"/>
              <w:right w:val="single" w:sz="8" w:space="0" w:color="auto"/>
            </w:tcBorders>
            <w:shd w:val="clear" w:color="auto" w:fill="auto"/>
            <w:noWrap/>
            <w:vAlign w:val="bottom"/>
            <w:hideMark/>
          </w:tcPr>
          <w:p w14:paraId="578BBEB7" w14:textId="77777777" w:rsidR="003C700C" w:rsidRPr="001131CE" w:rsidRDefault="003C700C" w:rsidP="00B00394">
            <w:pPr>
              <w:jc w:val="right"/>
              <w:rPr>
                <w:color w:val="000000"/>
                <w:sz w:val="22"/>
                <w:szCs w:val="22"/>
              </w:rPr>
            </w:pPr>
            <w:r w:rsidRPr="001131CE">
              <w:rPr>
                <w:color w:val="000000"/>
                <w:sz w:val="22"/>
                <w:szCs w:val="22"/>
              </w:rPr>
              <w:t>7</w:t>
            </w:r>
          </w:p>
        </w:tc>
        <w:tc>
          <w:tcPr>
            <w:tcW w:w="12739" w:type="dxa"/>
            <w:tcBorders>
              <w:top w:val="nil"/>
              <w:left w:val="nil"/>
              <w:bottom w:val="nil"/>
              <w:right w:val="single" w:sz="8" w:space="0" w:color="auto"/>
            </w:tcBorders>
            <w:shd w:val="clear" w:color="auto" w:fill="auto"/>
            <w:noWrap/>
            <w:vAlign w:val="bottom"/>
            <w:hideMark/>
          </w:tcPr>
          <w:p w14:paraId="272048C3" w14:textId="76801F42" w:rsidR="003C700C" w:rsidRPr="001131CE" w:rsidRDefault="003C700C" w:rsidP="00B00394">
            <w:pPr>
              <w:rPr>
                <w:color w:val="000000"/>
                <w:sz w:val="22"/>
                <w:szCs w:val="22"/>
              </w:rPr>
            </w:pPr>
            <w:r w:rsidRPr="001131CE">
              <w:rPr>
                <w:color w:val="000000"/>
                <w:sz w:val="22"/>
                <w:szCs w:val="22"/>
              </w:rPr>
              <w:t>excellent, good, fair, like new, NA, new, salvage</w:t>
            </w:r>
          </w:p>
        </w:tc>
      </w:tr>
      <w:tr w:rsidR="003C700C" w:rsidRPr="001131CE" w14:paraId="0DC6BEED" w14:textId="77777777" w:rsidTr="003C700C">
        <w:trPr>
          <w:trHeight w:val="320"/>
        </w:trPr>
        <w:tc>
          <w:tcPr>
            <w:tcW w:w="2119" w:type="dxa"/>
            <w:tcBorders>
              <w:top w:val="nil"/>
              <w:left w:val="single" w:sz="8" w:space="0" w:color="auto"/>
              <w:bottom w:val="nil"/>
              <w:right w:val="single" w:sz="8" w:space="0" w:color="auto"/>
            </w:tcBorders>
            <w:shd w:val="clear" w:color="auto" w:fill="auto"/>
            <w:noWrap/>
            <w:vAlign w:val="bottom"/>
            <w:hideMark/>
          </w:tcPr>
          <w:p w14:paraId="7BA4ED83" w14:textId="77777777" w:rsidR="003C700C" w:rsidRPr="001131CE" w:rsidRDefault="003C700C" w:rsidP="00B00394">
            <w:pPr>
              <w:rPr>
                <w:color w:val="000000"/>
                <w:sz w:val="22"/>
                <w:szCs w:val="22"/>
              </w:rPr>
            </w:pPr>
            <w:r w:rsidRPr="001131CE">
              <w:rPr>
                <w:color w:val="000000"/>
                <w:sz w:val="22"/>
                <w:szCs w:val="22"/>
              </w:rPr>
              <w:t>cylinders</w:t>
            </w:r>
          </w:p>
        </w:tc>
        <w:tc>
          <w:tcPr>
            <w:tcW w:w="942" w:type="dxa"/>
            <w:tcBorders>
              <w:top w:val="nil"/>
              <w:left w:val="nil"/>
              <w:bottom w:val="nil"/>
              <w:right w:val="single" w:sz="8" w:space="0" w:color="auto"/>
            </w:tcBorders>
            <w:shd w:val="clear" w:color="auto" w:fill="auto"/>
            <w:noWrap/>
            <w:vAlign w:val="bottom"/>
            <w:hideMark/>
          </w:tcPr>
          <w:p w14:paraId="0138B2A1" w14:textId="77777777" w:rsidR="003C700C" w:rsidRPr="001131CE" w:rsidRDefault="003C700C" w:rsidP="00B00394">
            <w:pPr>
              <w:jc w:val="right"/>
              <w:rPr>
                <w:color w:val="000000"/>
                <w:sz w:val="22"/>
                <w:szCs w:val="22"/>
              </w:rPr>
            </w:pPr>
            <w:r w:rsidRPr="001131CE">
              <w:rPr>
                <w:color w:val="000000"/>
                <w:sz w:val="22"/>
                <w:szCs w:val="22"/>
              </w:rPr>
              <w:t>8</w:t>
            </w:r>
          </w:p>
        </w:tc>
        <w:tc>
          <w:tcPr>
            <w:tcW w:w="12739" w:type="dxa"/>
            <w:tcBorders>
              <w:top w:val="nil"/>
              <w:left w:val="nil"/>
              <w:bottom w:val="nil"/>
              <w:right w:val="single" w:sz="8" w:space="0" w:color="auto"/>
            </w:tcBorders>
            <w:shd w:val="clear" w:color="auto" w:fill="auto"/>
            <w:noWrap/>
            <w:vAlign w:val="bottom"/>
            <w:hideMark/>
          </w:tcPr>
          <w:p w14:paraId="77297DA9" w14:textId="62158152" w:rsidR="003C700C" w:rsidRPr="001131CE" w:rsidRDefault="003C700C" w:rsidP="00B00394">
            <w:pPr>
              <w:rPr>
                <w:color w:val="000000"/>
                <w:sz w:val="22"/>
                <w:szCs w:val="22"/>
              </w:rPr>
            </w:pPr>
            <w:r w:rsidRPr="001131CE">
              <w:rPr>
                <w:color w:val="000000"/>
                <w:sz w:val="22"/>
                <w:szCs w:val="22"/>
              </w:rPr>
              <w:t>10 cylinders, 12 cylinders, 3 cylinders, 4 cylinders, na…</w:t>
            </w:r>
          </w:p>
        </w:tc>
      </w:tr>
      <w:tr w:rsidR="003C700C" w:rsidRPr="001131CE" w14:paraId="56782A59" w14:textId="77777777" w:rsidTr="003C700C">
        <w:trPr>
          <w:trHeight w:val="320"/>
        </w:trPr>
        <w:tc>
          <w:tcPr>
            <w:tcW w:w="2119" w:type="dxa"/>
            <w:tcBorders>
              <w:top w:val="nil"/>
              <w:left w:val="single" w:sz="8" w:space="0" w:color="auto"/>
              <w:bottom w:val="nil"/>
              <w:right w:val="single" w:sz="8" w:space="0" w:color="auto"/>
            </w:tcBorders>
            <w:shd w:val="clear" w:color="auto" w:fill="auto"/>
            <w:noWrap/>
            <w:vAlign w:val="bottom"/>
            <w:hideMark/>
          </w:tcPr>
          <w:p w14:paraId="1C9732C9" w14:textId="77777777" w:rsidR="003C700C" w:rsidRPr="001131CE" w:rsidRDefault="003C700C" w:rsidP="00B00394">
            <w:pPr>
              <w:rPr>
                <w:color w:val="000000"/>
                <w:sz w:val="22"/>
                <w:szCs w:val="22"/>
              </w:rPr>
            </w:pPr>
            <w:r w:rsidRPr="001131CE">
              <w:rPr>
                <w:color w:val="000000"/>
                <w:sz w:val="22"/>
                <w:szCs w:val="22"/>
              </w:rPr>
              <w:t>fuel</w:t>
            </w:r>
          </w:p>
        </w:tc>
        <w:tc>
          <w:tcPr>
            <w:tcW w:w="942" w:type="dxa"/>
            <w:tcBorders>
              <w:top w:val="nil"/>
              <w:left w:val="nil"/>
              <w:bottom w:val="nil"/>
              <w:right w:val="single" w:sz="8" w:space="0" w:color="auto"/>
            </w:tcBorders>
            <w:shd w:val="clear" w:color="auto" w:fill="auto"/>
            <w:noWrap/>
            <w:vAlign w:val="bottom"/>
            <w:hideMark/>
          </w:tcPr>
          <w:p w14:paraId="6F8414B2" w14:textId="77777777" w:rsidR="003C700C" w:rsidRPr="001131CE" w:rsidRDefault="003C700C" w:rsidP="00B00394">
            <w:pPr>
              <w:jc w:val="right"/>
              <w:rPr>
                <w:color w:val="000000"/>
                <w:sz w:val="22"/>
                <w:szCs w:val="22"/>
              </w:rPr>
            </w:pPr>
            <w:r w:rsidRPr="001131CE">
              <w:rPr>
                <w:color w:val="000000"/>
                <w:sz w:val="22"/>
                <w:szCs w:val="22"/>
              </w:rPr>
              <w:t>5</w:t>
            </w:r>
          </w:p>
        </w:tc>
        <w:tc>
          <w:tcPr>
            <w:tcW w:w="12739" w:type="dxa"/>
            <w:tcBorders>
              <w:top w:val="nil"/>
              <w:left w:val="nil"/>
              <w:bottom w:val="nil"/>
              <w:right w:val="single" w:sz="8" w:space="0" w:color="auto"/>
            </w:tcBorders>
            <w:shd w:val="clear" w:color="auto" w:fill="auto"/>
            <w:noWrap/>
            <w:vAlign w:val="bottom"/>
            <w:hideMark/>
          </w:tcPr>
          <w:p w14:paraId="391ADC09" w14:textId="77777777" w:rsidR="003C700C" w:rsidRPr="001131CE" w:rsidRDefault="003C700C" w:rsidP="00B00394">
            <w:pPr>
              <w:rPr>
                <w:color w:val="000000"/>
                <w:sz w:val="22"/>
                <w:szCs w:val="22"/>
              </w:rPr>
            </w:pPr>
            <w:r w:rsidRPr="001131CE">
              <w:rPr>
                <w:color w:val="000000"/>
                <w:sz w:val="22"/>
                <w:szCs w:val="22"/>
              </w:rPr>
              <w:t xml:space="preserve">diesel, electric, gas, hybrid, </w:t>
            </w:r>
            <w:proofErr w:type="spellStart"/>
            <w:r w:rsidRPr="001131CE">
              <w:rPr>
                <w:color w:val="000000"/>
                <w:sz w:val="22"/>
                <w:szCs w:val="22"/>
              </w:rPr>
              <w:t>na</w:t>
            </w:r>
            <w:proofErr w:type="spellEnd"/>
          </w:p>
        </w:tc>
      </w:tr>
      <w:tr w:rsidR="003C700C" w:rsidRPr="001131CE" w14:paraId="00A829E9" w14:textId="77777777" w:rsidTr="003C700C">
        <w:trPr>
          <w:trHeight w:val="320"/>
        </w:trPr>
        <w:tc>
          <w:tcPr>
            <w:tcW w:w="2119" w:type="dxa"/>
            <w:tcBorders>
              <w:top w:val="nil"/>
              <w:left w:val="single" w:sz="8" w:space="0" w:color="auto"/>
              <w:bottom w:val="nil"/>
              <w:right w:val="single" w:sz="8" w:space="0" w:color="auto"/>
            </w:tcBorders>
            <w:shd w:val="clear" w:color="auto" w:fill="auto"/>
            <w:noWrap/>
            <w:vAlign w:val="bottom"/>
            <w:hideMark/>
          </w:tcPr>
          <w:p w14:paraId="5AFD7372" w14:textId="77777777" w:rsidR="003C700C" w:rsidRPr="001131CE" w:rsidRDefault="003C700C" w:rsidP="00B00394">
            <w:pPr>
              <w:rPr>
                <w:color w:val="000000"/>
                <w:sz w:val="22"/>
                <w:szCs w:val="22"/>
              </w:rPr>
            </w:pPr>
            <w:proofErr w:type="spellStart"/>
            <w:r w:rsidRPr="001131CE">
              <w:rPr>
                <w:color w:val="000000"/>
                <w:sz w:val="22"/>
                <w:szCs w:val="22"/>
              </w:rPr>
              <w:t>title_status</w:t>
            </w:r>
            <w:proofErr w:type="spellEnd"/>
          </w:p>
        </w:tc>
        <w:tc>
          <w:tcPr>
            <w:tcW w:w="942" w:type="dxa"/>
            <w:tcBorders>
              <w:top w:val="nil"/>
              <w:left w:val="nil"/>
              <w:bottom w:val="nil"/>
              <w:right w:val="single" w:sz="8" w:space="0" w:color="auto"/>
            </w:tcBorders>
            <w:shd w:val="clear" w:color="auto" w:fill="auto"/>
            <w:noWrap/>
            <w:vAlign w:val="bottom"/>
            <w:hideMark/>
          </w:tcPr>
          <w:p w14:paraId="4842B175" w14:textId="42B7834D" w:rsidR="003C700C" w:rsidRPr="001131CE" w:rsidRDefault="00EA6F4E" w:rsidP="00B00394">
            <w:pPr>
              <w:jc w:val="right"/>
              <w:rPr>
                <w:color w:val="000000"/>
                <w:sz w:val="22"/>
                <w:szCs w:val="22"/>
              </w:rPr>
            </w:pPr>
            <w:r w:rsidRPr="001131CE">
              <w:rPr>
                <w:color w:val="000000"/>
                <w:sz w:val="22"/>
                <w:szCs w:val="22"/>
              </w:rPr>
              <w:t>6</w:t>
            </w:r>
          </w:p>
        </w:tc>
        <w:tc>
          <w:tcPr>
            <w:tcW w:w="12739" w:type="dxa"/>
            <w:tcBorders>
              <w:top w:val="nil"/>
              <w:left w:val="nil"/>
              <w:bottom w:val="nil"/>
              <w:right w:val="single" w:sz="8" w:space="0" w:color="auto"/>
            </w:tcBorders>
            <w:shd w:val="clear" w:color="auto" w:fill="auto"/>
            <w:noWrap/>
            <w:vAlign w:val="bottom"/>
            <w:hideMark/>
          </w:tcPr>
          <w:p w14:paraId="419EB590" w14:textId="78084E47" w:rsidR="003C700C" w:rsidRPr="001131CE" w:rsidRDefault="003C700C" w:rsidP="00B00394">
            <w:pPr>
              <w:rPr>
                <w:color w:val="000000"/>
                <w:sz w:val="22"/>
                <w:szCs w:val="22"/>
              </w:rPr>
            </w:pPr>
            <w:r w:rsidRPr="001131CE">
              <w:rPr>
                <w:color w:val="000000"/>
                <w:sz w:val="22"/>
                <w:szCs w:val="22"/>
              </w:rPr>
              <w:t>clean, lien, rebuilt, salvage, parts only,</w:t>
            </w:r>
            <w:r w:rsidR="00282412" w:rsidRPr="001131CE">
              <w:rPr>
                <w:color w:val="000000"/>
                <w:sz w:val="22"/>
                <w:szCs w:val="22"/>
              </w:rPr>
              <w:t xml:space="preserve"> </w:t>
            </w:r>
            <w:r w:rsidRPr="001131CE">
              <w:rPr>
                <w:color w:val="000000"/>
                <w:sz w:val="22"/>
                <w:szCs w:val="22"/>
              </w:rPr>
              <w:t>NA</w:t>
            </w:r>
          </w:p>
        </w:tc>
      </w:tr>
      <w:tr w:rsidR="003C700C" w:rsidRPr="001131CE" w14:paraId="26B866EC" w14:textId="77777777" w:rsidTr="003C700C">
        <w:trPr>
          <w:trHeight w:val="320"/>
        </w:trPr>
        <w:tc>
          <w:tcPr>
            <w:tcW w:w="2119" w:type="dxa"/>
            <w:tcBorders>
              <w:top w:val="nil"/>
              <w:left w:val="single" w:sz="8" w:space="0" w:color="auto"/>
              <w:bottom w:val="nil"/>
              <w:right w:val="single" w:sz="8" w:space="0" w:color="auto"/>
            </w:tcBorders>
            <w:shd w:val="clear" w:color="auto" w:fill="auto"/>
            <w:noWrap/>
            <w:vAlign w:val="bottom"/>
            <w:hideMark/>
          </w:tcPr>
          <w:p w14:paraId="4E5C85E4" w14:textId="19E5778E" w:rsidR="003C700C" w:rsidRPr="001131CE" w:rsidRDefault="002C598E" w:rsidP="00B00394">
            <w:pPr>
              <w:rPr>
                <w:color w:val="000000"/>
                <w:sz w:val="22"/>
                <w:szCs w:val="22"/>
              </w:rPr>
            </w:pPr>
            <w:r w:rsidRPr="001131CE">
              <w:rPr>
                <w:color w:val="000000"/>
                <w:sz w:val="22"/>
                <w:szCs w:val="22"/>
              </w:rPr>
              <w:t>transmission</w:t>
            </w:r>
          </w:p>
        </w:tc>
        <w:tc>
          <w:tcPr>
            <w:tcW w:w="942" w:type="dxa"/>
            <w:tcBorders>
              <w:top w:val="nil"/>
              <w:left w:val="nil"/>
              <w:bottom w:val="nil"/>
              <w:right w:val="single" w:sz="8" w:space="0" w:color="auto"/>
            </w:tcBorders>
            <w:shd w:val="clear" w:color="auto" w:fill="auto"/>
            <w:noWrap/>
            <w:vAlign w:val="bottom"/>
            <w:hideMark/>
          </w:tcPr>
          <w:p w14:paraId="4E896926" w14:textId="77777777" w:rsidR="003C700C" w:rsidRPr="001131CE" w:rsidRDefault="003C700C" w:rsidP="00B00394">
            <w:pPr>
              <w:jc w:val="right"/>
              <w:rPr>
                <w:color w:val="000000"/>
                <w:sz w:val="22"/>
                <w:szCs w:val="22"/>
              </w:rPr>
            </w:pPr>
            <w:r w:rsidRPr="001131CE">
              <w:rPr>
                <w:color w:val="000000"/>
                <w:sz w:val="22"/>
                <w:szCs w:val="22"/>
              </w:rPr>
              <w:t>3</w:t>
            </w:r>
          </w:p>
        </w:tc>
        <w:tc>
          <w:tcPr>
            <w:tcW w:w="12739" w:type="dxa"/>
            <w:tcBorders>
              <w:top w:val="nil"/>
              <w:left w:val="nil"/>
              <w:bottom w:val="nil"/>
              <w:right w:val="single" w:sz="8" w:space="0" w:color="auto"/>
            </w:tcBorders>
            <w:shd w:val="clear" w:color="auto" w:fill="auto"/>
            <w:noWrap/>
            <w:vAlign w:val="bottom"/>
            <w:hideMark/>
          </w:tcPr>
          <w:p w14:paraId="0893BCA3" w14:textId="77777777" w:rsidR="003C700C" w:rsidRPr="001131CE" w:rsidRDefault="003C700C" w:rsidP="00B00394">
            <w:pPr>
              <w:rPr>
                <w:color w:val="000000"/>
                <w:sz w:val="22"/>
                <w:szCs w:val="22"/>
              </w:rPr>
            </w:pPr>
            <w:r w:rsidRPr="001131CE">
              <w:rPr>
                <w:color w:val="000000"/>
                <w:sz w:val="22"/>
                <w:szCs w:val="22"/>
              </w:rPr>
              <w:t>automatic, manual, NA</w:t>
            </w:r>
          </w:p>
        </w:tc>
      </w:tr>
      <w:tr w:rsidR="003C700C" w:rsidRPr="001131CE" w14:paraId="78DF7AC9" w14:textId="77777777" w:rsidTr="003C700C">
        <w:trPr>
          <w:trHeight w:val="320"/>
        </w:trPr>
        <w:tc>
          <w:tcPr>
            <w:tcW w:w="2119" w:type="dxa"/>
            <w:tcBorders>
              <w:top w:val="nil"/>
              <w:left w:val="single" w:sz="8" w:space="0" w:color="auto"/>
              <w:bottom w:val="nil"/>
              <w:right w:val="single" w:sz="8" w:space="0" w:color="auto"/>
            </w:tcBorders>
            <w:shd w:val="clear" w:color="auto" w:fill="auto"/>
            <w:noWrap/>
            <w:vAlign w:val="bottom"/>
            <w:hideMark/>
          </w:tcPr>
          <w:p w14:paraId="0B513DEF" w14:textId="77777777" w:rsidR="003C700C" w:rsidRPr="001131CE" w:rsidRDefault="003C700C" w:rsidP="00B00394">
            <w:pPr>
              <w:rPr>
                <w:color w:val="000000"/>
                <w:sz w:val="22"/>
                <w:szCs w:val="22"/>
              </w:rPr>
            </w:pPr>
            <w:r w:rsidRPr="001131CE">
              <w:rPr>
                <w:color w:val="000000"/>
                <w:sz w:val="22"/>
                <w:szCs w:val="22"/>
              </w:rPr>
              <w:t>drive</w:t>
            </w:r>
          </w:p>
        </w:tc>
        <w:tc>
          <w:tcPr>
            <w:tcW w:w="942" w:type="dxa"/>
            <w:tcBorders>
              <w:top w:val="nil"/>
              <w:left w:val="nil"/>
              <w:bottom w:val="nil"/>
              <w:right w:val="single" w:sz="8" w:space="0" w:color="auto"/>
            </w:tcBorders>
            <w:shd w:val="clear" w:color="auto" w:fill="auto"/>
            <w:noWrap/>
            <w:vAlign w:val="bottom"/>
            <w:hideMark/>
          </w:tcPr>
          <w:p w14:paraId="46C1B744" w14:textId="77777777" w:rsidR="003C700C" w:rsidRPr="001131CE" w:rsidRDefault="003C700C" w:rsidP="00B00394">
            <w:pPr>
              <w:jc w:val="right"/>
              <w:rPr>
                <w:color w:val="000000"/>
                <w:sz w:val="22"/>
                <w:szCs w:val="22"/>
              </w:rPr>
            </w:pPr>
            <w:r w:rsidRPr="001131CE">
              <w:rPr>
                <w:color w:val="000000"/>
                <w:sz w:val="22"/>
                <w:szCs w:val="22"/>
              </w:rPr>
              <w:t>4</w:t>
            </w:r>
          </w:p>
        </w:tc>
        <w:tc>
          <w:tcPr>
            <w:tcW w:w="12739" w:type="dxa"/>
            <w:tcBorders>
              <w:top w:val="nil"/>
              <w:left w:val="nil"/>
              <w:bottom w:val="nil"/>
              <w:right w:val="single" w:sz="8" w:space="0" w:color="auto"/>
            </w:tcBorders>
            <w:shd w:val="clear" w:color="auto" w:fill="auto"/>
            <w:noWrap/>
            <w:vAlign w:val="bottom"/>
            <w:hideMark/>
          </w:tcPr>
          <w:p w14:paraId="10A08373" w14:textId="77777777" w:rsidR="003C700C" w:rsidRPr="001131CE" w:rsidRDefault="003C700C" w:rsidP="00B00394">
            <w:pPr>
              <w:rPr>
                <w:color w:val="000000"/>
                <w:sz w:val="22"/>
                <w:szCs w:val="22"/>
              </w:rPr>
            </w:pPr>
            <w:r w:rsidRPr="001131CE">
              <w:rPr>
                <w:color w:val="000000"/>
                <w:sz w:val="22"/>
                <w:szCs w:val="22"/>
              </w:rPr>
              <w:t xml:space="preserve">4wd, </w:t>
            </w:r>
            <w:proofErr w:type="spellStart"/>
            <w:r w:rsidRPr="001131CE">
              <w:rPr>
                <w:color w:val="000000"/>
                <w:sz w:val="22"/>
                <w:szCs w:val="22"/>
              </w:rPr>
              <w:t>fwd</w:t>
            </w:r>
            <w:proofErr w:type="spellEnd"/>
            <w:r w:rsidRPr="001131CE">
              <w:rPr>
                <w:color w:val="000000"/>
                <w:sz w:val="22"/>
                <w:szCs w:val="22"/>
              </w:rPr>
              <w:t xml:space="preserve">, </w:t>
            </w:r>
            <w:proofErr w:type="spellStart"/>
            <w:r w:rsidRPr="001131CE">
              <w:rPr>
                <w:color w:val="000000"/>
                <w:sz w:val="22"/>
                <w:szCs w:val="22"/>
              </w:rPr>
              <w:t>rwd</w:t>
            </w:r>
            <w:proofErr w:type="spellEnd"/>
            <w:r w:rsidRPr="001131CE">
              <w:rPr>
                <w:color w:val="000000"/>
                <w:sz w:val="22"/>
                <w:szCs w:val="22"/>
              </w:rPr>
              <w:t>, NA</w:t>
            </w:r>
          </w:p>
        </w:tc>
      </w:tr>
      <w:tr w:rsidR="003C700C" w:rsidRPr="001131CE" w14:paraId="369AC333" w14:textId="77777777" w:rsidTr="003C700C">
        <w:trPr>
          <w:trHeight w:val="320"/>
        </w:trPr>
        <w:tc>
          <w:tcPr>
            <w:tcW w:w="2119" w:type="dxa"/>
            <w:tcBorders>
              <w:top w:val="nil"/>
              <w:left w:val="single" w:sz="8" w:space="0" w:color="auto"/>
              <w:bottom w:val="nil"/>
              <w:right w:val="single" w:sz="8" w:space="0" w:color="auto"/>
            </w:tcBorders>
            <w:shd w:val="clear" w:color="auto" w:fill="auto"/>
            <w:noWrap/>
            <w:vAlign w:val="bottom"/>
            <w:hideMark/>
          </w:tcPr>
          <w:p w14:paraId="30767113" w14:textId="77777777" w:rsidR="003C700C" w:rsidRPr="001131CE" w:rsidRDefault="003C700C" w:rsidP="00B00394">
            <w:pPr>
              <w:rPr>
                <w:color w:val="000000"/>
                <w:sz w:val="22"/>
                <w:szCs w:val="22"/>
              </w:rPr>
            </w:pPr>
            <w:r w:rsidRPr="001131CE">
              <w:rPr>
                <w:color w:val="000000"/>
                <w:sz w:val="22"/>
                <w:szCs w:val="22"/>
              </w:rPr>
              <w:t>size</w:t>
            </w:r>
          </w:p>
        </w:tc>
        <w:tc>
          <w:tcPr>
            <w:tcW w:w="942" w:type="dxa"/>
            <w:tcBorders>
              <w:top w:val="nil"/>
              <w:left w:val="nil"/>
              <w:bottom w:val="nil"/>
              <w:right w:val="single" w:sz="8" w:space="0" w:color="auto"/>
            </w:tcBorders>
            <w:shd w:val="clear" w:color="auto" w:fill="auto"/>
            <w:noWrap/>
            <w:vAlign w:val="bottom"/>
            <w:hideMark/>
          </w:tcPr>
          <w:p w14:paraId="4ADCA9B6" w14:textId="77777777" w:rsidR="003C700C" w:rsidRPr="001131CE" w:rsidRDefault="003C700C" w:rsidP="00B00394">
            <w:pPr>
              <w:jc w:val="right"/>
              <w:rPr>
                <w:color w:val="000000"/>
                <w:sz w:val="22"/>
                <w:szCs w:val="22"/>
              </w:rPr>
            </w:pPr>
            <w:r w:rsidRPr="001131CE">
              <w:rPr>
                <w:color w:val="000000"/>
                <w:sz w:val="22"/>
                <w:szCs w:val="22"/>
              </w:rPr>
              <w:t>5</w:t>
            </w:r>
          </w:p>
        </w:tc>
        <w:tc>
          <w:tcPr>
            <w:tcW w:w="12739" w:type="dxa"/>
            <w:tcBorders>
              <w:top w:val="nil"/>
              <w:left w:val="nil"/>
              <w:bottom w:val="nil"/>
              <w:right w:val="single" w:sz="8" w:space="0" w:color="auto"/>
            </w:tcBorders>
            <w:shd w:val="clear" w:color="auto" w:fill="auto"/>
            <w:noWrap/>
            <w:vAlign w:val="bottom"/>
            <w:hideMark/>
          </w:tcPr>
          <w:p w14:paraId="0E6793B8" w14:textId="77777777" w:rsidR="003C700C" w:rsidRPr="001131CE" w:rsidRDefault="003C700C" w:rsidP="00B00394">
            <w:pPr>
              <w:rPr>
                <w:color w:val="000000"/>
                <w:sz w:val="22"/>
                <w:szCs w:val="22"/>
              </w:rPr>
            </w:pPr>
            <w:proofErr w:type="gramStart"/>
            <w:r w:rsidRPr="001131CE">
              <w:rPr>
                <w:color w:val="000000"/>
                <w:sz w:val="22"/>
                <w:szCs w:val="22"/>
              </w:rPr>
              <w:t>NA ,</w:t>
            </w:r>
            <w:proofErr w:type="gramEnd"/>
            <w:r w:rsidRPr="001131CE">
              <w:rPr>
                <w:color w:val="000000"/>
                <w:sz w:val="22"/>
                <w:szCs w:val="22"/>
              </w:rPr>
              <w:t xml:space="preserve"> full-size, mid-size, compact, sub-compact</w:t>
            </w:r>
          </w:p>
        </w:tc>
      </w:tr>
      <w:tr w:rsidR="003C700C" w:rsidRPr="001131CE" w14:paraId="030D7465" w14:textId="77777777" w:rsidTr="003C700C">
        <w:trPr>
          <w:trHeight w:val="320"/>
        </w:trPr>
        <w:tc>
          <w:tcPr>
            <w:tcW w:w="2119" w:type="dxa"/>
            <w:tcBorders>
              <w:top w:val="nil"/>
              <w:left w:val="single" w:sz="8" w:space="0" w:color="auto"/>
              <w:bottom w:val="nil"/>
              <w:right w:val="single" w:sz="8" w:space="0" w:color="auto"/>
            </w:tcBorders>
            <w:shd w:val="clear" w:color="auto" w:fill="auto"/>
            <w:noWrap/>
            <w:vAlign w:val="bottom"/>
            <w:hideMark/>
          </w:tcPr>
          <w:p w14:paraId="6A3F4EB2" w14:textId="77777777" w:rsidR="003C700C" w:rsidRPr="001131CE" w:rsidRDefault="003C700C" w:rsidP="00B00394">
            <w:pPr>
              <w:rPr>
                <w:color w:val="000000"/>
                <w:sz w:val="22"/>
                <w:szCs w:val="22"/>
              </w:rPr>
            </w:pPr>
            <w:r w:rsidRPr="001131CE">
              <w:rPr>
                <w:color w:val="000000"/>
                <w:sz w:val="22"/>
                <w:szCs w:val="22"/>
              </w:rPr>
              <w:t>type</w:t>
            </w:r>
          </w:p>
        </w:tc>
        <w:tc>
          <w:tcPr>
            <w:tcW w:w="942" w:type="dxa"/>
            <w:tcBorders>
              <w:top w:val="nil"/>
              <w:left w:val="nil"/>
              <w:bottom w:val="nil"/>
              <w:right w:val="single" w:sz="8" w:space="0" w:color="auto"/>
            </w:tcBorders>
            <w:shd w:val="clear" w:color="auto" w:fill="auto"/>
            <w:noWrap/>
            <w:vAlign w:val="bottom"/>
            <w:hideMark/>
          </w:tcPr>
          <w:p w14:paraId="19BAF455" w14:textId="77777777" w:rsidR="003C700C" w:rsidRPr="001131CE" w:rsidRDefault="003C700C" w:rsidP="00B00394">
            <w:pPr>
              <w:jc w:val="right"/>
              <w:rPr>
                <w:color w:val="000000"/>
                <w:sz w:val="22"/>
                <w:szCs w:val="22"/>
              </w:rPr>
            </w:pPr>
            <w:r w:rsidRPr="001131CE">
              <w:rPr>
                <w:color w:val="000000"/>
                <w:sz w:val="22"/>
                <w:szCs w:val="22"/>
              </w:rPr>
              <w:t>13</w:t>
            </w:r>
          </w:p>
        </w:tc>
        <w:tc>
          <w:tcPr>
            <w:tcW w:w="12739" w:type="dxa"/>
            <w:tcBorders>
              <w:top w:val="nil"/>
              <w:left w:val="nil"/>
              <w:bottom w:val="nil"/>
              <w:right w:val="single" w:sz="8" w:space="0" w:color="auto"/>
            </w:tcBorders>
            <w:shd w:val="clear" w:color="auto" w:fill="auto"/>
            <w:noWrap/>
            <w:vAlign w:val="bottom"/>
            <w:hideMark/>
          </w:tcPr>
          <w:p w14:paraId="343C2969" w14:textId="77777777" w:rsidR="003C700C" w:rsidRPr="001131CE" w:rsidRDefault="003C700C" w:rsidP="00B00394">
            <w:pPr>
              <w:rPr>
                <w:color w:val="000000"/>
                <w:sz w:val="22"/>
                <w:szCs w:val="22"/>
              </w:rPr>
            </w:pPr>
            <w:r w:rsidRPr="001131CE">
              <w:rPr>
                <w:color w:val="000000"/>
                <w:sz w:val="22"/>
                <w:szCs w:val="22"/>
              </w:rPr>
              <w:t>truck, SUV, sedan…</w:t>
            </w:r>
          </w:p>
        </w:tc>
      </w:tr>
      <w:tr w:rsidR="003C700C" w:rsidRPr="001131CE" w14:paraId="44798A55" w14:textId="77777777" w:rsidTr="003C700C">
        <w:trPr>
          <w:trHeight w:val="340"/>
        </w:trPr>
        <w:tc>
          <w:tcPr>
            <w:tcW w:w="2119" w:type="dxa"/>
            <w:tcBorders>
              <w:top w:val="nil"/>
              <w:left w:val="single" w:sz="8" w:space="0" w:color="auto"/>
              <w:bottom w:val="single" w:sz="8" w:space="0" w:color="auto"/>
              <w:right w:val="single" w:sz="8" w:space="0" w:color="auto"/>
            </w:tcBorders>
            <w:shd w:val="clear" w:color="auto" w:fill="auto"/>
            <w:noWrap/>
            <w:vAlign w:val="bottom"/>
            <w:hideMark/>
          </w:tcPr>
          <w:p w14:paraId="3636F29A" w14:textId="77777777" w:rsidR="003C700C" w:rsidRPr="001131CE" w:rsidRDefault="003C700C" w:rsidP="00B00394">
            <w:pPr>
              <w:rPr>
                <w:color w:val="000000"/>
                <w:sz w:val="22"/>
                <w:szCs w:val="22"/>
              </w:rPr>
            </w:pPr>
            <w:r w:rsidRPr="001131CE">
              <w:rPr>
                <w:color w:val="000000"/>
                <w:sz w:val="22"/>
                <w:szCs w:val="22"/>
              </w:rPr>
              <w:t>paint</w:t>
            </w:r>
          </w:p>
        </w:tc>
        <w:tc>
          <w:tcPr>
            <w:tcW w:w="942" w:type="dxa"/>
            <w:tcBorders>
              <w:top w:val="nil"/>
              <w:left w:val="nil"/>
              <w:bottom w:val="single" w:sz="8" w:space="0" w:color="auto"/>
              <w:right w:val="single" w:sz="8" w:space="0" w:color="auto"/>
            </w:tcBorders>
            <w:shd w:val="clear" w:color="auto" w:fill="auto"/>
            <w:noWrap/>
            <w:vAlign w:val="bottom"/>
            <w:hideMark/>
          </w:tcPr>
          <w:p w14:paraId="7505C25B" w14:textId="77777777" w:rsidR="003C700C" w:rsidRPr="001131CE" w:rsidRDefault="003C700C" w:rsidP="00B00394">
            <w:pPr>
              <w:jc w:val="right"/>
              <w:rPr>
                <w:color w:val="000000"/>
                <w:sz w:val="22"/>
                <w:szCs w:val="22"/>
              </w:rPr>
            </w:pPr>
            <w:r w:rsidRPr="001131CE">
              <w:rPr>
                <w:color w:val="000000"/>
                <w:sz w:val="22"/>
                <w:szCs w:val="22"/>
              </w:rPr>
              <w:t>7</w:t>
            </w:r>
          </w:p>
        </w:tc>
        <w:tc>
          <w:tcPr>
            <w:tcW w:w="12739" w:type="dxa"/>
            <w:tcBorders>
              <w:top w:val="nil"/>
              <w:left w:val="nil"/>
              <w:bottom w:val="single" w:sz="8" w:space="0" w:color="auto"/>
              <w:right w:val="single" w:sz="8" w:space="0" w:color="auto"/>
            </w:tcBorders>
            <w:shd w:val="clear" w:color="auto" w:fill="auto"/>
            <w:noWrap/>
            <w:vAlign w:val="bottom"/>
            <w:hideMark/>
          </w:tcPr>
          <w:p w14:paraId="78FE07AE" w14:textId="77777777" w:rsidR="003C700C" w:rsidRPr="001131CE" w:rsidRDefault="003C700C" w:rsidP="00B00394">
            <w:pPr>
              <w:rPr>
                <w:color w:val="000000"/>
                <w:sz w:val="22"/>
                <w:szCs w:val="22"/>
              </w:rPr>
            </w:pPr>
            <w:r w:rsidRPr="001131CE">
              <w:rPr>
                <w:color w:val="000000"/>
                <w:sz w:val="22"/>
                <w:szCs w:val="22"/>
              </w:rPr>
              <w:t>red, grey, blue, white, Other, silver, black</w:t>
            </w:r>
          </w:p>
        </w:tc>
      </w:tr>
    </w:tbl>
    <w:p w14:paraId="63F4090C" w14:textId="77777777" w:rsidR="00290AAB" w:rsidRDefault="00290AAB" w:rsidP="001131CE">
      <w:pPr>
        <w:spacing w:line="480" w:lineRule="auto"/>
        <w:rPr>
          <w:sz w:val="22"/>
          <w:szCs w:val="22"/>
        </w:rPr>
      </w:pPr>
    </w:p>
    <w:p w14:paraId="356DFDD5" w14:textId="7FB1D2E1" w:rsidR="00685187" w:rsidRPr="001131CE" w:rsidRDefault="00685187" w:rsidP="001131CE">
      <w:pPr>
        <w:spacing w:line="480" w:lineRule="auto"/>
        <w:rPr>
          <w:sz w:val="22"/>
          <w:szCs w:val="22"/>
        </w:rPr>
      </w:pPr>
      <w:r w:rsidRPr="001131CE">
        <w:rPr>
          <w:sz w:val="22"/>
          <w:szCs w:val="22"/>
        </w:rPr>
        <w:t>Data analysis:</w:t>
      </w:r>
    </w:p>
    <w:p w14:paraId="2D4084D1" w14:textId="6040BDEF" w:rsidR="00540923" w:rsidRPr="001131CE" w:rsidRDefault="00685187" w:rsidP="001131CE">
      <w:pPr>
        <w:spacing w:line="480" w:lineRule="auto"/>
        <w:rPr>
          <w:sz w:val="22"/>
          <w:szCs w:val="22"/>
        </w:rPr>
      </w:pPr>
      <w:r w:rsidRPr="001131CE">
        <w:rPr>
          <w:sz w:val="22"/>
          <w:szCs w:val="22"/>
        </w:rPr>
        <w:t xml:space="preserve">Geographic analysis </w:t>
      </w:r>
    </w:p>
    <w:p w14:paraId="30125694" w14:textId="2F588D65" w:rsidR="00685187" w:rsidRPr="001131CE" w:rsidRDefault="00610B53" w:rsidP="001131CE">
      <w:pPr>
        <w:spacing w:line="480" w:lineRule="auto"/>
        <w:rPr>
          <w:sz w:val="22"/>
          <w:szCs w:val="22"/>
        </w:rPr>
      </w:pPr>
      <w:r w:rsidRPr="001131CE">
        <w:rPr>
          <w:noProof/>
          <w:sz w:val="22"/>
          <w:szCs w:val="22"/>
        </w:rPr>
        <w:lastRenderedPageBreak/>
        <w:drawing>
          <wp:inline distT="0" distB="0" distL="0" distR="0" wp14:anchorId="4CE46AC1" wp14:editId="61627EC3">
            <wp:extent cx="4081670" cy="2122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5802" cy="2129728"/>
                    </a:xfrm>
                    <a:prstGeom prst="rect">
                      <a:avLst/>
                    </a:prstGeom>
                  </pic:spPr>
                </pic:pic>
              </a:graphicData>
            </a:graphic>
          </wp:inline>
        </w:drawing>
      </w:r>
    </w:p>
    <w:p w14:paraId="70761A94" w14:textId="0FB824A0" w:rsidR="00CC1044" w:rsidRPr="001131CE" w:rsidRDefault="00610B53" w:rsidP="001131CE">
      <w:pPr>
        <w:spacing w:line="480" w:lineRule="auto"/>
        <w:rPr>
          <w:sz w:val="22"/>
          <w:szCs w:val="22"/>
        </w:rPr>
      </w:pPr>
      <w:r w:rsidRPr="001131CE">
        <w:rPr>
          <w:sz w:val="22"/>
          <w:szCs w:val="22"/>
        </w:rPr>
        <w:t>Conclusion: Most of the used cars are sold from east coast to mid and west coast</w:t>
      </w:r>
      <w:r w:rsidR="008D62D6">
        <w:rPr>
          <w:sz w:val="22"/>
          <w:szCs w:val="22"/>
        </w:rPr>
        <w:t>.</w:t>
      </w:r>
    </w:p>
    <w:p w14:paraId="597DF797" w14:textId="4B0430A6" w:rsidR="000746FA" w:rsidRPr="001131CE" w:rsidRDefault="000746FA" w:rsidP="001131CE">
      <w:pPr>
        <w:spacing w:line="480" w:lineRule="auto"/>
        <w:rPr>
          <w:sz w:val="22"/>
          <w:szCs w:val="22"/>
        </w:rPr>
      </w:pPr>
      <w:r w:rsidRPr="001131CE">
        <w:rPr>
          <w:sz w:val="22"/>
          <w:szCs w:val="22"/>
        </w:rPr>
        <w:t>Consumer Insights:</w:t>
      </w:r>
    </w:p>
    <w:p w14:paraId="0A596F98" w14:textId="722956ED" w:rsidR="000746FA" w:rsidRPr="001131CE" w:rsidRDefault="000746FA" w:rsidP="001131CE">
      <w:pPr>
        <w:spacing w:line="480" w:lineRule="auto"/>
        <w:rPr>
          <w:sz w:val="22"/>
          <w:szCs w:val="22"/>
        </w:rPr>
      </w:pPr>
      <w:r w:rsidRPr="001131CE">
        <w:rPr>
          <w:noProof/>
          <w:sz w:val="22"/>
          <w:szCs w:val="22"/>
        </w:rPr>
        <w:drawing>
          <wp:inline distT="0" distB="0" distL="0" distR="0" wp14:anchorId="142A0F51" wp14:editId="54D274F8">
            <wp:extent cx="3032509" cy="1892079"/>
            <wp:effectExtent l="0" t="0" r="317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7607" cy="1920217"/>
                    </a:xfrm>
                    <a:prstGeom prst="rect">
                      <a:avLst/>
                    </a:prstGeom>
                  </pic:spPr>
                </pic:pic>
              </a:graphicData>
            </a:graphic>
          </wp:inline>
        </w:drawing>
      </w:r>
      <w:r w:rsidR="001E7BDF" w:rsidRPr="001131CE">
        <w:rPr>
          <w:noProof/>
          <w:sz w:val="22"/>
          <w:szCs w:val="22"/>
        </w:rPr>
        <w:drawing>
          <wp:inline distT="0" distB="0" distL="0" distR="0" wp14:anchorId="672E42FB" wp14:editId="43F0630B">
            <wp:extent cx="2892307" cy="1981034"/>
            <wp:effectExtent l="0" t="0" r="381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5243" cy="2113182"/>
                    </a:xfrm>
                    <a:prstGeom prst="rect">
                      <a:avLst/>
                    </a:prstGeom>
                  </pic:spPr>
                </pic:pic>
              </a:graphicData>
            </a:graphic>
          </wp:inline>
        </w:drawing>
      </w:r>
      <w:r w:rsidRPr="001131CE">
        <w:rPr>
          <w:noProof/>
          <w:sz w:val="22"/>
          <w:szCs w:val="22"/>
        </w:rPr>
        <w:drawing>
          <wp:inline distT="0" distB="0" distL="0" distR="0" wp14:anchorId="38005FBC" wp14:editId="713038E0">
            <wp:extent cx="3032125" cy="1906416"/>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1147" cy="1924663"/>
                    </a:xfrm>
                    <a:prstGeom prst="rect">
                      <a:avLst/>
                    </a:prstGeom>
                  </pic:spPr>
                </pic:pic>
              </a:graphicData>
            </a:graphic>
          </wp:inline>
        </w:drawing>
      </w:r>
      <w:r w:rsidR="001E7BDF" w:rsidRPr="001131CE">
        <w:rPr>
          <w:noProof/>
          <w:sz w:val="22"/>
          <w:szCs w:val="22"/>
        </w:rPr>
        <w:drawing>
          <wp:inline distT="0" distB="0" distL="0" distR="0" wp14:anchorId="36F8BF27" wp14:editId="03FB00C4">
            <wp:extent cx="2891177" cy="1865216"/>
            <wp:effectExtent l="0" t="0" r="444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0056" cy="1916104"/>
                    </a:xfrm>
                    <a:prstGeom prst="rect">
                      <a:avLst/>
                    </a:prstGeom>
                  </pic:spPr>
                </pic:pic>
              </a:graphicData>
            </a:graphic>
          </wp:inline>
        </w:drawing>
      </w:r>
    </w:p>
    <w:p w14:paraId="68596E6F" w14:textId="1DC32A0A" w:rsidR="0014326C" w:rsidRPr="001131CE" w:rsidRDefault="00736956" w:rsidP="001131CE">
      <w:pPr>
        <w:spacing w:line="480" w:lineRule="auto"/>
        <w:rPr>
          <w:sz w:val="22"/>
          <w:szCs w:val="22"/>
        </w:rPr>
      </w:pPr>
      <w:r w:rsidRPr="001131CE">
        <w:rPr>
          <w:sz w:val="22"/>
          <w:szCs w:val="22"/>
        </w:rPr>
        <w:t xml:space="preserve">Insights: </w:t>
      </w:r>
      <w:r w:rsidR="0014326C" w:rsidRPr="001131CE">
        <w:rPr>
          <w:sz w:val="22"/>
          <w:szCs w:val="22"/>
        </w:rPr>
        <w:t>East and west coast states favor sedan, while middle states prefer SUV. The favorite color is white. In most states, the most popular used car brand in transaction is Ford. The range of the average used car odometer in most states is 90k to 100k.</w:t>
      </w:r>
    </w:p>
    <w:p w14:paraId="6C163AF2" w14:textId="591D303A" w:rsidR="00ED7D32" w:rsidRPr="001131CE" w:rsidRDefault="00ED7D32" w:rsidP="001131CE">
      <w:pPr>
        <w:spacing w:line="480" w:lineRule="auto"/>
        <w:rPr>
          <w:sz w:val="22"/>
          <w:szCs w:val="22"/>
        </w:rPr>
      </w:pPr>
      <w:r w:rsidRPr="001131CE">
        <w:rPr>
          <w:sz w:val="22"/>
          <w:szCs w:val="22"/>
          <w:u w:val="single"/>
        </w:rPr>
        <w:lastRenderedPageBreak/>
        <w:t>Model Analysis</w:t>
      </w:r>
      <w:r w:rsidRPr="001131CE">
        <w:rPr>
          <w:sz w:val="22"/>
          <w:szCs w:val="22"/>
        </w:rPr>
        <w:t>:</w:t>
      </w:r>
    </w:p>
    <w:p w14:paraId="6E963211" w14:textId="14BC71FE" w:rsidR="00803F3F" w:rsidRPr="001131CE" w:rsidRDefault="00803F3F" w:rsidP="001131CE">
      <w:pPr>
        <w:spacing w:line="480" w:lineRule="auto"/>
        <w:rPr>
          <w:sz w:val="22"/>
          <w:szCs w:val="22"/>
        </w:rPr>
      </w:pPr>
      <w:r w:rsidRPr="001131CE">
        <w:rPr>
          <w:sz w:val="22"/>
          <w:szCs w:val="22"/>
        </w:rPr>
        <w:t>Executive Summary:</w:t>
      </w:r>
    </w:p>
    <w:p w14:paraId="3C379BC3" w14:textId="7A41F2F2" w:rsidR="00D5476E" w:rsidRPr="001131CE" w:rsidRDefault="00803F3F" w:rsidP="001131CE">
      <w:pPr>
        <w:spacing w:line="480" w:lineRule="auto"/>
        <w:rPr>
          <w:sz w:val="22"/>
          <w:szCs w:val="22"/>
        </w:rPr>
      </w:pPr>
      <w:r w:rsidRPr="001131CE">
        <w:rPr>
          <w:sz w:val="22"/>
          <w:szCs w:val="22"/>
        </w:rPr>
        <w:t>N = 14</w:t>
      </w:r>
      <w:r w:rsidR="00D5476E" w:rsidRPr="001131CE">
        <w:rPr>
          <w:sz w:val="22"/>
          <w:szCs w:val="22"/>
        </w:rPr>
        <w:t>.2k</w:t>
      </w:r>
    </w:p>
    <w:p w14:paraId="4F121A43" w14:textId="7309DA50" w:rsidR="00D5476E" w:rsidRPr="001131CE" w:rsidRDefault="00D5476E" w:rsidP="001131CE">
      <w:pPr>
        <w:spacing w:line="480" w:lineRule="auto"/>
        <w:rPr>
          <w:sz w:val="22"/>
          <w:szCs w:val="22"/>
        </w:rPr>
      </w:pPr>
      <w:r w:rsidRPr="001131CE">
        <w:rPr>
          <w:sz w:val="22"/>
          <w:szCs w:val="22"/>
        </w:rPr>
        <w:t>Reason: the number of observations included in my analysis below is around 14.2k after removing 2.5% of observations with very low and extremely high odometers since we don’t want to include new car and non-sense data.</w:t>
      </w:r>
    </w:p>
    <w:p w14:paraId="37E472D2" w14:textId="77777777" w:rsidR="00803F3F" w:rsidRPr="001131CE" w:rsidRDefault="00803F3F" w:rsidP="001131CE">
      <w:pPr>
        <w:spacing w:line="480" w:lineRule="auto"/>
        <w:rPr>
          <w:sz w:val="22"/>
          <w:szCs w:val="22"/>
        </w:rPr>
      </w:pPr>
      <w:r w:rsidRPr="001131CE">
        <w:rPr>
          <w:sz w:val="22"/>
          <w:szCs w:val="22"/>
        </w:rPr>
        <w:t>Categorical Variables are included:</w:t>
      </w:r>
    </w:p>
    <w:tbl>
      <w:tblPr>
        <w:tblW w:w="15800" w:type="dxa"/>
        <w:tblLook w:val="04A0" w:firstRow="1" w:lastRow="0" w:firstColumn="1" w:lastColumn="0" w:noHBand="0" w:noVBand="1"/>
      </w:tblPr>
      <w:tblGrid>
        <w:gridCol w:w="15800"/>
      </w:tblGrid>
      <w:tr w:rsidR="00803F3F" w:rsidRPr="001131CE" w14:paraId="2638572A" w14:textId="77777777" w:rsidTr="00136715">
        <w:trPr>
          <w:trHeight w:val="320"/>
        </w:trPr>
        <w:tc>
          <w:tcPr>
            <w:tcW w:w="2119" w:type="dxa"/>
            <w:tcBorders>
              <w:top w:val="nil"/>
              <w:left w:val="single" w:sz="8" w:space="0" w:color="auto"/>
              <w:bottom w:val="nil"/>
              <w:right w:val="single" w:sz="8" w:space="0" w:color="auto"/>
            </w:tcBorders>
            <w:shd w:val="clear" w:color="auto" w:fill="auto"/>
            <w:noWrap/>
            <w:vAlign w:val="bottom"/>
            <w:hideMark/>
          </w:tcPr>
          <w:p w14:paraId="5215B7C8" w14:textId="77777777" w:rsidR="00803F3F" w:rsidRPr="001131CE" w:rsidRDefault="00803F3F" w:rsidP="00B13152">
            <w:pPr>
              <w:rPr>
                <w:color w:val="000000"/>
                <w:sz w:val="22"/>
                <w:szCs w:val="22"/>
              </w:rPr>
            </w:pPr>
            <w:r w:rsidRPr="001131CE">
              <w:rPr>
                <w:color w:val="000000"/>
                <w:sz w:val="22"/>
                <w:szCs w:val="22"/>
              </w:rPr>
              <w:t>manufacturer</w:t>
            </w:r>
          </w:p>
        </w:tc>
      </w:tr>
      <w:tr w:rsidR="00803F3F" w:rsidRPr="001131CE" w14:paraId="477C847C" w14:textId="77777777" w:rsidTr="00136715">
        <w:trPr>
          <w:trHeight w:val="320"/>
        </w:trPr>
        <w:tc>
          <w:tcPr>
            <w:tcW w:w="2119" w:type="dxa"/>
            <w:tcBorders>
              <w:top w:val="nil"/>
              <w:left w:val="single" w:sz="8" w:space="0" w:color="auto"/>
              <w:bottom w:val="nil"/>
              <w:right w:val="single" w:sz="8" w:space="0" w:color="auto"/>
            </w:tcBorders>
            <w:shd w:val="clear" w:color="auto" w:fill="auto"/>
            <w:noWrap/>
            <w:vAlign w:val="bottom"/>
            <w:hideMark/>
          </w:tcPr>
          <w:p w14:paraId="5A74A220" w14:textId="77777777" w:rsidR="00803F3F" w:rsidRPr="001131CE" w:rsidRDefault="00803F3F" w:rsidP="00B13152">
            <w:pPr>
              <w:rPr>
                <w:color w:val="000000"/>
                <w:sz w:val="22"/>
                <w:szCs w:val="22"/>
              </w:rPr>
            </w:pPr>
            <w:r w:rsidRPr="001131CE">
              <w:rPr>
                <w:color w:val="000000"/>
                <w:sz w:val="22"/>
                <w:szCs w:val="22"/>
              </w:rPr>
              <w:t>condition</w:t>
            </w:r>
          </w:p>
        </w:tc>
      </w:tr>
      <w:tr w:rsidR="00803F3F" w:rsidRPr="001131CE" w14:paraId="29E632FC" w14:textId="77777777" w:rsidTr="00136715">
        <w:trPr>
          <w:trHeight w:val="320"/>
        </w:trPr>
        <w:tc>
          <w:tcPr>
            <w:tcW w:w="2119" w:type="dxa"/>
            <w:tcBorders>
              <w:top w:val="nil"/>
              <w:left w:val="single" w:sz="8" w:space="0" w:color="auto"/>
              <w:bottom w:val="nil"/>
              <w:right w:val="single" w:sz="8" w:space="0" w:color="auto"/>
            </w:tcBorders>
            <w:shd w:val="clear" w:color="auto" w:fill="auto"/>
            <w:noWrap/>
            <w:vAlign w:val="bottom"/>
            <w:hideMark/>
          </w:tcPr>
          <w:p w14:paraId="0EF3613E" w14:textId="77777777" w:rsidR="00803F3F" w:rsidRPr="001131CE" w:rsidRDefault="00803F3F" w:rsidP="00B13152">
            <w:pPr>
              <w:rPr>
                <w:color w:val="000000"/>
                <w:sz w:val="22"/>
                <w:szCs w:val="22"/>
              </w:rPr>
            </w:pPr>
            <w:r w:rsidRPr="001131CE">
              <w:rPr>
                <w:color w:val="000000"/>
                <w:sz w:val="22"/>
                <w:szCs w:val="22"/>
              </w:rPr>
              <w:t>cylinders</w:t>
            </w:r>
          </w:p>
        </w:tc>
      </w:tr>
      <w:tr w:rsidR="00803F3F" w:rsidRPr="001131CE" w14:paraId="22B99D93" w14:textId="77777777" w:rsidTr="00136715">
        <w:trPr>
          <w:trHeight w:val="320"/>
        </w:trPr>
        <w:tc>
          <w:tcPr>
            <w:tcW w:w="2119" w:type="dxa"/>
            <w:tcBorders>
              <w:top w:val="nil"/>
              <w:left w:val="single" w:sz="8" w:space="0" w:color="auto"/>
              <w:bottom w:val="nil"/>
              <w:right w:val="single" w:sz="8" w:space="0" w:color="auto"/>
            </w:tcBorders>
            <w:shd w:val="clear" w:color="auto" w:fill="auto"/>
            <w:noWrap/>
            <w:vAlign w:val="bottom"/>
            <w:hideMark/>
          </w:tcPr>
          <w:p w14:paraId="7F3EAE82" w14:textId="77777777" w:rsidR="00803F3F" w:rsidRPr="001131CE" w:rsidRDefault="00803F3F" w:rsidP="00B13152">
            <w:pPr>
              <w:rPr>
                <w:color w:val="000000"/>
                <w:sz w:val="22"/>
                <w:szCs w:val="22"/>
              </w:rPr>
            </w:pPr>
            <w:r w:rsidRPr="001131CE">
              <w:rPr>
                <w:color w:val="000000"/>
                <w:sz w:val="22"/>
                <w:szCs w:val="22"/>
              </w:rPr>
              <w:t>fuel</w:t>
            </w:r>
          </w:p>
        </w:tc>
      </w:tr>
      <w:tr w:rsidR="00803F3F" w:rsidRPr="001131CE" w14:paraId="11D334F6" w14:textId="77777777" w:rsidTr="00136715">
        <w:trPr>
          <w:trHeight w:val="320"/>
        </w:trPr>
        <w:tc>
          <w:tcPr>
            <w:tcW w:w="2119" w:type="dxa"/>
            <w:tcBorders>
              <w:top w:val="nil"/>
              <w:left w:val="single" w:sz="8" w:space="0" w:color="auto"/>
              <w:bottom w:val="nil"/>
              <w:right w:val="single" w:sz="8" w:space="0" w:color="auto"/>
            </w:tcBorders>
            <w:shd w:val="clear" w:color="auto" w:fill="auto"/>
            <w:noWrap/>
            <w:vAlign w:val="bottom"/>
            <w:hideMark/>
          </w:tcPr>
          <w:p w14:paraId="45DEDD0E" w14:textId="77777777" w:rsidR="00803F3F" w:rsidRPr="001131CE" w:rsidRDefault="00803F3F" w:rsidP="00B13152">
            <w:pPr>
              <w:rPr>
                <w:color w:val="000000"/>
                <w:sz w:val="22"/>
                <w:szCs w:val="22"/>
              </w:rPr>
            </w:pPr>
            <w:proofErr w:type="spellStart"/>
            <w:r w:rsidRPr="001131CE">
              <w:rPr>
                <w:color w:val="000000"/>
                <w:sz w:val="22"/>
                <w:szCs w:val="22"/>
              </w:rPr>
              <w:t>title_status</w:t>
            </w:r>
            <w:proofErr w:type="spellEnd"/>
          </w:p>
        </w:tc>
      </w:tr>
      <w:tr w:rsidR="00803F3F" w:rsidRPr="001131CE" w14:paraId="0F2B1B21" w14:textId="77777777" w:rsidTr="00136715">
        <w:trPr>
          <w:trHeight w:val="320"/>
        </w:trPr>
        <w:tc>
          <w:tcPr>
            <w:tcW w:w="2119" w:type="dxa"/>
            <w:tcBorders>
              <w:top w:val="nil"/>
              <w:left w:val="single" w:sz="8" w:space="0" w:color="auto"/>
              <w:bottom w:val="nil"/>
              <w:right w:val="single" w:sz="8" w:space="0" w:color="auto"/>
            </w:tcBorders>
            <w:shd w:val="clear" w:color="auto" w:fill="auto"/>
            <w:noWrap/>
            <w:vAlign w:val="bottom"/>
            <w:hideMark/>
          </w:tcPr>
          <w:p w14:paraId="6EA370CB" w14:textId="77777777" w:rsidR="00803F3F" w:rsidRPr="001131CE" w:rsidRDefault="00803F3F" w:rsidP="00B13152">
            <w:pPr>
              <w:rPr>
                <w:color w:val="000000"/>
                <w:sz w:val="22"/>
                <w:szCs w:val="22"/>
              </w:rPr>
            </w:pPr>
            <w:r w:rsidRPr="001131CE">
              <w:rPr>
                <w:color w:val="000000"/>
                <w:sz w:val="22"/>
                <w:szCs w:val="22"/>
              </w:rPr>
              <w:t>transmission</w:t>
            </w:r>
          </w:p>
        </w:tc>
      </w:tr>
      <w:tr w:rsidR="00803F3F" w:rsidRPr="001131CE" w14:paraId="6E9658DE" w14:textId="77777777" w:rsidTr="00136715">
        <w:trPr>
          <w:trHeight w:val="320"/>
        </w:trPr>
        <w:tc>
          <w:tcPr>
            <w:tcW w:w="2119" w:type="dxa"/>
            <w:tcBorders>
              <w:top w:val="nil"/>
              <w:left w:val="single" w:sz="8" w:space="0" w:color="auto"/>
              <w:bottom w:val="nil"/>
              <w:right w:val="single" w:sz="8" w:space="0" w:color="auto"/>
            </w:tcBorders>
            <w:shd w:val="clear" w:color="auto" w:fill="auto"/>
            <w:noWrap/>
            <w:vAlign w:val="bottom"/>
            <w:hideMark/>
          </w:tcPr>
          <w:p w14:paraId="03BC6C60" w14:textId="77777777" w:rsidR="00803F3F" w:rsidRPr="001131CE" w:rsidRDefault="00803F3F" w:rsidP="00B13152">
            <w:pPr>
              <w:rPr>
                <w:color w:val="000000"/>
                <w:sz w:val="22"/>
                <w:szCs w:val="22"/>
              </w:rPr>
            </w:pPr>
            <w:r w:rsidRPr="001131CE">
              <w:rPr>
                <w:color w:val="000000"/>
                <w:sz w:val="22"/>
                <w:szCs w:val="22"/>
              </w:rPr>
              <w:t>drive</w:t>
            </w:r>
          </w:p>
        </w:tc>
      </w:tr>
      <w:tr w:rsidR="00803F3F" w:rsidRPr="001131CE" w14:paraId="51BBA41A" w14:textId="77777777" w:rsidTr="00136715">
        <w:trPr>
          <w:trHeight w:val="320"/>
        </w:trPr>
        <w:tc>
          <w:tcPr>
            <w:tcW w:w="2119" w:type="dxa"/>
            <w:tcBorders>
              <w:top w:val="nil"/>
              <w:left w:val="single" w:sz="8" w:space="0" w:color="auto"/>
              <w:bottom w:val="nil"/>
              <w:right w:val="single" w:sz="8" w:space="0" w:color="auto"/>
            </w:tcBorders>
            <w:shd w:val="clear" w:color="auto" w:fill="auto"/>
            <w:noWrap/>
            <w:vAlign w:val="bottom"/>
            <w:hideMark/>
          </w:tcPr>
          <w:p w14:paraId="18DC2D1E" w14:textId="77777777" w:rsidR="00803F3F" w:rsidRPr="001131CE" w:rsidRDefault="00803F3F" w:rsidP="00B13152">
            <w:pPr>
              <w:rPr>
                <w:color w:val="000000"/>
                <w:sz w:val="22"/>
                <w:szCs w:val="22"/>
              </w:rPr>
            </w:pPr>
            <w:r w:rsidRPr="001131CE">
              <w:rPr>
                <w:color w:val="000000"/>
                <w:sz w:val="22"/>
                <w:szCs w:val="22"/>
              </w:rPr>
              <w:t>size</w:t>
            </w:r>
          </w:p>
        </w:tc>
      </w:tr>
      <w:tr w:rsidR="00803F3F" w:rsidRPr="001131CE" w14:paraId="7B5F5B2A" w14:textId="77777777" w:rsidTr="00136715">
        <w:trPr>
          <w:trHeight w:val="320"/>
        </w:trPr>
        <w:tc>
          <w:tcPr>
            <w:tcW w:w="2119" w:type="dxa"/>
            <w:tcBorders>
              <w:top w:val="nil"/>
              <w:left w:val="single" w:sz="8" w:space="0" w:color="auto"/>
              <w:bottom w:val="nil"/>
              <w:right w:val="single" w:sz="8" w:space="0" w:color="auto"/>
            </w:tcBorders>
            <w:shd w:val="clear" w:color="auto" w:fill="auto"/>
            <w:noWrap/>
            <w:vAlign w:val="bottom"/>
            <w:hideMark/>
          </w:tcPr>
          <w:p w14:paraId="269348DF" w14:textId="77777777" w:rsidR="00803F3F" w:rsidRPr="001131CE" w:rsidRDefault="00803F3F" w:rsidP="00B13152">
            <w:pPr>
              <w:rPr>
                <w:color w:val="000000"/>
                <w:sz w:val="22"/>
                <w:szCs w:val="22"/>
              </w:rPr>
            </w:pPr>
            <w:r w:rsidRPr="001131CE">
              <w:rPr>
                <w:color w:val="000000"/>
                <w:sz w:val="22"/>
                <w:szCs w:val="22"/>
              </w:rPr>
              <w:t>type</w:t>
            </w:r>
          </w:p>
        </w:tc>
      </w:tr>
      <w:tr w:rsidR="00803F3F" w:rsidRPr="001131CE" w14:paraId="76DA57FD" w14:textId="77777777" w:rsidTr="00136715">
        <w:trPr>
          <w:trHeight w:val="340"/>
        </w:trPr>
        <w:tc>
          <w:tcPr>
            <w:tcW w:w="2119" w:type="dxa"/>
            <w:tcBorders>
              <w:top w:val="nil"/>
              <w:left w:val="single" w:sz="8" w:space="0" w:color="auto"/>
              <w:bottom w:val="single" w:sz="8" w:space="0" w:color="auto"/>
              <w:right w:val="single" w:sz="8" w:space="0" w:color="auto"/>
            </w:tcBorders>
            <w:shd w:val="clear" w:color="auto" w:fill="auto"/>
            <w:noWrap/>
            <w:vAlign w:val="bottom"/>
            <w:hideMark/>
          </w:tcPr>
          <w:p w14:paraId="14395764" w14:textId="77777777" w:rsidR="00803F3F" w:rsidRPr="001131CE" w:rsidRDefault="00803F3F" w:rsidP="00B13152">
            <w:pPr>
              <w:rPr>
                <w:color w:val="000000"/>
                <w:sz w:val="22"/>
                <w:szCs w:val="22"/>
              </w:rPr>
            </w:pPr>
            <w:r w:rsidRPr="001131CE">
              <w:rPr>
                <w:color w:val="000000"/>
                <w:sz w:val="22"/>
                <w:szCs w:val="22"/>
              </w:rPr>
              <w:t>paint</w:t>
            </w:r>
          </w:p>
        </w:tc>
      </w:tr>
    </w:tbl>
    <w:p w14:paraId="666845C0" w14:textId="77777777" w:rsidR="00803F3F" w:rsidRPr="001131CE" w:rsidRDefault="00803F3F" w:rsidP="001131CE">
      <w:pPr>
        <w:spacing w:line="480" w:lineRule="auto"/>
        <w:rPr>
          <w:sz w:val="22"/>
          <w:szCs w:val="22"/>
        </w:rPr>
      </w:pPr>
      <w:r w:rsidRPr="001131CE">
        <w:rPr>
          <w:sz w:val="22"/>
          <w:szCs w:val="22"/>
        </w:rPr>
        <w:t>Numerical Variables are included:</w:t>
      </w:r>
    </w:p>
    <w:p w14:paraId="2CB2EC4D" w14:textId="40E0C499" w:rsidR="00D5476E" w:rsidRPr="001131CE" w:rsidRDefault="00803F3F" w:rsidP="001131CE">
      <w:pPr>
        <w:spacing w:line="480" w:lineRule="auto"/>
        <w:rPr>
          <w:sz w:val="22"/>
          <w:szCs w:val="22"/>
        </w:rPr>
      </w:pPr>
      <w:r w:rsidRPr="001131CE">
        <w:rPr>
          <w:sz w:val="22"/>
          <w:szCs w:val="22"/>
        </w:rPr>
        <w:t>Price(Y), Year</w:t>
      </w:r>
      <w:r w:rsidR="008C559B" w:rsidRPr="001131CE">
        <w:rPr>
          <w:sz w:val="22"/>
          <w:szCs w:val="22"/>
        </w:rPr>
        <w:t xml:space="preserve"> (set initial year back to 0)</w:t>
      </w:r>
      <w:r w:rsidRPr="001131CE">
        <w:rPr>
          <w:sz w:val="22"/>
          <w:szCs w:val="22"/>
        </w:rPr>
        <w:t xml:space="preserve">, Odometer </w:t>
      </w:r>
    </w:p>
    <w:p w14:paraId="5EA5AD74" w14:textId="29548F5A" w:rsidR="00D5476E" w:rsidRPr="001131CE" w:rsidRDefault="00D5476E" w:rsidP="001131CE">
      <w:pPr>
        <w:spacing w:line="480" w:lineRule="auto"/>
        <w:rPr>
          <w:sz w:val="22"/>
          <w:szCs w:val="22"/>
        </w:rPr>
      </w:pPr>
      <w:r w:rsidRPr="001131CE">
        <w:rPr>
          <w:sz w:val="22"/>
          <w:szCs w:val="22"/>
        </w:rPr>
        <w:t xml:space="preserve">Partition: </w:t>
      </w:r>
    </w:p>
    <w:p w14:paraId="76B924A1" w14:textId="09E2E5D8" w:rsidR="00840335" w:rsidRPr="001131CE" w:rsidRDefault="00D5476E" w:rsidP="001131CE">
      <w:pPr>
        <w:spacing w:line="480" w:lineRule="auto"/>
        <w:rPr>
          <w:sz w:val="22"/>
          <w:szCs w:val="22"/>
        </w:rPr>
      </w:pPr>
      <w:r w:rsidRPr="001131CE">
        <w:rPr>
          <w:sz w:val="22"/>
          <w:szCs w:val="22"/>
        </w:rPr>
        <w:t xml:space="preserve">I divide the dataset as 50% training data, 30% validation data, and 20% testing data for final model RMSE reporting. </w:t>
      </w:r>
    </w:p>
    <w:p w14:paraId="083FD23F" w14:textId="7F1E9F82" w:rsidR="005A11CE" w:rsidRPr="001131CE" w:rsidRDefault="005A11CE" w:rsidP="001131CE">
      <w:pPr>
        <w:spacing w:line="480" w:lineRule="auto"/>
        <w:rPr>
          <w:sz w:val="22"/>
          <w:szCs w:val="22"/>
        </w:rPr>
      </w:pPr>
      <w:r w:rsidRPr="001131CE">
        <w:rPr>
          <w:sz w:val="22"/>
          <w:szCs w:val="22"/>
        </w:rPr>
        <w:t xml:space="preserve">In </w:t>
      </w:r>
      <w:r w:rsidR="00955503" w:rsidRPr="001131CE">
        <w:rPr>
          <w:sz w:val="22"/>
          <w:szCs w:val="22"/>
        </w:rPr>
        <w:t xml:space="preserve">order to run </w:t>
      </w:r>
      <w:r w:rsidRPr="001131CE">
        <w:rPr>
          <w:sz w:val="22"/>
          <w:szCs w:val="22"/>
        </w:rPr>
        <w:t xml:space="preserve">a regression model, I </w:t>
      </w:r>
      <w:r w:rsidR="00955503" w:rsidRPr="001131CE">
        <w:rPr>
          <w:sz w:val="22"/>
          <w:szCs w:val="22"/>
        </w:rPr>
        <w:t>have checked the assumptions about linear regression and explored the relationship among the features and Y(Price):</w:t>
      </w:r>
    </w:p>
    <w:p w14:paraId="54DA441F" w14:textId="2400626B" w:rsidR="00920622" w:rsidRPr="001131CE" w:rsidRDefault="00920622" w:rsidP="001131CE">
      <w:pPr>
        <w:spacing w:line="480" w:lineRule="auto"/>
        <w:rPr>
          <w:sz w:val="22"/>
          <w:szCs w:val="22"/>
        </w:rPr>
      </w:pPr>
      <w:r w:rsidRPr="001131CE">
        <w:rPr>
          <w:noProof/>
          <w:sz w:val="22"/>
          <w:szCs w:val="22"/>
        </w:rPr>
        <w:drawing>
          <wp:inline distT="0" distB="0" distL="0" distR="0" wp14:anchorId="13013D1A" wp14:editId="723A65FC">
            <wp:extent cx="1278255" cy="1654338"/>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08690" cy="1693728"/>
                    </a:xfrm>
                    <a:prstGeom prst="rect">
                      <a:avLst/>
                    </a:prstGeom>
                  </pic:spPr>
                </pic:pic>
              </a:graphicData>
            </a:graphic>
          </wp:inline>
        </w:drawing>
      </w:r>
      <w:r w:rsidR="00D85D66" w:rsidRPr="001131CE">
        <w:rPr>
          <w:noProof/>
          <w:sz w:val="22"/>
          <w:szCs w:val="22"/>
        </w:rPr>
        <w:drawing>
          <wp:inline distT="0" distB="0" distL="0" distR="0" wp14:anchorId="3DCC79A3" wp14:editId="74D21C45">
            <wp:extent cx="2027583" cy="165131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0439" cy="1694358"/>
                    </a:xfrm>
                    <a:prstGeom prst="rect">
                      <a:avLst/>
                    </a:prstGeom>
                  </pic:spPr>
                </pic:pic>
              </a:graphicData>
            </a:graphic>
          </wp:inline>
        </w:drawing>
      </w:r>
    </w:p>
    <w:p w14:paraId="3B7251C6" w14:textId="581D8343" w:rsidR="00840335" w:rsidRPr="001131CE" w:rsidRDefault="00EF1687" w:rsidP="001131CE">
      <w:pPr>
        <w:spacing w:line="480" w:lineRule="auto"/>
        <w:rPr>
          <w:sz w:val="22"/>
          <w:szCs w:val="22"/>
        </w:rPr>
      </w:pPr>
      <w:r w:rsidRPr="001131CE">
        <w:rPr>
          <w:sz w:val="22"/>
          <w:szCs w:val="22"/>
        </w:rPr>
        <w:lastRenderedPageBreak/>
        <w:t>Conclusion: Odometer = 0 has a lot of noises and I assumed that odometer &lt; 500 is almost likely new cars. After keeping the range between 500 and 300000 (removed 2.5% of total 14</w:t>
      </w:r>
      <w:r w:rsidR="00803F3F" w:rsidRPr="001131CE">
        <w:rPr>
          <w:sz w:val="22"/>
          <w:szCs w:val="22"/>
        </w:rPr>
        <w:t>.</w:t>
      </w:r>
      <w:r w:rsidRPr="001131CE">
        <w:rPr>
          <w:sz w:val="22"/>
          <w:szCs w:val="22"/>
        </w:rPr>
        <w:t>6</w:t>
      </w:r>
      <w:r w:rsidR="00803F3F" w:rsidRPr="001131CE">
        <w:rPr>
          <w:sz w:val="22"/>
          <w:szCs w:val="22"/>
        </w:rPr>
        <w:t>k</w:t>
      </w:r>
      <w:r w:rsidRPr="001131CE">
        <w:rPr>
          <w:sz w:val="22"/>
          <w:szCs w:val="22"/>
        </w:rPr>
        <w:t xml:space="preserve"> observations), </w:t>
      </w:r>
      <w:r w:rsidR="00803F3F" w:rsidRPr="001131CE">
        <w:rPr>
          <w:sz w:val="22"/>
          <w:szCs w:val="22"/>
        </w:rPr>
        <w:t>it shows the linear relationship among Odometer and Price.</w:t>
      </w:r>
    </w:p>
    <w:p w14:paraId="2BD15770" w14:textId="7F419314" w:rsidR="00DC3520" w:rsidRPr="001131CE" w:rsidRDefault="00840335" w:rsidP="001131CE">
      <w:pPr>
        <w:spacing w:line="480" w:lineRule="auto"/>
        <w:rPr>
          <w:sz w:val="22"/>
          <w:szCs w:val="22"/>
        </w:rPr>
      </w:pPr>
      <w:r w:rsidRPr="001131CE">
        <w:rPr>
          <w:sz w:val="22"/>
          <w:szCs w:val="22"/>
        </w:rPr>
        <w:t>Year Column: setting the initial year back to 0, in order to m</w:t>
      </w:r>
      <w:r w:rsidR="00DC3520" w:rsidRPr="001131CE">
        <w:rPr>
          <w:sz w:val="22"/>
          <w:szCs w:val="22"/>
        </w:rPr>
        <w:t>it</w:t>
      </w:r>
      <w:r w:rsidRPr="001131CE">
        <w:rPr>
          <w:sz w:val="22"/>
          <w:szCs w:val="22"/>
        </w:rPr>
        <w:t>i</w:t>
      </w:r>
      <w:r w:rsidR="00DC3520" w:rsidRPr="001131CE">
        <w:rPr>
          <w:sz w:val="22"/>
          <w:szCs w:val="22"/>
        </w:rPr>
        <w:t>g</w:t>
      </w:r>
      <w:r w:rsidRPr="001131CE">
        <w:rPr>
          <w:sz w:val="22"/>
          <w:szCs w:val="22"/>
        </w:rPr>
        <w:t xml:space="preserve">ate </w:t>
      </w:r>
      <w:r w:rsidR="00DC3520" w:rsidRPr="001131CE">
        <w:rPr>
          <w:sz w:val="22"/>
          <w:szCs w:val="22"/>
        </w:rPr>
        <w:t xml:space="preserve">the impact on Beta from </w:t>
      </w:r>
      <w:r w:rsidRPr="001131CE">
        <w:rPr>
          <w:sz w:val="22"/>
          <w:szCs w:val="22"/>
        </w:rPr>
        <w:t>larger feature</w:t>
      </w:r>
      <w:r w:rsidR="00DC3520" w:rsidRPr="001131CE">
        <w:rPr>
          <w:sz w:val="22"/>
          <w:szCs w:val="22"/>
        </w:rPr>
        <w:t xml:space="preserve">. </w:t>
      </w:r>
      <w:r w:rsidRPr="001131CE">
        <w:rPr>
          <w:sz w:val="22"/>
          <w:szCs w:val="22"/>
        </w:rPr>
        <w:t xml:space="preserve"> </w:t>
      </w:r>
    </w:p>
    <w:p w14:paraId="5076585A" w14:textId="5E927463" w:rsidR="00DC3520" w:rsidRPr="001131CE" w:rsidRDefault="00DC3520" w:rsidP="001131CE">
      <w:pPr>
        <w:spacing w:line="480" w:lineRule="auto"/>
        <w:rPr>
          <w:sz w:val="22"/>
          <w:szCs w:val="22"/>
        </w:rPr>
      </w:pPr>
      <w:r w:rsidRPr="001131CE">
        <w:rPr>
          <w:sz w:val="22"/>
          <w:szCs w:val="22"/>
        </w:rPr>
        <w:t>Base linear model result:</w:t>
      </w:r>
    </w:p>
    <w:p w14:paraId="11EC1D57" w14:textId="10D3081C" w:rsidR="00DC3520" w:rsidRPr="001131CE" w:rsidRDefault="00FE43B2" w:rsidP="001131CE">
      <w:pPr>
        <w:spacing w:line="480" w:lineRule="auto"/>
        <w:rPr>
          <w:sz w:val="22"/>
          <w:szCs w:val="22"/>
        </w:rPr>
      </w:pPr>
      <w:r w:rsidRPr="001131CE">
        <w:rPr>
          <w:noProof/>
          <w:sz w:val="22"/>
          <w:szCs w:val="22"/>
        </w:rPr>
        <w:drawing>
          <wp:inline distT="0" distB="0" distL="0" distR="0" wp14:anchorId="0AEADFC9" wp14:editId="6362C0FC">
            <wp:extent cx="5943600" cy="1691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691005"/>
                    </a:xfrm>
                    <a:prstGeom prst="rect">
                      <a:avLst/>
                    </a:prstGeom>
                  </pic:spPr>
                </pic:pic>
              </a:graphicData>
            </a:graphic>
          </wp:inline>
        </w:drawing>
      </w:r>
    </w:p>
    <w:p w14:paraId="4BF8A8AA" w14:textId="1D6B5335" w:rsidR="00DC3520" w:rsidRPr="001131CE" w:rsidRDefault="00DC3520" w:rsidP="001131CE">
      <w:pPr>
        <w:spacing w:line="480" w:lineRule="auto"/>
        <w:rPr>
          <w:sz w:val="22"/>
          <w:szCs w:val="22"/>
        </w:rPr>
      </w:pPr>
    </w:p>
    <w:p w14:paraId="3963DCBD" w14:textId="5227A7E1" w:rsidR="00DC3520" w:rsidRPr="001131CE" w:rsidRDefault="00FE43B2" w:rsidP="001131CE">
      <w:pPr>
        <w:spacing w:line="480" w:lineRule="auto"/>
        <w:rPr>
          <w:sz w:val="22"/>
          <w:szCs w:val="22"/>
        </w:rPr>
      </w:pPr>
      <w:r w:rsidRPr="001131CE">
        <w:rPr>
          <w:noProof/>
          <w:sz w:val="22"/>
          <w:szCs w:val="22"/>
        </w:rPr>
        <w:drawing>
          <wp:inline distT="0" distB="0" distL="0" distR="0" wp14:anchorId="566039CE" wp14:editId="195672FE">
            <wp:extent cx="5943600" cy="1527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943600" cy="1527810"/>
                    </a:xfrm>
                    <a:prstGeom prst="rect">
                      <a:avLst/>
                    </a:prstGeom>
                  </pic:spPr>
                </pic:pic>
              </a:graphicData>
            </a:graphic>
          </wp:inline>
        </w:drawing>
      </w:r>
    </w:p>
    <w:p w14:paraId="2AC7CFB3" w14:textId="4E77CDF6" w:rsidR="00DC3520" w:rsidRPr="001131CE" w:rsidRDefault="00DC3520" w:rsidP="001131CE">
      <w:pPr>
        <w:spacing w:line="480" w:lineRule="auto"/>
        <w:rPr>
          <w:sz w:val="22"/>
          <w:szCs w:val="22"/>
        </w:rPr>
      </w:pPr>
    </w:p>
    <w:p w14:paraId="65252F3B" w14:textId="1853E977" w:rsidR="00DC3520" w:rsidRPr="001131CE" w:rsidRDefault="00FE43B2" w:rsidP="001131CE">
      <w:pPr>
        <w:spacing w:line="480" w:lineRule="auto"/>
        <w:rPr>
          <w:sz w:val="22"/>
          <w:szCs w:val="22"/>
        </w:rPr>
      </w:pPr>
      <w:r w:rsidRPr="001131CE">
        <w:rPr>
          <w:noProof/>
          <w:sz w:val="22"/>
          <w:szCs w:val="22"/>
        </w:rPr>
        <w:drawing>
          <wp:inline distT="0" distB="0" distL="0" distR="0" wp14:anchorId="69B4870E" wp14:editId="61ABF33D">
            <wp:extent cx="4479235" cy="2054897"/>
            <wp:effectExtent l="0" t="0" r="444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3166" cy="2056700"/>
                    </a:xfrm>
                    <a:prstGeom prst="rect">
                      <a:avLst/>
                    </a:prstGeom>
                  </pic:spPr>
                </pic:pic>
              </a:graphicData>
            </a:graphic>
          </wp:inline>
        </w:drawing>
      </w:r>
    </w:p>
    <w:p w14:paraId="663045D5" w14:textId="7BB7D398" w:rsidR="00FE43B2" w:rsidRPr="001131CE" w:rsidRDefault="00FE43B2" w:rsidP="001131CE">
      <w:pPr>
        <w:spacing w:line="480" w:lineRule="auto"/>
        <w:rPr>
          <w:sz w:val="22"/>
          <w:szCs w:val="22"/>
        </w:rPr>
      </w:pPr>
      <w:r w:rsidRPr="001131CE">
        <w:rPr>
          <w:noProof/>
          <w:sz w:val="22"/>
          <w:szCs w:val="22"/>
        </w:rPr>
        <w:lastRenderedPageBreak/>
        <w:drawing>
          <wp:inline distT="0" distB="0" distL="0" distR="0" wp14:anchorId="7033192F" wp14:editId="61CEE9F9">
            <wp:extent cx="5816600" cy="3276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816600" cy="3276600"/>
                    </a:xfrm>
                    <a:prstGeom prst="rect">
                      <a:avLst/>
                    </a:prstGeom>
                  </pic:spPr>
                </pic:pic>
              </a:graphicData>
            </a:graphic>
          </wp:inline>
        </w:drawing>
      </w:r>
    </w:p>
    <w:p w14:paraId="563D55C5" w14:textId="654CC0E0" w:rsidR="00CC5C66" w:rsidRPr="001131CE" w:rsidRDefault="00CC5C66" w:rsidP="001131CE">
      <w:pPr>
        <w:spacing w:line="480" w:lineRule="auto"/>
        <w:rPr>
          <w:sz w:val="22"/>
          <w:szCs w:val="22"/>
        </w:rPr>
      </w:pPr>
      <w:r w:rsidRPr="001131CE">
        <w:rPr>
          <w:noProof/>
          <w:sz w:val="22"/>
          <w:szCs w:val="22"/>
        </w:rPr>
        <w:drawing>
          <wp:inline distT="0" distB="0" distL="0" distR="0" wp14:anchorId="4C903182" wp14:editId="7A916298">
            <wp:extent cx="5943600" cy="276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860"/>
                    </a:xfrm>
                    <a:prstGeom prst="rect">
                      <a:avLst/>
                    </a:prstGeom>
                  </pic:spPr>
                </pic:pic>
              </a:graphicData>
            </a:graphic>
          </wp:inline>
        </w:drawing>
      </w:r>
    </w:p>
    <w:p w14:paraId="714476E7" w14:textId="123C3BBC" w:rsidR="00C43F43" w:rsidRPr="001131CE" w:rsidRDefault="00CC5C66" w:rsidP="001131CE">
      <w:pPr>
        <w:spacing w:line="480" w:lineRule="auto"/>
        <w:rPr>
          <w:noProof/>
          <w:sz w:val="22"/>
          <w:szCs w:val="22"/>
        </w:rPr>
      </w:pPr>
      <w:r w:rsidRPr="001131CE">
        <w:rPr>
          <w:noProof/>
          <w:sz w:val="22"/>
          <w:szCs w:val="22"/>
        </w:rPr>
        <w:drawing>
          <wp:inline distT="0" distB="0" distL="0" distR="0" wp14:anchorId="6782472F" wp14:editId="4EB4734B">
            <wp:extent cx="5943600" cy="765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943600" cy="765175"/>
                    </a:xfrm>
                    <a:prstGeom prst="rect">
                      <a:avLst/>
                    </a:prstGeom>
                  </pic:spPr>
                </pic:pic>
              </a:graphicData>
            </a:graphic>
          </wp:inline>
        </w:drawing>
      </w:r>
      <w:r w:rsidR="00BE030F" w:rsidRPr="001131CE">
        <w:rPr>
          <w:sz w:val="22"/>
          <w:szCs w:val="22"/>
        </w:rPr>
        <w:t xml:space="preserve">Since the data set contains binary variables, in order to prevent from </w:t>
      </w:r>
      <w:r w:rsidR="00451BF9" w:rsidRPr="001131CE">
        <w:rPr>
          <w:sz w:val="22"/>
          <w:szCs w:val="22"/>
        </w:rPr>
        <w:t>perfect multicollinearity, I do not include intercept in my linear model.</w:t>
      </w:r>
      <w:r w:rsidR="00A5274A" w:rsidRPr="001131CE">
        <w:rPr>
          <w:noProof/>
          <w:sz w:val="22"/>
          <w:szCs w:val="22"/>
        </w:rPr>
        <w:t xml:space="preserve"> </w:t>
      </w:r>
    </w:p>
    <w:p w14:paraId="646BD406" w14:textId="73678131" w:rsidR="00C43F43" w:rsidRPr="001131CE" w:rsidRDefault="00C43F43" w:rsidP="001131CE">
      <w:pPr>
        <w:spacing w:line="480" w:lineRule="auto"/>
        <w:rPr>
          <w:noProof/>
          <w:sz w:val="22"/>
          <w:szCs w:val="22"/>
        </w:rPr>
      </w:pPr>
      <w:r w:rsidRPr="001131CE">
        <w:rPr>
          <w:noProof/>
          <w:sz w:val="22"/>
          <w:szCs w:val="22"/>
        </w:rPr>
        <w:t>Ridge and Lasso summary:</w:t>
      </w:r>
    </w:p>
    <w:p w14:paraId="5962487E" w14:textId="75917181" w:rsidR="00451BF9" w:rsidRPr="001131CE" w:rsidRDefault="00A5274A" w:rsidP="001131CE">
      <w:pPr>
        <w:spacing w:line="480" w:lineRule="auto"/>
        <w:rPr>
          <w:sz w:val="22"/>
          <w:szCs w:val="22"/>
        </w:rPr>
      </w:pPr>
      <w:r w:rsidRPr="001131CE">
        <w:rPr>
          <w:noProof/>
          <w:sz w:val="22"/>
          <w:szCs w:val="22"/>
        </w:rPr>
        <w:drawing>
          <wp:inline distT="0" distB="0" distL="0" distR="0" wp14:anchorId="552F49FD" wp14:editId="0BA289E9">
            <wp:extent cx="5943600" cy="13823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382395"/>
                    </a:xfrm>
                    <a:prstGeom prst="rect">
                      <a:avLst/>
                    </a:prstGeom>
                  </pic:spPr>
                </pic:pic>
              </a:graphicData>
            </a:graphic>
          </wp:inline>
        </w:drawing>
      </w:r>
    </w:p>
    <w:p w14:paraId="7CA8B814" w14:textId="6FAAD704" w:rsidR="00A5274A" w:rsidRPr="001131CE" w:rsidRDefault="00451BF9" w:rsidP="001131CE">
      <w:pPr>
        <w:spacing w:line="480" w:lineRule="auto"/>
        <w:rPr>
          <w:sz w:val="22"/>
          <w:szCs w:val="22"/>
        </w:rPr>
      </w:pPr>
      <w:r w:rsidRPr="001131CE">
        <w:rPr>
          <w:sz w:val="22"/>
          <w:szCs w:val="22"/>
        </w:rPr>
        <w:lastRenderedPageBreak/>
        <w:t xml:space="preserve"> </w:t>
      </w:r>
      <w:r w:rsidR="00A5274A" w:rsidRPr="001131CE">
        <w:rPr>
          <w:noProof/>
          <w:sz w:val="22"/>
          <w:szCs w:val="22"/>
        </w:rPr>
        <w:drawing>
          <wp:inline distT="0" distB="0" distL="0" distR="0" wp14:anchorId="3BF8E1A4" wp14:editId="414656BF">
            <wp:extent cx="2630556" cy="1814176"/>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71859" cy="1842661"/>
                    </a:xfrm>
                    <a:prstGeom prst="rect">
                      <a:avLst/>
                    </a:prstGeom>
                  </pic:spPr>
                </pic:pic>
              </a:graphicData>
            </a:graphic>
          </wp:inline>
        </w:drawing>
      </w:r>
    </w:p>
    <w:p w14:paraId="51983B6B" w14:textId="79A441D9" w:rsidR="006F745A" w:rsidRPr="001131CE" w:rsidRDefault="00BB1ED2" w:rsidP="001131CE">
      <w:pPr>
        <w:spacing w:line="480" w:lineRule="auto"/>
        <w:rPr>
          <w:sz w:val="22"/>
          <w:szCs w:val="22"/>
        </w:rPr>
      </w:pPr>
      <w:r w:rsidRPr="001131CE">
        <w:rPr>
          <w:sz w:val="22"/>
          <w:szCs w:val="22"/>
        </w:rPr>
        <w:t xml:space="preserve">I picked 51 lambdas in a range from 0.001 to 100, and use cross validation to train the optimal lambda. </w:t>
      </w:r>
      <w:r w:rsidR="00A5274A" w:rsidRPr="001131CE">
        <w:rPr>
          <w:noProof/>
          <w:sz w:val="22"/>
          <w:szCs w:val="22"/>
        </w:rPr>
        <w:drawing>
          <wp:inline distT="0" distB="0" distL="0" distR="0" wp14:anchorId="00F9A71D" wp14:editId="58EDFC23">
            <wp:extent cx="5943600" cy="11131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5943600" cy="1113155"/>
                    </a:xfrm>
                    <a:prstGeom prst="rect">
                      <a:avLst/>
                    </a:prstGeom>
                  </pic:spPr>
                </pic:pic>
              </a:graphicData>
            </a:graphic>
          </wp:inline>
        </w:drawing>
      </w:r>
    </w:p>
    <w:p w14:paraId="6E1253D1" w14:textId="31B2F8D3" w:rsidR="006F745A" w:rsidRPr="001131CE" w:rsidRDefault="00A5274A" w:rsidP="001131CE">
      <w:pPr>
        <w:spacing w:line="480" w:lineRule="auto"/>
        <w:rPr>
          <w:sz w:val="22"/>
          <w:szCs w:val="22"/>
        </w:rPr>
      </w:pPr>
      <w:proofErr w:type="spellStart"/>
      <w:r w:rsidRPr="001131CE">
        <w:rPr>
          <w:sz w:val="22"/>
          <w:szCs w:val="22"/>
        </w:rPr>
        <w:t>Optimal_lambda</w:t>
      </w:r>
      <w:proofErr w:type="spellEnd"/>
      <w:r w:rsidRPr="001131CE">
        <w:rPr>
          <w:sz w:val="22"/>
          <w:szCs w:val="22"/>
        </w:rPr>
        <w:t xml:space="preserve"> (Ridge) = 15.8489</w:t>
      </w:r>
    </w:p>
    <w:p w14:paraId="37D73E53" w14:textId="7CAA6436" w:rsidR="006F745A" w:rsidRDefault="00414FCA" w:rsidP="001131CE">
      <w:pPr>
        <w:spacing w:line="480" w:lineRule="auto"/>
        <w:rPr>
          <w:sz w:val="22"/>
          <w:szCs w:val="22"/>
        </w:rPr>
      </w:pPr>
      <w:r w:rsidRPr="001131CE">
        <w:rPr>
          <w:noProof/>
          <w:sz w:val="22"/>
          <w:szCs w:val="22"/>
        </w:rPr>
        <w:drawing>
          <wp:inline distT="0" distB="0" distL="0" distR="0" wp14:anchorId="4C7354E8" wp14:editId="5EBDE8C9">
            <wp:extent cx="5943600" cy="18376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837690"/>
                    </a:xfrm>
                    <a:prstGeom prst="rect">
                      <a:avLst/>
                    </a:prstGeom>
                  </pic:spPr>
                </pic:pic>
              </a:graphicData>
            </a:graphic>
          </wp:inline>
        </w:drawing>
      </w:r>
    </w:p>
    <w:p w14:paraId="2FD3671A" w14:textId="77777777" w:rsidR="00D150D7" w:rsidRPr="001131CE" w:rsidRDefault="00D150D7" w:rsidP="001131CE">
      <w:pPr>
        <w:spacing w:line="480" w:lineRule="auto"/>
        <w:rPr>
          <w:sz w:val="22"/>
          <w:szCs w:val="22"/>
        </w:rPr>
      </w:pPr>
    </w:p>
    <w:p w14:paraId="593C9692" w14:textId="5C27111B" w:rsidR="0047060A" w:rsidRPr="001131CE" w:rsidRDefault="00164EDC" w:rsidP="001131CE">
      <w:pPr>
        <w:spacing w:line="480" w:lineRule="auto"/>
        <w:rPr>
          <w:sz w:val="22"/>
          <w:szCs w:val="22"/>
        </w:rPr>
      </w:pPr>
      <w:r w:rsidRPr="001131CE">
        <w:rPr>
          <w:noProof/>
          <w:sz w:val="22"/>
          <w:szCs w:val="22"/>
        </w:rPr>
        <w:drawing>
          <wp:inline distT="0" distB="0" distL="0" distR="0" wp14:anchorId="540FE25D" wp14:editId="1A8B51B5">
            <wp:extent cx="5943600" cy="1092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092835"/>
                    </a:xfrm>
                    <a:prstGeom prst="rect">
                      <a:avLst/>
                    </a:prstGeom>
                  </pic:spPr>
                </pic:pic>
              </a:graphicData>
            </a:graphic>
          </wp:inline>
        </w:drawing>
      </w:r>
    </w:p>
    <w:p w14:paraId="38685385" w14:textId="04695654" w:rsidR="00164EDC" w:rsidRPr="001131CE" w:rsidRDefault="0047060A" w:rsidP="001131CE">
      <w:pPr>
        <w:spacing w:line="480" w:lineRule="auto"/>
        <w:rPr>
          <w:sz w:val="22"/>
          <w:szCs w:val="22"/>
        </w:rPr>
      </w:pPr>
      <w:r w:rsidRPr="001131CE">
        <w:rPr>
          <w:noProof/>
          <w:sz w:val="22"/>
          <w:szCs w:val="22"/>
        </w:rPr>
        <w:drawing>
          <wp:inline distT="0" distB="0" distL="0" distR="0" wp14:anchorId="4F1223CF" wp14:editId="71218D4C">
            <wp:extent cx="5943600" cy="5067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06730"/>
                    </a:xfrm>
                    <a:prstGeom prst="rect">
                      <a:avLst/>
                    </a:prstGeom>
                  </pic:spPr>
                </pic:pic>
              </a:graphicData>
            </a:graphic>
          </wp:inline>
        </w:drawing>
      </w:r>
    </w:p>
    <w:p w14:paraId="58218E95" w14:textId="21D6F129" w:rsidR="0047060A" w:rsidRPr="001131CE" w:rsidRDefault="002B1CC6" w:rsidP="001131CE">
      <w:pPr>
        <w:spacing w:line="480" w:lineRule="auto"/>
        <w:rPr>
          <w:sz w:val="22"/>
          <w:szCs w:val="22"/>
        </w:rPr>
      </w:pPr>
      <w:r w:rsidRPr="001131CE">
        <w:rPr>
          <w:sz w:val="22"/>
          <w:szCs w:val="22"/>
        </w:rPr>
        <w:lastRenderedPageBreak/>
        <w:t>Lasso Optimal Lambda = 2.51</w:t>
      </w:r>
    </w:p>
    <w:p w14:paraId="34CAAE4B" w14:textId="0C4F6CAA" w:rsidR="006F745A" w:rsidRPr="001131CE" w:rsidRDefault="00CE7641" w:rsidP="001131CE">
      <w:pPr>
        <w:spacing w:line="480" w:lineRule="auto"/>
        <w:rPr>
          <w:sz w:val="22"/>
          <w:szCs w:val="22"/>
        </w:rPr>
      </w:pPr>
      <w:r w:rsidRPr="001131CE">
        <w:rPr>
          <w:noProof/>
          <w:sz w:val="22"/>
          <w:szCs w:val="22"/>
        </w:rPr>
        <w:drawing>
          <wp:inline distT="0" distB="0" distL="0" distR="0" wp14:anchorId="5E0862CA" wp14:editId="730119F0">
            <wp:extent cx="5943600" cy="8585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858520"/>
                    </a:xfrm>
                    <a:prstGeom prst="rect">
                      <a:avLst/>
                    </a:prstGeom>
                  </pic:spPr>
                </pic:pic>
              </a:graphicData>
            </a:graphic>
          </wp:inline>
        </w:drawing>
      </w:r>
    </w:p>
    <w:p w14:paraId="2E27DABB" w14:textId="5317E77F" w:rsidR="00630677" w:rsidRPr="001131CE" w:rsidRDefault="00EA1308" w:rsidP="001131CE">
      <w:pPr>
        <w:spacing w:line="480" w:lineRule="auto"/>
        <w:rPr>
          <w:sz w:val="22"/>
          <w:szCs w:val="22"/>
        </w:rPr>
      </w:pPr>
      <w:r w:rsidRPr="001131CE">
        <w:rPr>
          <w:sz w:val="22"/>
          <w:szCs w:val="22"/>
        </w:rPr>
        <w:t xml:space="preserve">Overall, my RMSE based </w:t>
      </w:r>
      <w:r w:rsidR="00DC3520" w:rsidRPr="001131CE">
        <w:rPr>
          <w:sz w:val="22"/>
          <w:szCs w:val="22"/>
        </w:rPr>
        <w:t>on Lasso and Ridge regression doesn’t outperform basic linear regression significantly, one of the reasons is that Lasso and Ridge are trying to resolve overfit issue but the base linear model doesn’t show any overfit.</w:t>
      </w:r>
    </w:p>
    <w:p w14:paraId="7CD691D2" w14:textId="22C9AE13" w:rsidR="00ED7D32" w:rsidRPr="001131CE" w:rsidRDefault="00DC3520" w:rsidP="001131CE">
      <w:pPr>
        <w:spacing w:line="480" w:lineRule="auto"/>
        <w:rPr>
          <w:sz w:val="22"/>
          <w:szCs w:val="22"/>
        </w:rPr>
      </w:pPr>
      <w:r w:rsidRPr="001131CE">
        <w:rPr>
          <w:sz w:val="22"/>
          <w:szCs w:val="22"/>
        </w:rPr>
        <w:t>Random Forest Result:</w:t>
      </w:r>
    </w:p>
    <w:p w14:paraId="302929B2" w14:textId="535A8834" w:rsidR="00ED7D32" w:rsidRPr="001131CE" w:rsidRDefault="00DC3520" w:rsidP="001131CE">
      <w:pPr>
        <w:spacing w:line="480" w:lineRule="auto"/>
        <w:rPr>
          <w:sz w:val="22"/>
          <w:szCs w:val="22"/>
        </w:rPr>
      </w:pPr>
      <w:r w:rsidRPr="001131CE">
        <w:rPr>
          <w:noProof/>
          <w:sz w:val="22"/>
          <w:szCs w:val="22"/>
        </w:rPr>
        <w:drawing>
          <wp:inline distT="0" distB="0" distL="0" distR="0" wp14:anchorId="394DA294" wp14:editId="107CB4FF">
            <wp:extent cx="5943600" cy="1896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896745"/>
                    </a:xfrm>
                    <a:prstGeom prst="rect">
                      <a:avLst/>
                    </a:prstGeom>
                  </pic:spPr>
                </pic:pic>
              </a:graphicData>
            </a:graphic>
          </wp:inline>
        </w:drawing>
      </w:r>
      <w:r w:rsidR="007128DA" w:rsidRPr="001131CE">
        <w:rPr>
          <w:noProof/>
          <w:sz w:val="22"/>
          <w:szCs w:val="22"/>
        </w:rPr>
        <w:drawing>
          <wp:inline distT="0" distB="0" distL="0" distR="0" wp14:anchorId="532807C9" wp14:editId="7A6983B0">
            <wp:extent cx="2617304" cy="31514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24346" cy="3159928"/>
                    </a:xfrm>
                    <a:prstGeom prst="rect">
                      <a:avLst/>
                    </a:prstGeom>
                  </pic:spPr>
                </pic:pic>
              </a:graphicData>
            </a:graphic>
          </wp:inline>
        </w:drawing>
      </w:r>
    </w:p>
    <w:p w14:paraId="11CFFD47" w14:textId="520D68D2" w:rsidR="008643C2" w:rsidRPr="001131CE" w:rsidRDefault="001C1298" w:rsidP="001131CE">
      <w:pPr>
        <w:spacing w:line="480" w:lineRule="auto"/>
        <w:rPr>
          <w:sz w:val="22"/>
          <w:szCs w:val="22"/>
        </w:rPr>
      </w:pPr>
      <w:r w:rsidRPr="001131CE">
        <w:rPr>
          <w:sz w:val="22"/>
          <w:szCs w:val="22"/>
        </w:rPr>
        <w:lastRenderedPageBreak/>
        <w:t xml:space="preserve">Conclusion: based on this plot, I set my </w:t>
      </w:r>
      <w:proofErr w:type="spellStart"/>
      <w:r w:rsidRPr="001131CE">
        <w:rPr>
          <w:sz w:val="22"/>
          <w:szCs w:val="22"/>
        </w:rPr>
        <w:t>ntree</w:t>
      </w:r>
      <w:proofErr w:type="spellEnd"/>
      <w:r w:rsidRPr="001131CE">
        <w:rPr>
          <w:sz w:val="22"/>
          <w:szCs w:val="22"/>
        </w:rPr>
        <w:t xml:space="preserve"> equal 500, and </w:t>
      </w:r>
      <w:proofErr w:type="spellStart"/>
      <w:r w:rsidRPr="001131CE">
        <w:rPr>
          <w:sz w:val="22"/>
          <w:szCs w:val="22"/>
        </w:rPr>
        <w:t>mtry</w:t>
      </w:r>
      <w:proofErr w:type="spellEnd"/>
      <w:r w:rsidRPr="001131CE">
        <w:rPr>
          <w:sz w:val="22"/>
          <w:szCs w:val="22"/>
        </w:rPr>
        <w:t xml:space="preserve"> equal 10 because it is the reasonable size of tree based on square root of total number of features around 100. </w:t>
      </w:r>
      <w:proofErr w:type="spellStart"/>
      <w:r w:rsidRPr="001131CE">
        <w:rPr>
          <w:sz w:val="22"/>
          <w:szCs w:val="22"/>
        </w:rPr>
        <w:t>Train.mse</w:t>
      </w:r>
      <w:proofErr w:type="spellEnd"/>
      <w:r w:rsidRPr="001131CE">
        <w:rPr>
          <w:sz w:val="22"/>
          <w:szCs w:val="22"/>
        </w:rPr>
        <w:t xml:space="preserve"> is around 4754 and </w:t>
      </w:r>
      <w:proofErr w:type="spellStart"/>
      <w:r w:rsidRPr="001131CE">
        <w:rPr>
          <w:sz w:val="22"/>
          <w:szCs w:val="22"/>
        </w:rPr>
        <w:t>test.mse</w:t>
      </w:r>
      <w:proofErr w:type="spellEnd"/>
      <w:r w:rsidRPr="001131CE">
        <w:rPr>
          <w:sz w:val="22"/>
          <w:szCs w:val="22"/>
        </w:rPr>
        <w:t xml:space="preserve"> around 4633, it shows the model isn’t overfit and 82 % variance is explained. </w:t>
      </w:r>
    </w:p>
    <w:p w14:paraId="381F16E4" w14:textId="1E3E1A99" w:rsidR="008643C2" w:rsidRPr="001131CE" w:rsidRDefault="009F63A9" w:rsidP="001131CE">
      <w:pPr>
        <w:spacing w:line="480" w:lineRule="auto"/>
        <w:rPr>
          <w:b/>
          <w:bCs/>
          <w:sz w:val="22"/>
          <w:szCs w:val="22"/>
        </w:rPr>
      </w:pPr>
      <w:r w:rsidRPr="001131CE">
        <w:rPr>
          <w:b/>
          <w:bCs/>
          <w:sz w:val="22"/>
          <w:szCs w:val="22"/>
        </w:rPr>
        <w:t xml:space="preserve">Discussion and Conclusion: </w:t>
      </w:r>
    </w:p>
    <w:p w14:paraId="0B0DAE7E" w14:textId="677B2511" w:rsidR="009F63A9" w:rsidRPr="001131CE" w:rsidRDefault="009F63A9" w:rsidP="001131CE">
      <w:pPr>
        <w:spacing w:line="480" w:lineRule="auto"/>
        <w:rPr>
          <w:sz w:val="22"/>
          <w:szCs w:val="22"/>
        </w:rPr>
      </w:pPr>
      <w:r w:rsidRPr="001131CE">
        <w:rPr>
          <w:sz w:val="22"/>
          <w:szCs w:val="22"/>
        </w:rPr>
        <w:t xml:space="preserve">The range of the average used car odometer in most states is 90k to 100k, thus a recommendation for the car owners to re-sell their cars in this range. In most states, the most popular used car brand in transaction is Ford, thus a recommendation for the car dealer to promote Ford. The favorite color is white, thus a recommendation for the car dealer to display more diversity white color cars. East and west coast states favor sedan, while middle states prefer SUV, thus a recommendation for the car dealer to focus on different sale strategy in different regions. </w:t>
      </w:r>
    </w:p>
    <w:p w14:paraId="26EBCD46" w14:textId="77777777" w:rsidR="009F63A9" w:rsidRPr="001131CE" w:rsidRDefault="009F63A9" w:rsidP="001131CE">
      <w:pPr>
        <w:spacing w:line="480" w:lineRule="auto"/>
        <w:rPr>
          <w:sz w:val="22"/>
          <w:szCs w:val="22"/>
        </w:rPr>
      </w:pPr>
      <w:r w:rsidRPr="001131CE">
        <w:rPr>
          <w:sz w:val="22"/>
          <w:szCs w:val="22"/>
        </w:rPr>
        <w:t xml:space="preserve">And the best price prediction model is Random Forest which is </w:t>
      </w:r>
      <w:r w:rsidRPr="001131CE">
        <w:rPr>
          <w:color w:val="222222"/>
          <w:sz w:val="22"/>
          <w:szCs w:val="22"/>
          <w:shd w:val="clear" w:color="auto" w:fill="FFFFFF"/>
        </w:rPr>
        <w:t>a method of combining multiple random trees into one big classifier using even more randomization (under the concept of bagging).</w:t>
      </w:r>
    </w:p>
    <w:p w14:paraId="179BC08F" w14:textId="7127314F" w:rsidR="00B74B67" w:rsidRDefault="00B74B67" w:rsidP="001131CE">
      <w:pPr>
        <w:spacing w:line="480" w:lineRule="auto"/>
        <w:rPr>
          <w:sz w:val="22"/>
          <w:szCs w:val="22"/>
        </w:rPr>
      </w:pPr>
    </w:p>
    <w:p w14:paraId="079B8808" w14:textId="74BE56C5" w:rsidR="00A320FB" w:rsidRDefault="00A320FB" w:rsidP="001131CE">
      <w:pPr>
        <w:spacing w:line="480" w:lineRule="auto"/>
        <w:rPr>
          <w:sz w:val="22"/>
          <w:szCs w:val="22"/>
        </w:rPr>
      </w:pPr>
    </w:p>
    <w:p w14:paraId="4513C8CA" w14:textId="230AC5BA" w:rsidR="00A320FB" w:rsidRDefault="00A320FB" w:rsidP="001131CE">
      <w:pPr>
        <w:spacing w:line="480" w:lineRule="auto"/>
        <w:rPr>
          <w:sz w:val="22"/>
          <w:szCs w:val="22"/>
        </w:rPr>
      </w:pPr>
    </w:p>
    <w:p w14:paraId="6F5029F6" w14:textId="7166C7D0" w:rsidR="00A320FB" w:rsidRDefault="00A320FB" w:rsidP="001131CE">
      <w:pPr>
        <w:spacing w:line="480" w:lineRule="auto"/>
        <w:rPr>
          <w:sz w:val="22"/>
          <w:szCs w:val="22"/>
        </w:rPr>
      </w:pPr>
    </w:p>
    <w:p w14:paraId="0F0C63BD" w14:textId="695AEFCC" w:rsidR="00A320FB" w:rsidRDefault="00A320FB" w:rsidP="001131CE">
      <w:pPr>
        <w:spacing w:line="480" w:lineRule="auto"/>
        <w:rPr>
          <w:sz w:val="22"/>
          <w:szCs w:val="22"/>
        </w:rPr>
      </w:pPr>
    </w:p>
    <w:p w14:paraId="60AE5068" w14:textId="1A4F83D2" w:rsidR="00A320FB" w:rsidRDefault="00A320FB" w:rsidP="001131CE">
      <w:pPr>
        <w:spacing w:line="480" w:lineRule="auto"/>
        <w:rPr>
          <w:sz w:val="22"/>
          <w:szCs w:val="22"/>
        </w:rPr>
      </w:pPr>
    </w:p>
    <w:p w14:paraId="7780C130" w14:textId="21804D98" w:rsidR="00A320FB" w:rsidRDefault="00A320FB" w:rsidP="001131CE">
      <w:pPr>
        <w:spacing w:line="480" w:lineRule="auto"/>
        <w:rPr>
          <w:sz w:val="22"/>
          <w:szCs w:val="22"/>
        </w:rPr>
      </w:pPr>
    </w:p>
    <w:p w14:paraId="522D7D22" w14:textId="3626750B" w:rsidR="00A320FB" w:rsidRDefault="00A320FB" w:rsidP="001131CE">
      <w:pPr>
        <w:spacing w:line="480" w:lineRule="auto"/>
        <w:rPr>
          <w:sz w:val="22"/>
          <w:szCs w:val="22"/>
        </w:rPr>
      </w:pPr>
    </w:p>
    <w:p w14:paraId="7C64EBDA" w14:textId="46B907A0" w:rsidR="00A320FB" w:rsidRDefault="00A320FB" w:rsidP="001131CE">
      <w:pPr>
        <w:spacing w:line="480" w:lineRule="auto"/>
        <w:rPr>
          <w:sz w:val="22"/>
          <w:szCs w:val="22"/>
        </w:rPr>
      </w:pPr>
    </w:p>
    <w:p w14:paraId="436661A9" w14:textId="49BD76BF" w:rsidR="00A320FB" w:rsidRDefault="00A320FB" w:rsidP="001131CE">
      <w:pPr>
        <w:spacing w:line="480" w:lineRule="auto"/>
        <w:rPr>
          <w:sz w:val="22"/>
          <w:szCs w:val="22"/>
        </w:rPr>
      </w:pPr>
    </w:p>
    <w:p w14:paraId="04815BE0" w14:textId="71AE55B9" w:rsidR="00A320FB" w:rsidRDefault="00A320FB" w:rsidP="001131CE">
      <w:pPr>
        <w:spacing w:line="480" w:lineRule="auto"/>
        <w:rPr>
          <w:sz w:val="22"/>
          <w:szCs w:val="22"/>
        </w:rPr>
      </w:pPr>
    </w:p>
    <w:p w14:paraId="481B80A2" w14:textId="6222AC61" w:rsidR="00A320FB" w:rsidRDefault="00A320FB" w:rsidP="001131CE">
      <w:pPr>
        <w:spacing w:line="480" w:lineRule="auto"/>
        <w:rPr>
          <w:sz w:val="22"/>
          <w:szCs w:val="22"/>
        </w:rPr>
      </w:pPr>
    </w:p>
    <w:p w14:paraId="673BE3CC" w14:textId="7F9EEBC9" w:rsidR="00A320FB" w:rsidRDefault="00A320FB" w:rsidP="001131CE">
      <w:pPr>
        <w:spacing w:line="480" w:lineRule="auto"/>
        <w:rPr>
          <w:sz w:val="22"/>
          <w:szCs w:val="22"/>
        </w:rPr>
      </w:pPr>
    </w:p>
    <w:p w14:paraId="0EC886B1" w14:textId="77777777" w:rsidR="00A320FB" w:rsidRPr="001131CE" w:rsidRDefault="00A320FB" w:rsidP="001131CE">
      <w:pPr>
        <w:spacing w:line="480" w:lineRule="auto"/>
        <w:rPr>
          <w:sz w:val="22"/>
          <w:szCs w:val="22"/>
        </w:rPr>
      </w:pPr>
    </w:p>
    <w:p w14:paraId="2430AA05" w14:textId="385A1B07" w:rsidR="00607D1D" w:rsidRPr="001131CE" w:rsidRDefault="00607D1D" w:rsidP="001131CE">
      <w:pPr>
        <w:spacing w:line="480" w:lineRule="auto"/>
        <w:rPr>
          <w:b/>
          <w:bCs/>
          <w:sz w:val="22"/>
          <w:szCs w:val="22"/>
        </w:rPr>
      </w:pPr>
      <w:r w:rsidRPr="001131CE">
        <w:rPr>
          <w:b/>
          <w:bCs/>
          <w:sz w:val="22"/>
          <w:szCs w:val="22"/>
        </w:rPr>
        <w:lastRenderedPageBreak/>
        <w:t>Reference</w:t>
      </w:r>
    </w:p>
    <w:p w14:paraId="46BB0132" w14:textId="4F887319" w:rsidR="00607D1D" w:rsidRPr="001131CE" w:rsidRDefault="00095CC3" w:rsidP="001131CE">
      <w:pPr>
        <w:spacing w:line="480" w:lineRule="auto"/>
        <w:rPr>
          <w:sz w:val="22"/>
          <w:szCs w:val="22"/>
        </w:rPr>
      </w:pPr>
      <w:r w:rsidRPr="001131CE">
        <w:rPr>
          <w:sz w:val="22"/>
          <w:szCs w:val="22"/>
        </w:rPr>
        <w:t>@</w:t>
      </w:r>
      <w:proofErr w:type="gramStart"/>
      <w:r w:rsidRPr="001131CE">
        <w:rPr>
          <w:sz w:val="22"/>
          <w:szCs w:val="22"/>
        </w:rPr>
        <w:t>drsimonj .</w:t>
      </w:r>
      <w:proofErr w:type="gramEnd"/>
      <w:r w:rsidRPr="001131CE">
        <w:rPr>
          <w:sz w:val="22"/>
          <w:szCs w:val="22"/>
        </w:rPr>
        <w:t xml:space="preserve">(2017). How and When: Ridge Regression with </w:t>
      </w:r>
      <w:proofErr w:type="spellStart"/>
      <w:r w:rsidRPr="001131CE">
        <w:rPr>
          <w:sz w:val="22"/>
          <w:szCs w:val="22"/>
        </w:rPr>
        <w:t>Glmnet</w:t>
      </w:r>
      <w:proofErr w:type="spellEnd"/>
      <w:r w:rsidRPr="001131CE">
        <w:rPr>
          <w:sz w:val="22"/>
          <w:szCs w:val="22"/>
        </w:rPr>
        <w:t xml:space="preserve">, </w:t>
      </w:r>
      <w:r w:rsidR="00607D1D" w:rsidRPr="001131CE">
        <w:rPr>
          <w:sz w:val="22"/>
          <w:szCs w:val="22"/>
        </w:rPr>
        <w:t xml:space="preserve">Retrieved from </w:t>
      </w:r>
      <w:hyperlink r:id="rId33" w:history="1">
        <w:r w:rsidR="00607D1D" w:rsidRPr="001131CE">
          <w:rPr>
            <w:rStyle w:val="Hyperlink"/>
            <w:sz w:val="22"/>
            <w:szCs w:val="22"/>
          </w:rPr>
          <w:t>https://drsimonj.svbtle.com/ridge-regression-with-glmnet</w:t>
        </w:r>
      </w:hyperlink>
    </w:p>
    <w:p w14:paraId="11ED894A" w14:textId="055D2B8C" w:rsidR="00607D1D" w:rsidRPr="001131CE" w:rsidRDefault="00531D4B" w:rsidP="001131CE">
      <w:pPr>
        <w:spacing w:line="480" w:lineRule="auto"/>
        <w:rPr>
          <w:sz w:val="22"/>
          <w:szCs w:val="22"/>
        </w:rPr>
      </w:pPr>
      <w:proofErr w:type="spellStart"/>
      <w:r w:rsidRPr="001131CE">
        <w:rPr>
          <w:sz w:val="22"/>
          <w:szCs w:val="22"/>
        </w:rPr>
        <w:t>kumar</w:t>
      </w:r>
      <w:proofErr w:type="spellEnd"/>
      <w:r w:rsidR="00095CC3" w:rsidRPr="001131CE">
        <w:rPr>
          <w:sz w:val="22"/>
          <w:szCs w:val="22"/>
        </w:rPr>
        <w:t>,</w:t>
      </w:r>
      <w:r w:rsidR="00F94B53" w:rsidRPr="001131CE">
        <w:rPr>
          <w:sz w:val="22"/>
          <w:szCs w:val="22"/>
        </w:rPr>
        <w:t xml:space="preserve"> U. (</w:t>
      </w:r>
      <w:r w:rsidR="00F67EE1" w:rsidRPr="001131CE">
        <w:rPr>
          <w:sz w:val="22"/>
          <w:szCs w:val="22"/>
        </w:rPr>
        <w:t>2020</w:t>
      </w:r>
      <w:r w:rsidR="00F94B53" w:rsidRPr="001131CE">
        <w:rPr>
          <w:sz w:val="22"/>
          <w:szCs w:val="22"/>
        </w:rPr>
        <w:t>)</w:t>
      </w:r>
      <w:r w:rsidR="00F67EE1" w:rsidRPr="001131CE">
        <w:rPr>
          <w:sz w:val="22"/>
          <w:szCs w:val="22"/>
        </w:rPr>
        <w:t>.</w:t>
      </w:r>
      <w:r w:rsidRPr="001131CE">
        <w:rPr>
          <w:sz w:val="22"/>
          <w:szCs w:val="22"/>
        </w:rPr>
        <w:t xml:space="preserve"> Random Forest Approach for Regression in R Programming, </w:t>
      </w:r>
      <w:r w:rsidR="00607D1D" w:rsidRPr="001131CE">
        <w:rPr>
          <w:sz w:val="22"/>
          <w:szCs w:val="22"/>
        </w:rPr>
        <w:t xml:space="preserve">Retrieved from </w:t>
      </w:r>
      <w:hyperlink r:id="rId34" w:tgtFrame="_blank" w:history="1">
        <w:r w:rsidR="00607D1D" w:rsidRPr="001131CE">
          <w:rPr>
            <w:rStyle w:val="Hyperlink"/>
            <w:sz w:val="22"/>
            <w:szCs w:val="22"/>
          </w:rPr>
          <w:t>https://www.geeksforgeeks.org/random-forest-approach-for-regression-in-r-programming/</w:t>
        </w:r>
      </w:hyperlink>
    </w:p>
    <w:p w14:paraId="673FC470" w14:textId="3CF1507B" w:rsidR="00607D1D" w:rsidRPr="001131CE" w:rsidRDefault="00F94B53" w:rsidP="001131CE">
      <w:pPr>
        <w:spacing w:line="480" w:lineRule="auto"/>
        <w:rPr>
          <w:sz w:val="22"/>
          <w:szCs w:val="22"/>
        </w:rPr>
      </w:pPr>
      <w:r w:rsidRPr="001131CE">
        <w:rPr>
          <w:sz w:val="22"/>
          <w:szCs w:val="22"/>
        </w:rPr>
        <w:t>Eremenko, K. (2020).</w:t>
      </w:r>
      <w:r w:rsidR="0060482B" w:rsidRPr="001131CE">
        <w:rPr>
          <w:sz w:val="22"/>
          <w:szCs w:val="22"/>
        </w:rPr>
        <w:t xml:space="preserve"> R Programing A-Z: R For Data Science With Real </w:t>
      </w:r>
      <w:proofErr w:type="gramStart"/>
      <w:r w:rsidR="0060482B" w:rsidRPr="001131CE">
        <w:rPr>
          <w:sz w:val="22"/>
          <w:szCs w:val="22"/>
        </w:rPr>
        <w:t>Exercises!,</w:t>
      </w:r>
      <w:proofErr w:type="gramEnd"/>
      <w:r w:rsidR="0060482B" w:rsidRPr="001131CE">
        <w:rPr>
          <w:sz w:val="22"/>
          <w:szCs w:val="22"/>
        </w:rPr>
        <w:t xml:space="preserve"> Retrieved from </w:t>
      </w:r>
      <w:hyperlink r:id="rId35" w:anchor="questions" w:history="1">
        <w:r w:rsidR="0060482B" w:rsidRPr="001131CE">
          <w:rPr>
            <w:rStyle w:val="Hyperlink"/>
            <w:sz w:val="22"/>
            <w:szCs w:val="22"/>
          </w:rPr>
          <w:t>https://www.udemy.com/course/r-programming/learn/lecture/4679128#questions</w:t>
        </w:r>
      </w:hyperlink>
    </w:p>
    <w:p w14:paraId="6BAC0125" w14:textId="69AD6B11" w:rsidR="0060482B" w:rsidRPr="001131CE" w:rsidRDefault="0060482B" w:rsidP="001131CE">
      <w:pPr>
        <w:spacing w:line="480" w:lineRule="auto"/>
        <w:rPr>
          <w:sz w:val="22"/>
          <w:szCs w:val="22"/>
        </w:rPr>
      </w:pPr>
      <w:r w:rsidRPr="001131CE">
        <w:rPr>
          <w:sz w:val="22"/>
          <w:szCs w:val="22"/>
        </w:rPr>
        <w:t xml:space="preserve">Eremenko, </w:t>
      </w:r>
      <w:r w:rsidR="00F94B53" w:rsidRPr="001131CE">
        <w:rPr>
          <w:sz w:val="22"/>
          <w:szCs w:val="22"/>
        </w:rPr>
        <w:t xml:space="preserve">K. (2020). </w:t>
      </w:r>
      <w:r w:rsidRPr="001131CE">
        <w:rPr>
          <w:sz w:val="22"/>
          <w:szCs w:val="22"/>
        </w:rPr>
        <w:t xml:space="preserve">R Programing: Advanced Analytics </w:t>
      </w:r>
      <w:proofErr w:type="gramStart"/>
      <w:r w:rsidRPr="001131CE">
        <w:rPr>
          <w:sz w:val="22"/>
          <w:szCs w:val="22"/>
        </w:rPr>
        <w:t>In</w:t>
      </w:r>
      <w:proofErr w:type="gramEnd"/>
      <w:r w:rsidRPr="001131CE">
        <w:rPr>
          <w:sz w:val="22"/>
          <w:szCs w:val="22"/>
        </w:rPr>
        <w:t xml:space="preserve"> R For Data Science, Retrieved from </w:t>
      </w:r>
      <w:hyperlink r:id="rId36" w:anchor="overview" w:history="1">
        <w:r w:rsidRPr="001131CE">
          <w:rPr>
            <w:rStyle w:val="Hyperlink"/>
            <w:sz w:val="22"/>
            <w:szCs w:val="22"/>
          </w:rPr>
          <w:t>https://www.udemy.com/course/ranalytics/learn/lecture/5192738?start=105#overview</w:t>
        </w:r>
      </w:hyperlink>
    </w:p>
    <w:p w14:paraId="249D60FD" w14:textId="6F83EBD7" w:rsidR="00F94B53" w:rsidRPr="001131CE" w:rsidRDefault="00F94B53" w:rsidP="001131CE">
      <w:pPr>
        <w:spacing w:line="480" w:lineRule="auto"/>
        <w:rPr>
          <w:sz w:val="22"/>
          <w:szCs w:val="22"/>
        </w:rPr>
      </w:pPr>
      <w:r w:rsidRPr="001131CE">
        <w:rPr>
          <w:sz w:val="22"/>
          <w:szCs w:val="22"/>
        </w:rPr>
        <w:t xml:space="preserve">Prabhakaran, S. (2016). The Complete ggplot2 Tutorial - Part 2 | How </w:t>
      </w:r>
      <w:proofErr w:type="gramStart"/>
      <w:r w:rsidRPr="001131CE">
        <w:rPr>
          <w:sz w:val="22"/>
          <w:szCs w:val="22"/>
        </w:rPr>
        <w:t>To</w:t>
      </w:r>
      <w:proofErr w:type="gramEnd"/>
      <w:r w:rsidRPr="001131CE">
        <w:rPr>
          <w:sz w:val="22"/>
          <w:szCs w:val="22"/>
        </w:rPr>
        <w:t xml:space="preserve"> Customize ggplot2 (Full R code), Retrieved from </w:t>
      </w:r>
      <w:hyperlink r:id="rId37" w:anchor="Legend%20Title" w:history="1">
        <w:r w:rsidRPr="001131CE">
          <w:rPr>
            <w:rStyle w:val="Hyperlink"/>
            <w:sz w:val="22"/>
            <w:szCs w:val="22"/>
          </w:rPr>
          <w:t>http://r-statistics.co/Complete-Ggplot2-Tutorial-Part2-Customizing-Theme-With-R-Code.html#Legend%20Title</w:t>
        </w:r>
      </w:hyperlink>
    </w:p>
    <w:p w14:paraId="2D0E4D72" w14:textId="05DE3C31" w:rsidR="0060482B" w:rsidRPr="001131CE" w:rsidRDefault="00F94B53" w:rsidP="001131CE">
      <w:pPr>
        <w:spacing w:line="480" w:lineRule="auto"/>
        <w:rPr>
          <w:sz w:val="22"/>
          <w:szCs w:val="22"/>
        </w:rPr>
      </w:pPr>
      <w:r w:rsidRPr="001131CE">
        <w:rPr>
          <w:sz w:val="22"/>
          <w:szCs w:val="22"/>
        </w:rPr>
        <w:t xml:space="preserve"> Lorenzo, P. (2020). Mapping the US, Retrieved from </w:t>
      </w:r>
      <w:hyperlink r:id="rId38" w:history="1">
        <w:r w:rsidRPr="001131CE">
          <w:rPr>
            <w:rStyle w:val="Hyperlink"/>
            <w:sz w:val="22"/>
            <w:szCs w:val="22"/>
          </w:rPr>
          <w:t>https://cran.r-project.org/web/packages/usmap/vignettes/mapping.html</w:t>
        </w:r>
      </w:hyperlink>
    </w:p>
    <w:p w14:paraId="27543F06" w14:textId="3BBA0F4B" w:rsidR="00F94B53" w:rsidRPr="001131CE" w:rsidRDefault="003A57CC" w:rsidP="001131CE">
      <w:pPr>
        <w:spacing w:line="480" w:lineRule="auto"/>
        <w:rPr>
          <w:sz w:val="22"/>
          <w:szCs w:val="22"/>
        </w:rPr>
      </w:pPr>
      <w:r w:rsidRPr="001131CE">
        <w:rPr>
          <w:sz w:val="22"/>
          <w:szCs w:val="22"/>
        </w:rPr>
        <w:t xml:space="preserve">Lorenzo, P. (2020). Advanced Mapping, Retrieved from </w:t>
      </w:r>
      <w:hyperlink r:id="rId39" w:history="1">
        <w:r w:rsidRPr="001131CE">
          <w:rPr>
            <w:rStyle w:val="Hyperlink"/>
            <w:sz w:val="22"/>
            <w:szCs w:val="22"/>
          </w:rPr>
          <w:t>https://cran.r-project.org/web/packages/usmap/vignettes/advanced-mapping.html</w:t>
        </w:r>
      </w:hyperlink>
    </w:p>
    <w:p w14:paraId="7976CE7E" w14:textId="349D80A3" w:rsidR="003A57CC" w:rsidRPr="001131CE" w:rsidRDefault="00EE6C73" w:rsidP="001131CE">
      <w:pPr>
        <w:spacing w:line="480" w:lineRule="auto"/>
        <w:rPr>
          <w:sz w:val="22"/>
          <w:szCs w:val="22"/>
        </w:rPr>
      </w:pPr>
      <w:r w:rsidRPr="001131CE">
        <w:rPr>
          <w:sz w:val="22"/>
          <w:szCs w:val="22"/>
        </w:rPr>
        <w:t xml:space="preserve">Zhou, Z. (2019). Machine learning, Beijing: </w:t>
      </w:r>
      <w:proofErr w:type="spellStart"/>
      <w:r w:rsidRPr="001131CE">
        <w:rPr>
          <w:sz w:val="22"/>
          <w:szCs w:val="22"/>
        </w:rPr>
        <w:t>Qinghua</w:t>
      </w:r>
      <w:proofErr w:type="spellEnd"/>
      <w:r w:rsidRPr="001131CE">
        <w:rPr>
          <w:sz w:val="22"/>
          <w:szCs w:val="22"/>
        </w:rPr>
        <w:t xml:space="preserve"> University Publisher, pp 171 – 196. </w:t>
      </w:r>
    </w:p>
    <w:p w14:paraId="78C9346C" w14:textId="77777777" w:rsidR="00A235AA" w:rsidRPr="001131CE" w:rsidRDefault="00A235AA" w:rsidP="001131CE">
      <w:pPr>
        <w:spacing w:line="480" w:lineRule="auto"/>
        <w:rPr>
          <w:sz w:val="22"/>
          <w:szCs w:val="22"/>
        </w:rPr>
      </w:pPr>
    </w:p>
    <w:p w14:paraId="7093C988" w14:textId="77777777" w:rsidR="00DC3520" w:rsidRPr="001131CE" w:rsidRDefault="00DC3520" w:rsidP="001131CE">
      <w:pPr>
        <w:spacing w:line="480" w:lineRule="auto"/>
        <w:rPr>
          <w:sz w:val="22"/>
          <w:szCs w:val="22"/>
        </w:rPr>
      </w:pPr>
    </w:p>
    <w:p w14:paraId="407ABE45" w14:textId="2DEFBA1D" w:rsidR="0091366B" w:rsidRPr="001131CE" w:rsidRDefault="0091366B" w:rsidP="001131CE">
      <w:pPr>
        <w:spacing w:line="480" w:lineRule="auto"/>
        <w:rPr>
          <w:sz w:val="22"/>
          <w:szCs w:val="22"/>
        </w:rPr>
      </w:pPr>
      <w:r w:rsidRPr="001131CE">
        <w:rPr>
          <w:sz w:val="22"/>
          <w:szCs w:val="22"/>
        </w:rPr>
        <w:t xml:space="preserve"> </w:t>
      </w:r>
    </w:p>
    <w:sectPr w:rsidR="0091366B" w:rsidRPr="001131CE" w:rsidSect="001131CE">
      <w:footerReference w:type="even"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860B92" w14:textId="77777777" w:rsidR="008C7485" w:rsidRDefault="008C7485" w:rsidP="002E1469">
      <w:r>
        <w:separator/>
      </w:r>
    </w:p>
  </w:endnote>
  <w:endnote w:type="continuationSeparator" w:id="0">
    <w:p w14:paraId="73CAFB9E" w14:textId="77777777" w:rsidR="008C7485" w:rsidRDefault="008C7485" w:rsidP="002E14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93024198"/>
      <w:docPartObj>
        <w:docPartGallery w:val="Page Numbers (Bottom of Page)"/>
        <w:docPartUnique/>
      </w:docPartObj>
    </w:sdtPr>
    <w:sdtEndPr>
      <w:rPr>
        <w:rStyle w:val="PageNumber"/>
      </w:rPr>
    </w:sdtEndPr>
    <w:sdtContent>
      <w:p w14:paraId="3510E5DF" w14:textId="535E2C6C" w:rsidR="005A11CE" w:rsidRDefault="005A11CE" w:rsidP="005A11C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52B3159" w14:textId="77777777" w:rsidR="005A11CE" w:rsidRDefault="005A11CE" w:rsidP="002E14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93665461"/>
      <w:docPartObj>
        <w:docPartGallery w:val="Page Numbers (Bottom of Page)"/>
        <w:docPartUnique/>
      </w:docPartObj>
    </w:sdtPr>
    <w:sdtEndPr>
      <w:rPr>
        <w:rStyle w:val="PageNumber"/>
      </w:rPr>
    </w:sdtEndPr>
    <w:sdtContent>
      <w:p w14:paraId="5CC80022" w14:textId="4403D42B" w:rsidR="005A11CE" w:rsidRDefault="005A11CE" w:rsidP="005A11C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D03906B" w14:textId="77777777" w:rsidR="005A11CE" w:rsidRDefault="005A11CE" w:rsidP="002E146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A0B5BE" w14:textId="77777777" w:rsidR="008C7485" w:rsidRDefault="008C7485" w:rsidP="002E1469">
      <w:r>
        <w:separator/>
      </w:r>
    </w:p>
  </w:footnote>
  <w:footnote w:type="continuationSeparator" w:id="0">
    <w:p w14:paraId="4DA745F6" w14:textId="77777777" w:rsidR="008C7485" w:rsidRDefault="008C7485" w:rsidP="002E146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4D5"/>
    <w:rsid w:val="0000093F"/>
    <w:rsid w:val="00011974"/>
    <w:rsid w:val="000259D6"/>
    <w:rsid w:val="000443B6"/>
    <w:rsid w:val="000746FA"/>
    <w:rsid w:val="00095CC3"/>
    <w:rsid w:val="000962FC"/>
    <w:rsid w:val="000B01A5"/>
    <w:rsid w:val="000C0386"/>
    <w:rsid w:val="000F63AE"/>
    <w:rsid w:val="00104A49"/>
    <w:rsid w:val="001131CE"/>
    <w:rsid w:val="0014326C"/>
    <w:rsid w:val="00164EDC"/>
    <w:rsid w:val="00194AD5"/>
    <w:rsid w:val="00194CF1"/>
    <w:rsid w:val="001B48CB"/>
    <w:rsid w:val="001C1298"/>
    <w:rsid w:val="001E7BDF"/>
    <w:rsid w:val="002369E5"/>
    <w:rsid w:val="002715E1"/>
    <w:rsid w:val="0027183D"/>
    <w:rsid w:val="00282412"/>
    <w:rsid w:val="00290AAB"/>
    <w:rsid w:val="002A1FAF"/>
    <w:rsid w:val="002A718F"/>
    <w:rsid w:val="002B1CC6"/>
    <w:rsid w:val="002C598E"/>
    <w:rsid w:val="002D1301"/>
    <w:rsid w:val="002D6562"/>
    <w:rsid w:val="002E1469"/>
    <w:rsid w:val="003165FC"/>
    <w:rsid w:val="0034381C"/>
    <w:rsid w:val="00344C12"/>
    <w:rsid w:val="003649A7"/>
    <w:rsid w:val="0037065F"/>
    <w:rsid w:val="003A57CC"/>
    <w:rsid w:val="003B09E6"/>
    <w:rsid w:val="003C700C"/>
    <w:rsid w:val="00405870"/>
    <w:rsid w:val="00406B7A"/>
    <w:rsid w:val="00414FCA"/>
    <w:rsid w:val="004154B5"/>
    <w:rsid w:val="00433159"/>
    <w:rsid w:val="00451BF9"/>
    <w:rsid w:val="00456EF2"/>
    <w:rsid w:val="00467350"/>
    <w:rsid w:val="0047060A"/>
    <w:rsid w:val="00484E3F"/>
    <w:rsid w:val="00497943"/>
    <w:rsid w:val="004A6E49"/>
    <w:rsid w:val="004C3974"/>
    <w:rsid w:val="004F5839"/>
    <w:rsid w:val="00511388"/>
    <w:rsid w:val="00531D4B"/>
    <w:rsid w:val="00540923"/>
    <w:rsid w:val="00543C90"/>
    <w:rsid w:val="00557D7A"/>
    <w:rsid w:val="00567641"/>
    <w:rsid w:val="005766E6"/>
    <w:rsid w:val="005862D9"/>
    <w:rsid w:val="00586EB7"/>
    <w:rsid w:val="005A11CE"/>
    <w:rsid w:val="005B050F"/>
    <w:rsid w:val="005D64D5"/>
    <w:rsid w:val="005F4420"/>
    <w:rsid w:val="0060482B"/>
    <w:rsid w:val="00607D1D"/>
    <w:rsid w:val="00610B53"/>
    <w:rsid w:val="006153BB"/>
    <w:rsid w:val="00630677"/>
    <w:rsid w:val="00646C36"/>
    <w:rsid w:val="00685187"/>
    <w:rsid w:val="006C5E6E"/>
    <w:rsid w:val="006C6F63"/>
    <w:rsid w:val="006D3A19"/>
    <w:rsid w:val="006F745A"/>
    <w:rsid w:val="007128DA"/>
    <w:rsid w:val="00736956"/>
    <w:rsid w:val="00736FFC"/>
    <w:rsid w:val="00745418"/>
    <w:rsid w:val="00766E88"/>
    <w:rsid w:val="00780BEC"/>
    <w:rsid w:val="00791499"/>
    <w:rsid w:val="00793475"/>
    <w:rsid w:val="00796541"/>
    <w:rsid w:val="007A4A86"/>
    <w:rsid w:val="007B5109"/>
    <w:rsid w:val="007C1EED"/>
    <w:rsid w:val="007F0799"/>
    <w:rsid w:val="00803F3F"/>
    <w:rsid w:val="0081209E"/>
    <w:rsid w:val="0083725D"/>
    <w:rsid w:val="00840335"/>
    <w:rsid w:val="00854604"/>
    <w:rsid w:val="00855D19"/>
    <w:rsid w:val="008643C2"/>
    <w:rsid w:val="00896A93"/>
    <w:rsid w:val="008B7589"/>
    <w:rsid w:val="008C559B"/>
    <w:rsid w:val="008C7485"/>
    <w:rsid w:val="008D62D6"/>
    <w:rsid w:val="008D7114"/>
    <w:rsid w:val="008F0A47"/>
    <w:rsid w:val="008F4604"/>
    <w:rsid w:val="0091366B"/>
    <w:rsid w:val="00920622"/>
    <w:rsid w:val="00935CBC"/>
    <w:rsid w:val="00945EFD"/>
    <w:rsid w:val="00955503"/>
    <w:rsid w:val="00955D32"/>
    <w:rsid w:val="00972AAD"/>
    <w:rsid w:val="009768B2"/>
    <w:rsid w:val="00984451"/>
    <w:rsid w:val="009A000F"/>
    <w:rsid w:val="009C7B63"/>
    <w:rsid w:val="009E05B6"/>
    <w:rsid w:val="009F63A9"/>
    <w:rsid w:val="009F797E"/>
    <w:rsid w:val="00A0298D"/>
    <w:rsid w:val="00A23563"/>
    <w:rsid w:val="00A235AA"/>
    <w:rsid w:val="00A320FB"/>
    <w:rsid w:val="00A4196B"/>
    <w:rsid w:val="00A421A0"/>
    <w:rsid w:val="00A5274A"/>
    <w:rsid w:val="00A8440D"/>
    <w:rsid w:val="00A9704A"/>
    <w:rsid w:val="00AA130C"/>
    <w:rsid w:val="00AD5950"/>
    <w:rsid w:val="00B00068"/>
    <w:rsid w:val="00B00394"/>
    <w:rsid w:val="00B13152"/>
    <w:rsid w:val="00B13C0F"/>
    <w:rsid w:val="00B153A6"/>
    <w:rsid w:val="00B2000E"/>
    <w:rsid w:val="00B2356E"/>
    <w:rsid w:val="00B57236"/>
    <w:rsid w:val="00B644BC"/>
    <w:rsid w:val="00B7236D"/>
    <w:rsid w:val="00B74B67"/>
    <w:rsid w:val="00B826D9"/>
    <w:rsid w:val="00B851C8"/>
    <w:rsid w:val="00BB1ED2"/>
    <w:rsid w:val="00BC416B"/>
    <w:rsid w:val="00BD729F"/>
    <w:rsid w:val="00BE030F"/>
    <w:rsid w:val="00C43F43"/>
    <w:rsid w:val="00CC1044"/>
    <w:rsid w:val="00CC5C66"/>
    <w:rsid w:val="00CE7641"/>
    <w:rsid w:val="00D150D7"/>
    <w:rsid w:val="00D30BF3"/>
    <w:rsid w:val="00D34C2E"/>
    <w:rsid w:val="00D5476E"/>
    <w:rsid w:val="00D85D66"/>
    <w:rsid w:val="00D949F4"/>
    <w:rsid w:val="00DB4F73"/>
    <w:rsid w:val="00DC3520"/>
    <w:rsid w:val="00DD4625"/>
    <w:rsid w:val="00DE4133"/>
    <w:rsid w:val="00E801E2"/>
    <w:rsid w:val="00E8494C"/>
    <w:rsid w:val="00E876CD"/>
    <w:rsid w:val="00EA1308"/>
    <w:rsid w:val="00EA6F4E"/>
    <w:rsid w:val="00EB1ED5"/>
    <w:rsid w:val="00EB2BDD"/>
    <w:rsid w:val="00ED7D32"/>
    <w:rsid w:val="00EE6C73"/>
    <w:rsid w:val="00EF1687"/>
    <w:rsid w:val="00F14A34"/>
    <w:rsid w:val="00F208EA"/>
    <w:rsid w:val="00F3220D"/>
    <w:rsid w:val="00F5359F"/>
    <w:rsid w:val="00F547AB"/>
    <w:rsid w:val="00F60974"/>
    <w:rsid w:val="00F62B63"/>
    <w:rsid w:val="00F67EE1"/>
    <w:rsid w:val="00F818DB"/>
    <w:rsid w:val="00F8603D"/>
    <w:rsid w:val="00F86CD5"/>
    <w:rsid w:val="00F90580"/>
    <w:rsid w:val="00F94B53"/>
    <w:rsid w:val="00FB349D"/>
    <w:rsid w:val="00FC068D"/>
    <w:rsid w:val="00FC4FBB"/>
    <w:rsid w:val="00FE43B2"/>
    <w:rsid w:val="00FF1C19"/>
    <w:rsid w:val="00FF24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82A50FA"/>
  <w15:chartTrackingRefBased/>
  <w15:docId w15:val="{A103E7BE-C93B-C14F-A30C-DC0A5E058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00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E1469"/>
    <w:pPr>
      <w:tabs>
        <w:tab w:val="center" w:pos="4680"/>
        <w:tab w:val="right" w:pos="9360"/>
      </w:tabs>
    </w:pPr>
  </w:style>
  <w:style w:type="character" w:customStyle="1" w:styleId="FooterChar">
    <w:name w:val="Footer Char"/>
    <w:basedOn w:val="DefaultParagraphFont"/>
    <w:link w:val="Footer"/>
    <w:uiPriority w:val="99"/>
    <w:rsid w:val="002E1469"/>
    <w:rPr>
      <w:rFonts w:ascii="Times New Roman" w:eastAsia="Times New Roman" w:hAnsi="Times New Roman" w:cs="Times New Roman"/>
    </w:rPr>
  </w:style>
  <w:style w:type="character" w:styleId="PageNumber">
    <w:name w:val="page number"/>
    <w:basedOn w:val="DefaultParagraphFont"/>
    <w:uiPriority w:val="99"/>
    <w:semiHidden/>
    <w:unhideWhenUsed/>
    <w:rsid w:val="002E1469"/>
  </w:style>
  <w:style w:type="character" w:styleId="Hyperlink">
    <w:name w:val="Hyperlink"/>
    <w:basedOn w:val="DefaultParagraphFont"/>
    <w:uiPriority w:val="99"/>
    <w:unhideWhenUsed/>
    <w:rsid w:val="00607D1D"/>
    <w:rPr>
      <w:color w:val="0563C1" w:themeColor="hyperlink"/>
      <w:u w:val="single"/>
    </w:rPr>
  </w:style>
  <w:style w:type="character" w:styleId="UnresolvedMention">
    <w:name w:val="Unresolved Mention"/>
    <w:basedOn w:val="DefaultParagraphFont"/>
    <w:uiPriority w:val="99"/>
    <w:semiHidden/>
    <w:unhideWhenUsed/>
    <w:rsid w:val="00607D1D"/>
    <w:rPr>
      <w:color w:val="605E5C"/>
      <w:shd w:val="clear" w:color="auto" w:fill="E1DFDD"/>
    </w:rPr>
  </w:style>
  <w:style w:type="character" w:styleId="PlaceholderText">
    <w:name w:val="Placeholder Text"/>
    <w:basedOn w:val="DefaultParagraphFont"/>
    <w:uiPriority w:val="99"/>
    <w:semiHidden/>
    <w:rsid w:val="00B644BC"/>
    <w:rPr>
      <w:color w:val="808080"/>
    </w:rPr>
  </w:style>
  <w:style w:type="paragraph" w:styleId="BalloonText">
    <w:name w:val="Balloon Text"/>
    <w:basedOn w:val="Normal"/>
    <w:link w:val="BalloonTextChar"/>
    <w:uiPriority w:val="99"/>
    <w:semiHidden/>
    <w:unhideWhenUsed/>
    <w:rsid w:val="003165FC"/>
    <w:rPr>
      <w:sz w:val="18"/>
      <w:szCs w:val="18"/>
    </w:rPr>
  </w:style>
  <w:style w:type="character" w:customStyle="1" w:styleId="BalloonTextChar">
    <w:name w:val="Balloon Text Char"/>
    <w:basedOn w:val="DefaultParagraphFont"/>
    <w:link w:val="BalloonText"/>
    <w:uiPriority w:val="99"/>
    <w:semiHidden/>
    <w:rsid w:val="003165FC"/>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154576">
      <w:bodyDiv w:val="1"/>
      <w:marLeft w:val="0"/>
      <w:marRight w:val="0"/>
      <w:marTop w:val="0"/>
      <w:marBottom w:val="0"/>
      <w:divBdr>
        <w:top w:val="none" w:sz="0" w:space="0" w:color="auto"/>
        <w:left w:val="none" w:sz="0" w:space="0" w:color="auto"/>
        <w:bottom w:val="none" w:sz="0" w:space="0" w:color="auto"/>
        <w:right w:val="none" w:sz="0" w:space="0" w:color="auto"/>
      </w:divBdr>
    </w:div>
    <w:div w:id="149101058">
      <w:bodyDiv w:val="1"/>
      <w:marLeft w:val="0"/>
      <w:marRight w:val="0"/>
      <w:marTop w:val="0"/>
      <w:marBottom w:val="0"/>
      <w:divBdr>
        <w:top w:val="none" w:sz="0" w:space="0" w:color="auto"/>
        <w:left w:val="none" w:sz="0" w:space="0" w:color="auto"/>
        <w:bottom w:val="none" w:sz="0" w:space="0" w:color="auto"/>
        <w:right w:val="none" w:sz="0" w:space="0" w:color="auto"/>
      </w:divBdr>
    </w:div>
    <w:div w:id="197161936">
      <w:bodyDiv w:val="1"/>
      <w:marLeft w:val="0"/>
      <w:marRight w:val="0"/>
      <w:marTop w:val="0"/>
      <w:marBottom w:val="0"/>
      <w:divBdr>
        <w:top w:val="none" w:sz="0" w:space="0" w:color="auto"/>
        <w:left w:val="none" w:sz="0" w:space="0" w:color="auto"/>
        <w:bottom w:val="none" w:sz="0" w:space="0" w:color="auto"/>
        <w:right w:val="none" w:sz="0" w:space="0" w:color="auto"/>
      </w:divBdr>
    </w:div>
    <w:div w:id="663509950">
      <w:bodyDiv w:val="1"/>
      <w:marLeft w:val="0"/>
      <w:marRight w:val="0"/>
      <w:marTop w:val="0"/>
      <w:marBottom w:val="0"/>
      <w:divBdr>
        <w:top w:val="none" w:sz="0" w:space="0" w:color="auto"/>
        <w:left w:val="none" w:sz="0" w:space="0" w:color="auto"/>
        <w:bottom w:val="none" w:sz="0" w:space="0" w:color="auto"/>
        <w:right w:val="none" w:sz="0" w:space="0" w:color="auto"/>
      </w:divBdr>
    </w:div>
    <w:div w:id="714623056">
      <w:bodyDiv w:val="1"/>
      <w:marLeft w:val="0"/>
      <w:marRight w:val="0"/>
      <w:marTop w:val="0"/>
      <w:marBottom w:val="0"/>
      <w:divBdr>
        <w:top w:val="none" w:sz="0" w:space="0" w:color="auto"/>
        <w:left w:val="none" w:sz="0" w:space="0" w:color="auto"/>
        <w:bottom w:val="none" w:sz="0" w:space="0" w:color="auto"/>
        <w:right w:val="none" w:sz="0" w:space="0" w:color="auto"/>
      </w:divBdr>
    </w:div>
    <w:div w:id="776631830">
      <w:bodyDiv w:val="1"/>
      <w:marLeft w:val="0"/>
      <w:marRight w:val="0"/>
      <w:marTop w:val="0"/>
      <w:marBottom w:val="0"/>
      <w:divBdr>
        <w:top w:val="none" w:sz="0" w:space="0" w:color="auto"/>
        <w:left w:val="none" w:sz="0" w:space="0" w:color="auto"/>
        <w:bottom w:val="none" w:sz="0" w:space="0" w:color="auto"/>
        <w:right w:val="none" w:sz="0" w:space="0" w:color="auto"/>
      </w:divBdr>
    </w:div>
    <w:div w:id="890385835">
      <w:bodyDiv w:val="1"/>
      <w:marLeft w:val="0"/>
      <w:marRight w:val="0"/>
      <w:marTop w:val="0"/>
      <w:marBottom w:val="0"/>
      <w:divBdr>
        <w:top w:val="none" w:sz="0" w:space="0" w:color="auto"/>
        <w:left w:val="none" w:sz="0" w:space="0" w:color="auto"/>
        <w:bottom w:val="none" w:sz="0" w:space="0" w:color="auto"/>
        <w:right w:val="none" w:sz="0" w:space="0" w:color="auto"/>
      </w:divBdr>
    </w:div>
    <w:div w:id="1005670310">
      <w:bodyDiv w:val="1"/>
      <w:marLeft w:val="0"/>
      <w:marRight w:val="0"/>
      <w:marTop w:val="0"/>
      <w:marBottom w:val="0"/>
      <w:divBdr>
        <w:top w:val="none" w:sz="0" w:space="0" w:color="auto"/>
        <w:left w:val="none" w:sz="0" w:space="0" w:color="auto"/>
        <w:bottom w:val="none" w:sz="0" w:space="0" w:color="auto"/>
        <w:right w:val="none" w:sz="0" w:space="0" w:color="auto"/>
      </w:divBdr>
    </w:div>
    <w:div w:id="1266692099">
      <w:bodyDiv w:val="1"/>
      <w:marLeft w:val="0"/>
      <w:marRight w:val="0"/>
      <w:marTop w:val="0"/>
      <w:marBottom w:val="0"/>
      <w:divBdr>
        <w:top w:val="none" w:sz="0" w:space="0" w:color="auto"/>
        <w:left w:val="none" w:sz="0" w:space="0" w:color="auto"/>
        <w:bottom w:val="none" w:sz="0" w:space="0" w:color="auto"/>
        <w:right w:val="none" w:sz="0" w:space="0" w:color="auto"/>
      </w:divBdr>
    </w:div>
    <w:div w:id="1872836051">
      <w:bodyDiv w:val="1"/>
      <w:marLeft w:val="0"/>
      <w:marRight w:val="0"/>
      <w:marTop w:val="0"/>
      <w:marBottom w:val="0"/>
      <w:divBdr>
        <w:top w:val="none" w:sz="0" w:space="0" w:color="auto"/>
        <w:left w:val="none" w:sz="0" w:space="0" w:color="auto"/>
        <w:bottom w:val="none" w:sz="0" w:space="0" w:color="auto"/>
        <w:right w:val="none" w:sz="0" w:space="0" w:color="auto"/>
      </w:divBdr>
    </w:div>
    <w:div w:id="1893228989">
      <w:bodyDiv w:val="1"/>
      <w:marLeft w:val="0"/>
      <w:marRight w:val="0"/>
      <w:marTop w:val="0"/>
      <w:marBottom w:val="0"/>
      <w:divBdr>
        <w:top w:val="none" w:sz="0" w:space="0" w:color="auto"/>
        <w:left w:val="none" w:sz="0" w:space="0" w:color="auto"/>
        <w:bottom w:val="none" w:sz="0" w:space="0" w:color="auto"/>
        <w:right w:val="none" w:sz="0" w:space="0" w:color="auto"/>
      </w:divBdr>
    </w:div>
    <w:div w:id="1916089428">
      <w:bodyDiv w:val="1"/>
      <w:marLeft w:val="0"/>
      <w:marRight w:val="0"/>
      <w:marTop w:val="0"/>
      <w:marBottom w:val="0"/>
      <w:divBdr>
        <w:top w:val="none" w:sz="0" w:space="0" w:color="auto"/>
        <w:left w:val="none" w:sz="0" w:space="0" w:color="auto"/>
        <w:bottom w:val="none" w:sz="0" w:space="0" w:color="auto"/>
        <w:right w:val="none" w:sz="0" w:space="0" w:color="auto"/>
      </w:divBdr>
    </w:div>
    <w:div w:id="2107266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cran.r-project.org/web/packages/usmap/vignettes/advanced-mapping.html" TargetMode="External"/><Relationship Id="rId21" Type="http://schemas.openxmlformats.org/officeDocument/2006/relationships/image" Target="media/image15.png"/><Relationship Id="rId34" Type="http://schemas.openxmlformats.org/officeDocument/2006/relationships/hyperlink" Target="https://www.geeksforgeeks.org/random-forest-approach-for-regression-in-r-programming/"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2.xml"/><Relationship Id="rId1" Type="http://schemas.openxmlformats.org/officeDocument/2006/relationships/styles" Target="styles.xml"/><Relationship Id="rId6" Type="http://schemas.openxmlformats.org/officeDocument/2006/relationships/hyperlink" Target="https://www.kaggle.com/austinreese/craigslist-carstrucks-data"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r-statistics.co/Complete-Ggplot2-Tutorial-Part2-Customizing-Theme-With-R-Code.html" TargetMode="External"/><Relationship Id="rId40"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udemy.com/course/ranalytics/learn/lecture/5192738?start=105"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udemy.com/course/r-programming/learn/lecture/4679128" TargetMode="External"/><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rsimonj.svbtle.com/ridge-regression-with-glmnet" TargetMode="External"/><Relationship Id="rId38" Type="http://schemas.openxmlformats.org/officeDocument/2006/relationships/hyperlink" Target="https://cran.r-project.org/web/packages/usmap/vignettes/mapp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13</Pages>
  <Words>1777</Words>
  <Characters>10135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39</cp:revision>
  <cp:lastPrinted>2020-12-03T06:00:00Z</cp:lastPrinted>
  <dcterms:created xsi:type="dcterms:W3CDTF">2020-12-03T06:00:00Z</dcterms:created>
  <dcterms:modified xsi:type="dcterms:W3CDTF">2020-12-03T18:09:00Z</dcterms:modified>
</cp:coreProperties>
</file>