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B8" w:rsidRPr="00531F26" w:rsidRDefault="00D959BF" w:rsidP="00AF31B8">
      <w:pPr>
        <w:jc w:val="center"/>
        <w:rPr>
          <w:b/>
          <w:sz w:val="32"/>
          <w:szCs w:val="32"/>
        </w:rPr>
      </w:pPr>
      <w:r w:rsidRPr="00531F26">
        <w:rPr>
          <w:b/>
          <w:sz w:val="32"/>
          <w:szCs w:val="32"/>
        </w:rPr>
        <w:t>Model-based Approach for Collaborative Filtering</w:t>
      </w:r>
    </w:p>
    <w:p w:rsidR="00AF31B8" w:rsidRPr="006E17A1" w:rsidRDefault="00AF31B8" w:rsidP="00531F26"/>
    <w:p w:rsidR="007055B2" w:rsidRPr="00565260" w:rsidRDefault="007055B2" w:rsidP="007055B2">
      <w:pPr>
        <w:jc w:val="center"/>
        <w:rPr>
          <w:b/>
          <w:szCs w:val="20"/>
        </w:rPr>
      </w:pPr>
      <w:r>
        <w:rPr>
          <w:b/>
          <w:szCs w:val="20"/>
        </w:rPr>
        <w:t>Minh-</w:t>
      </w:r>
      <w:proofErr w:type="spellStart"/>
      <w:r>
        <w:rPr>
          <w:b/>
          <w:szCs w:val="20"/>
        </w:rPr>
        <w:t>Phung</w:t>
      </w:r>
      <w:proofErr w:type="spellEnd"/>
      <w:r>
        <w:rPr>
          <w:b/>
          <w:szCs w:val="20"/>
        </w:rPr>
        <w:t xml:space="preserve"> </w:t>
      </w:r>
      <w:proofErr w:type="spellStart"/>
      <w:r>
        <w:rPr>
          <w:b/>
          <w:szCs w:val="20"/>
        </w:rPr>
        <w:t>Thi</w:t>
      </w:r>
      <w:proofErr w:type="spellEnd"/>
      <w:r>
        <w:rPr>
          <w:b/>
          <w:szCs w:val="20"/>
        </w:rPr>
        <w:t xml:space="preserve"> Do</w:t>
      </w:r>
    </w:p>
    <w:p w:rsidR="007055B2" w:rsidRDefault="007055B2" w:rsidP="007055B2">
      <w:pPr>
        <w:jc w:val="center"/>
        <w:rPr>
          <w:szCs w:val="20"/>
        </w:rPr>
      </w:pPr>
      <w:r w:rsidRPr="00565260">
        <w:rPr>
          <w:szCs w:val="20"/>
        </w:rPr>
        <w:t xml:space="preserve">University of </w:t>
      </w:r>
      <w:r>
        <w:rPr>
          <w:szCs w:val="20"/>
        </w:rPr>
        <w:t>Information Technology</w:t>
      </w:r>
      <w:r w:rsidRPr="00565260">
        <w:rPr>
          <w:szCs w:val="20"/>
        </w:rPr>
        <w:t>, Ho Chi Minh city, Vietnam</w:t>
      </w:r>
    </w:p>
    <w:p w:rsidR="00D959BF" w:rsidRDefault="00D959BF" w:rsidP="00531F26"/>
    <w:p w:rsidR="00D959BF" w:rsidRPr="00565260" w:rsidRDefault="00D959BF" w:rsidP="00D959BF">
      <w:pPr>
        <w:jc w:val="center"/>
        <w:rPr>
          <w:b/>
          <w:szCs w:val="20"/>
        </w:rPr>
      </w:pPr>
      <w:r>
        <w:rPr>
          <w:b/>
          <w:szCs w:val="20"/>
        </w:rPr>
        <w:t>Dung Van Nguyen</w:t>
      </w:r>
    </w:p>
    <w:p w:rsidR="00D959BF" w:rsidRPr="00565260" w:rsidRDefault="00D959BF" w:rsidP="00D959BF">
      <w:pPr>
        <w:jc w:val="center"/>
        <w:rPr>
          <w:szCs w:val="20"/>
        </w:rPr>
      </w:pPr>
      <w:r w:rsidRPr="00565260">
        <w:rPr>
          <w:szCs w:val="20"/>
        </w:rPr>
        <w:t xml:space="preserve">University of </w:t>
      </w:r>
      <w:r>
        <w:rPr>
          <w:szCs w:val="20"/>
        </w:rPr>
        <w:t>Information Technology</w:t>
      </w:r>
      <w:r w:rsidRPr="00565260">
        <w:rPr>
          <w:szCs w:val="20"/>
        </w:rPr>
        <w:t>, Ho Chi Minh city, Vietnam</w:t>
      </w:r>
    </w:p>
    <w:p w:rsidR="007055B2" w:rsidRPr="00565260" w:rsidRDefault="007055B2" w:rsidP="00531F26"/>
    <w:p w:rsidR="007004A2" w:rsidRPr="00565260" w:rsidRDefault="007004A2" w:rsidP="007004A2">
      <w:pPr>
        <w:jc w:val="center"/>
        <w:rPr>
          <w:b/>
          <w:szCs w:val="20"/>
        </w:rPr>
      </w:pPr>
      <w:r w:rsidRPr="00565260">
        <w:rPr>
          <w:b/>
          <w:szCs w:val="20"/>
        </w:rPr>
        <w:t>Loc Nguyen</w:t>
      </w:r>
    </w:p>
    <w:p w:rsidR="007004A2" w:rsidRDefault="007004A2" w:rsidP="007004A2">
      <w:pPr>
        <w:jc w:val="center"/>
        <w:rPr>
          <w:szCs w:val="20"/>
        </w:rPr>
      </w:pPr>
      <w:r w:rsidRPr="00565260">
        <w:rPr>
          <w:szCs w:val="20"/>
        </w:rPr>
        <w:t xml:space="preserve">Faculty of Information Technology, </w:t>
      </w:r>
      <w:smartTag w:uri="urn:schemas-microsoft-com:office:smarttags" w:element="PlaceType">
        <w:r w:rsidRPr="00565260">
          <w:rPr>
            <w:szCs w:val="20"/>
          </w:rPr>
          <w:t>University</w:t>
        </w:r>
      </w:smartTag>
      <w:r w:rsidRPr="00565260">
        <w:rPr>
          <w:szCs w:val="20"/>
        </w:rPr>
        <w:t xml:space="preserve"> of </w:t>
      </w:r>
      <w:smartTag w:uri="urn:schemas-microsoft-com:office:smarttags" w:element="PlaceName">
        <w:r w:rsidRPr="00565260">
          <w:rPr>
            <w:szCs w:val="20"/>
          </w:rPr>
          <w:t>Natural Science</w:t>
        </w:r>
      </w:smartTag>
      <w:r w:rsidRPr="00565260">
        <w:rPr>
          <w:szCs w:val="20"/>
        </w:rPr>
        <w:t xml:space="preserve">, </w:t>
      </w:r>
      <w:smartTag w:uri="urn:schemas-microsoft-com:office:smarttags" w:element="City">
        <w:r w:rsidRPr="00565260">
          <w:rPr>
            <w:szCs w:val="20"/>
          </w:rPr>
          <w:t>Ho Chi Minh city</w:t>
        </w:r>
      </w:smartTag>
      <w:r w:rsidRPr="00565260">
        <w:rPr>
          <w:szCs w:val="20"/>
        </w:rPr>
        <w:t>, Vietnam</w:t>
      </w:r>
    </w:p>
    <w:p w:rsidR="00AF31B8" w:rsidRDefault="00AF31B8" w:rsidP="00AF31B8">
      <w:pPr>
        <w:jc w:val="both"/>
        <w:rPr>
          <w:szCs w:val="20"/>
        </w:rPr>
      </w:pPr>
    </w:p>
    <w:p w:rsidR="00AF31B8" w:rsidRDefault="00AF31B8" w:rsidP="00AF31B8">
      <w:pPr>
        <w:jc w:val="both"/>
        <w:rPr>
          <w:szCs w:val="20"/>
        </w:rPr>
      </w:pPr>
    </w:p>
    <w:p w:rsidR="00AF31B8" w:rsidRPr="00531F26" w:rsidRDefault="00AF31B8" w:rsidP="00AF31B8">
      <w:pPr>
        <w:jc w:val="both"/>
        <w:rPr>
          <w:b/>
          <w:sz w:val="28"/>
          <w:szCs w:val="28"/>
        </w:rPr>
      </w:pPr>
      <w:r w:rsidRPr="00531F26">
        <w:rPr>
          <w:b/>
          <w:sz w:val="28"/>
          <w:szCs w:val="28"/>
        </w:rPr>
        <w:t>Abstract</w:t>
      </w:r>
    </w:p>
    <w:p w:rsidR="004C58EF" w:rsidRDefault="004C58EF" w:rsidP="004C58EF">
      <w:pPr>
        <w:jc w:val="both"/>
        <w:rPr>
          <w:szCs w:val="20"/>
        </w:rPr>
      </w:pPr>
      <w:r>
        <w:rPr>
          <w:szCs w:val="20"/>
        </w:rPr>
        <w:t>Collaborative filtering (CF) is popu</w:t>
      </w:r>
      <w:r w:rsidR="00830E61">
        <w:rPr>
          <w:szCs w:val="20"/>
        </w:rPr>
        <w:t>lar algorithm for recommender systems</w:t>
      </w:r>
      <w:r>
        <w:rPr>
          <w:szCs w:val="20"/>
        </w:rPr>
        <w:t xml:space="preserve">. Therefore items which are recommended to users are determined by surveying their communities. CF has good perspective because it can cast off limitation of recommendation by discovering more potential items hidden under communities. Such items are likely to be suitable to users and they should be recommended to users. There are two main approaches for CF: memory-based and model-based. Memory-based algorithm loads entire database into system memory and make prediction for recommendation based on </w:t>
      </w:r>
      <w:r w:rsidR="00E555ED">
        <w:rPr>
          <w:szCs w:val="20"/>
        </w:rPr>
        <w:t xml:space="preserve">such </w:t>
      </w:r>
      <w:r>
        <w:rPr>
          <w:szCs w:val="20"/>
        </w:rPr>
        <w:t xml:space="preserve">in-line memory database. </w:t>
      </w:r>
      <w:r w:rsidR="00E555ED">
        <w:rPr>
          <w:szCs w:val="20"/>
        </w:rPr>
        <w:t>It</w:t>
      </w:r>
      <w:r>
        <w:rPr>
          <w:szCs w:val="20"/>
        </w:rPr>
        <w:t xml:space="preserve"> is simple but encounters the problem of huge data. Model-based algorithm tries to compress huge database into a model and perform</w:t>
      </w:r>
      <w:r w:rsidR="00013A66">
        <w:rPr>
          <w:szCs w:val="20"/>
        </w:rPr>
        <w:t>s</w:t>
      </w:r>
      <w:r>
        <w:rPr>
          <w:szCs w:val="20"/>
        </w:rPr>
        <w:t xml:space="preserve"> recommendation task by applying reference mechanism into this model. Model-based CF can response user’s request instantly. This paper surveys common techniques for implementing model-base</w:t>
      </w:r>
      <w:r w:rsidR="00FB3403">
        <w:rPr>
          <w:szCs w:val="20"/>
        </w:rPr>
        <w:t>d</w:t>
      </w:r>
      <w:r>
        <w:rPr>
          <w:szCs w:val="20"/>
        </w:rPr>
        <w:t xml:space="preserve"> algorithm</w:t>
      </w:r>
      <w:r w:rsidR="004A33B9">
        <w:rPr>
          <w:szCs w:val="20"/>
        </w:rPr>
        <w:t>s</w:t>
      </w:r>
      <w:r>
        <w:rPr>
          <w:szCs w:val="20"/>
        </w:rPr>
        <w:t>. We also give a new idea for model-based approach so as to gain high accuracy and solve the problem of sparse matrix by applying evidence-based inference techniques.</w:t>
      </w:r>
    </w:p>
    <w:p w:rsidR="00636A65" w:rsidRDefault="00636A65" w:rsidP="00636A65">
      <w:pPr>
        <w:ind w:firstLine="360"/>
        <w:jc w:val="both"/>
        <w:rPr>
          <w:szCs w:val="20"/>
        </w:rPr>
      </w:pPr>
      <w:r w:rsidRPr="00636A65">
        <w:rPr>
          <w:b/>
          <w:szCs w:val="20"/>
        </w:rPr>
        <w:t>Keywords</w:t>
      </w:r>
      <w:r>
        <w:rPr>
          <w:szCs w:val="20"/>
        </w:rPr>
        <w:t>: collaborative filtering, memory-based approach, model-based approach, expectation maximization, Bayesian network.</w:t>
      </w:r>
    </w:p>
    <w:p w:rsidR="00AF31B8" w:rsidRDefault="00AF31B8" w:rsidP="00AF31B8">
      <w:pPr>
        <w:jc w:val="both"/>
        <w:rPr>
          <w:szCs w:val="20"/>
        </w:rPr>
      </w:pPr>
    </w:p>
    <w:p w:rsidR="00AF31B8" w:rsidRPr="00531F26" w:rsidRDefault="00AF31B8" w:rsidP="00AF31B8">
      <w:pPr>
        <w:jc w:val="both"/>
        <w:rPr>
          <w:b/>
          <w:sz w:val="28"/>
          <w:szCs w:val="28"/>
        </w:rPr>
      </w:pPr>
      <w:r w:rsidRPr="00531F26">
        <w:rPr>
          <w:b/>
          <w:sz w:val="28"/>
          <w:szCs w:val="28"/>
        </w:rPr>
        <w:t>1. Introduction</w:t>
      </w:r>
    </w:p>
    <w:p w:rsidR="00AE318B" w:rsidRDefault="00AE318B" w:rsidP="00AE318B">
      <w:pPr>
        <w:jc w:val="both"/>
        <w:rPr>
          <w:szCs w:val="20"/>
        </w:rPr>
      </w:pPr>
      <w:r>
        <w:rPr>
          <w:szCs w:val="20"/>
        </w:rPr>
        <w:t xml:space="preserve">Recommendation system is a system which recommends items to users among a large number of existing items in database. Item is anything which users consider, such as product, book, </w:t>
      </w:r>
      <w:r w:rsidR="00A82197">
        <w:rPr>
          <w:szCs w:val="20"/>
        </w:rPr>
        <w:t xml:space="preserve">and </w:t>
      </w:r>
      <w:r>
        <w:rPr>
          <w:szCs w:val="20"/>
        </w:rPr>
        <w:t>newspaper. There is expectation that recommended item are items that user will like most; in other words, such items are in accordance with user’s interest.</w:t>
      </w:r>
    </w:p>
    <w:p w:rsidR="00AE318B" w:rsidRDefault="00AE318B" w:rsidP="00AE318B">
      <w:pPr>
        <w:ind w:firstLine="360"/>
        <w:jc w:val="both"/>
        <w:rPr>
          <w:szCs w:val="20"/>
        </w:rPr>
      </w:pPr>
      <w:r>
        <w:rPr>
          <w:szCs w:val="20"/>
        </w:rPr>
        <w:t xml:space="preserve">There are two </w:t>
      </w:r>
      <w:r w:rsidR="008C2ADB">
        <w:rPr>
          <w:szCs w:val="20"/>
        </w:rPr>
        <w:t>common trends of recommendation systems</w:t>
      </w:r>
      <w:r>
        <w:rPr>
          <w:szCs w:val="20"/>
        </w:rPr>
        <w:t>: content-based filtering (CBF) and collaborative filtering (CF)</w:t>
      </w:r>
      <w:r w:rsidR="00651178">
        <w:rPr>
          <w:szCs w:val="20"/>
        </w:rPr>
        <w:t xml:space="preserve"> </w:t>
      </w:r>
      <w:r w:rsidR="001F4DDB">
        <w:rPr>
          <w:szCs w:val="20"/>
        </w:rPr>
        <w:t xml:space="preserve">as follows </w:t>
      </w:r>
      <w:sdt>
        <w:sdtPr>
          <w:rPr>
            <w:szCs w:val="20"/>
          </w:rPr>
          <w:id w:val="288633544"/>
          <w:citation/>
        </w:sdtPr>
        <w:sdtEndPr/>
        <w:sdtContent>
          <w:r w:rsidR="00006AC8">
            <w:rPr>
              <w:szCs w:val="20"/>
            </w:rPr>
            <w:fldChar w:fldCharType="begin"/>
          </w:r>
          <w:r w:rsidR="00006AC8">
            <w:rPr>
              <w:szCs w:val="20"/>
            </w:rPr>
            <w:instrText xml:space="preserve">CITATION Su2009 \p 3-13 \l 1033 </w:instrText>
          </w:r>
          <w:r w:rsidR="00006AC8">
            <w:rPr>
              <w:szCs w:val="20"/>
            </w:rPr>
            <w:fldChar w:fldCharType="separate"/>
          </w:r>
          <w:r w:rsidR="00681080" w:rsidRPr="00681080">
            <w:rPr>
              <w:noProof/>
              <w:szCs w:val="20"/>
            </w:rPr>
            <w:t>[1, pp. 3-13]</w:t>
          </w:r>
          <w:r w:rsidR="00006AC8">
            <w:rPr>
              <w:szCs w:val="20"/>
            </w:rPr>
            <w:fldChar w:fldCharType="end"/>
          </w:r>
        </w:sdtContent>
      </w:sdt>
      <w:r w:rsidR="008F31B1">
        <w:rPr>
          <w:szCs w:val="20"/>
        </w:rPr>
        <w:t>:</w:t>
      </w:r>
    </w:p>
    <w:p w:rsidR="00AE318B" w:rsidRDefault="00AE318B" w:rsidP="00AE318B">
      <w:pPr>
        <w:numPr>
          <w:ilvl w:val="0"/>
          <w:numId w:val="6"/>
        </w:numPr>
        <w:jc w:val="both"/>
        <w:rPr>
          <w:szCs w:val="20"/>
        </w:rPr>
      </w:pPr>
      <w:r>
        <w:rPr>
          <w:szCs w:val="20"/>
        </w:rPr>
        <w:t xml:space="preserve">CBF recommends an item to a user if such item is similar to other items that </w:t>
      </w:r>
      <w:r w:rsidR="00174101">
        <w:rPr>
          <w:szCs w:val="20"/>
        </w:rPr>
        <w:t>she/</w:t>
      </w:r>
      <w:r>
        <w:rPr>
          <w:szCs w:val="20"/>
        </w:rPr>
        <w:t>he likes much in the past (</w:t>
      </w:r>
      <w:r w:rsidR="00174101">
        <w:rPr>
          <w:szCs w:val="20"/>
        </w:rPr>
        <w:t>her/</w:t>
      </w:r>
      <w:r>
        <w:rPr>
          <w:szCs w:val="20"/>
        </w:rPr>
        <w:t xml:space="preserve">his rating for such item is high). Note that each item has contents which are properties and so all items compose </w:t>
      </w:r>
      <w:r w:rsidR="0090107B">
        <w:rPr>
          <w:szCs w:val="20"/>
        </w:rPr>
        <w:t xml:space="preserve">a </w:t>
      </w:r>
      <w:r>
        <w:rPr>
          <w:szCs w:val="20"/>
        </w:rPr>
        <w:t>so-called item content matrix.</w:t>
      </w:r>
    </w:p>
    <w:p w:rsidR="00AE318B" w:rsidRDefault="00AE318B" w:rsidP="00AE318B">
      <w:pPr>
        <w:numPr>
          <w:ilvl w:val="0"/>
          <w:numId w:val="6"/>
        </w:numPr>
        <w:jc w:val="both"/>
        <w:rPr>
          <w:szCs w:val="20"/>
        </w:rPr>
      </w:pPr>
      <w:r>
        <w:rPr>
          <w:szCs w:val="20"/>
        </w:rPr>
        <w:t xml:space="preserve">CF recommends an item to a user if </w:t>
      </w:r>
      <w:r w:rsidR="00174101">
        <w:rPr>
          <w:szCs w:val="20"/>
        </w:rPr>
        <w:t>her/</w:t>
      </w:r>
      <w:r>
        <w:rPr>
          <w:szCs w:val="20"/>
        </w:rPr>
        <w:t xml:space="preserve">his neighbors (other users similar to her/him) are interested in such item. Note that user’s rating on an item expresses her/his interest. All users’ ratings on items compose </w:t>
      </w:r>
      <w:r w:rsidR="00174101">
        <w:rPr>
          <w:szCs w:val="20"/>
        </w:rPr>
        <w:t>a so-called rating matrix.</w:t>
      </w:r>
    </w:p>
    <w:p w:rsidR="00AE318B" w:rsidRDefault="00AE318B" w:rsidP="00EB2BA2">
      <w:pPr>
        <w:jc w:val="both"/>
        <w:rPr>
          <w:szCs w:val="20"/>
        </w:rPr>
      </w:pPr>
      <w:r>
        <w:rPr>
          <w:szCs w:val="20"/>
        </w:rPr>
        <w:t xml:space="preserve">Both of them (CBF </w:t>
      </w:r>
      <w:r w:rsidR="00D47017">
        <w:rPr>
          <w:szCs w:val="20"/>
        </w:rPr>
        <w:t>and</w:t>
      </w:r>
      <w:r>
        <w:rPr>
          <w:szCs w:val="20"/>
        </w:rPr>
        <w:t xml:space="preserve"> CF) have their own strong points and weak points. Namely CBF focuses on content of item and user’s own interest; it recommends different items to different users. Each user can receive unique recommendation; </w:t>
      </w:r>
      <w:r w:rsidR="00D47017">
        <w:rPr>
          <w:szCs w:val="20"/>
        </w:rPr>
        <w:t xml:space="preserve">so </w:t>
      </w:r>
      <w:r>
        <w:rPr>
          <w:szCs w:val="20"/>
        </w:rPr>
        <w:t xml:space="preserve">this is the strong point of CBF. However CBF doesn’t tend towards community like CF. As items </w:t>
      </w:r>
      <w:r w:rsidR="00D47017">
        <w:rPr>
          <w:szCs w:val="20"/>
        </w:rPr>
        <w:t xml:space="preserve">that user may like </w:t>
      </w:r>
      <w:r>
        <w:rPr>
          <w:szCs w:val="20"/>
        </w:rPr>
        <w:t>“are hid</w:t>
      </w:r>
      <w:r w:rsidR="00D47017">
        <w:rPr>
          <w:szCs w:val="20"/>
        </w:rPr>
        <w:t>den</w:t>
      </w:r>
      <w:r>
        <w:rPr>
          <w:szCs w:val="20"/>
        </w:rPr>
        <w:t xml:space="preserve"> under” user community, CBF has no ability to discover </w:t>
      </w:r>
      <w:r w:rsidR="00FC2C02">
        <w:rPr>
          <w:szCs w:val="20"/>
        </w:rPr>
        <w:t xml:space="preserve">such </w:t>
      </w:r>
      <w:r>
        <w:rPr>
          <w:szCs w:val="20"/>
        </w:rPr>
        <w:t>implicit items. This is the most common weak point of CBF.</w:t>
      </w:r>
    </w:p>
    <w:p w:rsidR="00AE318B" w:rsidRDefault="00AE318B" w:rsidP="00AE318B">
      <w:pPr>
        <w:ind w:firstLine="360"/>
        <w:jc w:val="both"/>
        <w:rPr>
          <w:szCs w:val="20"/>
        </w:rPr>
      </w:pPr>
      <w:r>
        <w:rPr>
          <w:szCs w:val="20"/>
        </w:rPr>
        <w:t>If there are a lot of content associating with item (for example, items has many properties) then</w:t>
      </w:r>
      <w:r w:rsidR="004941FA">
        <w:rPr>
          <w:szCs w:val="20"/>
        </w:rPr>
        <w:t>,</w:t>
      </w:r>
      <w:r>
        <w:rPr>
          <w:szCs w:val="20"/>
        </w:rPr>
        <w:t xml:space="preserve"> CF consumes much system resource and time in order to analyze items whereas CF doesn’t regard to content of items. That CF only works on users’ ratings on items is strong point because CF doesn’t encounter how to analyze rich content items. </w:t>
      </w:r>
      <w:r w:rsidR="004941FA">
        <w:rPr>
          <w:szCs w:val="20"/>
        </w:rPr>
        <w:t>However</w:t>
      </w:r>
      <w:r>
        <w:rPr>
          <w:szCs w:val="20"/>
        </w:rPr>
        <w:t xml:space="preserve"> it is also weak point because CF can do unexpected recommendation in some situations </w:t>
      </w:r>
      <w:r w:rsidR="004941FA">
        <w:rPr>
          <w:szCs w:val="20"/>
        </w:rPr>
        <w:t xml:space="preserve">that </w:t>
      </w:r>
      <w:r>
        <w:rPr>
          <w:szCs w:val="20"/>
        </w:rPr>
        <w:t>items are considered to be suitable to user but they don’t relate to user profile in fact. The problem gets more serious when there are many items that aren’t rated and so rating matrix becomes spares matrix containing many missing values. In order to alleviate such weak point of CF, there are two approaches that improve CF:</w:t>
      </w:r>
    </w:p>
    <w:p w:rsidR="00AE318B" w:rsidRDefault="00AE318B" w:rsidP="00AE318B">
      <w:pPr>
        <w:numPr>
          <w:ilvl w:val="0"/>
          <w:numId w:val="6"/>
        </w:numPr>
        <w:jc w:val="both"/>
        <w:rPr>
          <w:szCs w:val="20"/>
        </w:rPr>
      </w:pPr>
      <w:r>
        <w:rPr>
          <w:szCs w:val="20"/>
        </w:rPr>
        <w:t>Combination of CF and CBF</w:t>
      </w:r>
      <w:r w:rsidR="0077787F">
        <w:rPr>
          <w:szCs w:val="20"/>
        </w:rPr>
        <w:t xml:space="preserve"> </w:t>
      </w:r>
      <w:sdt>
        <w:sdtPr>
          <w:rPr>
            <w:szCs w:val="20"/>
          </w:rPr>
          <w:id w:val="-827281870"/>
          <w:citation/>
        </w:sdtPr>
        <w:sdtEndPr/>
        <w:sdtContent>
          <w:r w:rsidR="0077787F">
            <w:rPr>
              <w:szCs w:val="20"/>
            </w:rPr>
            <w:fldChar w:fldCharType="begin"/>
          </w:r>
          <w:r w:rsidR="0077787F">
            <w:rPr>
              <w:szCs w:val="20"/>
            </w:rPr>
            <w:instrText xml:space="preserve"> CITATION Melville2001CBCF \l 1033 </w:instrText>
          </w:r>
          <w:r w:rsidR="0077787F">
            <w:rPr>
              <w:szCs w:val="20"/>
            </w:rPr>
            <w:fldChar w:fldCharType="separate"/>
          </w:r>
          <w:r w:rsidR="00681080" w:rsidRPr="00681080">
            <w:rPr>
              <w:noProof/>
              <w:szCs w:val="20"/>
            </w:rPr>
            <w:t>[2]</w:t>
          </w:r>
          <w:r w:rsidR="0077787F">
            <w:rPr>
              <w:szCs w:val="20"/>
            </w:rPr>
            <w:fldChar w:fldCharType="end"/>
          </w:r>
        </w:sdtContent>
      </w:sdt>
      <w:r>
        <w:rPr>
          <w:szCs w:val="20"/>
        </w:rPr>
        <w:t xml:space="preserve">. This </w:t>
      </w:r>
      <w:r w:rsidR="00DC5DB8">
        <w:rPr>
          <w:szCs w:val="20"/>
        </w:rPr>
        <w:t>technique</w:t>
      </w:r>
      <w:r>
        <w:rPr>
          <w:szCs w:val="20"/>
        </w:rPr>
        <w:t xml:space="preserve"> is divided into two stages. Firstly, it applies CBF into setting up the complete rating matrix. Secondly, CF is used to make prediction for recommendation. This </w:t>
      </w:r>
      <w:r w:rsidR="00731151">
        <w:rPr>
          <w:szCs w:val="20"/>
        </w:rPr>
        <w:t>technique</w:t>
      </w:r>
      <w:r>
        <w:rPr>
          <w:szCs w:val="20"/>
        </w:rPr>
        <w:t xml:space="preserve"> improves the precision of prediction but it takes much time </w:t>
      </w:r>
      <w:r w:rsidR="00731151">
        <w:rPr>
          <w:szCs w:val="20"/>
        </w:rPr>
        <w:t>when</w:t>
      </w:r>
      <w:r>
        <w:rPr>
          <w:szCs w:val="20"/>
        </w:rPr>
        <w:t xml:space="preserve"> the first stage plays the role of filter step or pre-processing step. The content of item must be fully represented. It means that this </w:t>
      </w:r>
      <w:r w:rsidR="00731151">
        <w:rPr>
          <w:szCs w:val="20"/>
        </w:rPr>
        <w:t>technique</w:t>
      </w:r>
      <w:r>
        <w:rPr>
          <w:szCs w:val="20"/>
        </w:rPr>
        <w:t xml:space="preserve"> requires both item co</w:t>
      </w:r>
      <w:r w:rsidR="00731151">
        <w:rPr>
          <w:szCs w:val="20"/>
        </w:rPr>
        <w:t>ntent matrix and rating matrix.</w:t>
      </w:r>
    </w:p>
    <w:p w:rsidR="00AE318B" w:rsidRDefault="00AE318B" w:rsidP="00AE318B">
      <w:pPr>
        <w:numPr>
          <w:ilvl w:val="0"/>
          <w:numId w:val="6"/>
        </w:numPr>
        <w:jc w:val="both"/>
        <w:rPr>
          <w:szCs w:val="20"/>
        </w:rPr>
      </w:pPr>
      <w:r>
        <w:rPr>
          <w:szCs w:val="20"/>
        </w:rPr>
        <w:lastRenderedPageBreak/>
        <w:t xml:space="preserve">Compressing rating matrix into representative model which </w:t>
      </w:r>
      <w:r w:rsidR="00A60EEA">
        <w:rPr>
          <w:szCs w:val="20"/>
        </w:rPr>
        <w:t>is</w:t>
      </w:r>
      <w:r>
        <w:rPr>
          <w:szCs w:val="20"/>
        </w:rPr>
        <w:t xml:space="preserve"> used to predict missing values for recommendation. This is model-based </w:t>
      </w:r>
      <w:r w:rsidR="00A60EEA">
        <w:rPr>
          <w:szCs w:val="20"/>
        </w:rPr>
        <w:t xml:space="preserve">approach </w:t>
      </w:r>
      <w:r>
        <w:rPr>
          <w:szCs w:val="20"/>
        </w:rPr>
        <w:t>for CF. Note that CF has two common approaches such as memory-based and model-based. The model-base</w:t>
      </w:r>
      <w:r w:rsidR="00D56885">
        <w:rPr>
          <w:szCs w:val="20"/>
        </w:rPr>
        <w:t>d</w:t>
      </w:r>
      <w:r>
        <w:rPr>
          <w:szCs w:val="20"/>
        </w:rPr>
        <w:t xml:space="preserve"> approach applies statistic</w:t>
      </w:r>
      <w:r w:rsidR="00A60EEA">
        <w:rPr>
          <w:szCs w:val="20"/>
        </w:rPr>
        <w:t>al</w:t>
      </w:r>
      <w:r>
        <w:rPr>
          <w:szCs w:val="20"/>
        </w:rPr>
        <w:t xml:space="preserve"> and machine learning </w:t>
      </w:r>
      <w:r w:rsidR="00A60EEA">
        <w:rPr>
          <w:szCs w:val="20"/>
        </w:rPr>
        <w:t>methods</w:t>
      </w:r>
      <w:r>
        <w:rPr>
          <w:szCs w:val="20"/>
        </w:rPr>
        <w:t xml:space="preserve"> to mining rating matrix. The result of mining task is the mentioned model.</w:t>
      </w:r>
    </w:p>
    <w:p w:rsidR="00AE318B" w:rsidRDefault="00AE318B" w:rsidP="00AF176B">
      <w:pPr>
        <w:jc w:val="both"/>
        <w:rPr>
          <w:szCs w:val="20"/>
        </w:rPr>
      </w:pPr>
      <w:r>
        <w:rPr>
          <w:szCs w:val="20"/>
        </w:rPr>
        <w:t>Although the model-based approach doesn’t give result which is as precise as the combination approach, it can solve the problem of huge database and sparse matrix. Moreover it can responds user’s request immediately by making prediction on representative model th</w:t>
      </w:r>
      <w:r w:rsidR="00AF176B">
        <w:rPr>
          <w:szCs w:val="20"/>
        </w:rPr>
        <w:t>r</w:t>
      </w:r>
      <w:r>
        <w:rPr>
          <w:szCs w:val="20"/>
        </w:rPr>
        <w:t xml:space="preserve">ough instant inference mechanism. So this paper focuses on model-based approach for CF. In section 2 we skim over the memory-based CF. Model-based </w:t>
      </w:r>
      <w:r w:rsidR="00AF176B">
        <w:rPr>
          <w:szCs w:val="20"/>
        </w:rPr>
        <w:t>CF</w:t>
      </w:r>
      <w:r>
        <w:rPr>
          <w:szCs w:val="20"/>
        </w:rPr>
        <w:t xml:space="preserve"> is discussed carefully in section 3. We propose an idea for </w:t>
      </w:r>
      <w:r w:rsidR="00AF176B">
        <w:rPr>
          <w:szCs w:val="20"/>
        </w:rPr>
        <w:t xml:space="preserve">a </w:t>
      </w:r>
      <w:r>
        <w:rPr>
          <w:szCs w:val="20"/>
        </w:rPr>
        <w:t>model-based CF algorithm in section 4. Section 5 is the conclusion.</w:t>
      </w:r>
    </w:p>
    <w:p w:rsidR="00AF31B8" w:rsidRDefault="00AF31B8" w:rsidP="00AF31B8">
      <w:pPr>
        <w:jc w:val="both"/>
        <w:rPr>
          <w:szCs w:val="20"/>
        </w:rPr>
      </w:pPr>
    </w:p>
    <w:p w:rsidR="00AF31B8" w:rsidRPr="00531F26" w:rsidRDefault="00AF31B8" w:rsidP="00AF31B8">
      <w:pPr>
        <w:jc w:val="both"/>
        <w:rPr>
          <w:b/>
          <w:color w:val="000000"/>
          <w:sz w:val="28"/>
          <w:szCs w:val="28"/>
        </w:rPr>
      </w:pPr>
      <w:r w:rsidRPr="00531F26">
        <w:rPr>
          <w:b/>
          <w:color w:val="000000"/>
          <w:sz w:val="28"/>
          <w:szCs w:val="28"/>
        </w:rPr>
        <w:t>2. Memory-based collaborative filtering</w:t>
      </w:r>
    </w:p>
    <w:p w:rsidR="00C87250" w:rsidRDefault="00C87250" w:rsidP="00C87250">
      <w:pPr>
        <w:jc w:val="both"/>
        <w:rPr>
          <w:szCs w:val="20"/>
        </w:rPr>
      </w:pPr>
      <w:r>
        <w:rPr>
          <w:color w:val="000000"/>
          <w:szCs w:val="20"/>
        </w:rPr>
        <w:t xml:space="preserve">Memory-based CF </w:t>
      </w:r>
      <w:sdt>
        <w:sdtPr>
          <w:rPr>
            <w:color w:val="000000"/>
            <w:szCs w:val="20"/>
          </w:rPr>
          <w:id w:val="-1513686209"/>
          <w:citation/>
        </w:sdtPr>
        <w:sdtEndPr/>
        <w:sdtContent>
          <w:r w:rsidR="00534C41">
            <w:rPr>
              <w:color w:val="000000"/>
              <w:szCs w:val="20"/>
            </w:rPr>
            <w:fldChar w:fldCharType="begin"/>
          </w:r>
          <w:r w:rsidR="00534C41">
            <w:rPr>
              <w:color w:val="000000"/>
              <w:szCs w:val="20"/>
            </w:rPr>
            <w:instrText xml:space="preserve">CITATION Su2009 \p 5-8 \l 1033 </w:instrText>
          </w:r>
          <w:r w:rsidR="00534C41">
            <w:rPr>
              <w:color w:val="000000"/>
              <w:szCs w:val="20"/>
            </w:rPr>
            <w:fldChar w:fldCharType="separate"/>
          </w:r>
          <w:r w:rsidR="00681080" w:rsidRPr="00681080">
            <w:rPr>
              <w:noProof/>
              <w:color w:val="000000"/>
              <w:szCs w:val="20"/>
            </w:rPr>
            <w:t>[1, pp. 5-8]</w:t>
          </w:r>
          <w:r w:rsidR="00534C41">
            <w:rPr>
              <w:color w:val="000000"/>
              <w:szCs w:val="20"/>
            </w:rPr>
            <w:fldChar w:fldCharType="end"/>
          </w:r>
        </w:sdtContent>
      </w:sdt>
      <w:r w:rsidR="00534C41">
        <w:rPr>
          <w:color w:val="000000"/>
          <w:szCs w:val="20"/>
        </w:rPr>
        <w:t xml:space="preserve"> </w:t>
      </w:r>
      <w:r>
        <w:rPr>
          <w:color w:val="000000"/>
          <w:szCs w:val="20"/>
        </w:rPr>
        <w:t xml:space="preserve">algorithms use the entire or a sample of the user-item database to generate a prediction. Every user is part of a group of people with similar interests. </w:t>
      </w:r>
      <w:r>
        <w:rPr>
          <w:szCs w:val="20"/>
        </w:rPr>
        <w:t>The essence of the neighborhood-based CF algorithm</w:t>
      </w:r>
      <w:r w:rsidR="00534C41">
        <w:rPr>
          <w:szCs w:val="20"/>
        </w:rPr>
        <w:t xml:space="preserve"> </w:t>
      </w:r>
      <w:sdt>
        <w:sdtPr>
          <w:rPr>
            <w:szCs w:val="20"/>
          </w:rPr>
          <w:id w:val="-1138109881"/>
          <w:citation/>
        </w:sdtPr>
        <w:sdtEndPr/>
        <w:sdtContent>
          <w:r w:rsidR="00534C41">
            <w:rPr>
              <w:szCs w:val="20"/>
            </w:rPr>
            <w:fldChar w:fldCharType="begin"/>
          </w:r>
          <w:r w:rsidR="00534C41">
            <w:rPr>
              <w:szCs w:val="20"/>
            </w:rPr>
            <w:instrText xml:space="preserve">CITATION Torres2004 \p 16-18 \l 1033 </w:instrText>
          </w:r>
          <w:r w:rsidR="00534C41">
            <w:rPr>
              <w:szCs w:val="20"/>
            </w:rPr>
            <w:fldChar w:fldCharType="separate"/>
          </w:r>
          <w:r w:rsidR="00681080" w:rsidRPr="00681080">
            <w:rPr>
              <w:noProof/>
              <w:szCs w:val="20"/>
            </w:rPr>
            <w:t>[3, pp. 16-18]</w:t>
          </w:r>
          <w:r w:rsidR="00534C41">
            <w:rPr>
              <w:szCs w:val="20"/>
            </w:rPr>
            <w:fldChar w:fldCharType="end"/>
          </w:r>
        </w:sdtContent>
      </w:sdt>
      <w:r>
        <w:rPr>
          <w:szCs w:val="20"/>
        </w:rPr>
        <w:t xml:space="preserve">, a prevalent memory-based CF algorithm, is to find out the nearest neighbors of a regarded user (so-called active user). Suppose we have a rating matrix in which rows indicate users and columns indicate items and each cell is </w:t>
      </w:r>
      <w:r w:rsidR="00534C41">
        <w:rPr>
          <w:szCs w:val="20"/>
        </w:rPr>
        <w:t>a</w:t>
      </w:r>
      <w:r>
        <w:rPr>
          <w:szCs w:val="20"/>
        </w:rPr>
        <w:t xml:space="preserve"> rating which </w:t>
      </w:r>
      <w:r w:rsidR="00534C41">
        <w:rPr>
          <w:szCs w:val="20"/>
        </w:rPr>
        <w:t xml:space="preserve">a </w:t>
      </w:r>
      <w:r>
        <w:rPr>
          <w:szCs w:val="20"/>
        </w:rPr>
        <w:t xml:space="preserve">user gave to </w:t>
      </w:r>
      <w:r w:rsidR="00534C41">
        <w:rPr>
          <w:szCs w:val="20"/>
        </w:rPr>
        <w:t xml:space="preserve">an </w:t>
      </w:r>
      <w:r>
        <w:rPr>
          <w:szCs w:val="20"/>
        </w:rPr>
        <w:t>item</w:t>
      </w:r>
      <w:r w:rsidR="00B301D7">
        <w:rPr>
          <w:szCs w:val="20"/>
        </w:rPr>
        <w:t xml:space="preserve"> </w:t>
      </w:r>
      <w:sdt>
        <w:sdtPr>
          <w:rPr>
            <w:szCs w:val="20"/>
          </w:rPr>
          <w:id w:val="545802069"/>
          <w:citation/>
        </w:sdtPr>
        <w:sdtEndPr/>
        <w:sdtContent>
          <w:r w:rsidR="00B301D7">
            <w:rPr>
              <w:szCs w:val="20"/>
            </w:rPr>
            <w:fldChar w:fldCharType="begin"/>
          </w:r>
          <w:r w:rsidR="00B301D7">
            <w:rPr>
              <w:szCs w:val="20"/>
            </w:rPr>
            <w:instrText xml:space="preserve">CITATION Torres2004 \p 16 \l 1033 </w:instrText>
          </w:r>
          <w:r w:rsidR="00B301D7">
            <w:rPr>
              <w:szCs w:val="20"/>
            </w:rPr>
            <w:fldChar w:fldCharType="separate"/>
          </w:r>
          <w:r w:rsidR="00681080" w:rsidRPr="00681080">
            <w:rPr>
              <w:noProof/>
              <w:szCs w:val="20"/>
            </w:rPr>
            <w:t>[3, p. 16]</w:t>
          </w:r>
          <w:r w:rsidR="00B301D7">
            <w:rPr>
              <w:szCs w:val="20"/>
            </w:rPr>
            <w:fldChar w:fldCharType="end"/>
          </w:r>
        </w:sdtContent>
      </w:sdt>
      <w:r>
        <w:rPr>
          <w:szCs w:val="20"/>
        </w:rPr>
        <w:t xml:space="preserve">. </w:t>
      </w:r>
      <w:r w:rsidR="00534C41">
        <w:rPr>
          <w:szCs w:val="20"/>
        </w:rPr>
        <w:t>In other words, e</w:t>
      </w:r>
      <w:r>
        <w:rPr>
          <w:szCs w:val="20"/>
        </w:rPr>
        <w:t xml:space="preserve">ach row represents a user vector or rating vector. The </w:t>
      </w:r>
      <w:r w:rsidR="00534C41">
        <w:rPr>
          <w:szCs w:val="20"/>
        </w:rPr>
        <w:t xml:space="preserve">rating </w:t>
      </w:r>
      <w:r>
        <w:rPr>
          <w:szCs w:val="20"/>
        </w:rPr>
        <w:t>vector of active user is called as active user vector.</w:t>
      </w:r>
      <w:r w:rsidR="00503E90">
        <w:rPr>
          <w:szCs w:val="20"/>
        </w:rPr>
        <w:t xml:space="preserve"> Table 1 is an example of rating matrix with one missing value.</w:t>
      </w:r>
      <w:r w:rsidR="000738DC">
        <w:rPr>
          <w:szCs w:val="20"/>
        </w:rPr>
        <w:t xml:space="preserve"> Note, missing value is denoted by question mask (?).</w:t>
      </w:r>
      <w:r w:rsidR="00022762">
        <w:rPr>
          <w:szCs w:val="20"/>
        </w:rPr>
        <w:t xml:space="preserve"> For example, </w:t>
      </w:r>
      <w:r w:rsidR="00022762" w:rsidRPr="00022762">
        <w:rPr>
          <w:i/>
          <w:szCs w:val="20"/>
        </w:rPr>
        <w:t>r</w:t>
      </w:r>
      <w:r w:rsidR="00022762" w:rsidRPr="00022762">
        <w:rPr>
          <w:szCs w:val="20"/>
          <w:vertAlign w:val="subscript"/>
        </w:rPr>
        <w:t>43</w:t>
      </w:r>
      <w:r w:rsidR="00022762">
        <w:rPr>
          <w:szCs w:val="20"/>
        </w:rPr>
        <w:t xml:space="preserve"> </w:t>
      </w:r>
      <w:r w:rsidR="001E4BF3">
        <w:rPr>
          <w:szCs w:val="20"/>
        </w:rPr>
        <w:t>and</w:t>
      </w:r>
      <w:r w:rsidR="001E4BF3" w:rsidRPr="001E4BF3">
        <w:rPr>
          <w:i/>
          <w:szCs w:val="20"/>
        </w:rPr>
        <w:t xml:space="preserve"> </w:t>
      </w:r>
      <w:r w:rsidR="001E4BF3" w:rsidRPr="00022762">
        <w:rPr>
          <w:i/>
          <w:szCs w:val="20"/>
        </w:rPr>
        <w:t>r</w:t>
      </w:r>
      <w:r w:rsidR="001E4BF3" w:rsidRPr="00022762">
        <w:rPr>
          <w:szCs w:val="20"/>
          <w:vertAlign w:val="subscript"/>
        </w:rPr>
        <w:t>4</w:t>
      </w:r>
      <w:r w:rsidR="001E4BF3">
        <w:rPr>
          <w:szCs w:val="20"/>
          <w:vertAlign w:val="subscript"/>
        </w:rPr>
        <w:t>4</w:t>
      </w:r>
      <w:r w:rsidR="001E4BF3">
        <w:rPr>
          <w:szCs w:val="20"/>
        </w:rPr>
        <w:t xml:space="preserve"> are</w:t>
      </w:r>
      <w:r w:rsidR="00022762">
        <w:rPr>
          <w:szCs w:val="20"/>
        </w:rPr>
        <w:t xml:space="preserve"> missing value</w:t>
      </w:r>
      <w:r w:rsidR="001E4BF3">
        <w:rPr>
          <w:szCs w:val="20"/>
        </w:rPr>
        <w:t>s</w:t>
      </w:r>
      <w:r w:rsidR="00022762">
        <w:rPr>
          <w:szCs w:val="20"/>
        </w:rPr>
        <w:t>, which means that user 4 does not rate on item</w:t>
      </w:r>
      <w:r w:rsidR="001057C6">
        <w:rPr>
          <w:szCs w:val="20"/>
        </w:rPr>
        <w:t>s</w:t>
      </w:r>
      <w:r w:rsidR="00022762">
        <w:rPr>
          <w:szCs w:val="20"/>
        </w:rPr>
        <w:t xml:space="preserve"> 3</w:t>
      </w:r>
      <w:r w:rsidR="001057C6">
        <w:rPr>
          <w:szCs w:val="20"/>
        </w:rPr>
        <w:t xml:space="preserve"> and 4</w:t>
      </w:r>
      <w:r w:rsidR="00022762">
        <w:rPr>
          <w:szCs w:val="20"/>
        </w:rPr>
        <w:t>.</w:t>
      </w:r>
    </w:p>
    <w:tbl>
      <w:tblPr>
        <w:tblStyle w:val="TableGrid"/>
        <w:tblW w:w="0" w:type="auto"/>
        <w:jc w:val="center"/>
        <w:tblLook w:val="01E0" w:firstRow="1" w:lastRow="1" w:firstColumn="1" w:lastColumn="1" w:noHBand="0" w:noVBand="0"/>
      </w:tblPr>
      <w:tblGrid>
        <w:gridCol w:w="744"/>
        <w:gridCol w:w="737"/>
        <w:gridCol w:w="737"/>
        <w:gridCol w:w="737"/>
        <w:gridCol w:w="737"/>
      </w:tblGrid>
      <w:tr w:rsidR="001E4BF3" w:rsidTr="00241A8E">
        <w:trPr>
          <w:jc w:val="center"/>
        </w:trPr>
        <w:tc>
          <w:tcPr>
            <w:tcW w:w="0" w:type="auto"/>
          </w:tcPr>
          <w:p w:rsidR="001E4BF3" w:rsidRDefault="001E4BF3" w:rsidP="00C311AD">
            <w:pPr>
              <w:jc w:val="center"/>
              <w:rPr>
                <w:szCs w:val="20"/>
              </w:rPr>
            </w:pPr>
          </w:p>
        </w:tc>
        <w:tc>
          <w:tcPr>
            <w:tcW w:w="0" w:type="auto"/>
          </w:tcPr>
          <w:p w:rsidR="001E4BF3" w:rsidRPr="00745E2F" w:rsidRDefault="001E4BF3" w:rsidP="00C311AD">
            <w:pPr>
              <w:jc w:val="center"/>
              <w:rPr>
                <w:szCs w:val="20"/>
                <w:vertAlign w:val="subscript"/>
              </w:rPr>
            </w:pPr>
            <w:r w:rsidRPr="00745E2F">
              <w:rPr>
                <w:szCs w:val="20"/>
              </w:rPr>
              <w:t>Item 1</w:t>
            </w:r>
          </w:p>
        </w:tc>
        <w:tc>
          <w:tcPr>
            <w:tcW w:w="0" w:type="auto"/>
          </w:tcPr>
          <w:p w:rsidR="001E4BF3" w:rsidRPr="00745E2F" w:rsidRDefault="001E4BF3" w:rsidP="00C311AD">
            <w:pPr>
              <w:jc w:val="center"/>
              <w:rPr>
                <w:szCs w:val="20"/>
                <w:vertAlign w:val="subscript"/>
              </w:rPr>
            </w:pPr>
            <w:r w:rsidRPr="00745E2F">
              <w:rPr>
                <w:szCs w:val="20"/>
              </w:rPr>
              <w:t>Item 2</w:t>
            </w:r>
          </w:p>
        </w:tc>
        <w:tc>
          <w:tcPr>
            <w:tcW w:w="0" w:type="auto"/>
          </w:tcPr>
          <w:p w:rsidR="001E4BF3" w:rsidRPr="00745E2F" w:rsidRDefault="001E4BF3" w:rsidP="00C311AD">
            <w:pPr>
              <w:jc w:val="center"/>
              <w:rPr>
                <w:szCs w:val="20"/>
                <w:vertAlign w:val="subscript"/>
              </w:rPr>
            </w:pPr>
            <w:r w:rsidRPr="00745E2F">
              <w:rPr>
                <w:szCs w:val="20"/>
              </w:rPr>
              <w:t>Item 3</w:t>
            </w:r>
          </w:p>
        </w:tc>
        <w:tc>
          <w:tcPr>
            <w:tcW w:w="0" w:type="auto"/>
          </w:tcPr>
          <w:p w:rsidR="001E4BF3" w:rsidRPr="00745E2F" w:rsidRDefault="001E4BF3" w:rsidP="00C311AD">
            <w:pPr>
              <w:jc w:val="center"/>
              <w:rPr>
                <w:szCs w:val="20"/>
              </w:rPr>
            </w:pPr>
            <w:r>
              <w:rPr>
                <w:szCs w:val="20"/>
              </w:rPr>
              <w:t>Item 4</w:t>
            </w:r>
          </w:p>
        </w:tc>
      </w:tr>
      <w:tr w:rsidR="001E4BF3" w:rsidTr="00241A8E">
        <w:trPr>
          <w:jc w:val="center"/>
        </w:trPr>
        <w:tc>
          <w:tcPr>
            <w:tcW w:w="0" w:type="auto"/>
          </w:tcPr>
          <w:p w:rsidR="001E4BF3" w:rsidRPr="00813485" w:rsidRDefault="001E4BF3" w:rsidP="001E4BF3">
            <w:pPr>
              <w:jc w:val="center"/>
              <w:rPr>
                <w:i/>
                <w:szCs w:val="20"/>
                <w:vertAlign w:val="subscript"/>
              </w:rPr>
            </w:pPr>
            <w:r w:rsidRPr="00745E2F">
              <w:rPr>
                <w:szCs w:val="20"/>
              </w:rPr>
              <w:t>User</w:t>
            </w:r>
            <w:r>
              <w:rPr>
                <w:i/>
                <w:szCs w:val="20"/>
              </w:rPr>
              <w:t xml:space="preserve"> </w:t>
            </w:r>
            <w:r w:rsidRPr="00745E2F">
              <w:rPr>
                <w:szCs w:val="20"/>
              </w:rPr>
              <w:t>1</w:t>
            </w:r>
          </w:p>
        </w:tc>
        <w:tc>
          <w:tcPr>
            <w:tcW w:w="0" w:type="auto"/>
          </w:tcPr>
          <w:p w:rsidR="001E4BF3" w:rsidRPr="009F211F" w:rsidRDefault="001E4BF3" w:rsidP="001E4BF3">
            <w:pPr>
              <w:rPr>
                <w:szCs w:val="20"/>
              </w:rPr>
            </w:pPr>
            <w:r w:rsidRPr="00B93FCC">
              <w:rPr>
                <w:i/>
                <w:szCs w:val="20"/>
              </w:rPr>
              <w:t>r</w:t>
            </w:r>
            <w:r w:rsidRPr="009F211F">
              <w:rPr>
                <w:szCs w:val="20"/>
                <w:vertAlign w:val="subscript"/>
              </w:rPr>
              <w:t>11</w:t>
            </w:r>
            <w:r w:rsidRPr="009F211F">
              <w:rPr>
                <w:szCs w:val="20"/>
              </w:rPr>
              <w:t xml:space="preserve"> = 1</w:t>
            </w:r>
          </w:p>
        </w:tc>
        <w:tc>
          <w:tcPr>
            <w:tcW w:w="0" w:type="auto"/>
          </w:tcPr>
          <w:p w:rsidR="001E4BF3" w:rsidRPr="009F211F" w:rsidRDefault="001E4BF3" w:rsidP="001E4BF3">
            <w:pPr>
              <w:rPr>
                <w:szCs w:val="20"/>
              </w:rPr>
            </w:pPr>
            <w:r w:rsidRPr="00B93FCC">
              <w:rPr>
                <w:i/>
                <w:szCs w:val="20"/>
              </w:rPr>
              <w:t>r</w:t>
            </w:r>
            <w:r w:rsidRPr="009F211F">
              <w:rPr>
                <w:szCs w:val="20"/>
                <w:vertAlign w:val="subscript"/>
              </w:rPr>
              <w:t>12</w:t>
            </w:r>
            <w:r w:rsidRPr="009F211F">
              <w:rPr>
                <w:szCs w:val="20"/>
              </w:rPr>
              <w:t xml:space="preserve"> = 2</w:t>
            </w:r>
          </w:p>
        </w:tc>
        <w:tc>
          <w:tcPr>
            <w:tcW w:w="0" w:type="auto"/>
          </w:tcPr>
          <w:p w:rsidR="001E4BF3" w:rsidRPr="009F211F" w:rsidRDefault="001E4BF3" w:rsidP="001E4BF3">
            <w:pPr>
              <w:rPr>
                <w:szCs w:val="20"/>
              </w:rPr>
            </w:pPr>
            <w:r w:rsidRPr="00B93FCC">
              <w:rPr>
                <w:i/>
                <w:szCs w:val="20"/>
              </w:rPr>
              <w:t>r</w:t>
            </w:r>
            <w:r w:rsidRPr="009F211F">
              <w:rPr>
                <w:szCs w:val="20"/>
                <w:vertAlign w:val="subscript"/>
              </w:rPr>
              <w:t>13</w:t>
            </w:r>
            <w:r w:rsidRPr="009F211F">
              <w:rPr>
                <w:szCs w:val="20"/>
              </w:rPr>
              <w:t xml:space="preserve"> = 1</w:t>
            </w:r>
          </w:p>
        </w:tc>
        <w:tc>
          <w:tcPr>
            <w:tcW w:w="0" w:type="auto"/>
          </w:tcPr>
          <w:p w:rsidR="001E4BF3" w:rsidRPr="009F211F" w:rsidRDefault="001E4BF3" w:rsidP="001E4BF3">
            <w:pPr>
              <w:rPr>
                <w:szCs w:val="20"/>
              </w:rPr>
            </w:pPr>
            <w:r w:rsidRPr="00B93FCC">
              <w:rPr>
                <w:i/>
                <w:szCs w:val="20"/>
              </w:rPr>
              <w:t>r</w:t>
            </w:r>
            <w:r w:rsidRPr="009F211F">
              <w:rPr>
                <w:szCs w:val="20"/>
                <w:vertAlign w:val="subscript"/>
              </w:rPr>
              <w:t>1</w:t>
            </w:r>
            <w:r>
              <w:rPr>
                <w:szCs w:val="20"/>
                <w:vertAlign w:val="subscript"/>
              </w:rPr>
              <w:t>4</w:t>
            </w:r>
            <w:r w:rsidRPr="009F211F">
              <w:rPr>
                <w:szCs w:val="20"/>
              </w:rPr>
              <w:t xml:space="preserve"> = </w:t>
            </w:r>
            <w:r>
              <w:rPr>
                <w:szCs w:val="20"/>
              </w:rPr>
              <w:t>5</w:t>
            </w:r>
          </w:p>
        </w:tc>
      </w:tr>
      <w:tr w:rsidR="001E4BF3" w:rsidTr="00241A8E">
        <w:trPr>
          <w:jc w:val="center"/>
        </w:trPr>
        <w:tc>
          <w:tcPr>
            <w:tcW w:w="0" w:type="auto"/>
          </w:tcPr>
          <w:p w:rsidR="001E4BF3" w:rsidRPr="00813485" w:rsidRDefault="001E4BF3" w:rsidP="001E4BF3">
            <w:pPr>
              <w:jc w:val="center"/>
              <w:rPr>
                <w:i/>
                <w:szCs w:val="20"/>
                <w:vertAlign w:val="subscript"/>
              </w:rPr>
            </w:pPr>
            <w:r w:rsidRPr="00745E2F">
              <w:rPr>
                <w:szCs w:val="20"/>
              </w:rPr>
              <w:t>User</w:t>
            </w:r>
            <w:r w:rsidRPr="00745E2F">
              <w:rPr>
                <w:i/>
                <w:szCs w:val="20"/>
              </w:rPr>
              <w:t xml:space="preserve"> </w:t>
            </w:r>
            <w:r w:rsidRPr="00745E2F">
              <w:rPr>
                <w:szCs w:val="20"/>
              </w:rPr>
              <w:t>2</w:t>
            </w:r>
          </w:p>
        </w:tc>
        <w:tc>
          <w:tcPr>
            <w:tcW w:w="0" w:type="auto"/>
          </w:tcPr>
          <w:p w:rsidR="001E4BF3" w:rsidRPr="009F211F" w:rsidRDefault="001E4BF3" w:rsidP="001E4BF3">
            <w:pPr>
              <w:rPr>
                <w:szCs w:val="20"/>
              </w:rPr>
            </w:pPr>
            <w:r w:rsidRPr="00B93FCC">
              <w:rPr>
                <w:i/>
                <w:szCs w:val="20"/>
              </w:rPr>
              <w:t>r</w:t>
            </w:r>
            <w:r w:rsidRPr="009F211F">
              <w:rPr>
                <w:szCs w:val="20"/>
                <w:vertAlign w:val="subscript"/>
              </w:rPr>
              <w:t>21</w:t>
            </w:r>
            <w:r w:rsidRPr="009F211F">
              <w:rPr>
                <w:szCs w:val="20"/>
              </w:rPr>
              <w:t xml:space="preserve"> = 2</w:t>
            </w:r>
          </w:p>
        </w:tc>
        <w:tc>
          <w:tcPr>
            <w:tcW w:w="0" w:type="auto"/>
          </w:tcPr>
          <w:p w:rsidR="001E4BF3" w:rsidRPr="009F211F" w:rsidRDefault="001E4BF3" w:rsidP="001E4BF3">
            <w:pPr>
              <w:rPr>
                <w:szCs w:val="20"/>
              </w:rPr>
            </w:pPr>
            <w:r w:rsidRPr="00B93FCC">
              <w:rPr>
                <w:i/>
                <w:szCs w:val="20"/>
              </w:rPr>
              <w:t>r</w:t>
            </w:r>
            <w:r w:rsidRPr="009F211F">
              <w:rPr>
                <w:szCs w:val="20"/>
                <w:vertAlign w:val="subscript"/>
              </w:rPr>
              <w:t>22</w:t>
            </w:r>
            <w:r w:rsidRPr="009F211F">
              <w:rPr>
                <w:szCs w:val="20"/>
              </w:rPr>
              <w:t xml:space="preserve"> = 1</w:t>
            </w:r>
          </w:p>
        </w:tc>
        <w:tc>
          <w:tcPr>
            <w:tcW w:w="0" w:type="auto"/>
          </w:tcPr>
          <w:p w:rsidR="001E4BF3" w:rsidRPr="009F211F" w:rsidRDefault="001E4BF3" w:rsidP="001E4BF3">
            <w:pPr>
              <w:rPr>
                <w:szCs w:val="20"/>
              </w:rPr>
            </w:pPr>
            <w:r w:rsidRPr="00B93FCC">
              <w:rPr>
                <w:i/>
                <w:szCs w:val="20"/>
              </w:rPr>
              <w:t>r</w:t>
            </w:r>
            <w:r w:rsidRPr="009F211F">
              <w:rPr>
                <w:szCs w:val="20"/>
                <w:vertAlign w:val="subscript"/>
              </w:rPr>
              <w:t>23</w:t>
            </w:r>
            <w:r w:rsidRPr="009F211F">
              <w:rPr>
                <w:szCs w:val="20"/>
              </w:rPr>
              <w:t xml:space="preserve"> = 2</w:t>
            </w:r>
          </w:p>
        </w:tc>
        <w:tc>
          <w:tcPr>
            <w:tcW w:w="0" w:type="auto"/>
          </w:tcPr>
          <w:p w:rsidR="001E4BF3" w:rsidRPr="009F211F" w:rsidRDefault="001E4BF3" w:rsidP="001E4BF3">
            <w:pPr>
              <w:rPr>
                <w:szCs w:val="20"/>
              </w:rPr>
            </w:pPr>
            <w:r w:rsidRPr="00B93FCC">
              <w:rPr>
                <w:i/>
                <w:szCs w:val="20"/>
              </w:rPr>
              <w:t>r</w:t>
            </w:r>
            <w:r w:rsidRPr="009F211F">
              <w:rPr>
                <w:szCs w:val="20"/>
                <w:vertAlign w:val="subscript"/>
              </w:rPr>
              <w:t>2</w:t>
            </w:r>
            <w:r>
              <w:rPr>
                <w:szCs w:val="20"/>
                <w:vertAlign w:val="subscript"/>
              </w:rPr>
              <w:t>4</w:t>
            </w:r>
            <w:r w:rsidRPr="009F211F">
              <w:rPr>
                <w:szCs w:val="20"/>
              </w:rPr>
              <w:t xml:space="preserve"> = </w:t>
            </w:r>
            <w:r>
              <w:rPr>
                <w:szCs w:val="20"/>
              </w:rPr>
              <w:t>4</w:t>
            </w:r>
          </w:p>
        </w:tc>
      </w:tr>
      <w:tr w:rsidR="001E4BF3" w:rsidTr="00241A8E">
        <w:trPr>
          <w:jc w:val="center"/>
        </w:trPr>
        <w:tc>
          <w:tcPr>
            <w:tcW w:w="0" w:type="auto"/>
            <w:tcBorders>
              <w:bottom w:val="single" w:sz="4" w:space="0" w:color="auto"/>
            </w:tcBorders>
          </w:tcPr>
          <w:p w:rsidR="001E4BF3" w:rsidRPr="00813485" w:rsidRDefault="001E4BF3" w:rsidP="001E4BF3">
            <w:pPr>
              <w:jc w:val="center"/>
              <w:rPr>
                <w:i/>
                <w:szCs w:val="20"/>
                <w:vertAlign w:val="subscript"/>
              </w:rPr>
            </w:pPr>
            <w:r w:rsidRPr="00745E2F">
              <w:rPr>
                <w:szCs w:val="20"/>
              </w:rPr>
              <w:t>User</w:t>
            </w:r>
            <w:r w:rsidRPr="00745E2F">
              <w:rPr>
                <w:i/>
                <w:szCs w:val="20"/>
              </w:rPr>
              <w:t xml:space="preserve"> </w:t>
            </w:r>
            <w:r w:rsidRPr="00745E2F">
              <w:rPr>
                <w:szCs w:val="20"/>
              </w:rPr>
              <w:t>3</w:t>
            </w:r>
          </w:p>
        </w:tc>
        <w:tc>
          <w:tcPr>
            <w:tcW w:w="0" w:type="auto"/>
            <w:tcBorders>
              <w:bottom w:val="single" w:sz="4" w:space="0" w:color="auto"/>
            </w:tcBorders>
          </w:tcPr>
          <w:p w:rsidR="001E4BF3" w:rsidRPr="009F211F" w:rsidRDefault="001E4BF3" w:rsidP="001E4BF3">
            <w:pPr>
              <w:rPr>
                <w:szCs w:val="20"/>
              </w:rPr>
            </w:pPr>
            <w:r w:rsidRPr="00B93FCC">
              <w:rPr>
                <w:i/>
                <w:szCs w:val="20"/>
              </w:rPr>
              <w:t>r</w:t>
            </w:r>
            <w:r w:rsidRPr="009F211F">
              <w:rPr>
                <w:szCs w:val="20"/>
                <w:vertAlign w:val="subscript"/>
              </w:rPr>
              <w:t>31</w:t>
            </w:r>
            <w:r w:rsidRPr="009F211F">
              <w:rPr>
                <w:szCs w:val="20"/>
              </w:rPr>
              <w:t xml:space="preserve"> = </w:t>
            </w:r>
            <w:r>
              <w:rPr>
                <w:szCs w:val="20"/>
              </w:rPr>
              <w:t>4</w:t>
            </w:r>
          </w:p>
        </w:tc>
        <w:tc>
          <w:tcPr>
            <w:tcW w:w="0" w:type="auto"/>
            <w:tcBorders>
              <w:bottom w:val="single" w:sz="4" w:space="0" w:color="auto"/>
            </w:tcBorders>
          </w:tcPr>
          <w:p w:rsidR="001E4BF3" w:rsidRPr="009F211F" w:rsidRDefault="001E4BF3" w:rsidP="001E4BF3">
            <w:pPr>
              <w:rPr>
                <w:szCs w:val="20"/>
              </w:rPr>
            </w:pPr>
            <w:r w:rsidRPr="00B93FCC">
              <w:rPr>
                <w:i/>
                <w:szCs w:val="20"/>
              </w:rPr>
              <w:t>r</w:t>
            </w:r>
            <w:r w:rsidRPr="009F211F">
              <w:rPr>
                <w:szCs w:val="20"/>
                <w:vertAlign w:val="subscript"/>
              </w:rPr>
              <w:t>32</w:t>
            </w:r>
            <w:r w:rsidRPr="009F211F">
              <w:rPr>
                <w:szCs w:val="20"/>
              </w:rPr>
              <w:t xml:space="preserve"> = </w:t>
            </w:r>
            <w:r>
              <w:rPr>
                <w:szCs w:val="20"/>
              </w:rPr>
              <w:t>1</w:t>
            </w:r>
          </w:p>
        </w:tc>
        <w:tc>
          <w:tcPr>
            <w:tcW w:w="0" w:type="auto"/>
            <w:tcBorders>
              <w:bottom w:val="single" w:sz="4" w:space="0" w:color="auto"/>
            </w:tcBorders>
          </w:tcPr>
          <w:p w:rsidR="001E4BF3" w:rsidRPr="009F211F" w:rsidRDefault="001E4BF3" w:rsidP="001E4BF3">
            <w:pPr>
              <w:rPr>
                <w:szCs w:val="20"/>
              </w:rPr>
            </w:pPr>
            <w:r w:rsidRPr="00B93FCC">
              <w:rPr>
                <w:i/>
                <w:szCs w:val="20"/>
              </w:rPr>
              <w:t>r</w:t>
            </w:r>
            <w:r w:rsidRPr="009F211F">
              <w:rPr>
                <w:szCs w:val="20"/>
                <w:vertAlign w:val="subscript"/>
              </w:rPr>
              <w:t>33</w:t>
            </w:r>
            <w:r w:rsidRPr="009F211F">
              <w:rPr>
                <w:szCs w:val="20"/>
              </w:rPr>
              <w:t xml:space="preserve"> = </w:t>
            </w:r>
            <w:r>
              <w:rPr>
                <w:szCs w:val="20"/>
              </w:rPr>
              <w:t>5</w:t>
            </w:r>
          </w:p>
        </w:tc>
        <w:tc>
          <w:tcPr>
            <w:tcW w:w="0" w:type="auto"/>
            <w:tcBorders>
              <w:bottom w:val="single" w:sz="4" w:space="0" w:color="auto"/>
            </w:tcBorders>
          </w:tcPr>
          <w:p w:rsidR="001E4BF3" w:rsidRPr="009F211F" w:rsidRDefault="001E4BF3" w:rsidP="001E4BF3">
            <w:pPr>
              <w:rPr>
                <w:szCs w:val="20"/>
              </w:rPr>
            </w:pPr>
            <w:r w:rsidRPr="00B93FCC">
              <w:rPr>
                <w:i/>
                <w:szCs w:val="20"/>
              </w:rPr>
              <w:t>r</w:t>
            </w:r>
            <w:r w:rsidRPr="009F211F">
              <w:rPr>
                <w:szCs w:val="20"/>
                <w:vertAlign w:val="subscript"/>
              </w:rPr>
              <w:t>3</w:t>
            </w:r>
            <w:r>
              <w:rPr>
                <w:szCs w:val="20"/>
                <w:vertAlign w:val="subscript"/>
              </w:rPr>
              <w:t>4</w:t>
            </w:r>
            <w:r w:rsidRPr="009F211F">
              <w:rPr>
                <w:szCs w:val="20"/>
              </w:rPr>
              <w:t xml:space="preserve"> = </w:t>
            </w:r>
            <w:r>
              <w:rPr>
                <w:szCs w:val="20"/>
              </w:rPr>
              <w:t>5</w:t>
            </w:r>
          </w:p>
        </w:tc>
      </w:tr>
      <w:tr w:rsidR="001E4BF3" w:rsidTr="00241A8E">
        <w:trPr>
          <w:jc w:val="center"/>
        </w:trPr>
        <w:tc>
          <w:tcPr>
            <w:tcW w:w="0" w:type="auto"/>
            <w:shd w:val="clear" w:color="auto" w:fill="D9D9D9"/>
          </w:tcPr>
          <w:p w:rsidR="001E4BF3" w:rsidRPr="00813485" w:rsidRDefault="001E4BF3" w:rsidP="00C311AD">
            <w:pPr>
              <w:jc w:val="center"/>
              <w:rPr>
                <w:i/>
                <w:szCs w:val="20"/>
                <w:vertAlign w:val="subscript"/>
              </w:rPr>
            </w:pPr>
            <w:r w:rsidRPr="00745E2F">
              <w:rPr>
                <w:szCs w:val="20"/>
              </w:rPr>
              <w:t>User</w:t>
            </w:r>
            <w:r w:rsidRPr="00745E2F">
              <w:rPr>
                <w:i/>
                <w:szCs w:val="20"/>
              </w:rPr>
              <w:t xml:space="preserve"> </w:t>
            </w:r>
            <w:r w:rsidRPr="00745E2F">
              <w:rPr>
                <w:szCs w:val="20"/>
              </w:rPr>
              <w:t>4</w:t>
            </w:r>
          </w:p>
        </w:tc>
        <w:tc>
          <w:tcPr>
            <w:tcW w:w="0" w:type="auto"/>
            <w:shd w:val="clear" w:color="auto" w:fill="D9D9D9"/>
          </w:tcPr>
          <w:p w:rsidR="001E4BF3" w:rsidRPr="009F211F" w:rsidRDefault="001E4BF3" w:rsidP="00C311AD">
            <w:pPr>
              <w:rPr>
                <w:szCs w:val="20"/>
              </w:rPr>
            </w:pPr>
            <w:r w:rsidRPr="00B93FCC">
              <w:rPr>
                <w:i/>
                <w:szCs w:val="20"/>
              </w:rPr>
              <w:t>r</w:t>
            </w:r>
            <w:r w:rsidRPr="009F211F">
              <w:rPr>
                <w:szCs w:val="20"/>
                <w:vertAlign w:val="subscript"/>
              </w:rPr>
              <w:t>41</w:t>
            </w:r>
            <w:r w:rsidRPr="009F211F">
              <w:rPr>
                <w:szCs w:val="20"/>
              </w:rPr>
              <w:t xml:space="preserve"> = 1</w:t>
            </w:r>
          </w:p>
        </w:tc>
        <w:tc>
          <w:tcPr>
            <w:tcW w:w="0" w:type="auto"/>
            <w:shd w:val="clear" w:color="auto" w:fill="D9D9D9"/>
          </w:tcPr>
          <w:p w:rsidR="001E4BF3" w:rsidRPr="009F211F" w:rsidRDefault="001E4BF3" w:rsidP="00C311AD">
            <w:pPr>
              <w:rPr>
                <w:szCs w:val="20"/>
              </w:rPr>
            </w:pPr>
            <w:r w:rsidRPr="00B93FCC">
              <w:rPr>
                <w:i/>
                <w:szCs w:val="20"/>
              </w:rPr>
              <w:t>r</w:t>
            </w:r>
            <w:r w:rsidRPr="009F211F">
              <w:rPr>
                <w:szCs w:val="20"/>
                <w:vertAlign w:val="subscript"/>
              </w:rPr>
              <w:t>42</w:t>
            </w:r>
            <w:r w:rsidRPr="009F211F">
              <w:rPr>
                <w:szCs w:val="20"/>
              </w:rPr>
              <w:t>= 2</w:t>
            </w:r>
          </w:p>
        </w:tc>
        <w:tc>
          <w:tcPr>
            <w:tcW w:w="0" w:type="auto"/>
            <w:shd w:val="clear" w:color="auto" w:fill="D9D9D9"/>
          </w:tcPr>
          <w:p w:rsidR="001E4BF3" w:rsidRPr="009F211F" w:rsidRDefault="001E4BF3" w:rsidP="001E4BF3">
            <w:pPr>
              <w:rPr>
                <w:szCs w:val="20"/>
              </w:rPr>
            </w:pPr>
            <w:r w:rsidRPr="00B93FCC">
              <w:rPr>
                <w:i/>
                <w:szCs w:val="20"/>
              </w:rPr>
              <w:t>r</w:t>
            </w:r>
            <w:r w:rsidRPr="009F211F">
              <w:rPr>
                <w:szCs w:val="20"/>
                <w:vertAlign w:val="subscript"/>
              </w:rPr>
              <w:t xml:space="preserve">43 </w:t>
            </w:r>
            <w:r w:rsidRPr="009F211F">
              <w:rPr>
                <w:szCs w:val="20"/>
              </w:rPr>
              <w:t>= ?</w:t>
            </w:r>
          </w:p>
        </w:tc>
        <w:tc>
          <w:tcPr>
            <w:tcW w:w="0" w:type="auto"/>
            <w:shd w:val="clear" w:color="auto" w:fill="D9D9D9"/>
          </w:tcPr>
          <w:p w:rsidR="001E4BF3" w:rsidRPr="001E4BF3" w:rsidRDefault="001E4BF3" w:rsidP="001E4BF3">
            <w:pPr>
              <w:rPr>
                <w:szCs w:val="20"/>
              </w:rPr>
            </w:pPr>
            <w:r w:rsidRPr="00B93FCC">
              <w:rPr>
                <w:i/>
                <w:szCs w:val="20"/>
              </w:rPr>
              <w:t>r</w:t>
            </w:r>
            <w:r w:rsidRPr="009F211F">
              <w:rPr>
                <w:szCs w:val="20"/>
                <w:vertAlign w:val="subscript"/>
              </w:rPr>
              <w:t>4</w:t>
            </w:r>
            <w:r>
              <w:rPr>
                <w:szCs w:val="20"/>
                <w:vertAlign w:val="subscript"/>
              </w:rPr>
              <w:t>4</w:t>
            </w:r>
            <w:r w:rsidRPr="009F211F">
              <w:rPr>
                <w:szCs w:val="20"/>
                <w:vertAlign w:val="subscript"/>
              </w:rPr>
              <w:t xml:space="preserve"> </w:t>
            </w:r>
            <w:r w:rsidRPr="009F211F">
              <w:rPr>
                <w:szCs w:val="20"/>
              </w:rPr>
              <w:t xml:space="preserve">= ? </w:t>
            </w:r>
          </w:p>
        </w:tc>
      </w:tr>
    </w:tbl>
    <w:p w:rsidR="00C87250" w:rsidRDefault="00C87250" w:rsidP="00C87250">
      <w:pPr>
        <w:jc w:val="center"/>
        <w:rPr>
          <w:szCs w:val="20"/>
        </w:rPr>
      </w:pPr>
      <w:r w:rsidRPr="00813485">
        <w:rPr>
          <w:b/>
          <w:szCs w:val="20"/>
        </w:rPr>
        <w:t>Table 1</w:t>
      </w:r>
      <w:r>
        <w:rPr>
          <w:szCs w:val="20"/>
        </w:rPr>
        <w:t xml:space="preserve">. Rating matrix (user </w:t>
      </w:r>
      <w:r w:rsidRPr="00CA0E0D">
        <w:rPr>
          <w:i/>
          <w:szCs w:val="20"/>
        </w:rPr>
        <w:t>4</w:t>
      </w:r>
      <w:r>
        <w:rPr>
          <w:szCs w:val="20"/>
        </w:rPr>
        <w:t xml:space="preserve"> is active user)</w:t>
      </w:r>
    </w:p>
    <w:p w:rsidR="00C87250" w:rsidRPr="00FF2D37" w:rsidRDefault="00C87250" w:rsidP="00C87250">
      <w:pPr>
        <w:ind w:firstLine="360"/>
        <w:jc w:val="both"/>
        <w:rPr>
          <w:szCs w:val="20"/>
        </w:rPr>
      </w:pPr>
      <w:r>
        <w:rPr>
          <w:szCs w:val="20"/>
        </w:rPr>
        <w:t xml:space="preserve">Let </w:t>
      </w:r>
      <w:proofErr w:type="spellStart"/>
      <w:r w:rsidR="008B0FF3" w:rsidRPr="008B0FF3">
        <w:rPr>
          <w:i/>
          <w:szCs w:val="20"/>
        </w:rPr>
        <w:t>u</w:t>
      </w:r>
      <w:r w:rsidR="008B0FF3" w:rsidRPr="008B0FF3">
        <w:rPr>
          <w:i/>
          <w:szCs w:val="20"/>
          <w:vertAlign w:val="subscript"/>
        </w:rPr>
        <w:t>i</w:t>
      </w:r>
      <w:proofErr w:type="spellEnd"/>
      <w:r w:rsidR="008B0FF3">
        <w:rPr>
          <w:szCs w:val="20"/>
        </w:rPr>
        <w:t xml:space="preserve"> = (</w:t>
      </w:r>
      <w:r w:rsidR="008B0FF3" w:rsidRPr="008B0FF3">
        <w:rPr>
          <w:i/>
          <w:szCs w:val="20"/>
        </w:rPr>
        <w:t>r</w:t>
      </w:r>
      <w:r w:rsidR="008B0FF3" w:rsidRPr="008B0FF3">
        <w:rPr>
          <w:i/>
          <w:szCs w:val="20"/>
          <w:vertAlign w:val="subscript"/>
        </w:rPr>
        <w:t>i</w:t>
      </w:r>
      <w:r w:rsidR="008B0FF3" w:rsidRPr="008B0FF3">
        <w:rPr>
          <w:szCs w:val="20"/>
          <w:vertAlign w:val="subscript"/>
        </w:rPr>
        <w:t>1</w:t>
      </w:r>
      <w:r w:rsidR="008B0FF3">
        <w:rPr>
          <w:szCs w:val="20"/>
        </w:rPr>
        <w:t xml:space="preserve">, </w:t>
      </w:r>
      <w:r w:rsidR="008B0FF3" w:rsidRPr="008B0FF3">
        <w:rPr>
          <w:i/>
          <w:szCs w:val="20"/>
        </w:rPr>
        <w:t>r</w:t>
      </w:r>
      <w:r w:rsidR="008B0FF3" w:rsidRPr="008B0FF3">
        <w:rPr>
          <w:i/>
          <w:szCs w:val="20"/>
          <w:vertAlign w:val="subscript"/>
        </w:rPr>
        <w:t>i</w:t>
      </w:r>
      <w:r w:rsidR="008B0FF3" w:rsidRPr="008B0FF3">
        <w:rPr>
          <w:szCs w:val="20"/>
          <w:vertAlign w:val="subscript"/>
        </w:rPr>
        <w:t>2</w:t>
      </w:r>
      <w:r w:rsidR="008B0FF3">
        <w:rPr>
          <w:szCs w:val="20"/>
        </w:rPr>
        <w:t xml:space="preserve">,…, </w:t>
      </w:r>
      <w:proofErr w:type="spellStart"/>
      <w:r w:rsidR="008B0FF3" w:rsidRPr="008B0FF3">
        <w:rPr>
          <w:i/>
          <w:szCs w:val="20"/>
        </w:rPr>
        <w:t>r</w:t>
      </w:r>
      <w:r w:rsidR="008B0FF3" w:rsidRPr="008B0FF3">
        <w:rPr>
          <w:i/>
          <w:szCs w:val="20"/>
          <w:vertAlign w:val="subscript"/>
        </w:rPr>
        <w:t>in</w:t>
      </w:r>
      <w:proofErr w:type="spellEnd"/>
      <w:r w:rsidR="008B0FF3">
        <w:rPr>
          <w:szCs w:val="20"/>
        </w:rPr>
        <w:t xml:space="preserve">) and </w:t>
      </w:r>
      <w:r w:rsidR="008B0FF3">
        <w:rPr>
          <w:i/>
          <w:szCs w:val="20"/>
        </w:rPr>
        <w:t>a</w:t>
      </w:r>
      <w:r w:rsidR="008B0FF3">
        <w:rPr>
          <w:szCs w:val="20"/>
        </w:rPr>
        <w:t xml:space="preserve"> = (</w:t>
      </w:r>
      <w:r w:rsidR="008B0FF3" w:rsidRPr="008B0FF3">
        <w:rPr>
          <w:i/>
          <w:szCs w:val="20"/>
        </w:rPr>
        <w:t>r</w:t>
      </w:r>
      <w:r w:rsidR="008B0FF3">
        <w:rPr>
          <w:i/>
          <w:szCs w:val="20"/>
          <w:vertAlign w:val="subscript"/>
        </w:rPr>
        <w:t>a</w:t>
      </w:r>
      <w:r w:rsidR="008B0FF3" w:rsidRPr="008B0FF3">
        <w:rPr>
          <w:szCs w:val="20"/>
          <w:vertAlign w:val="subscript"/>
        </w:rPr>
        <w:t>1</w:t>
      </w:r>
      <w:r w:rsidR="008B0FF3">
        <w:rPr>
          <w:szCs w:val="20"/>
        </w:rPr>
        <w:t xml:space="preserve">, </w:t>
      </w:r>
      <w:r w:rsidR="008B0FF3" w:rsidRPr="008B0FF3">
        <w:rPr>
          <w:i/>
          <w:szCs w:val="20"/>
        </w:rPr>
        <w:t>r</w:t>
      </w:r>
      <w:r w:rsidR="008B0FF3">
        <w:rPr>
          <w:i/>
          <w:szCs w:val="20"/>
          <w:vertAlign w:val="subscript"/>
        </w:rPr>
        <w:t>a</w:t>
      </w:r>
      <w:r w:rsidR="008B0FF3" w:rsidRPr="008B0FF3">
        <w:rPr>
          <w:szCs w:val="20"/>
          <w:vertAlign w:val="subscript"/>
        </w:rPr>
        <w:t>2</w:t>
      </w:r>
      <w:r w:rsidR="008B0FF3">
        <w:rPr>
          <w:szCs w:val="20"/>
        </w:rPr>
        <w:t xml:space="preserve">,…, </w:t>
      </w:r>
      <w:r w:rsidR="008B0FF3" w:rsidRPr="008B0FF3">
        <w:rPr>
          <w:i/>
          <w:szCs w:val="20"/>
        </w:rPr>
        <w:t>r</w:t>
      </w:r>
      <w:r w:rsidR="008B0FF3">
        <w:rPr>
          <w:i/>
          <w:szCs w:val="20"/>
          <w:vertAlign w:val="subscript"/>
        </w:rPr>
        <w:t>a</w:t>
      </w:r>
      <w:r w:rsidR="008B0FF3" w:rsidRPr="008B0FF3">
        <w:rPr>
          <w:i/>
          <w:szCs w:val="20"/>
          <w:vertAlign w:val="subscript"/>
        </w:rPr>
        <w:t>n</w:t>
      </w:r>
      <w:r w:rsidR="008B0FF3">
        <w:rPr>
          <w:szCs w:val="20"/>
        </w:rPr>
        <w:t xml:space="preserve">) </w:t>
      </w:r>
      <w:r>
        <w:rPr>
          <w:szCs w:val="20"/>
        </w:rPr>
        <w:t xml:space="preserve">be the normal user vector </w:t>
      </w:r>
      <w:proofErr w:type="spellStart"/>
      <w:r w:rsidRPr="00AF35B1">
        <w:rPr>
          <w:i/>
          <w:szCs w:val="20"/>
        </w:rPr>
        <w:t>i</w:t>
      </w:r>
      <w:proofErr w:type="spellEnd"/>
      <w:r>
        <w:rPr>
          <w:szCs w:val="20"/>
        </w:rPr>
        <w:t xml:space="preserve"> and the active user </w:t>
      </w:r>
      <w:r w:rsidR="00022762">
        <w:rPr>
          <w:szCs w:val="20"/>
        </w:rPr>
        <w:t xml:space="preserve">vector </w:t>
      </w:r>
      <w:r w:rsidRPr="00AF35B1">
        <w:rPr>
          <w:i/>
          <w:szCs w:val="20"/>
        </w:rPr>
        <w:t>a</w:t>
      </w:r>
      <w:r>
        <w:rPr>
          <w:szCs w:val="20"/>
        </w:rPr>
        <w:t xml:space="preserve">, respectively where </w:t>
      </w:r>
      <w:proofErr w:type="spellStart"/>
      <w:r w:rsidRPr="00FF2D37">
        <w:rPr>
          <w:i/>
          <w:szCs w:val="20"/>
        </w:rPr>
        <w:t>r</w:t>
      </w:r>
      <w:r w:rsidRPr="00FF2D37">
        <w:rPr>
          <w:i/>
          <w:szCs w:val="20"/>
          <w:vertAlign w:val="subscript"/>
        </w:rPr>
        <w:t>ij</w:t>
      </w:r>
      <w:proofErr w:type="spellEnd"/>
      <w:r>
        <w:rPr>
          <w:szCs w:val="20"/>
        </w:rPr>
        <w:t xml:space="preserve"> is the rating of user </w:t>
      </w:r>
      <w:proofErr w:type="spellStart"/>
      <w:r>
        <w:rPr>
          <w:i/>
          <w:szCs w:val="20"/>
        </w:rPr>
        <w:t>i</w:t>
      </w:r>
      <w:proofErr w:type="spellEnd"/>
      <w:r>
        <w:rPr>
          <w:szCs w:val="20"/>
        </w:rPr>
        <w:t xml:space="preserve"> to item </w:t>
      </w:r>
      <w:r w:rsidRPr="00FF2D37">
        <w:rPr>
          <w:i/>
          <w:szCs w:val="20"/>
        </w:rPr>
        <w:t>j</w:t>
      </w:r>
      <w:r>
        <w:rPr>
          <w:szCs w:val="20"/>
        </w:rPr>
        <w:t>.</w:t>
      </w:r>
      <w:r w:rsidR="000738DC">
        <w:rPr>
          <w:szCs w:val="20"/>
        </w:rPr>
        <w:t xml:space="preserve"> According to table 1, we have </w:t>
      </w:r>
      <w:r w:rsidR="000738DC" w:rsidRPr="006B4068">
        <w:rPr>
          <w:i/>
          <w:szCs w:val="20"/>
        </w:rPr>
        <w:t>u</w:t>
      </w:r>
      <w:r w:rsidR="006B4068">
        <w:rPr>
          <w:szCs w:val="20"/>
          <w:vertAlign w:val="subscript"/>
        </w:rPr>
        <w:t>1</w:t>
      </w:r>
      <w:r w:rsidR="000738DC">
        <w:rPr>
          <w:szCs w:val="20"/>
        </w:rPr>
        <w:t xml:space="preserve"> = (1, 2, 1</w:t>
      </w:r>
      <w:r w:rsidR="001E4BF3">
        <w:rPr>
          <w:szCs w:val="20"/>
        </w:rPr>
        <w:t>, 5</w:t>
      </w:r>
      <w:r w:rsidR="000738DC">
        <w:rPr>
          <w:szCs w:val="20"/>
        </w:rPr>
        <w:t xml:space="preserve">), </w:t>
      </w:r>
      <w:r w:rsidR="000738DC" w:rsidRPr="006B4068">
        <w:rPr>
          <w:i/>
          <w:szCs w:val="20"/>
        </w:rPr>
        <w:t>u</w:t>
      </w:r>
      <w:r w:rsidR="006B4068" w:rsidRPr="006B4068">
        <w:rPr>
          <w:szCs w:val="20"/>
          <w:vertAlign w:val="subscript"/>
        </w:rPr>
        <w:t>2</w:t>
      </w:r>
      <w:r w:rsidR="000738DC">
        <w:rPr>
          <w:szCs w:val="20"/>
        </w:rPr>
        <w:t xml:space="preserve"> = (</w:t>
      </w:r>
      <w:r w:rsidR="006B4068">
        <w:rPr>
          <w:szCs w:val="20"/>
        </w:rPr>
        <w:t>2</w:t>
      </w:r>
      <w:r w:rsidR="000738DC">
        <w:rPr>
          <w:szCs w:val="20"/>
        </w:rPr>
        <w:t xml:space="preserve">, </w:t>
      </w:r>
      <w:r w:rsidR="006B4068">
        <w:rPr>
          <w:szCs w:val="20"/>
        </w:rPr>
        <w:t>1</w:t>
      </w:r>
      <w:r w:rsidR="000738DC">
        <w:rPr>
          <w:szCs w:val="20"/>
        </w:rPr>
        <w:t xml:space="preserve">, </w:t>
      </w:r>
      <w:r w:rsidR="006B4068">
        <w:rPr>
          <w:szCs w:val="20"/>
        </w:rPr>
        <w:t>2</w:t>
      </w:r>
      <w:r w:rsidR="001E4BF3">
        <w:rPr>
          <w:szCs w:val="20"/>
        </w:rPr>
        <w:t>, 4</w:t>
      </w:r>
      <w:r w:rsidR="000738DC">
        <w:rPr>
          <w:szCs w:val="20"/>
        </w:rPr>
        <w:t xml:space="preserve">), </w:t>
      </w:r>
      <w:r w:rsidR="000738DC" w:rsidRPr="006B4068">
        <w:rPr>
          <w:i/>
          <w:szCs w:val="20"/>
        </w:rPr>
        <w:t>u</w:t>
      </w:r>
      <w:r w:rsidR="006B4068" w:rsidRPr="006B4068">
        <w:rPr>
          <w:szCs w:val="20"/>
          <w:vertAlign w:val="subscript"/>
        </w:rPr>
        <w:t>3</w:t>
      </w:r>
      <w:r w:rsidR="000738DC">
        <w:rPr>
          <w:szCs w:val="20"/>
        </w:rPr>
        <w:t xml:space="preserve"> = (</w:t>
      </w:r>
      <w:r w:rsidR="006B4068">
        <w:rPr>
          <w:szCs w:val="20"/>
        </w:rPr>
        <w:t>4</w:t>
      </w:r>
      <w:r w:rsidR="000738DC">
        <w:rPr>
          <w:szCs w:val="20"/>
        </w:rPr>
        <w:t xml:space="preserve">, </w:t>
      </w:r>
      <w:r w:rsidR="006B4068">
        <w:rPr>
          <w:szCs w:val="20"/>
        </w:rPr>
        <w:t>1</w:t>
      </w:r>
      <w:r w:rsidR="000738DC">
        <w:rPr>
          <w:szCs w:val="20"/>
        </w:rPr>
        <w:t xml:space="preserve">, </w:t>
      </w:r>
      <w:r w:rsidR="006B4068">
        <w:rPr>
          <w:szCs w:val="20"/>
        </w:rPr>
        <w:t>5</w:t>
      </w:r>
      <w:r w:rsidR="001E4BF3">
        <w:rPr>
          <w:szCs w:val="20"/>
        </w:rPr>
        <w:t>, 5</w:t>
      </w:r>
      <w:r w:rsidR="000738DC">
        <w:rPr>
          <w:szCs w:val="20"/>
        </w:rPr>
        <w:t xml:space="preserve">), and </w:t>
      </w:r>
      <w:r w:rsidR="000738DC" w:rsidRPr="000738DC">
        <w:rPr>
          <w:i/>
          <w:szCs w:val="20"/>
        </w:rPr>
        <w:t>a</w:t>
      </w:r>
      <w:r w:rsidR="000738DC">
        <w:rPr>
          <w:szCs w:val="20"/>
        </w:rPr>
        <w:t xml:space="preserve"> = </w:t>
      </w:r>
      <w:r w:rsidR="00745E2F" w:rsidRPr="00745E2F">
        <w:rPr>
          <w:i/>
          <w:szCs w:val="20"/>
        </w:rPr>
        <w:t>u</w:t>
      </w:r>
      <w:r w:rsidR="00745E2F" w:rsidRPr="00745E2F">
        <w:rPr>
          <w:szCs w:val="20"/>
          <w:vertAlign w:val="subscript"/>
        </w:rPr>
        <w:t>4</w:t>
      </w:r>
      <w:r w:rsidR="00745E2F">
        <w:rPr>
          <w:szCs w:val="20"/>
        </w:rPr>
        <w:t xml:space="preserve"> = </w:t>
      </w:r>
      <w:r w:rsidR="000738DC">
        <w:rPr>
          <w:szCs w:val="20"/>
        </w:rPr>
        <w:t>(1, 2</w:t>
      </w:r>
      <w:r w:rsidR="00745E2F">
        <w:rPr>
          <w:szCs w:val="20"/>
        </w:rPr>
        <w:t>, ?</w:t>
      </w:r>
      <w:r w:rsidR="001E4BF3">
        <w:rPr>
          <w:szCs w:val="20"/>
        </w:rPr>
        <w:t>, ?</w:t>
      </w:r>
      <w:r w:rsidR="000738DC">
        <w:rPr>
          <w:szCs w:val="20"/>
        </w:rPr>
        <w:t>)</w:t>
      </w:r>
      <w:r w:rsidR="006B4068">
        <w:rPr>
          <w:szCs w:val="20"/>
        </w:rPr>
        <w:t>.</w:t>
      </w:r>
    </w:p>
    <w:p w:rsidR="00C87250" w:rsidRDefault="00C87250" w:rsidP="00C87250">
      <w:pPr>
        <w:ind w:firstLine="360"/>
        <w:jc w:val="both"/>
        <w:rPr>
          <w:szCs w:val="20"/>
        </w:rPr>
      </w:pPr>
      <w:r>
        <w:rPr>
          <w:szCs w:val="20"/>
        </w:rPr>
        <w:t xml:space="preserve">In situation that some cells which belong to active user vector are empty; it means that active user didn’t rate respective items and rating matrix becomes sparse matrix. The problem </w:t>
      </w:r>
      <w:r w:rsidR="0005791F">
        <w:rPr>
          <w:szCs w:val="20"/>
        </w:rPr>
        <w:t xml:space="preserve">which </w:t>
      </w:r>
      <w:r>
        <w:rPr>
          <w:szCs w:val="20"/>
        </w:rPr>
        <w:t>need</w:t>
      </w:r>
      <w:r w:rsidR="0005791F">
        <w:rPr>
          <w:szCs w:val="20"/>
        </w:rPr>
        <w:t>s</w:t>
      </w:r>
      <w:r>
        <w:rPr>
          <w:szCs w:val="20"/>
        </w:rPr>
        <w:t xml:space="preserve"> </w:t>
      </w:r>
      <w:r w:rsidR="0005791F">
        <w:rPr>
          <w:szCs w:val="20"/>
        </w:rPr>
        <w:t xml:space="preserve">to be solved </w:t>
      </w:r>
      <w:r>
        <w:rPr>
          <w:szCs w:val="20"/>
        </w:rPr>
        <w:t>is to predict missing values of active user vector; later the items having the highest values are recommended to active user</w:t>
      </w:r>
      <w:r w:rsidR="00B97F2D">
        <w:rPr>
          <w:szCs w:val="20"/>
        </w:rPr>
        <w:t xml:space="preserve"> </w:t>
      </w:r>
      <w:sdt>
        <w:sdtPr>
          <w:rPr>
            <w:szCs w:val="20"/>
          </w:rPr>
          <w:id w:val="-737080320"/>
          <w:citation/>
        </w:sdtPr>
        <w:sdtEndPr/>
        <w:sdtContent>
          <w:r w:rsidR="00B97F2D">
            <w:rPr>
              <w:szCs w:val="20"/>
            </w:rPr>
            <w:fldChar w:fldCharType="begin"/>
          </w:r>
          <w:r w:rsidR="00B97F2D">
            <w:rPr>
              <w:szCs w:val="20"/>
            </w:rPr>
            <w:instrText xml:space="preserve">CITATION Sarwar2001ItembasedCF \p 288 \l 1033 </w:instrText>
          </w:r>
          <w:r w:rsidR="00B97F2D">
            <w:rPr>
              <w:szCs w:val="20"/>
            </w:rPr>
            <w:fldChar w:fldCharType="separate"/>
          </w:r>
          <w:r w:rsidR="00681080" w:rsidRPr="00681080">
            <w:rPr>
              <w:noProof/>
              <w:szCs w:val="20"/>
            </w:rPr>
            <w:t>[4, p. 288]</w:t>
          </w:r>
          <w:r w:rsidR="00B97F2D">
            <w:rPr>
              <w:szCs w:val="20"/>
            </w:rPr>
            <w:fldChar w:fldCharType="end"/>
          </w:r>
        </w:sdtContent>
      </w:sdt>
      <w:r>
        <w:rPr>
          <w:szCs w:val="20"/>
        </w:rPr>
        <w:t>. There are two steps in process of predicting missing values</w:t>
      </w:r>
      <w:r w:rsidR="00B301D7">
        <w:rPr>
          <w:szCs w:val="20"/>
        </w:rPr>
        <w:t xml:space="preserve"> </w:t>
      </w:r>
      <w:sdt>
        <w:sdtPr>
          <w:rPr>
            <w:szCs w:val="20"/>
          </w:rPr>
          <w:id w:val="-1384632301"/>
          <w:citation/>
        </w:sdtPr>
        <w:sdtEndPr/>
        <w:sdtContent>
          <w:r w:rsidR="00B301D7">
            <w:rPr>
              <w:szCs w:val="20"/>
            </w:rPr>
            <w:fldChar w:fldCharType="begin"/>
          </w:r>
          <w:r w:rsidR="00B301D7">
            <w:rPr>
              <w:szCs w:val="20"/>
            </w:rPr>
            <w:instrText xml:space="preserve">CITATION Torres2004 \p 17-18 \l 1033 </w:instrText>
          </w:r>
          <w:r w:rsidR="00B301D7">
            <w:rPr>
              <w:szCs w:val="20"/>
            </w:rPr>
            <w:fldChar w:fldCharType="separate"/>
          </w:r>
          <w:r w:rsidR="00681080" w:rsidRPr="00681080">
            <w:rPr>
              <w:noProof/>
              <w:szCs w:val="20"/>
            </w:rPr>
            <w:t>[3, pp. 17-18]</w:t>
          </w:r>
          <w:r w:rsidR="00B301D7">
            <w:rPr>
              <w:szCs w:val="20"/>
            </w:rPr>
            <w:fldChar w:fldCharType="end"/>
          </w:r>
        </w:sdtContent>
      </w:sdt>
      <w:r>
        <w:rPr>
          <w:szCs w:val="20"/>
        </w:rPr>
        <w:t>:</w:t>
      </w:r>
    </w:p>
    <w:p w:rsidR="00C87250" w:rsidRDefault="00C87250" w:rsidP="0005791F">
      <w:pPr>
        <w:numPr>
          <w:ilvl w:val="0"/>
          <w:numId w:val="13"/>
        </w:numPr>
        <w:jc w:val="both"/>
        <w:rPr>
          <w:szCs w:val="20"/>
        </w:rPr>
      </w:pPr>
      <w:r>
        <w:rPr>
          <w:szCs w:val="20"/>
        </w:rPr>
        <w:t>Finding out nearest neighbors of active user</w:t>
      </w:r>
      <w:r w:rsidR="00622D8F">
        <w:rPr>
          <w:szCs w:val="20"/>
        </w:rPr>
        <w:t xml:space="preserve"> </w:t>
      </w:r>
      <w:sdt>
        <w:sdtPr>
          <w:rPr>
            <w:szCs w:val="20"/>
          </w:rPr>
          <w:id w:val="1093348"/>
          <w:citation/>
        </w:sdtPr>
        <w:sdtEndPr/>
        <w:sdtContent>
          <w:r w:rsidR="00622D8F">
            <w:rPr>
              <w:szCs w:val="20"/>
            </w:rPr>
            <w:fldChar w:fldCharType="begin"/>
          </w:r>
          <w:r w:rsidR="00622D8F">
            <w:rPr>
              <w:szCs w:val="20"/>
            </w:rPr>
            <w:instrText xml:space="preserve">CITATION Torres2004 \p 17-18 \l 1033 </w:instrText>
          </w:r>
          <w:r w:rsidR="00622D8F">
            <w:rPr>
              <w:szCs w:val="20"/>
            </w:rPr>
            <w:fldChar w:fldCharType="separate"/>
          </w:r>
          <w:r w:rsidR="00681080" w:rsidRPr="00681080">
            <w:rPr>
              <w:noProof/>
              <w:szCs w:val="20"/>
            </w:rPr>
            <w:t>[3, pp. 17-18]</w:t>
          </w:r>
          <w:r w:rsidR="00622D8F">
            <w:rPr>
              <w:szCs w:val="20"/>
            </w:rPr>
            <w:fldChar w:fldCharType="end"/>
          </w:r>
        </w:sdtContent>
      </w:sdt>
      <w:r w:rsidR="00B301D7">
        <w:rPr>
          <w:szCs w:val="20"/>
        </w:rPr>
        <w:t>.</w:t>
      </w:r>
    </w:p>
    <w:p w:rsidR="00C87250" w:rsidRDefault="00C87250" w:rsidP="0005791F">
      <w:pPr>
        <w:numPr>
          <w:ilvl w:val="0"/>
          <w:numId w:val="13"/>
        </w:numPr>
        <w:jc w:val="both"/>
        <w:rPr>
          <w:szCs w:val="20"/>
        </w:rPr>
      </w:pPr>
      <w:r>
        <w:rPr>
          <w:szCs w:val="20"/>
        </w:rPr>
        <w:t>Computing predictive values (or predictive ratings)</w:t>
      </w:r>
      <w:r w:rsidR="00622D8F">
        <w:rPr>
          <w:szCs w:val="20"/>
        </w:rPr>
        <w:t xml:space="preserve"> </w:t>
      </w:r>
      <w:sdt>
        <w:sdtPr>
          <w:rPr>
            <w:szCs w:val="20"/>
          </w:rPr>
          <w:id w:val="-985695646"/>
          <w:citation/>
        </w:sdtPr>
        <w:sdtEndPr/>
        <w:sdtContent>
          <w:r w:rsidR="00622D8F">
            <w:rPr>
              <w:szCs w:val="20"/>
            </w:rPr>
            <w:fldChar w:fldCharType="begin"/>
          </w:r>
          <w:r w:rsidR="00622D8F">
            <w:rPr>
              <w:szCs w:val="20"/>
            </w:rPr>
            <w:instrText xml:space="preserve">CITATION Torres2004 \p 18 \l 1033 </w:instrText>
          </w:r>
          <w:r w:rsidR="00622D8F">
            <w:rPr>
              <w:szCs w:val="20"/>
            </w:rPr>
            <w:fldChar w:fldCharType="separate"/>
          </w:r>
          <w:r w:rsidR="00681080" w:rsidRPr="00681080">
            <w:rPr>
              <w:noProof/>
              <w:szCs w:val="20"/>
            </w:rPr>
            <w:t>[3, p. 18]</w:t>
          </w:r>
          <w:r w:rsidR="00622D8F">
            <w:rPr>
              <w:szCs w:val="20"/>
            </w:rPr>
            <w:fldChar w:fldCharType="end"/>
          </w:r>
        </w:sdtContent>
      </w:sdt>
      <w:r w:rsidR="008B0FF3">
        <w:rPr>
          <w:szCs w:val="20"/>
        </w:rPr>
        <w:t>.</w:t>
      </w:r>
    </w:p>
    <w:p w:rsidR="00C87250" w:rsidRDefault="00C87250" w:rsidP="00B301D7">
      <w:pPr>
        <w:jc w:val="both"/>
        <w:rPr>
          <w:szCs w:val="20"/>
        </w:rPr>
      </w:pPr>
      <w:r>
        <w:rPr>
          <w:szCs w:val="20"/>
        </w:rPr>
        <w:t>Note that computing predictive values is based on finding out nearest neighbors of active user.</w:t>
      </w:r>
    </w:p>
    <w:p w:rsidR="00C87250" w:rsidRDefault="00C87250" w:rsidP="00C87250">
      <w:pPr>
        <w:jc w:val="both"/>
        <w:rPr>
          <w:b/>
          <w:szCs w:val="20"/>
        </w:rPr>
      </w:pPr>
    </w:p>
    <w:p w:rsidR="00C87250" w:rsidRPr="00531F26" w:rsidRDefault="00C87250" w:rsidP="00C87250">
      <w:pPr>
        <w:jc w:val="both"/>
        <w:rPr>
          <w:b/>
          <w:sz w:val="24"/>
        </w:rPr>
      </w:pPr>
      <w:r w:rsidRPr="00531F26">
        <w:rPr>
          <w:b/>
          <w:sz w:val="24"/>
        </w:rPr>
        <w:t>2.1. Finding out nearest neighbors of active user</w:t>
      </w:r>
    </w:p>
    <w:p w:rsidR="00C87250" w:rsidRDefault="00C87250" w:rsidP="00C765FE">
      <w:pPr>
        <w:jc w:val="both"/>
        <w:rPr>
          <w:szCs w:val="20"/>
        </w:rPr>
      </w:pPr>
      <w:r>
        <w:rPr>
          <w:szCs w:val="20"/>
        </w:rPr>
        <w:t>The similarity of two user vectors is used to specify the nearest neighbors of an active user. The more the similarity is, the nearer two user</w:t>
      </w:r>
      <w:r w:rsidR="004F70F9">
        <w:rPr>
          <w:szCs w:val="20"/>
        </w:rPr>
        <w:t>s</w:t>
      </w:r>
      <w:r>
        <w:rPr>
          <w:szCs w:val="20"/>
        </w:rPr>
        <w:t xml:space="preserve"> are. Given a threshold, users that the similarities between them and active user are equal </w:t>
      </w:r>
      <w:r w:rsidR="00477180">
        <w:rPr>
          <w:szCs w:val="20"/>
        </w:rPr>
        <w:t xml:space="preserve">to </w:t>
      </w:r>
      <w:r>
        <w:rPr>
          <w:szCs w:val="20"/>
        </w:rPr>
        <w:t xml:space="preserve">or larger than this threshold are considered as nearest neighbors of active user. There are two </w:t>
      </w:r>
      <w:r w:rsidR="00E02AA9">
        <w:rPr>
          <w:szCs w:val="20"/>
        </w:rPr>
        <w:t xml:space="preserve">popular </w:t>
      </w:r>
      <w:r w:rsidR="00C765FE">
        <w:rPr>
          <w:szCs w:val="20"/>
        </w:rPr>
        <w:t xml:space="preserve">similarities such as </w:t>
      </w:r>
      <w:r>
        <w:rPr>
          <w:szCs w:val="20"/>
        </w:rPr>
        <w:t xml:space="preserve">cosine similarity </w:t>
      </w:r>
      <w:r w:rsidR="00C765FE">
        <w:rPr>
          <w:szCs w:val="20"/>
        </w:rPr>
        <w:t xml:space="preserve">and </w:t>
      </w:r>
      <w:r w:rsidR="00022762">
        <w:rPr>
          <w:szCs w:val="20"/>
        </w:rPr>
        <w:t xml:space="preserve">Pearson </w:t>
      </w:r>
      <w:r w:rsidRPr="00685BC7">
        <w:rPr>
          <w:szCs w:val="20"/>
        </w:rPr>
        <w:t>correlation</w:t>
      </w:r>
      <w:r w:rsidR="00E02AA9">
        <w:rPr>
          <w:szCs w:val="20"/>
        </w:rPr>
        <w:t>.</w:t>
      </w:r>
    </w:p>
    <w:p w:rsidR="00022762" w:rsidRPr="001F5E29" w:rsidRDefault="00022762" w:rsidP="00C765FE">
      <w:pPr>
        <w:ind w:firstLine="360"/>
        <w:jc w:val="both"/>
        <w:rPr>
          <w:szCs w:val="20"/>
        </w:rPr>
      </w:pPr>
      <w:r>
        <w:rPr>
          <w:szCs w:val="20"/>
        </w:rPr>
        <w:t xml:space="preserve">Let </w:t>
      </w:r>
      <w:r w:rsidRPr="00022762">
        <w:rPr>
          <w:i/>
          <w:szCs w:val="20"/>
        </w:rPr>
        <w:t>I</w:t>
      </w:r>
      <w:r>
        <w:rPr>
          <w:szCs w:val="20"/>
        </w:rPr>
        <w:t xml:space="preserve"> be the set of indices of items on which user </w:t>
      </w:r>
      <w:proofErr w:type="spellStart"/>
      <w:r w:rsidRPr="00022762">
        <w:rPr>
          <w:i/>
          <w:szCs w:val="20"/>
        </w:rPr>
        <w:t>u</w:t>
      </w:r>
      <w:r w:rsidRPr="00022762">
        <w:rPr>
          <w:i/>
          <w:szCs w:val="20"/>
          <w:vertAlign w:val="subscript"/>
        </w:rPr>
        <w:t>i</w:t>
      </w:r>
      <w:proofErr w:type="spellEnd"/>
      <w:r>
        <w:rPr>
          <w:szCs w:val="20"/>
        </w:rPr>
        <w:t xml:space="preserve"> rates and so we have </w:t>
      </w:r>
      <w:r w:rsidRPr="00684AC7">
        <w:rPr>
          <w:i/>
          <w:szCs w:val="20"/>
        </w:rPr>
        <w:t>I</w:t>
      </w:r>
      <w:r>
        <w:rPr>
          <w:szCs w:val="20"/>
        </w:rPr>
        <w:t xml:space="preserve"> = {</w:t>
      </w:r>
      <w:r w:rsidRPr="00684AC7">
        <w:rPr>
          <w:i/>
          <w:szCs w:val="20"/>
        </w:rPr>
        <w:t>j</w:t>
      </w:r>
      <w:r>
        <w:rPr>
          <w:szCs w:val="20"/>
        </w:rPr>
        <w:t xml:space="preserve">: </w:t>
      </w:r>
      <w:proofErr w:type="spellStart"/>
      <w:r w:rsidRPr="00684AC7">
        <w:rPr>
          <w:i/>
          <w:szCs w:val="20"/>
        </w:rPr>
        <w:t>r</w:t>
      </w:r>
      <w:r w:rsidRPr="00684AC7">
        <w:rPr>
          <w:i/>
          <w:szCs w:val="20"/>
          <w:vertAlign w:val="subscript"/>
        </w:rPr>
        <w:t>ij</w:t>
      </w:r>
      <w:proofErr w:type="spellEnd"/>
      <w:r>
        <w:rPr>
          <w:szCs w:val="20"/>
        </w:rPr>
        <w:t xml:space="preserve"> ≠ ?}.</w:t>
      </w:r>
      <w:r w:rsidRPr="00022762">
        <w:rPr>
          <w:szCs w:val="20"/>
        </w:rPr>
        <w:t xml:space="preserve"> </w:t>
      </w:r>
      <w:r>
        <w:rPr>
          <w:szCs w:val="20"/>
        </w:rPr>
        <w:t xml:space="preserve">Let </w:t>
      </w:r>
      <w:r>
        <w:rPr>
          <w:i/>
          <w:szCs w:val="20"/>
        </w:rPr>
        <w:t>A</w:t>
      </w:r>
      <w:r>
        <w:rPr>
          <w:szCs w:val="20"/>
        </w:rPr>
        <w:t xml:space="preserve"> be the set of indices of items on which active user </w:t>
      </w:r>
      <w:r>
        <w:rPr>
          <w:i/>
          <w:szCs w:val="20"/>
        </w:rPr>
        <w:t>a</w:t>
      </w:r>
      <w:r>
        <w:rPr>
          <w:szCs w:val="20"/>
        </w:rPr>
        <w:t xml:space="preserve"> rates and so we have </w:t>
      </w:r>
      <w:r>
        <w:rPr>
          <w:i/>
          <w:szCs w:val="20"/>
        </w:rPr>
        <w:t>A</w:t>
      </w:r>
      <w:r>
        <w:rPr>
          <w:szCs w:val="20"/>
        </w:rPr>
        <w:t xml:space="preserve"> = {</w:t>
      </w:r>
      <w:r w:rsidRPr="00684AC7">
        <w:rPr>
          <w:i/>
          <w:szCs w:val="20"/>
        </w:rPr>
        <w:t>j</w:t>
      </w:r>
      <w:r>
        <w:rPr>
          <w:szCs w:val="20"/>
        </w:rPr>
        <w:t xml:space="preserve">: </w:t>
      </w:r>
      <w:r w:rsidRPr="00684AC7">
        <w:rPr>
          <w:i/>
          <w:szCs w:val="20"/>
        </w:rPr>
        <w:t>r</w:t>
      </w:r>
      <w:r>
        <w:rPr>
          <w:i/>
          <w:szCs w:val="20"/>
          <w:vertAlign w:val="subscript"/>
        </w:rPr>
        <w:t>a</w:t>
      </w:r>
      <w:r w:rsidRPr="00684AC7">
        <w:rPr>
          <w:i/>
          <w:szCs w:val="20"/>
          <w:vertAlign w:val="subscript"/>
        </w:rPr>
        <w:t>j</w:t>
      </w:r>
      <w:r>
        <w:rPr>
          <w:szCs w:val="20"/>
        </w:rPr>
        <w:t xml:space="preserve"> ≠ ?}. </w:t>
      </w:r>
      <w:r w:rsidR="001F5E29">
        <w:rPr>
          <w:szCs w:val="20"/>
        </w:rPr>
        <w:t xml:space="preserve">Let </w:t>
      </w:r>
      <w:r w:rsidR="001F5E29" w:rsidRPr="00D36C15">
        <w:rPr>
          <w:i/>
          <w:szCs w:val="20"/>
        </w:rPr>
        <w:t>V</w:t>
      </w:r>
      <w:r w:rsidR="001F5E29">
        <w:rPr>
          <w:szCs w:val="20"/>
        </w:rPr>
        <w:t xml:space="preserve"> be the intersection set of </w:t>
      </w:r>
      <w:r w:rsidR="001F5E29" w:rsidRPr="00D36C15">
        <w:rPr>
          <w:i/>
          <w:szCs w:val="20"/>
        </w:rPr>
        <w:t>I</w:t>
      </w:r>
      <w:r w:rsidR="001F5E29">
        <w:rPr>
          <w:szCs w:val="20"/>
        </w:rPr>
        <w:t xml:space="preserve"> and </w:t>
      </w:r>
      <w:r w:rsidR="001F5E29" w:rsidRPr="00D36C15">
        <w:rPr>
          <w:i/>
          <w:szCs w:val="20"/>
        </w:rPr>
        <w:t>A</w:t>
      </w:r>
      <w:r w:rsidR="001F5E29">
        <w:rPr>
          <w:szCs w:val="20"/>
        </w:rPr>
        <w:t xml:space="preserve"> and so we have </w:t>
      </w:r>
      <w:r w:rsidR="001F5E29" w:rsidRPr="00D36C15">
        <w:rPr>
          <w:i/>
          <w:szCs w:val="20"/>
        </w:rPr>
        <w:t>V</w:t>
      </w:r>
      <w:r w:rsidR="001F5E29">
        <w:rPr>
          <w:szCs w:val="20"/>
        </w:rPr>
        <w:t xml:space="preserve"> = </w:t>
      </w:r>
      <w:r w:rsidR="001F5E29" w:rsidRPr="00D36C15">
        <w:rPr>
          <w:i/>
          <w:szCs w:val="20"/>
        </w:rPr>
        <w:t>I</w:t>
      </w:r>
      <w:r w:rsidR="001F5E29">
        <w:rPr>
          <w:szCs w:val="20"/>
        </w:rPr>
        <w:t xml:space="preserve"> ∩</w:t>
      </w:r>
      <w:r w:rsidR="001F5E29" w:rsidRPr="00D36C15">
        <w:rPr>
          <w:i/>
          <w:szCs w:val="20"/>
        </w:rPr>
        <w:t>A</w:t>
      </w:r>
      <w:r w:rsidR="001F5E29">
        <w:rPr>
          <w:szCs w:val="20"/>
        </w:rPr>
        <w:t xml:space="preserve">, which means that </w:t>
      </w:r>
      <w:r w:rsidR="001F5E29" w:rsidRPr="001F5E29">
        <w:rPr>
          <w:i/>
          <w:szCs w:val="20"/>
        </w:rPr>
        <w:t>V</w:t>
      </w:r>
      <w:r w:rsidR="001F5E29">
        <w:rPr>
          <w:szCs w:val="20"/>
        </w:rPr>
        <w:t xml:space="preserve"> is the set of indices of items on which both user </w:t>
      </w:r>
      <w:proofErr w:type="spellStart"/>
      <w:r w:rsidR="001F5E29" w:rsidRPr="001F5E29">
        <w:rPr>
          <w:i/>
          <w:szCs w:val="20"/>
        </w:rPr>
        <w:t>u</w:t>
      </w:r>
      <w:r w:rsidR="001F5E29" w:rsidRPr="001F5E29">
        <w:rPr>
          <w:i/>
          <w:szCs w:val="20"/>
          <w:vertAlign w:val="subscript"/>
        </w:rPr>
        <w:t>i</w:t>
      </w:r>
      <w:proofErr w:type="spellEnd"/>
      <w:r w:rsidR="001F5E29">
        <w:rPr>
          <w:szCs w:val="20"/>
        </w:rPr>
        <w:t xml:space="preserve"> and active user </w:t>
      </w:r>
      <w:r w:rsidR="001F5E29" w:rsidRPr="001F5E29">
        <w:rPr>
          <w:i/>
          <w:szCs w:val="20"/>
        </w:rPr>
        <w:t>a</w:t>
      </w:r>
      <w:r w:rsidR="001F5E29">
        <w:rPr>
          <w:szCs w:val="20"/>
        </w:rPr>
        <w:t xml:space="preserve"> rate.</w:t>
      </w:r>
    </w:p>
    <w:p w:rsidR="00C87250" w:rsidRDefault="00C87250" w:rsidP="001F5E29">
      <w:pPr>
        <w:ind w:firstLine="360"/>
        <w:jc w:val="both"/>
        <w:rPr>
          <w:szCs w:val="20"/>
        </w:rPr>
      </w:pPr>
      <w:r>
        <w:rPr>
          <w:szCs w:val="20"/>
        </w:rPr>
        <w:t>The cosine similarity measure of two users is the cosine of the angle between two user vectors</w:t>
      </w:r>
      <w:r w:rsidR="00DB4D80">
        <w:rPr>
          <w:szCs w:val="20"/>
        </w:rPr>
        <w:t xml:space="preserve"> </w:t>
      </w:r>
      <w:sdt>
        <w:sdtPr>
          <w:rPr>
            <w:szCs w:val="20"/>
          </w:rPr>
          <w:id w:val="1602686504"/>
          <w:citation/>
        </w:sdtPr>
        <w:sdtEndPr/>
        <w:sdtContent>
          <w:r w:rsidR="00137675">
            <w:rPr>
              <w:szCs w:val="20"/>
            </w:rPr>
            <w:fldChar w:fldCharType="begin"/>
          </w:r>
          <w:r w:rsidR="00137675">
            <w:rPr>
              <w:szCs w:val="20"/>
            </w:rPr>
            <w:instrText xml:space="preserve">CITATION Torres2004 \p 17 \l 1033 </w:instrText>
          </w:r>
          <w:r w:rsidR="00137675">
            <w:rPr>
              <w:szCs w:val="20"/>
            </w:rPr>
            <w:fldChar w:fldCharType="separate"/>
          </w:r>
          <w:r w:rsidR="00681080" w:rsidRPr="00681080">
            <w:rPr>
              <w:noProof/>
              <w:szCs w:val="20"/>
            </w:rPr>
            <w:t>[3, p. 17]</w:t>
          </w:r>
          <w:r w:rsidR="00137675">
            <w:rPr>
              <w:szCs w:val="20"/>
            </w:rPr>
            <w:fldChar w:fldCharType="end"/>
          </w:r>
        </w:sdtContent>
      </w:sdt>
      <w:r w:rsidR="00137675">
        <w:rPr>
          <w:szCs w:val="20"/>
        </w:rPr>
        <w:t xml:space="preserve">, </w:t>
      </w:r>
      <w:sdt>
        <w:sdtPr>
          <w:rPr>
            <w:szCs w:val="20"/>
          </w:rPr>
          <w:id w:val="-1234241908"/>
          <w:citation/>
        </w:sdtPr>
        <w:sdtEndPr/>
        <w:sdtContent>
          <w:r w:rsidR="00DB4D80">
            <w:rPr>
              <w:szCs w:val="20"/>
            </w:rPr>
            <w:fldChar w:fldCharType="begin"/>
          </w:r>
          <w:r w:rsidR="00DB4D80">
            <w:rPr>
              <w:szCs w:val="20"/>
            </w:rPr>
            <w:instrText xml:space="preserve">CITATION Sarwar2001ItembasedCF \p 290 \l 1033 </w:instrText>
          </w:r>
          <w:r w:rsidR="00DB4D80">
            <w:rPr>
              <w:szCs w:val="20"/>
            </w:rPr>
            <w:fldChar w:fldCharType="separate"/>
          </w:r>
          <w:r w:rsidR="00681080" w:rsidRPr="00681080">
            <w:rPr>
              <w:noProof/>
              <w:szCs w:val="20"/>
            </w:rPr>
            <w:t>[4, p. 290]</w:t>
          </w:r>
          <w:r w:rsidR="00DB4D80">
            <w:rPr>
              <w:szCs w:val="20"/>
            </w:rPr>
            <w:fldChar w:fldCharType="end"/>
          </w:r>
        </w:sdtContent>
      </w:sdt>
      <w:r>
        <w:rPr>
          <w:szCs w:val="20"/>
        </w:rPr>
        <w:t>.</w:t>
      </w:r>
    </w:p>
    <w:p w:rsidR="004F70F9" w:rsidRDefault="00B64A24" w:rsidP="00E02AA9">
      <w:pPr>
        <w:jc w:val="both"/>
        <w:rPr>
          <w:szCs w:val="20"/>
        </w:rPr>
      </w:pPr>
      <m:oMathPara>
        <m:oMath>
          <m:r>
            <w:rPr>
              <w:rFonts w:ascii="Cambria Math" w:hAnsi="Cambria Math"/>
              <w:szCs w:val="20"/>
            </w:rPr>
            <m:t>sim</m:t>
          </m:r>
          <m:d>
            <m:dPr>
              <m:ctrlPr>
                <w:rPr>
                  <w:rFonts w:ascii="Cambria Math" w:hAnsi="Cambria Math"/>
                  <w:i/>
                  <w:szCs w:val="20"/>
                </w:rPr>
              </m:ctrlPr>
            </m:dPr>
            <m:e>
              <m:r>
                <w:rPr>
                  <w:rFonts w:ascii="Cambria Math" w:hAnsi="Cambria Math"/>
                  <w:szCs w:val="20"/>
                </w:rPr>
                <m:t>a,</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cos</m:t>
              </m:r>
            </m:fName>
            <m:e>
              <m:d>
                <m:dPr>
                  <m:ctrlPr>
                    <w:rPr>
                      <w:rFonts w:ascii="Cambria Math" w:hAnsi="Cambria Math"/>
                      <w:i/>
                      <w:szCs w:val="20"/>
                    </w:rPr>
                  </m:ctrlPr>
                </m:dPr>
                <m:e>
                  <m:r>
                    <w:rPr>
                      <w:rFonts w:ascii="Cambria Math" w:hAnsi="Cambria Math"/>
                      <w:szCs w:val="20"/>
                    </w:rPr>
                    <m:t>a,</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func>
          <m:r>
            <w:rPr>
              <w:rFonts w:ascii="Cambria Math" w:hAnsi="Cambria Math"/>
              <w:szCs w:val="20"/>
            </w:rPr>
            <m:t>=</m:t>
          </m:r>
          <m:f>
            <m:fPr>
              <m:ctrlPr>
                <w:rPr>
                  <w:rFonts w:ascii="Cambria Math" w:hAnsi="Cambria Math"/>
                  <w:i/>
                  <w:szCs w:val="20"/>
                </w:rPr>
              </m:ctrlPr>
            </m:fPr>
            <m:num>
              <m:r>
                <w:rPr>
                  <w:rFonts w:ascii="Cambria Math" w:hAnsi="Cambria Math"/>
                  <w:szCs w:val="20"/>
                </w:rPr>
                <m:t>a</m:t>
              </m:r>
              <m:r>
                <m:rPr>
                  <m:sty m:val="p"/>
                </m:rPr>
                <w:rPr>
                  <w:rFonts w:ascii="Cambria Math" w:hAnsi="Cambria Math"/>
                  <w:szCs w:val="20"/>
                </w:rPr>
                <m:t>•</m:t>
              </m:r>
              <m:sSub>
                <m:sSubPr>
                  <m:ctrlPr>
                    <w:rPr>
                      <w:rFonts w:ascii="Cambria Math" w:hAnsi="Cambria Math"/>
                      <w:szCs w:val="20"/>
                    </w:rPr>
                  </m:ctrlPr>
                </m:sSubPr>
                <m:e>
                  <m:r>
                    <w:rPr>
                      <w:rFonts w:ascii="Cambria Math" w:hAnsi="Cambria Math"/>
                      <w:szCs w:val="20"/>
                    </w:rPr>
                    <m:t>u</m:t>
                  </m:r>
                </m:e>
                <m:sub>
                  <m:r>
                    <w:rPr>
                      <w:rFonts w:ascii="Cambria Math" w:hAnsi="Cambria Math"/>
                      <w:szCs w:val="20"/>
                    </w:rPr>
                    <m:t>i</m:t>
                  </m:r>
                </m:sub>
              </m:sSub>
            </m:num>
            <m:den>
              <m:d>
                <m:dPr>
                  <m:begChr m:val="|"/>
                  <m:endChr m:val="|"/>
                  <m:ctrlPr>
                    <w:rPr>
                      <w:rFonts w:ascii="Cambria Math" w:hAnsi="Cambria Math"/>
                      <w:i/>
                      <w:szCs w:val="20"/>
                    </w:rPr>
                  </m:ctrlPr>
                </m:dPr>
                <m:e>
                  <m:r>
                    <w:rPr>
                      <w:rFonts w:ascii="Cambria Math" w:hAnsi="Cambria Math"/>
                      <w:szCs w:val="20"/>
                    </w:rPr>
                    <m:t>a</m:t>
                  </m:r>
                </m:e>
              </m:d>
              <m:d>
                <m:dPr>
                  <m:begChr m:val="|"/>
                  <m:endChr m:val="|"/>
                  <m:ctrlPr>
                    <w:rPr>
                      <w:rFonts w:ascii="Cambria Math" w:hAnsi="Cambria Math"/>
                      <w:i/>
                      <w:szCs w:val="20"/>
                    </w:rPr>
                  </m:ctrlPr>
                </m:dPr>
                <m:e>
                  <m:sSub>
                    <m:sSubPr>
                      <m:ctrlPr>
                        <w:rPr>
                          <w:rFonts w:ascii="Cambria Math" w:hAnsi="Cambria Math"/>
                          <w:szCs w:val="20"/>
                        </w:rPr>
                      </m:ctrlPr>
                    </m:sSubPr>
                    <m:e>
                      <m:r>
                        <w:rPr>
                          <w:rFonts w:ascii="Cambria Math" w:hAnsi="Cambria Math"/>
                          <w:szCs w:val="20"/>
                        </w:rPr>
                        <m:t>u</m:t>
                      </m:r>
                    </m:e>
                    <m:sub>
                      <m:r>
                        <w:rPr>
                          <w:rFonts w:ascii="Cambria Math" w:hAnsi="Cambria Math"/>
                          <w:szCs w:val="20"/>
                        </w:rPr>
                        <m:t>i</m:t>
                      </m:r>
                    </m:sub>
                  </m:sSub>
                </m:e>
              </m:d>
            </m:den>
          </m:f>
          <m:r>
            <w:rPr>
              <w:rFonts w:ascii="Cambria Math" w:hAnsi="Cambria Math"/>
              <w:szCs w:val="20"/>
            </w:rPr>
            <m:t>=</m:t>
          </m:r>
          <m:f>
            <m:fPr>
              <m:ctrlPr>
                <w:rPr>
                  <w:rFonts w:ascii="Cambria Math" w:hAnsi="Cambria Math"/>
                  <w:i/>
                  <w:szCs w:val="20"/>
                </w:rPr>
              </m:ctrlPr>
            </m:fPr>
            <m:num>
              <m:nary>
                <m:naryPr>
                  <m:chr m:val="∑"/>
                  <m:limLoc m:val="undOvr"/>
                  <m:supHide m:val="1"/>
                  <m:ctrlPr>
                    <w:rPr>
                      <w:rFonts w:ascii="Cambria Math" w:hAnsi="Cambria Math"/>
                      <w:i/>
                      <w:szCs w:val="20"/>
                    </w:rPr>
                  </m:ctrlPr>
                </m:naryPr>
                <m:sub>
                  <m:r>
                    <w:rPr>
                      <w:rFonts w:ascii="Cambria Math" w:hAnsi="Cambria Math"/>
                      <w:szCs w:val="20"/>
                    </w:rPr>
                    <m:t>j∈V</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e>
              </m:nary>
            </m:num>
            <m:den>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r>
                        <w:rPr>
                          <w:rFonts w:ascii="Cambria Math" w:hAnsi="Cambria Math"/>
                          <w:szCs w:val="20"/>
                        </w:rPr>
                        <m:t>j∈V</m:t>
                      </m:r>
                    </m:sub>
                    <m:sup/>
                    <m:e>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e>
                        <m:sup>
                          <m:r>
                            <w:rPr>
                              <w:rFonts w:ascii="Cambria Math" w:hAnsi="Cambria Math"/>
                              <w:szCs w:val="20"/>
                            </w:rPr>
                            <m:t>2</m:t>
                          </m:r>
                        </m:sup>
                      </m:sSup>
                    </m:e>
                  </m:nary>
                </m:e>
              </m:rad>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r>
                        <w:rPr>
                          <w:rFonts w:ascii="Cambria Math" w:hAnsi="Cambria Math"/>
                          <w:szCs w:val="20"/>
                        </w:rPr>
                        <m:t>j∈V</m:t>
                      </m:r>
                    </m:sub>
                    <m:sup/>
                    <m:e>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e>
                        <m:sup>
                          <m:r>
                            <w:rPr>
                              <w:rFonts w:ascii="Cambria Math" w:hAnsi="Cambria Math"/>
                              <w:szCs w:val="20"/>
                            </w:rPr>
                            <m:t>2</m:t>
                          </m:r>
                        </m:sup>
                      </m:sSup>
                    </m:e>
                  </m:nary>
                </m:e>
              </m:rad>
            </m:den>
          </m:f>
        </m:oMath>
      </m:oMathPara>
    </w:p>
    <w:p w:rsidR="00C87250" w:rsidRDefault="00C87250" w:rsidP="00801A69">
      <w:pPr>
        <w:jc w:val="both"/>
        <w:rPr>
          <w:szCs w:val="20"/>
        </w:rPr>
      </w:pPr>
      <w:r>
        <w:rPr>
          <w:szCs w:val="20"/>
        </w:rPr>
        <w:t>Where the sign “</w:t>
      </w:r>
      <m:oMath>
        <m:r>
          <m:rPr>
            <m:sty m:val="p"/>
          </m:rPr>
          <w:rPr>
            <w:rFonts w:ascii="Cambria Math" w:hAnsi="Cambria Math"/>
            <w:szCs w:val="20"/>
          </w:rPr>
          <m:t>•</m:t>
        </m:r>
      </m:oMath>
      <w:r>
        <w:rPr>
          <w:szCs w:val="20"/>
        </w:rPr>
        <w:t xml:space="preserve">” denotes </w:t>
      </w:r>
      <w:r w:rsidRPr="004C481F">
        <w:rPr>
          <w:szCs w:val="20"/>
        </w:rPr>
        <w:t>scalar product</w:t>
      </w:r>
      <w:r w:rsidR="00B64A24">
        <w:rPr>
          <w:szCs w:val="20"/>
        </w:rPr>
        <w:t xml:space="preserve"> (dot product) of two vectors. Notations |</w:t>
      </w:r>
      <w:r w:rsidR="00B64A24" w:rsidRPr="00B64A24">
        <w:rPr>
          <w:i/>
          <w:szCs w:val="20"/>
        </w:rPr>
        <w:t>a</w:t>
      </w:r>
      <w:r w:rsidR="00B64A24">
        <w:rPr>
          <w:szCs w:val="20"/>
        </w:rPr>
        <w:t>| and |</w:t>
      </w:r>
      <w:proofErr w:type="spellStart"/>
      <w:r w:rsidR="00B64A24" w:rsidRPr="00B64A24">
        <w:rPr>
          <w:i/>
          <w:szCs w:val="20"/>
        </w:rPr>
        <w:t>u</w:t>
      </w:r>
      <w:r w:rsidR="00B64A24" w:rsidRPr="00B64A24">
        <w:rPr>
          <w:i/>
          <w:szCs w:val="20"/>
          <w:vertAlign w:val="subscript"/>
        </w:rPr>
        <w:t>i</w:t>
      </w:r>
      <w:proofErr w:type="spellEnd"/>
      <w:r w:rsidR="00B64A24">
        <w:rPr>
          <w:szCs w:val="20"/>
        </w:rPr>
        <w:t xml:space="preserve">| denote the length (module) of </w:t>
      </w:r>
      <w:r w:rsidR="00B64A24" w:rsidRPr="00B64A24">
        <w:rPr>
          <w:i/>
          <w:szCs w:val="20"/>
        </w:rPr>
        <w:t>a</w:t>
      </w:r>
      <w:r w:rsidR="00B64A24">
        <w:rPr>
          <w:szCs w:val="20"/>
        </w:rPr>
        <w:t xml:space="preserve"> and </w:t>
      </w:r>
      <w:proofErr w:type="spellStart"/>
      <w:r w:rsidR="00B64A24" w:rsidRPr="00B64A24">
        <w:rPr>
          <w:i/>
          <w:szCs w:val="20"/>
        </w:rPr>
        <w:t>u</w:t>
      </w:r>
      <w:r w:rsidR="00B64A24" w:rsidRPr="00B64A24">
        <w:rPr>
          <w:i/>
          <w:szCs w:val="20"/>
          <w:vertAlign w:val="subscript"/>
        </w:rPr>
        <w:t>i</w:t>
      </w:r>
      <w:proofErr w:type="spellEnd"/>
      <w:r w:rsidR="00B64A24">
        <w:rPr>
          <w:szCs w:val="20"/>
        </w:rPr>
        <w:t xml:space="preserve">, respectively. </w:t>
      </w:r>
      <w:r>
        <w:rPr>
          <w:szCs w:val="20"/>
        </w:rPr>
        <w:t xml:space="preserve">Because all ratings are positive or equal </w:t>
      </w:r>
      <w:r w:rsidRPr="009D5F94">
        <w:rPr>
          <w:szCs w:val="20"/>
        </w:rPr>
        <w:t>0</w:t>
      </w:r>
      <w:r>
        <w:rPr>
          <w:szCs w:val="20"/>
        </w:rPr>
        <w:t xml:space="preserve">, the range of cosine similarity measure is from </w:t>
      </w:r>
      <w:r w:rsidRPr="009D5F94">
        <w:rPr>
          <w:szCs w:val="20"/>
        </w:rPr>
        <w:t>0</w:t>
      </w:r>
      <w:r>
        <w:rPr>
          <w:szCs w:val="20"/>
        </w:rPr>
        <w:t xml:space="preserve"> to </w:t>
      </w:r>
      <w:r w:rsidRPr="009D5F94">
        <w:rPr>
          <w:szCs w:val="20"/>
        </w:rPr>
        <w:t>1</w:t>
      </w:r>
      <w:r>
        <w:rPr>
          <w:szCs w:val="20"/>
        </w:rPr>
        <w:t xml:space="preserve">. If it is equal to </w:t>
      </w:r>
      <w:r w:rsidRPr="009D5F94">
        <w:rPr>
          <w:szCs w:val="20"/>
        </w:rPr>
        <w:t>0</w:t>
      </w:r>
      <w:r>
        <w:rPr>
          <w:szCs w:val="20"/>
        </w:rPr>
        <w:t xml:space="preserve">, two users are totally different. If it is equal to </w:t>
      </w:r>
      <w:r w:rsidRPr="009D5F94">
        <w:rPr>
          <w:szCs w:val="20"/>
        </w:rPr>
        <w:t>1</w:t>
      </w:r>
      <w:r>
        <w:rPr>
          <w:szCs w:val="20"/>
        </w:rPr>
        <w:t>, two users are identical. For example, the cosine similarity measure</w:t>
      </w:r>
      <w:r w:rsidR="009D5F94">
        <w:rPr>
          <w:szCs w:val="20"/>
        </w:rPr>
        <w:t>s</w:t>
      </w:r>
      <w:r>
        <w:rPr>
          <w:szCs w:val="20"/>
        </w:rPr>
        <w:t xml:space="preserve"> of active user (user </w:t>
      </w:r>
      <w:r w:rsidRPr="009D5F94">
        <w:rPr>
          <w:szCs w:val="20"/>
        </w:rPr>
        <w:t>4</w:t>
      </w:r>
      <w:r>
        <w:rPr>
          <w:szCs w:val="20"/>
        </w:rPr>
        <w:t xml:space="preserve">) and users </w:t>
      </w:r>
      <w:r w:rsidRPr="009D5F94">
        <w:rPr>
          <w:szCs w:val="20"/>
        </w:rPr>
        <w:t>1, 2, 3</w:t>
      </w:r>
      <w:r>
        <w:rPr>
          <w:i/>
          <w:szCs w:val="20"/>
        </w:rPr>
        <w:t xml:space="preserve"> </w:t>
      </w:r>
      <w:r>
        <w:rPr>
          <w:szCs w:val="20"/>
        </w:rPr>
        <w:t xml:space="preserve">in table </w:t>
      </w:r>
      <w:r w:rsidRPr="009D5F94">
        <w:rPr>
          <w:szCs w:val="20"/>
        </w:rPr>
        <w:t>1</w:t>
      </w:r>
      <w:r>
        <w:rPr>
          <w:szCs w:val="20"/>
        </w:rPr>
        <w:t xml:space="preserve"> </w:t>
      </w:r>
      <w:r w:rsidR="009D5F94">
        <w:rPr>
          <w:szCs w:val="20"/>
        </w:rPr>
        <w:t>are</w:t>
      </w:r>
      <w:r>
        <w:rPr>
          <w:szCs w:val="20"/>
        </w:rPr>
        <w:t>:</w:t>
      </w:r>
    </w:p>
    <w:p w:rsidR="00745E2F" w:rsidRDefault="00745E2F" w:rsidP="00C87250">
      <w:pPr>
        <w:ind w:firstLine="720"/>
        <w:jc w:val="both"/>
        <w:rPr>
          <w:szCs w:val="20"/>
        </w:rPr>
      </w:pPr>
      <m:oMathPara>
        <m:oMath>
          <m:r>
            <w:rPr>
              <w:rFonts w:ascii="Cambria Math" w:hAnsi="Cambria Math"/>
            </w:rPr>
            <w:lastRenderedPageBreak/>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42</m:t>
                  </m:r>
                </m:sub>
              </m:sSub>
              <m:sSub>
                <m:sSubPr>
                  <m:ctrlPr>
                    <w:rPr>
                      <w:rFonts w:ascii="Cambria Math" w:hAnsi="Cambria Math"/>
                      <w:i/>
                    </w:rPr>
                  </m:ctrlPr>
                </m:sSubPr>
                <m:e>
                  <m:r>
                    <w:rPr>
                      <w:rFonts w:ascii="Cambria Math" w:hAnsi="Cambria Math"/>
                    </w:rPr>
                    <m:t>r</m:t>
                  </m:r>
                </m:e>
                <m:sub>
                  <m:r>
                    <w:rPr>
                      <w:rFonts w:ascii="Cambria Math" w:hAnsi="Cambria Math"/>
                    </w:rPr>
                    <m:t>12</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41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42</m:t>
                      </m:r>
                    </m:sub>
                    <m:sup>
                      <m:r>
                        <w:rPr>
                          <w:rFonts w:ascii="Cambria Math" w:hAnsi="Cambria Math"/>
                        </w:rPr>
                        <m:t>2</m:t>
                      </m:r>
                    </m:sup>
                  </m:sSubSup>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1*1+2*2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=1</m:t>
          </m:r>
          <m:r>
            <m:rPr>
              <m:sty m:val="p"/>
            </m:rPr>
            <w:br/>
          </m:r>
        </m:oMath>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42</m:t>
                  </m:r>
                </m:sub>
              </m:sSub>
              <m:sSub>
                <m:sSubPr>
                  <m:ctrlPr>
                    <w:rPr>
                      <w:rFonts w:ascii="Cambria Math" w:hAnsi="Cambria Math"/>
                      <w:i/>
                    </w:rPr>
                  </m:ctrlPr>
                </m:sSubPr>
                <m:e>
                  <m:r>
                    <w:rPr>
                      <w:rFonts w:ascii="Cambria Math" w:hAnsi="Cambria Math"/>
                    </w:rPr>
                    <m:t>r</m:t>
                  </m:r>
                </m:e>
                <m:sub>
                  <m:r>
                    <w:rPr>
                      <w:rFonts w:ascii="Cambria Math" w:hAnsi="Cambria Math"/>
                    </w:rPr>
                    <m:t>22</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41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42</m:t>
                      </m:r>
                    </m:sub>
                    <m:sup>
                      <m:r>
                        <w:rPr>
                          <w:rFonts w:ascii="Cambria Math" w:hAnsi="Cambria Math"/>
                        </w:rPr>
                        <m:t>2</m:t>
                      </m:r>
                    </m:sup>
                  </m:sSubSup>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1*2+2*1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den>
          </m:f>
          <m:r>
            <w:rPr>
              <w:rFonts w:ascii="Cambria Math" w:hAnsi="Cambria Math"/>
            </w:rPr>
            <m:t>=0.8</m:t>
          </m:r>
          <m:r>
            <m:rPr>
              <m:sty m:val="p"/>
            </m:rPr>
            <w:rPr>
              <w:szCs w:val="20"/>
            </w:rPr>
            <w:br/>
          </m:r>
        </m:oMath>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42</m:t>
                  </m:r>
                </m:sub>
              </m:sSub>
              <m:sSub>
                <m:sSubPr>
                  <m:ctrlPr>
                    <w:rPr>
                      <w:rFonts w:ascii="Cambria Math" w:hAnsi="Cambria Math"/>
                      <w:i/>
                    </w:rPr>
                  </m:ctrlPr>
                </m:sSubPr>
                <m:e>
                  <m:r>
                    <w:rPr>
                      <w:rFonts w:ascii="Cambria Math" w:hAnsi="Cambria Math"/>
                    </w:rPr>
                    <m:t>r</m:t>
                  </m:r>
                </m:e>
                <m:sub>
                  <m:r>
                    <w:rPr>
                      <w:rFonts w:ascii="Cambria Math" w:hAnsi="Cambria Math"/>
                    </w:rPr>
                    <m:t>32</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41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42</m:t>
                      </m:r>
                    </m:sub>
                    <m:sup>
                      <m:r>
                        <w:rPr>
                          <w:rFonts w:ascii="Cambria Math" w:hAnsi="Cambria Math"/>
                        </w:rPr>
                        <m:t>2</m:t>
                      </m:r>
                    </m:sup>
                  </m:sSubSup>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31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32</m:t>
                      </m:r>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1*4+2*1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den>
          </m:f>
          <m:r>
            <w:rPr>
              <w:rFonts w:ascii="Cambria Math" w:hAnsi="Cambria Math"/>
            </w:rPr>
            <m:t>≈0.65</m:t>
          </m:r>
        </m:oMath>
      </m:oMathPara>
    </w:p>
    <w:p w:rsidR="00C87250" w:rsidRDefault="00477180" w:rsidP="009D5F94">
      <w:pPr>
        <w:jc w:val="both"/>
        <w:rPr>
          <w:szCs w:val="20"/>
        </w:rPr>
      </w:pPr>
      <w:r>
        <w:t>Obviously</w:t>
      </w:r>
      <w:r w:rsidR="00A82160" w:rsidRPr="0044181E">
        <w:t>,</w:t>
      </w:r>
      <w:r w:rsidR="00C87250" w:rsidRPr="0044181E">
        <w:t xml:space="preserve"> user 1 and</w:t>
      </w:r>
      <w:r w:rsidR="00C87250">
        <w:rPr>
          <w:szCs w:val="20"/>
        </w:rPr>
        <w:t xml:space="preserve"> user </w:t>
      </w:r>
      <w:r w:rsidR="00C87250" w:rsidRPr="00801A69">
        <w:rPr>
          <w:szCs w:val="20"/>
        </w:rPr>
        <w:t>2</w:t>
      </w:r>
      <w:r w:rsidR="00C87250">
        <w:rPr>
          <w:i/>
          <w:szCs w:val="20"/>
        </w:rPr>
        <w:t xml:space="preserve"> </w:t>
      </w:r>
      <w:r w:rsidR="00C87250">
        <w:rPr>
          <w:szCs w:val="20"/>
        </w:rPr>
        <w:t xml:space="preserve">are similar to user </w:t>
      </w:r>
      <w:r w:rsidR="00C87250" w:rsidRPr="00801A69">
        <w:rPr>
          <w:szCs w:val="20"/>
        </w:rPr>
        <w:t xml:space="preserve">4 </w:t>
      </w:r>
      <w:r w:rsidR="00C87250">
        <w:rPr>
          <w:szCs w:val="20"/>
        </w:rPr>
        <w:t xml:space="preserve">than user </w:t>
      </w:r>
      <w:r w:rsidR="00C87250" w:rsidRPr="00801A69">
        <w:rPr>
          <w:szCs w:val="20"/>
        </w:rPr>
        <w:t>3</w:t>
      </w:r>
      <w:r w:rsidR="00C87250">
        <w:rPr>
          <w:szCs w:val="20"/>
        </w:rPr>
        <w:t xml:space="preserve"> is</w:t>
      </w:r>
      <w:r w:rsidR="002559FE">
        <w:rPr>
          <w:szCs w:val="20"/>
        </w:rPr>
        <w:t>, according to cosine similarity</w:t>
      </w:r>
      <w:r w:rsidR="00C87250">
        <w:rPr>
          <w:szCs w:val="20"/>
        </w:rPr>
        <w:t>.</w:t>
      </w:r>
      <w:r>
        <w:rPr>
          <w:szCs w:val="20"/>
        </w:rPr>
        <w:t xml:space="preserve"> </w:t>
      </w:r>
      <w:r w:rsidRPr="0044181E">
        <w:t xml:space="preserve">Given </w:t>
      </w:r>
      <w:r>
        <w:t xml:space="preserve">a </w:t>
      </w:r>
      <w:r w:rsidRPr="0044181E">
        <w:t>threshold 0.5</w:t>
      </w:r>
      <w:r>
        <w:t>, users 1 and 2 are neighbors of active user 4.</w:t>
      </w:r>
    </w:p>
    <w:p w:rsidR="00202988" w:rsidRDefault="00C765FE" w:rsidP="00C87250">
      <w:pPr>
        <w:ind w:firstLine="360"/>
        <w:jc w:val="both"/>
        <w:rPr>
          <w:szCs w:val="20"/>
        </w:rPr>
      </w:pPr>
      <w:r>
        <w:rPr>
          <w:szCs w:val="20"/>
        </w:rPr>
        <w:t xml:space="preserve">Statistical </w:t>
      </w:r>
      <w:r w:rsidR="005D5FE9">
        <w:rPr>
          <w:szCs w:val="20"/>
        </w:rPr>
        <w:t>Pearson c</w:t>
      </w:r>
      <w:r w:rsidR="00C87250" w:rsidRPr="00685BC7">
        <w:rPr>
          <w:szCs w:val="20"/>
        </w:rPr>
        <w:t xml:space="preserve">orrelation </w:t>
      </w:r>
      <w:r w:rsidR="00C87250">
        <w:rPr>
          <w:szCs w:val="20"/>
        </w:rPr>
        <w:t xml:space="preserve">is also used to specify the similarity of two vectors. Suppose </w:t>
      </w:r>
      <w:proofErr w:type="spellStart"/>
      <w:r w:rsidR="00C87250" w:rsidRPr="00AF35B1">
        <w:rPr>
          <w:i/>
          <w:szCs w:val="20"/>
        </w:rPr>
        <w:t>r</w:t>
      </w:r>
      <w:r w:rsidR="00C87250" w:rsidRPr="00AF35B1">
        <w:rPr>
          <w:i/>
          <w:szCs w:val="20"/>
          <w:vertAlign w:val="subscript"/>
        </w:rPr>
        <w:t>ij</w:t>
      </w:r>
      <w:proofErr w:type="spellEnd"/>
      <w:r w:rsidR="00C87250">
        <w:rPr>
          <w:szCs w:val="20"/>
        </w:rPr>
        <w:t xml:space="preserve"> and </w:t>
      </w:r>
      <w:r w:rsidR="00C87250" w:rsidRPr="00AF35B1">
        <w:rPr>
          <w:i/>
          <w:szCs w:val="20"/>
        </w:rPr>
        <w:t>r</w:t>
      </w:r>
      <w:r w:rsidR="00C87250" w:rsidRPr="00AF35B1">
        <w:rPr>
          <w:i/>
          <w:szCs w:val="20"/>
          <w:vertAlign w:val="subscript"/>
        </w:rPr>
        <w:t>a</w:t>
      </w:r>
      <w:r w:rsidR="00C87250">
        <w:rPr>
          <w:i/>
          <w:szCs w:val="20"/>
          <w:vertAlign w:val="subscript"/>
        </w:rPr>
        <w:t>j</w:t>
      </w:r>
      <w:r w:rsidR="00C87250">
        <w:rPr>
          <w:szCs w:val="20"/>
        </w:rPr>
        <w:t xml:space="preserve"> denote the ratings of user </w:t>
      </w:r>
      <w:proofErr w:type="spellStart"/>
      <w:r w:rsidR="00C87250" w:rsidRPr="00AF35B1">
        <w:rPr>
          <w:i/>
          <w:szCs w:val="20"/>
        </w:rPr>
        <w:t>i</w:t>
      </w:r>
      <w:proofErr w:type="spellEnd"/>
      <w:r w:rsidR="00C87250">
        <w:rPr>
          <w:szCs w:val="20"/>
        </w:rPr>
        <w:t xml:space="preserve"> and active user </w:t>
      </w:r>
      <w:r w:rsidR="00C87250" w:rsidRPr="00AF35B1">
        <w:rPr>
          <w:i/>
          <w:szCs w:val="20"/>
        </w:rPr>
        <w:t>a</w:t>
      </w:r>
      <w:r w:rsidR="00C87250">
        <w:rPr>
          <w:szCs w:val="20"/>
        </w:rPr>
        <w:t xml:space="preserve"> to item </w:t>
      </w:r>
      <w:r w:rsidR="00C87250" w:rsidRPr="00AF35B1">
        <w:rPr>
          <w:i/>
          <w:szCs w:val="20"/>
        </w:rPr>
        <w:t>j</w:t>
      </w:r>
      <w:r w:rsidR="00C87250">
        <w:rPr>
          <w:szCs w:val="20"/>
        </w:rPr>
        <w:t xml:space="preserve">, respectively. Let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oMath>
      <w:r w:rsidR="00C87250">
        <w:rPr>
          <w:szCs w:val="20"/>
        </w:rPr>
        <w:t xml:space="preserve"> and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a</m:t>
            </m:r>
          </m:sub>
        </m:sSub>
      </m:oMath>
      <w:r w:rsidR="00C87250">
        <w:rPr>
          <w:szCs w:val="20"/>
        </w:rPr>
        <w:t xml:space="preserve"> be the average ratings of normal user </w:t>
      </w:r>
      <w:proofErr w:type="spellStart"/>
      <w:r w:rsidR="00C87250" w:rsidRPr="001943C9">
        <w:rPr>
          <w:i/>
          <w:szCs w:val="20"/>
        </w:rPr>
        <w:t>i</w:t>
      </w:r>
      <w:proofErr w:type="spellEnd"/>
      <w:r w:rsidR="00C87250">
        <w:rPr>
          <w:szCs w:val="20"/>
        </w:rPr>
        <w:t xml:space="preserve"> and active user </w:t>
      </w:r>
      <w:r w:rsidR="00C87250" w:rsidRPr="001943C9">
        <w:rPr>
          <w:i/>
          <w:szCs w:val="20"/>
        </w:rPr>
        <w:t>a</w:t>
      </w:r>
      <w:r w:rsidR="00202988">
        <w:rPr>
          <w:szCs w:val="20"/>
        </w:rPr>
        <w:t>, respectively.</w:t>
      </w:r>
      <w:r w:rsidR="00684AC7">
        <w:rPr>
          <w:szCs w:val="20"/>
        </w:rPr>
        <w:t xml:space="preserve"> </w:t>
      </w:r>
      <w:r w:rsidR="00C8346C">
        <w:rPr>
          <w:szCs w:val="20"/>
        </w:rPr>
        <w:t>We have:</w:t>
      </w:r>
    </w:p>
    <w:p w:rsidR="00202988" w:rsidRPr="00D42131" w:rsidRDefault="0096764E" w:rsidP="00202988">
      <w:pPr>
        <w:jc w:val="both"/>
        <w:rPr>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d>
                <m:dPr>
                  <m:begChr m:val="|"/>
                  <m:endChr m:val="|"/>
                  <m:ctrlPr>
                    <w:rPr>
                      <w:rFonts w:ascii="Cambria Math" w:hAnsi="Cambria Math"/>
                      <w:i/>
                      <w:szCs w:val="20"/>
                    </w:rPr>
                  </m:ctrlPr>
                </m:dPr>
                <m:e>
                  <m:r>
                    <w:rPr>
                      <w:rFonts w:ascii="Cambria Math" w:hAnsi="Cambria Math"/>
                      <w:szCs w:val="20"/>
                    </w:rPr>
                    <m:t>I</m:t>
                  </m:r>
                </m:e>
              </m:d>
            </m:den>
          </m:f>
          <m:nary>
            <m:naryPr>
              <m:chr m:val="∑"/>
              <m:limLoc m:val="undOvr"/>
              <m:supHide m:val="1"/>
              <m:ctrlPr>
                <w:rPr>
                  <w:rFonts w:ascii="Cambria Math" w:hAnsi="Cambria Math"/>
                  <w:i/>
                  <w:szCs w:val="20"/>
                </w:rPr>
              </m:ctrlPr>
            </m:naryPr>
            <m:sub>
              <m:r>
                <w:rPr>
                  <w:rFonts w:ascii="Cambria Math" w:hAnsi="Cambria Math"/>
                  <w:szCs w:val="20"/>
                </w:rPr>
                <m:t>j∈I</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e>
          </m:nary>
        </m:oMath>
      </m:oMathPara>
    </w:p>
    <w:p w:rsidR="00D42131" w:rsidRDefault="0096764E" w:rsidP="00D42131">
      <w:pPr>
        <w:jc w:val="both"/>
        <w:rPr>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a</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d>
                <m:dPr>
                  <m:begChr m:val="|"/>
                  <m:endChr m:val="|"/>
                  <m:ctrlPr>
                    <w:rPr>
                      <w:rFonts w:ascii="Cambria Math" w:hAnsi="Cambria Math"/>
                      <w:i/>
                      <w:szCs w:val="20"/>
                    </w:rPr>
                  </m:ctrlPr>
                </m:dPr>
                <m:e>
                  <m:r>
                    <w:rPr>
                      <w:rFonts w:ascii="Cambria Math" w:hAnsi="Cambria Math"/>
                      <w:szCs w:val="20"/>
                    </w:rPr>
                    <m:t>A</m:t>
                  </m:r>
                </m:e>
              </m:d>
            </m:den>
          </m:f>
          <m:nary>
            <m:naryPr>
              <m:chr m:val="∑"/>
              <m:limLoc m:val="undOvr"/>
              <m:supHide m:val="1"/>
              <m:ctrlPr>
                <w:rPr>
                  <w:rFonts w:ascii="Cambria Math" w:hAnsi="Cambria Math"/>
                  <w:i/>
                  <w:szCs w:val="20"/>
                </w:rPr>
              </m:ctrlPr>
            </m:naryPr>
            <m:sub>
              <m:r>
                <w:rPr>
                  <w:rFonts w:ascii="Cambria Math" w:hAnsi="Cambria Math"/>
                  <w:szCs w:val="20"/>
                </w:rPr>
                <m:t>j∈A</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e>
          </m:nary>
        </m:oMath>
      </m:oMathPara>
    </w:p>
    <w:p w:rsidR="00C87250" w:rsidRDefault="00C87250" w:rsidP="00202988">
      <w:pPr>
        <w:jc w:val="both"/>
        <w:rPr>
          <w:szCs w:val="20"/>
        </w:rPr>
      </w:pPr>
      <w:r>
        <w:rPr>
          <w:szCs w:val="20"/>
        </w:rPr>
        <w:t xml:space="preserve">The </w:t>
      </w:r>
      <w:r w:rsidR="00022762">
        <w:rPr>
          <w:szCs w:val="20"/>
        </w:rPr>
        <w:t>Pearson c</w:t>
      </w:r>
      <w:r w:rsidR="00022762" w:rsidRPr="00685BC7">
        <w:rPr>
          <w:szCs w:val="20"/>
        </w:rPr>
        <w:t>orrelation</w:t>
      </w:r>
      <w:r w:rsidR="00022762">
        <w:rPr>
          <w:szCs w:val="20"/>
        </w:rPr>
        <w:t xml:space="preserve"> </w:t>
      </w:r>
      <w:r>
        <w:rPr>
          <w:szCs w:val="20"/>
        </w:rPr>
        <w:t>is defined as below</w:t>
      </w:r>
      <w:r w:rsidR="00DB4D80">
        <w:rPr>
          <w:szCs w:val="20"/>
        </w:rPr>
        <w:t xml:space="preserve"> </w:t>
      </w:r>
      <w:sdt>
        <w:sdtPr>
          <w:rPr>
            <w:szCs w:val="20"/>
          </w:rPr>
          <w:id w:val="-77516903"/>
          <w:citation/>
        </w:sdtPr>
        <w:sdtEndPr/>
        <w:sdtContent>
          <w:r w:rsidR="00DB4D80">
            <w:rPr>
              <w:szCs w:val="20"/>
            </w:rPr>
            <w:fldChar w:fldCharType="begin"/>
          </w:r>
          <w:r w:rsidR="00DB4D80">
            <w:rPr>
              <w:szCs w:val="20"/>
            </w:rPr>
            <w:instrText xml:space="preserve">CITATION Sarwar2001ItembasedCF \p 290 \l 1033 </w:instrText>
          </w:r>
          <w:r w:rsidR="00DB4D80">
            <w:rPr>
              <w:szCs w:val="20"/>
            </w:rPr>
            <w:fldChar w:fldCharType="separate"/>
          </w:r>
          <w:r w:rsidR="00681080" w:rsidRPr="00681080">
            <w:rPr>
              <w:noProof/>
              <w:szCs w:val="20"/>
            </w:rPr>
            <w:t>[4, p. 290]</w:t>
          </w:r>
          <w:r w:rsidR="00DB4D80">
            <w:rPr>
              <w:szCs w:val="20"/>
            </w:rPr>
            <w:fldChar w:fldCharType="end"/>
          </w:r>
        </w:sdtContent>
      </w:sdt>
      <w:r w:rsidR="00137675">
        <w:rPr>
          <w:szCs w:val="20"/>
        </w:rPr>
        <w:t xml:space="preserve">, </w:t>
      </w:r>
      <w:sdt>
        <w:sdtPr>
          <w:rPr>
            <w:szCs w:val="20"/>
          </w:rPr>
          <w:id w:val="1098986890"/>
          <w:citation/>
        </w:sdtPr>
        <w:sdtEndPr/>
        <w:sdtContent>
          <w:r w:rsidR="00137675">
            <w:rPr>
              <w:szCs w:val="20"/>
            </w:rPr>
            <w:fldChar w:fldCharType="begin"/>
          </w:r>
          <w:r w:rsidR="00137675">
            <w:rPr>
              <w:szCs w:val="20"/>
            </w:rPr>
            <w:instrText xml:space="preserve">CITATION Ma2007CF \p 40 \l 1033 </w:instrText>
          </w:r>
          <w:r w:rsidR="00137675">
            <w:rPr>
              <w:szCs w:val="20"/>
            </w:rPr>
            <w:fldChar w:fldCharType="separate"/>
          </w:r>
          <w:r w:rsidR="00681080" w:rsidRPr="00681080">
            <w:rPr>
              <w:noProof/>
              <w:szCs w:val="20"/>
            </w:rPr>
            <w:t>[5, p. 40]</w:t>
          </w:r>
          <w:r w:rsidR="00137675">
            <w:rPr>
              <w:szCs w:val="20"/>
            </w:rPr>
            <w:fldChar w:fldCharType="end"/>
          </w:r>
        </w:sdtContent>
      </w:sdt>
      <w:r>
        <w:rPr>
          <w:szCs w:val="20"/>
        </w:rPr>
        <w:t>:</w:t>
      </w:r>
    </w:p>
    <w:p w:rsidR="00823D58" w:rsidRDefault="00823D58" w:rsidP="00202988">
      <w:pPr>
        <w:jc w:val="both"/>
        <w:rPr>
          <w:szCs w:val="20"/>
        </w:rPr>
      </w:pPr>
      <m:oMathPara>
        <m:oMath>
          <m:r>
            <w:rPr>
              <w:rFonts w:ascii="Cambria Math" w:hAnsi="Cambria Math"/>
              <w:szCs w:val="20"/>
            </w:rPr>
            <m:t>sim</m:t>
          </m:r>
          <m:d>
            <m:dPr>
              <m:ctrlPr>
                <w:rPr>
                  <w:rFonts w:ascii="Cambria Math" w:hAnsi="Cambria Math"/>
                  <w:i/>
                  <w:szCs w:val="20"/>
                </w:rPr>
              </m:ctrlPr>
            </m:dPr>
            <m:e>
              <m:r>
                <w:rPr>
                  <w:rFonts w:ascii="Cambria Math" w:hAnsi="Cambria Math"/>
                  <w:szCs w:val="20"/>
                </w:rPr>
                <m:t>a,</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pearson</m:t>
              </m:r>
            </m:fName>
            <m:e>
              <m:d>
                <m:dPr>
                  <m:ctrlPr>
                    <w:rPr>
                      <w:rFonts w:ascii="Cambria Math" w:hAnsi="Cambria Math"/>
                      <w:i/>
                      <w:szCs w:val="20"/>
                    </w:rPr>
                  </m:ctrlPr>
                </m:dPr>
                <m:e>
                  <m:r>
                    <w:rPr>
                      <w:rFonts w:ascii="Cambria Math" w:hAnsi="Cambria Math"/>
                      <w:szCs w:val="20"/>
                    </w:rPr>
                    <m:t>a,</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func>
          <m:r>
            <w:rPr>
              <w:rFonts w:ascii="Cambria Math" w:hAnsi="Cambria Math"/>
              <w:szCs w:val="20"/>
            </w:rPr>
            <m:t>=</m:t>
          </m:r>
          <m:f>
            <m:fPr>
              <m:ctrlPr>
                <w:rPr>
                  <w:rFonts w:ascii="Cambria Math" w:hAnsi="Cambria Math"/>
                  <w:i/>
                  <w:szCs w:val="20"/>
                </w:rPr>
              </m:ctrlPr>
            </m:fPr>
            <m:num>
              <m:nary>
                <m:naryPr>
                  <m:chr m:val="∑"/>
                  <m:limLoc m:val="undOvr"/>
                  <m:supHide m:val="1"/>
                  <m:ctrlPr>
                    <w:rPr>
                      <w:rFonts w:ascii="Cambria Math" w:hAnsi="Cambria Math"/>
                      <w:i/>
                      <w:szCs w:val="20"/>
                    </w:rPr>
                  </m:ctrlPr>
                </m:naryPr>
                <m:sub>
                  <m:r>
                    <w:rPr>
                      <w:rFonts w:ascii="Cambria Math" w:hAnsi="Cambria Math"/>
                      <w:szCs w:val="20"/>
                    </w:rPr>
                    <m:t>j∈V</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a</m:t>
                          </m:r>
                        </m:sub>
                      </m:sSub>
                    </m:e>
                  </m:d>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e>
                  </m:d>
                </m:e>
              </m:nary>
            </m:num>
            <m:den>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r>
                        <w:rPr>
                          <w:rFonts w:ascii="Cambria Math" w:hAnsi="Cambria Math"/>
                          <w:szCs w:val="20"/>
                        </w:rPr>
                        <m:t>j∈V</m:t>
                      </m:r>
                    </m:sub>
                    <m:sup/>
                    <m:e>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a</m:t>
                                  </m:r>
                                </m:sub>
                              </m:sSub>
                            </m:e>
                          </m:d>
                        </m:e>
                        <m:sup>
                          <m:r>
                            <w:rPr>
                              <w:rFonts w:ascii="Cambria Math" w:hAnsi="Cambria Math"/>
                              <w:szCs w:val="20"/>
                            </w:rPr>
                            <m:t>2</m:t>
                          </m:r>
                        </m:sup>
                      </m:sSup>
                    </m:e>
                  </m:nary>
                </m:e>
              </m:rad>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r>
                        <w:rPr>
                          <w:rFonts w:ascii="Cambria Math" w:hAnsi="Cambria Math"/>
                          <w:szCs w:val="20"/>
                        </w:rPr>
                        <m:t>j∈V</m:t>
                      </m:r>
                    </m:sub>
                    <m:sup/>
                    <m:e>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e>
                          </m:d>
                        </m:e>
                        <m:sup>
                          <m:r>
                            <w:rPr>
                              <w:rFonts w:ascii="Cambria Math" w:hAnsi="Cambria Math"/>
                              <w:szCs w:val="20"/>
                            </w:rPr>
                            <m:t>2</m:t>
                          </m:r>
                        </m:sup>
                      </m:sSup>
                    </m:e>
                  </m:nary>
                </m:e>
              </m:rad>
            </m:den>
          </m:f>
        </m:oMath>
      </m:oMathPara>
    </w:p>
    <w:p w:rsidR="00C87250" w:rsidRDefault="00C87250" w:rsidP="00A2259A">
      <w:pPr>
        <w:jc w:val="both"/>
        <w:rPr>
          <w:szCs w:val="20"/>
        </w:rPr>
      </w:pPr>
      <w:r>
        <w:rPr>
          <w:szCs w:val="20"/>
        </w:rPr>
        <w:t xml:space="preserve">The range of </w:t>
      </w:r>
      <w:r w:rsidR="00022762">
        <w:rPr>
          <w:szCs w:val="20"/>
        </w:rPr>
        <w:t>Pearson c</w:t>
      </w:r>
      <w:r w:rsidR="00022762" w:rsidRPr="00685BC7">
        <w:rPr>
          <w:szCs w:val="20"/>
        </w:rPr>
        <w:t>orrelation</w:t>
      </w:r>
      <w:r w:rsidR="00022762">
        <w:rPr>
          <w:szCs w:val="20"/>
        </w:rPr>
        <w:t xml:space="preserve"> </w:t>
      </w:r>
      <w:r>
        <w:rPr>
          <w:szCs w:val="20"/>
        </w:rPr>
        <w:t xml:space="preserve">is from </w:t>
      </w:r>
      <w:r w:rsidR="00910989" w:rsidRPr="00910989">
        <w:rPr>
          <w:szCs w:val="20"/>
        </w:rPr>
        <w:t>–1</w:t>
      </w:r>
      <w:r w:rsidR="00910989">
        <w:rPr>
          <w:szCs w:val="20"/>
        </w:rPr>
        <w:t xml:space="preserve"> </w:t>
      </w:r>
      <w:r>
        <w:rPr>
          <w:szCs w:val="20"/>
        </w:rPr>
        <w:t>to</w:t>
      </w:r>
      <w:r w:rsidRPr="00910989">
        <w:rPr>
          <w:szCs w:val="20"/>
        </w:rPr>
        <w:t xml:space="preserve"> 1</w:t>
      </w:r>
      <w:r>
        <w:rPr>
          <w:szCs w:val="20"/>
        </w:rPr>
        <w:t xml:space="preserve">. If it is equal to </w:t>
      </w:r>
      <w:r w:rsidRPr="00910989">
        <w:rPr>
          <w:szCs w:val="20"/>
        </w:rPr>
        <w:t>–1</w:t>
      </w:r>
      <w:r>
        <w:rPr>
          <w:szCs w:val="20"/>
        </w:rPr>
        <w:t xml:space="preserve">, two users are totally different. If it is equal to </w:t>
      </w:r>
      <w:r w:rsidRPr="00910989">
        <w:rPr>
          <w:szCs w:val="20"/>
        </w:rPr>
        <w:t>1</w:t>
      </w:r>
      <w:r>
        <w:rPr>
          <w:szCs w:val="20"/>
        </w:rPr>
        <w:t xml:space="preserve">, two users are identical. For example, we need to compute </w:t>
      </w:r>
      <w:r w:rsidR="00022762">
        <w:rPr>
          <w:szCs w:val="20"/>
        </w:rPr>
        <w:t>Pearson c</w:t>
      </w:r>
      <w:r w:rsidR="00022762" w:rsidRPr="00685BC7">
        <w:rPr>
          <w:szCs w:val="20"/>
        </w:rPr>
        <w:t>orrelation</w:t>
      </w:r>
      <w:r w:rsidR="00022762">
        <w:rPr>
          <w:szCs w:val="20"/>
        </w:rPr>
        <w:t xml:space="preserve"> </w:t>
      </w:r>
      <w:r>
        <w:rPr>
          <w:szCs w:val="20"/>
        </w:rPr>
        <w:t xml:space="preserve">between active user (user </w:t>
      </w:r>
      <w:r w:rsidRPr="00F53432">
        <w:rPr>
          <w:szCs w:val="20"/>
        </w:rPr>
        <w:t>4</w:t>
      </w:r>
      <w:r>
        <w:rPr>
          <w:szCs w:val="20"/>
        </w:rPr>
        <w:t xml:space="preserve">) and users </w:t>
      </w:r>
      <w:r w:rsidRPr="00F53432">
        <w:rPr>
          <w:szCs w:val="20"/>
        </w:rPr>
        <w:t>1, 2, 3</w:t>
      </w:r>
      <w:r>
        <w:rPr>
          <w:i/>
          <w:szCs w:val="20"/>
        </w:rPr>
        <w:t xml:space="preserve"> </w:t>
      </w:r>
      <w:r>
        <w:rPr>
          <w:szCs w:val="20"/>
        </w:rPr>
        <w:t xml:space="preserve">in table </w:t>
      </w:r>
      <w:r w:rsidRPr="00F53432">
        <w:rPr>
          <w:szCs w:val="20"/>
        </w:rPr>
        <w:t>1</w:t>
      </w:r>
      <w:r>
        <w:rPr>
          <w:szCs w:val="20"/>
        </w:rPr>
        <w:t>.</w:t>
      </w:r>
      <w:r w:rsidR="000176E4">
        <w:rPr>
          <w:szCs w:val="20"/>
        </w:rPr>
        <w:t xml:space="preserve"> We have:</w:t>
      </w:r>
    </w:p>
    <w:p w:rsidR="000176E4" w:rsidRPr="00310EF6" w:rsidRDefault="0096764E" w:rsidP="00A2259A">
      <w:pPr>
        <w:jc w:val="both"/>
        <w:rPr>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r>
            <w:rPr>
              <w:rFonts w:ascii="Cambria Math" w:hAnsi="Cambria Math"/>
              <w:szCs w:val="20"/>
            </w:rPr>
            <m:t>=</m:t>
          </m:r>
          <m:f>
            <m:fPr>
              <m:ctrlPr>
                <w:rPr>
                  <w:rFonts w:ascii="Cambria Math" w:hAnsi="Cambria Math"/>
                  <w:i/>
                  <w:szCs w:val="20"/>
                </w:rPr>
              </m:ctrlPr>
            </m:fPr>
            <m:num>
              <m:r>
                <w:rPr>
                  <w:rFonts w:ascii="Cambria Math" w:hAnsi="Cambria Math"/>
                  <w:szCs w:val="20"/>
                </w:rPr>
                <m:t>1+2</m:t>
              </m:r>
            </m:num>
            <m:den>
              <m:r>
                <w:rPr>
                  <w:rFonts w:ascii="Cambria Math" w:hAnsi="Cambria Math"/>
                  <w:szCs w:val="20"/>
                </w:rPr>
                <m:t>2</m:t>
              </m:r>
            </m:den>
          </m:f>
          <m:r>
            <w:rPr>
              <w:rFonts w:ascii="Cambria Math" w:hAnsi="Cambria Math"/>
              <w:szCs w:val="20"/>
            </w:rPr>
            <m:t>=1.5,</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r>
            <w:rPr>
              <w:rFonts w:ascii="Cambria Math" w:hAnsi="Cambria Math"/>
              <w:szCs w:val="20"/>
            </w:rPr>
            <m:t>=</m:t>
          </m:r>
          <m:f>
            <m:fPr>
              <m:ctrlPr>
                <w:rPr>
                  <w:rFonts w:ascii="Cambria Math" w:hAnsi="Cambria Math"/>
                  <w:i/>
                  <w:szCs w:val="20"/>
                </w:rPr>
              </m:ctrlPr>
            </m:fPr>
            <m:num>
              <m:r>
                <w:rPr>
                  <w:rFonts w:ascii="Cambria Math" w:hAnsi="Cambria Math"/>
                  <w:szCs w:val="20"/>
                </w:rPr>
                <m:t>1+2+1</m:t>
              </m:r>
            </m:num>
            <m:den>
              <m:r>
                <w:rPr>
                  <w:rFonts w:ascii="Cambria Math" w:hAnsi="Cambria Math"/>
                  <w:szCs w:val="20"/>
                </w:rPr>
                <m:t>3</m:t>
              </m:r>
            </m:den>
          </m:f>
          <m:r>
            <w:rPr>
              <w:rFonts w:ascii="Cambria Math" w:hAnsi="Cambria Math"/>
              <w:szCs w:val="20"/>
            </w:rPr>
            <m:t>≈1.33,</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r>
            <w:rPr>
              <w:rFonts w:ascii="Cambria Math" w:hAnsi="Cambria Math"/>
              <w:szCs w:val="20"/>
            </w:rPr>
            <m:t>=</m:t>
          </m:r>
          <m:f>
            <m:fPr>
              <m:ctrlPr>
                <w:rPr>
                  <w:rFonts w:ascii="Cambria Math" w:hAnsi="Cambria Math"/>
                  <w:i/>
                  <w:szCs w:val="20"/>
                </w:rPr>
              </m:ctrlPr>
            </m:fPr>
            <m:num>
              <m:r>
                <w:rPr>
                  <w:rFonts w:ascii="Cambria Math" w:hAnsi="Cambria Math"/>
                  <w:szCs w:val="20"/>
                </w:rPr>
                <m:t>2+1+2</m:t>
              </m:r>
            </m:num>
            <m:den>
              <m:r>
                <w:rPr>
                  <w:rFonts w:ascii="Cambria Math" w:hAnsi="Cambria Math"/>
                  <w:szCs w:val="20"/>
                </w:rPr>
                <m:t>3</m:t>
              </m:r>
            </m:den>
          </m:f>
          <m:r>
            <w:rPr>
              <w:rFonts w:ascii="Cambria Math" w:hAnsi="Cambria Math"/>
              <w:szCs w:val="20"/>
            </w:rPr>
            <m:t>≈1.66,</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3</m:t>
              </m:r>
            </m:sub>
          </m:sSub>
          <m:r>
            <w:rPr>
              <w:rFonts w:ascii="Cambria Math" w:hAnsi="Cambria Math"/>
              <w:szCs w:val="20"/>
            </w:rPr>
            <m:t>=</m:t>
          </m:r>
          <m:f>
            <m:fPr>
              <m:ctrlPr>
                <w:rPr>
                  <w:rFonts w:ascii="Cambria Math" w:hAnsi="Cambria Math"/>
                  <w:i/>
                  <w:szCs w:val="20"/>
                </w:rPr>
              </m:ctrlPr>
            </m:fPr>
            <m:num>
              <m:r>
                <w:rPr>
                  <w:rFonts w:ascii="Cambria Math" w:hAnsi="Cambria Math"/>
                  <w:szCs w:val="20"/>
                </w:rPr>
                <m:t>4+1+5</m:t>
              </m:r>
            </m:num>
            <m:den>
              <m:r>
                <w:rPr>
                  <w:rFonts w:ascii="Cambria Math" w:hAnsi="Cambria Math"/>
                  <w:szCs w:val="20"/>
                </w:rPr>
                <m:t>3</m:t>
              </m:r>
            </m:den>
          </m:f>
          <m:r>
            <w:rPr>
              <w:rFonts w:ascii="Cambria Math" w:hAnsi="Cambria Math"/>
              <w:szCs w:val="20"/>
            </w:rPr>
            <m:t>≈3.33</m:t>
          </m:r>
        </m:oMath>
      </m:oMathPara>
    </w:p>
    <w:p w:rsidR="00C87250" w:rsidRDefault="00310EF6" w:rsidP="00310EF6">
      <w:pPr>
        <w:jc w:val="both"/>
        <w:rPr>
          <w:szCs w:val="20"/>
        </w:rPr>
      </w:pPr>
      <w:r>
        <w:rPr>
          <w:szCs w:val="20"/>
        </w:rPr>
        <w:t>It implies:</w:t>
      </w:r>
    </w:p>
    <w:p w:rsidR="004305E5" w:rsidRPr="004305E5" w:rsidRDefault="0077792C" w:rsidP="00310EF6">
      <w:pPr>
        <w:jc w:val="both"/>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e>
                      </m:d>
                    </m:e>
                    <m:sup>
                      <m:r>
                        <w:rPr>
                          <w:rFonts w:ascii="Cambria Math" w:hAnsi="Cambria Math"/>
                        </w:rPr>
                        <m:t>2</m:t>
                      </m:r>
                    </m:sup>
                  </m:sSup>
                </m:e>
              </m:ra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1-1.5</m:t>
                  </m:r>
                </m:e>
              </m:d>
              <m:d>
                <m:dPr>
                  <m:ctrlPr>
                    <w:rPr>
                      <w:rFonts w:ascii="Cambria Math" w:hAnsi="Cambria Math"/>
                      <w:i/>
                    </w:rPr>
                  </m:ctrlPr>
                </m:dPr>
                <m:e>
                  <m:r>
                    <w:rPr>
                      <w:rFonts w:ascii="Cambria Math" w:hAnsi="Cambria Math"/>
                    </w:rPr>
                    <m:t>1-1.33</m:t>
                  </m:r>
                </m:e>
              </m:d>
              <m:r>
                <w:rPr>
                  <w:rFonts w:ascii="Cambria Math" w:hAnsi="Cambria Math"/>
                </w:rPr>
                <m:t>+</m:t>
              </m:r>
              <m:d>
                <m:dPr>
                  <m:ctrlPr>
                    <w:rPr>
                      <w:rFonts w:ascii="Cambria Math" w:hAnsi="Cambria Math"/>
                      <w:i/>
                    </w:rPr>
                  </m:ctrlPr>
                </m:dPr>
                <m:e>
                  <m:r>
                    <w:rPr>
                      <w:rFonts w:ascii="Cambria Math" w:hAnsi="Cambria Math"/>
                    </w:rPr>
                    <m:t>2-1.5</m:t>
                  </m:r>
                </m:e>
              </m:d>
              <m:d>
                <m:dPr>
                  <m:ctrlPr>
                    <w:rPr>
                      <w:rFonts w:ascii="Cambria Math" w:hAnsi="Cambria Math"/>
                      <w:i/>
                    </w:rPr>
                  </m:ctrlPr>
                </m:dPr>
                <m:e>
                  <m:r>
                    <w:rPr>
                      <w:rFonts w:ascii="Cambria Math" w:hAnsi="Cambria Math"/>
                    </w:rPr>
                    <m:t>2-1.33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1-1.33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2-1.33</m:t>
                          </m:r>
                        </m:e>
                      </m:d>
                    </m:e>
                    <m:sup>
                      <m:r>
                        <w:rPr>
                          <w:rFonts w:ascii="Cambria Math" w:hAnsi="Cambria Math"/>
                        </w:rPr>
                        <m:t>2</m:t>
                      </m:r>
                    </m:sup>
                  </m:sSup>
                </m:e>
              </m:rad>
            </m:den>
          </m:f>
          <m:r>
            <w:rPr>
              <w:rFonts w:ascii="Cambria Math" w:hAnsi="Cambria Math"/>
            </w:rPr>
            <m:t>≈0.95</m:t>
          </m:r>
          <m:r>
            <m:rPr>
              <m:sty m:val="p"/>
            </m:rPr>
            <w:br/>
          </m:r>
        </m:oMath>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e>
                      </m:d>
                    </m:e>
                    <m:sup>
                      <m:r>
                        <w:rPr>
                          <w:rFonts w:ascii="Cambria Math" w:hAnsi="Cambria Math"/>
                        </w:rPr>
                        <m:t>2</m:t>
                      </m:r>
                    </m:sup>
                  </m:sSup>
                </m:e>
              </m:ra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1-1.5</m:t>
                  </m:r>
                </m:e>
              </m:d>
              <m:d>
                <m:dPr>
                  <m:ctrlPr>
                    <w:rPr>
                      <w:rFonts w:ascii="Cambria Math" w:hAnsi="Cambria Math"/>
                      <w:i/>
                    </w:rPr>
                  </m:ctrlPr>
                </m:dPr>
                <m:e>
                  <m:r>
                    <w:rPr>
                      <w:rFonts w:ascii="Cambria Math" w:hAnsi="Cambria Math"/>
                    </w:rPr>
                    <m:t>2-1.66</m:t>
                  </m:r>
                </m:e>
              </m:d>
              <m:r>
                <w:rPr>
                  <w:rFonts w:ascii="Cambria Math" w:hAnsi="Cambria Math"/>
                </w:rPr>
                <m:t>+</m:t>
              </m:r>
              <m:d>
                <m:dPr>
                  <m:ctrlPr>
                    <w:rPr>
                      <w:rFonts w:ascii="Cambria Math" w:hAnsi="Cambria Math"/>
                      <w:i/>
                    </w:rPr>
                  </m:ctrlPr>
                </m:dPr>
                <m:e>
                  <m:r>
                    <w:rPr>
                      <w:rFonts w:ascii="Cambria Math" w:hAnsi="Cambria Math"/>
                    </w:rPr>
                    <m:t>2-1.5</m:t>
                  </m:r>
                </m:e>
              </m:d>
              <m:d>
                <m:dPr>
                  <m:ctrlPr>
                    <w:rPr>
                      <w:rFonts w:ascii="Cambria Math" w:hAnsi="Cambria Math"/>
                      <w:i/>
                    </w:rPr>
                  </m:ctrlPr>
                </m:dPr>
                <m:e>
                  <m:r>
                    <w:rPr>
                      <w:rFonts w:ascii="Cambria Math" w:hAnsi="Cambria Math"/>
                    </w:rPr>
                    <m:t>1-1.66</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2-1.66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1-1.66</m:t>
                          </m:r>
                        </m:e>
                      </m:d>
                    </m:e>
                    <m:sup>
                      <m:r>
                        <w:rPr>
                          <w:rFonts w:ascii="Cambria Math" w:hAnsi="Cambria Math"/>
                        </w:rPr>
                        <m:t>2</m:t>
                      </m:r>
                    </m:sup>
                  </m:sSup>
                </m:e>
              </m:rad>
            </m:den>
          </m:f>
          <m:r>
            <w:rPr>
              <w:rFonts w:ascii="Cambria Math" w:hAnsi="Cambria Math"/>
            </w:rPr>
            <m:t>≈-0.95</m:t>
          </m:r>
          <m:r>
            <m:rPr>
              <m:sty m:val="p"/>
            </m:rPr>
            <w:br/>
          </m:r>
        </m:oMath>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3</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3</m:t>
                              </m:r>
                            </m:sub>
                          </m:sSub>
                        </m:e>
                      </m:d>
                    </m:e>
                    <m:sup>
                      <m:r>
                        <w:rPr>
                          <w:rFonts w:ascii="Cambria Math" w:hAnsi="Cambria Math"/>
                        </w:rPr>
                        <m:t>2</m:t>
                      </m:r>
                    </m:sup>
                  </m:sSup>
                </m:e>
              </m:ra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1-1.5</m:t>
                  </m:r>
                </m:e>
              </m:d>
              <m:d>
                <m:dPr>
                  <m:ctrlPr>
                    <w:rPr>
                      <w:rFonts w:ascii="Cambria Math" w:hAnsi="Cambria Math"/>
                      <w:i/>
                    </w:rPr>
                  </m:ctrlPr>
                </m:dPr>
                <m:e>
                  <m:r>
                    <w:rPr>
                      <w:rFonts w:ascii="Cambria Math" w:hAnsi="Cambria Math"/>
                    </w:rPr>
                    <m:t>4-3.33</m:t>
                  </m:r>
                </m:e>
              </m:d>
              <m:r>
                <w:rPr>
                  <w:rFonts w:ascii="Cambria Math" w:hAnsi="Cambria Math"/>
                </w:rPr>
                <m:t>+</m:t>
              </m:r>
              <m:d>
                <m:dPr>
                  <m:ctrlPr>
                    <w:rPr>
                      <w:rFonts w:ascii="Cambria Math" w:hAnsi="Cambria Math"/>
                      <w:i/>
                    </w:rPr>
                  </m:ctrlPr>
                </m:dPr>
                <m:e>
                  <m:r>
                    <w:rPr>
                      <w:rFonts w:ascii="Cambria Math" w:hAnsi="Cambria Math"/>
                    </w:rPr>
                    <m:t>2-1.5</m:t>
                  </m:r>
                </m:e>
              </m:d>
              <m:d>
                <m:dPr>
                  <m:ctrlPr>
                    <w:rPr>
                      <w:rFonts w:ascii="Cambria Math" w:hAnsi="Cambria Math"/>
                      <w:i/>
                    </w:rPr>
                  </m:ctrlPr>
                </m:dPr>
                <m:e>
                  <m:r>
                    <w:rPr>
                      <w:rFonts w:ascii="Cambria Math" w:hAnsi="Cambria Math"/>
                    </w:rPr>
                    <m:t>1-3.33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4-3.33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1-3.33</m:t>
                          </m:r>
                        </m:e>
                      </m:d>
                    </m:e>
                    <m:sup>
                      <m:r>
                        <w:rPr>
                          <w:rFonts w:ascii="Cambria Math" w:hAnsi="Cambria Math"/>
                        </w:rPr>
                        <m:t>2</m:t>
                      </m:r>
                    </m:sup>
                  </m:sSup>
                </m:e>
              </m:rad>
            </m:den>
          </m:f>
          <m:r>
            <w:rPr>
              <w:rFonts w:ascii="Cambria Math" w:hAnsi="Cambria Math"/>
            </w:rPr>
            <m:t>≈-0.87</m:t>
          </m:r>
        </m:oMath>
      </m:oMathPara>
    </w:p>
    <w:p w:rsidR="00C87250" w:rsidRDefault="00477180" w:rsidP="0044181E">
      <w:pPr>
        <w:jc w:val="both"/>
        <w:rPr>
          <w:szCs w:val="20"/>
        </w:rPr>
      </w:pPr>
      <w:r>
        <w:rPr>
          <w:szCs w:val="20"/>
        </w:rPr>
        <w:t>Obviously</w:t>
      </w:r>
      <w:r w:rsidR="0044181E">
        <w:rPr>
          <w:i/>
          <w:szCs w:val="20"/>
        </w:rPr>
        <w:t xml:space="preserve">, </w:t>
      </w:r>
      <w:r w:rsidR="0044181E">
        <w:rPr>
          <w:szCs w:val="20"/>
        </w:rPr>
        <w:t xml:space="preserve">only </w:t>
      </w:r>
      <w:r w:rsidR="00C87250">
        <w:rPr>
          <w:szCs w:val="20"/>
        </w:rPr>
        <w:t xml:space="preserve">user </w:t>
      </w:r>
      <w:r w:rsidR="00C87250" w:rsidRPr="0044181E">
        <w:rPr>
          <w:szCs w:val="20"/>
        </w:rPr>
        <w:t>1</w:t>
      </w:r>
      <w:r w:rsidR="00C87250">
        <w:rPr>
          <w:szCs w:val="20"/>
        </w:rPr>
        <w:t xml:space="preserve"> is </w:t>
      </w:r>
      <w:r w:rsidR="0044181E">
        <w:rPr>
          <w:szCs w:val="20"/>
        </w:rPr>
        <w:t>similar to user 4 according to Pearson c</w:t>
      </w:r>
      <w:r w:rsidR="0044181E" w:rsidRPr="00685BC7">
        <w:rPr>
          <w:szCs w:val="20"/>
        </w:rPr>
        <w:t>orrelation</w:t>
      </w:r>
      <w:r w:rsidR="0044181E">
        <w:rPr>
          <w:szCs w:val="20"/>
        </w:rPr>
        <w:t>.</w:t>
      </w:r>
      <w:r w:rsidRPr="00477180">
        <w:rPr>
          <w:szCs w:val="20"/>
        </w:rPr>
        <w:t xml:space="preserve"> </w:t>
      </w:r>
      <w:r>
        <w:rPr>
          <w:szCs w:val="20"/>
        </w:rPr>
        <w:t xml:space="preserve">Given a threshold </w:t>
      </w:r>
      <w:r w:rsidRPr="0044181E">
        <w:rPr>
          <w:szCs w:val="20"/>
        </w:rPr>
        <w:t>0.5</w:t>
      </w:r>
      <w:r>
        <w:rPr>
          <w:szCs w:val="20"/>
        </w:rPr>
        <w:t>, only user 1 is neighbor of active user 4.</w:t>
      </w:r>
    </w:p>
    <w:p w:rsidR="00C87250" w:rsidRPr="000922C5" w:rsidRDefault="00C87250" w:rsidP="00C87250">
      <w:pPr>
        <w:jc w:val="both"/>
        <w:rPr>
          <w:szCs w:val="20"/>
        </w:rPr>
      </w:pPr>
    </w:p>
    <w:p w:rsidR="007177C5" w:rsidRPr="00531F26" w:rsidRDefault="007177C5" w:rsidP="00C87250">
      <w:pPr>
        <w:jc w:val="both"/>
        <w:rPr>
          <w:b/>
          <w:i/>
          <w:sz w:val="24"/>
        </w:rPr>
      </w:pPr>
      <w:r w:rsidRPr="00531F26">
        <w:rPr>
          <w:b/>
          <w:sz w:val="24"/>
        </w:rPr>
        <w:t>2.2. Computing predictive values</w:t>
      </w:r>
    </w:p>
    <w:p w:rsidR="00C87250" w:rsidRDefault="00C87250" w:rsidP="00C87250">
      <w:pPr>
        <w:jc w:val="both"/>
        <w:rPr>
          <w:szCs w:val="20"/>
        </w:rPr>
      </w:pPr>
      <w:r>
        <w:rPr>
          <w:szCs w:val="20"/>
        </w:rPr>
        <w:t>A predictive value or predictive rating is the value that replac</w:t>
      </w:r>
      <w:r w:rsidR="00187321">
        <w:rPr>
          <w:szCs w:val="20"/>
        </w:rPr>
        <w:t>es</w:t>
      </w:r>
      <w:r>
        <w:rPr>
          <w:szCs w:val="20"/>
        </w:rPr>
        <w:t xml:space="preserve"> a missing value in active user vector. Suppose we have </w:t>
      </w:r>
      <w:r w:rsidRPr="007B3CE4">
        <w:rPr>
          <w:i/>
          <w:szCs w:val="20"/>
        </w:rPr>
        <w:t>m</w:t>
      </w:r>
      <w:r>
        <w:rPr>
          <w:szCs w:val="20"/>
        </w:rPr>
        <w:t xml:space="preserve"> nearest neighbors of active user are determined </w:t>
      </w:r>
      <w:r w:rsidR="00187321">
        <w:rPr>
          <w:szCs w:val="20"/>
        </w:rPr>
        <w:t>from</w:t>
      </w:r>
      <w:r>
        <w:rPr>
          <w:szCs w:val="20"/>
        </w:rPr>
        <w:t xml:space="preserve"> the first step “Finding out nearest neighbors of active user”. Let </w:t>
      </w:r>
      <w:proofErr w:type="spellStart"/>
      <w:r w:rsidR="00187321" w:rsidRPr="00187321">
        <w:rPr>
          <w:i/>
          <w:szCs w:val="20"/>
        </w:rPr>
        <w:t>sim</w:t>
      </w:r>
      <w:proofErr w:type="spellEnd"/>
      <w:r w:rsidR="00187321">
        <w:rPr>
          <w:szCs w:val="20"/>
        </w:rPr>
        <w:t>(</w:t>
      </w:r>
      <w:r w:rsidR="00187321" w:rsidRPr="00187321">
        <w:rPr>
          <w:i/>
          <w:szCs w:val="20"/>
        </w:rPr>
        <w:t>a</w:t>
      </w:r>
      <w:r w:rsidR="00187321">
        <w:rPr>
          <w:szCs w:val="20"/>
        </w:rPr>
        <w:t xml:space="preserve">, </w:t>
      </w:r>
      <w:proofErr w:type="spellStart"/>
      <w:r w:rsidR="00187321" w:rsidRPr="00187321">
        <w:rPr>
          <w:i/>
          <w:szCs w:val="20"/>
        </w:rPr>
        <w:t>u</w:t>
      </w:r>
      <w:r w:rsidR="00187321" w:rsidRPr="00187321">
        <w:rPr>
          <w:i/>
          <w:szCs w:val="20"/>
          <w:vertAlign w:val="subscript"/>
        </w:rPr>
        <w:t>i</w:t>
      </w:r>
      <w:proofErr w:type="spellEnd"/>
      <w:r w:rsidR="00187321">
        <w:rPr>
          <w:szCs w:val="20"/>
        </w:rPr>
        <w:t>) be</w:t>
      </w:r>
      <w:r>
        <w:rPr>
          <w:szCs w:val="20"/>
        </w:rPr>
        <w:t xml:space="preserve"> the similarity between normal user </w:t>
      </w:r>
      <w:proofErr w:type="spellStart"/>
      <w:r>
        <w:rPr>
          <w:i/>
          <w:szCs w:val="20"/>
        </w:rPr>
        <w:t>i</w:t>
      </w:r>
      <w:proofErr w:type="spellEnd"/>
      <w:r>
        <w:rPr>
          <w:szCs w:val="20"/>
        </w:rPr>
        <w:t xml:space="preserve"> and active user </w:t>
      </w:r>
      <w:r>
        <w:rPr>
          <w:i/>
          <w:szCs w:val="20"/>
        </w:rPr>
        <w:t>a</w:t>
      </w:r>
      <w:r>
        <w:rPr>
          <w:szCs w:val="20"/>
        </w:rPr>
        <w:t xml:space="preserve">. Let </w:t>
      </w:r>
      <w:r w:rsidRPr="00A123ED">
        <w:rPr>
          <w:i/>
          <w:szCs w:val="20"/>
        </w:rPr>
        <w:t>r</w:t>
      </w:r>
      <w:r w:rsidRPr="00A123ED">
        <w:rPr>
          <w:i/>
          <w:szCs w:val="20"/>
          <w:vertAlign w:val="subscript"/>
        </w:rPr>
        <w:t>aj</w:t>
      </w:r>
      <w:r>
        <w:rPr>
          <w:szCs w:val="20"/>
        </w:rPr>
        <w:t xml:space="preserve"> be the predictive value for item </w:t>
      </w:r>
      <w:r w:rsidRPr="00ED6293">
        <w:rPr>
          <w:i/>
          <w:szCs w:val="20"/>
        </w:rPr>
        <w:t>j</w:t>
      </w:r>
      <w:r>
        <w:rPr>
          <w:szCs w:val="20"/>
        </w:rPr>
        <w:t xml:space="preserve"> of active user vector.</w:t>
      </w:r>
      <w:r w:rsidR="00187321">
        <w:rPr>
          <w:szCs w:val="20"/>
        </w:rPr>
        <w:t xml:space="preserve"> According to </w:t>
      </w:r>
      <w:sdt>
        <w:sdtPr>
          <w:rPr>
            <w:szCs w:val="20"/>
          </w:rPr>
          <w:id w:val="648635907"/>
          <w:citation/>
        </w:sdtPr>
        <w:sdtEndPr/>
        <w:sdtContent>
          <w:r w:rsidR="00187321">
            <w:rPr>
              <w:szCs w:val="20"/>
            </w:rPr>
            <w:fldChar w:fldCharType="begin"/>
          </w:r>
          <w:r w:rsidR="00187321">
            <w:rPr>
              <w:szCs w:val="20"/>
            </w:rPr>
            <w:instrText xml:space="preserve">CITATION Torres2004 \p 18 \l 1033 </w:instrText>
          </w:r>
          <w:r w:rsidR="00187321">
            <w:rPr>
              <w:szCs w:val="20"/>
            </w:rPr>
            <w:fldChar w:fldCharType="separate"/>
          </w:r>
          <w:r w:rsidR="00681080" w:rsidRPr="00681080">
            <w:rPr>
              <w:noProof/>
              <w:szCs w:val="20"/>
            </w:rPr>
            <w:t>[3, p. 18]</w:t>
          </w:r>
          <w:r w:rsidR="00187321">
            <w:rPr>
              <w:szCs w:val="20"/>
            </w:rPr>
            <w:fldChar w:fldCharType="end"/>
          </w:r>
        </w:sdtContent>
      </w:sdt>
      <w:r w:rsidR="00187321">
        <w:rPr>
          <w:szCs w:val="20"/>
        </w:rPr>
        <w:t>, we have:</w:t>
      </w:r>
    </w:p>
    <w:p w:rsidR="00612872" w:rsidRPr="00A123ED" w:rsidRDefault="0096764E" w:rsidP="00C87250">
      <w:pPr>
        <w:jc w:val="both"/>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a</m:t>
              </m:r>
            </m:sub>
          </m:sSub>
          <m: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m</m:t>
                  </m:r>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e>
                  </m:d>
                  <m:r>
                    <w:rPr>
                      <w:rFonts w:ascii="Cambria Math" w:hAnsi="Cambria Math"/>
                      <w:szCs w:val="20"/>
                    </w:rPr>
                    <m:t>sim</m:t>
                  </m:r>
                  <m:d>
                    <m:dPr>
                      <m:ctrlPr>
                        <w:rPr>
                          <w:rFonts w:ascii="Cambria Math" w:hAnsi="Cambria Math"/>
                          <w:i/>
                          <w:szCs w:val="20"/>
                        </w:rPr>
                      </m:ctrlPr>
                    </m:dPr>
                    <m:e>
                      <m:r>
                        <w:rPr>
                          <w:rFonts w:ascii="Cambria Math" w:hAnsi="Cambria Math"/>
                          <w:szCs w:val="20"/>
                        </w:rPr>
                        <m:t>a,</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m</m:t>
                  </m:r>
                </m:sup>
                <m:e>
                  <m:d>
                    <m:dPr>
                      <m:begChr m:val="|"/>
                      <m:endChr m:val="|"/>
                      <m:ctrlPr>
                        <w:rPr>
                          <w:rFonts w:ascii="Cambria Math" w:hAnsi="Cambria Math"/>
                          <w:i/>
                          <w:szCs w:val="20"/>
                        </w:rPr>
                      </m:ctrlPr>
                    </m:dPr>
                    <m:e>
                      <m:r>
                        <w:rPr>
                          <w:rFonts w:ascii="Cambria Math" w:hAnsi="Cambria Math"/>
                          <w:szCs w:val="20"/>
                        </w:rPr>
                        <m:t>sim</m:t>
                      </m:r>
                      <m:d>
                        <m:dPr>
                          <m:ctrlPr>
                            <w:rPr>
                              <w:rFonts w:ascii="Cambria Math" w:hAnsi="Cambria Math"/>
                              <w:i/>
                              <w:szCs w:val="20"/>
                            </w:rPr>
                          </m:ctrlPr>
                        </m:dPr>
                        <m:e>
                          <m:r>
                            <w:rPr>
                              <w:rFonts w:ascii="Cambria Math" w:hAnsi="Cambria Math"/>
                              <w:szCs w:val="20"/>
                            </w:rPr>
                            <m:t>a,</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rsidR="00C87250" w:rsidRDefault="00C87250" w:rsidP="00612872">
      <w:pPr>
        <w:jc w:val="both"/>
        <w:rPr>
          <w:szCs w:val="20"/>
        </w:rPr>
      </w:pPr>
      <w:r>
        <w:rPr>
          <w:szCs w:val="20"/>
        </w:rPr>
        <w:t xml:space="preserve">For example, we have already found out two neighbors of active user (user </w:t>
      </w:r>
      <w:r w:rsidRPr="00612872">
        <w:rPr>
          <w:szCs w:val="20"/>
        </w:rPr>
        <w:t>4</w:t>
      </w:r>
      <w:r>
        <w:rPr>
          <w:szCs w:val="20"/>
        </w:rPr>
        <w:t xml:space="preserve">), namely user </w:t>
      </w:r>
      <w:r w:rsidRPr="00612872">
        <w:rPr>
          <w:szCs w:val="20"/>
        </w:rPr>
        <w:t>1</w:t>
      </w:r>
      <w:r>
        <w:rPr>
          <w:szCs w:val="20"/>
        </w:rPr>
        <w:t xml:space="preserve"> and user </w:t>
      </w:r>
      <w:r w:rsidRPr="00612872">
        <w:rPr>
          <w:szCs w:val="20"/>
        </w:rPr>
        <w:t>2</w:t>
      </w:r>
      <w:r>
        <w:rPr>
          <w:i/>
          <w:szCs w:val="20"/>
        </w:rPr>
        <w:t xml:space="preserve"> </w:t>
      </w:r>
      <w:r>
        <w:rPr>
          <w:szCs w:val="20"/>
        </w:rPr>
        <w:t xml:space="preserve">from table </w:t>
      </w:r>
      <w:r w:rsidRPr="00612872">
        <w:rPr>
          <w:szCs w:val="20"/>
        </w:rPr>
        <w:t>1</w:t>
      </w:r>
      <w:r>
        <w:rPr>
          <w:i/>
          <w:szCs w:val="20"/>
        </w:rPr>
        <w:t>,</w:t>
      </w:r>
      <w:r>
        <w:rPr>
          <w:szCs w:val="20"/>
        </w:rPr>
        <w:t xml:space="preserve"> according to cosine similarity measure. It is necessary to predict the missing value</w:t>
      </w:r>
      <w:r w:rsidR="001057C6">
        <w:rPr>
          <w:szCs w:val="20"/>
        </w:rPr>
        <w:t>s</w:t>
      </w:r>
      <w:r>
        <w:rPr>
          <w:szCs w:val="20"/>
        </w:rPr>
        <w:t xml:space="preserve"> </w:t>
      </w:r>
      <w:r w:rsidRPr="001367E9">
        <w:rPr>
          <w:i/>
          <w:szCs w:val="20"/>
        </w:rPr>
        <w:t>r</w:t>
      </w:r>
      <w:r w:rsidRPr="00612872">
        <w:rPr>
          <w:szCs w:val="20"/>
          <w:vertAlign w:val="subscript"/>
        </w:rPr>
        <w:t>43</w:t>
      </w:r>
      <w:r>
        <w:rPr>
          <w:szCs w:val="20"/>
        </w:rPr>
        <w:t xml:space="preserve"> </w:t>
      </w:r>
      <w:r w:rsidR="001057C6">
        <w:rPr>
          <w:szCs w:val="20"/>
        </w:rPr>
        <w:t xml:space="preserve">and </w:t>
      </w:r>
      <w:r w:rsidR="001057C6" w:rsidRPr="001367E9">
        <w:rPr>
          <w:i/>
          <w:szCs w:val="20"/>
        </w:rPr>
        <w:t>r</w:t>
      </w:r>
      <w:r w:rsidR="001057C6" w:rsidRPr="00612872">
        <w:rPr>
          <w:szCs w:val="20"/>
          <w:vertAlign w:val="subscript"/>
        </w:rPr>
        <w:t>4</w:t>
      </w:r>
      <w:r w:rsidR="001057C6">
        <w:rPr>
          <w:szCs w:val="20"/>
          <w:vertAlign w:val="subscript"/>
        </w:rPr>
        <w:t>4</w:t>
      </w:r>
      <w:r w:rsidR="001057C6">
        <w:rPr>
          <w:szCs w:val="20"/>
        </w:rPr>
        <w:t xml:space="preserve"> </w:t>
      </w:r>
      <w:r>
        <w:rPr>
          <w:szCs w:val="20"/>
        </w:rPr>
        <w:t xml:space="preserve">in active user vector </w:t>
      </w:r>
      <w:r w:rsidRPr="00612872">
        <w:rPr>
          <w:szCs w:val="20"/>
        </w:rPr>
        <w:t>4</w:t>
      </w:r>
      <w:r>
        <w:rPr>
          <w:szCs w:val="20"/>
        </w:rPr>
        <w:t>.</w:t>
      </w:r>
      <w:r w:rsidR="004A60A8">
        <w:rPr>
          <w:szCs w:val="20"/>
        </w:rPr>
        <w:t xml:space="preserve"> We have:</w:t>
      </w:r>
    </w:p>
    <w:p w:rsidR="004A60A8" w:rsidRPr="004A60A8" w:rsidRDefault="0096764E" w:rsidP="00612872">
      <w:pPr>
        <w:jc w:val="both"/>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r>
                  <w:rPr>
                    <w:rFonts w:ascii="Cambria Math" w:hAnsi="Cambria Math"/>
                    <w:szCs w:val="20"/>
                  </w:rPr>
                  <m:t>=1.5,</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r>
                  <w:rPr>
                    <w:rFonts w:ascii="Cambria Math" w:hAnsi="Cambria Math"/>
                    <w:szCs w:val="20"/>
                  </w:rPr>
                  <m:t>≈1.33,</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r>
                  <w:rPr>
                    <w:rFonts w:ascii="Cambria Math" w:hAnsi="Cambria Math"/>
                    <w:szCs w:val="20"/>
                  </w:rPr>
                  <m:t>≈1.66</m:t>
                </m:r>
              </m:e>
            </m:mr>
            <m:mr>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=1</m:t>
                </m:r>
              </m:e>
            </m:mr>
            <m:mr>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=0.8</m:t>
                </m:r>
              </m:e>
            </m:mr>
          </m:m>
        </m:oMath>
      </m:oMathPara>
    </w:p>
    <w:p w:rsidR="004A60A8" w:rsidRDefault="004A60A8" w:rsidP="00612872">
      <w:pPr>
        <w:jc w:val="both"/>
        <w:rPr>
          <w:szCs w:val="20"/>
        </w:rPr>
      </w:pPr>
      <w:r>
        <w:rPr>
          <w:szCs w:val="20"/>
        </w:rPr>
        <w:t>It implies:</w:t>
      </w:r>
    </w:p>
    <w:p w:rsidR="004A60A8" w:rsidRPr="008D2DF4" w:rsidRDefault="0096764E" w:rsidP="00612872">
      <w:pPr>
        <w:jc w:val="both"/>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43</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r>
            <w:rPr>
              <w:rFonts w:ascii="Cambria Math" w:hAnsi="Cambria Math"/>
              <w:szCs w:val="20"/>
            </w:rPr>
            <m:t>+</m:t>
          </m:r>
          <m:f>
            <m:fPr>
              <m:ctrlPr>
                <w:rPr>
                  <w:rFonts w:ascii="Cambria Math" w:hAnsi="Cambria Math"/>
                  <w:i/>
                  <w:szCs w:val="20"/>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r>
            <w:rPr>
              <w:rFonts w:ascii="Cambria Math" w:hAnsi="Cambria Math"/>
              <w:szCs w:val="20"/>
            </w:rPr>
            <m:t>=1.5+</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1-1.33</m:t>
                  </m:r>
                </m:e>
              </m:d>
              <m:r>
                <w:rPr>
                  <w:rFonts w:ascii="Cambria Math" w:hAnsi="Cambria Math"/>
                  <w:szCs w:val="20"/>
                </w:rPr>
                <m:t>*1+</m:t>
              </m:r>
              <m:d>
                <m:dPr>
                  <m:ctrlPr>
                    <w:rPr>
                      <w:rFonts w:ascii="Cambria Math" w:hAnsi="Cambria Math"/>
                      <w:i/>
                      <w:szCs w:val="20"/>
                    </w:rPr>
                  </m:ctrlPr>
                </m:dPr>
                <m:e>
                  <m:r>
                    <w:rPr>
                      <w:rFonts w:ascii="Cambria Math" w:hAnsi="Cambria Math"/>
                      <w:szCs w:val="20"/>
                    </w:rPr>
                    <m:t>2-1.66</m:t>
                  </m:r>
                </m:e>
              </m:d>
              <m:r>
                <w:rPr>
                  <w:rFonts w:ascii="Cambria Math" w:hAnsi="Cambria Math"/>
                  <w:szCs w:val="20"/>
                </w:rPr>
                <m:t>*0.8</m:t>
              </m:r>
            </m:num>
            <m:den>
              <m:d>
                <m:dPr>
                  <m:begChr m:val="|"/>
                  <m:endChr m:val="|"/>
                  <m:ctrlPr>
                    <w:rPr>
                      <w:rFonts w:ascii="Cambria Math" w:hAnsi="Cambria Math"/>
                      <w:i/>
                      <w:szCs w:val="20"/>
                    </w:rPr>
                  </m:ctrlPr>
                </m:dPr>
                <m:e>
                  <m:r>
                    <w:rPr>
                      <w:rFonts w:ascii="Cambria Math" w:hAnsi="Cambria Math"/>
                      <w:szCs w:val="20"/>
                    </w:rPr>
                    <m:t>1+0.8</m:t>
                  </m:r>
                </m:e>
              </m:d>
            </m:den>
          </m:f>
          <m:r>
            <w:rPr>
              <w:rFonts w:ascii="Cambria Math" w:hAnsi="Cambria Math"/>
              <w:szCs w:val="20"/>
            </w:rPr>
            <m:t>≈1.47</m:t>
          </m:r>
        </m:oMath>
      </m:oMathPara>
    </w:p>
    <w:p w:rsidR="008D2DF4" w:rsidRDefault="0096764E" w:rsidP="008D2DF4">
      <w:pPr>
        <w:jc w:val="both"/>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44</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4</m:t>
              </m:r>
            </m:sub>
          </m:sSub>
          <m:r>
            <w:rPr>
              <w:rFonts w:ascii="Cambria Math" w:hAnsi="Cambria Math"/>
              <w:szCs w:val="20"/>
            </w:rPr>
            <m:t>+</m:t>
          </m:r>
          <m:f>
            <m:fPr>
              <m:ctrlPr>
                <w:rPr>
                  <w:rFonts w:ascii="Cambria Math" w:hAnsi="Cambria Math"/>
                  <w:i/>
                  <w:szCs w:val="20"/>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1</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2</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r>
            <w:rPr>
              <w:rFonts w:ascii="Cambria Math" w:hAnsi="Cambria Math"/>
              <w:szCs w:val="20"/>
            </w:rPr>
            <m:t>=1.5+</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5-1.33</m:t>
                  </m:r>
                </m:e>
              </m:d>
              <m:r>
                <w:rPr>
                  <w:rFonts w:ascii="Cambria Math" w:hAnsi="Cambria Math"/>
                  <w:szCs w:val="20"/>
                </w:rPr>
                <m:t>*1+</m:t>
              </m:r>
              <m:d>
                <m:dPr>
                  <m:ctrlPr>
                    <w:rPr>
                      <w:rFonts w:ascii="Cambria Math" w:hAnsi="Cambria Math"/>
                      <w:i/>
                      <w:szCs w:val="20"/>
                    </w:rPr>
                  </m:ctrlPr>
                </m:dPr>
                <m:e>
                  <m:r>
                    <w:rPr>
                      <w:rFonts w:ascii="Cambria Math" w:hAnsi="Cambria Math"/>
                      <w:szCs w:val="20"/>
                    </w:rPr>
                    <m:t>4-1.66</m:t>
                  </m:r>
                </m:e>
              </m:d>
              <m:r>
                <w:rPr>
                  <w:rFonts w:ascii="Cambria Math" w:hAnsi="Cambria Math"/>
                  <w:szCs w:val="20"/>
                </w:rPr>
                <m:t>*0.8</m:t>
              </m:r>
            </m:num>
            <m:den>
              <m:d>
                <m:dPr>
                  <m:begChr m:val="|"/>
                  <m:endChr m:val="|"/>
                  <m:ctrlPr>
                    <w:rPr>
                      <w:rFonts w:ascii="Cambria Math" w:hAnsi="Cambria Math"/>
                      <w:i/>
                      <w:szCs w:val="20"/>
                    </w:rPr>
                  </m:ctrlPr>
                </m:dPr>
                <m:e>
                  <m:r>
                    <w:rPr>
                      <w:rFonts w:ascii="Cambria Math" w:hAnsi="Cambria Math"/>
                      <w:szCs w:val="20"/>
                    </w:rPr>
                    <m:t>1+0.8</m:t>
                  </m:r>
                </m:e>
              </m:d>
            </m:den>
          </m:f>
          <m:r>
            <w:rPr>
              <w:rFonts w:ascii="Cambria Math" w:hAnsi="Cambria Math"/>
              <w:szCs w:val="20"/>
            </w:rPr>
            <m:t>≈4.58</m:t>
          </m:r>
        </m:oMath>
      </m:oMathPara>
    </w:p>
    <w:p w:rsidR="004A60A8" w:rsidRDefault="00C87250" w:rsidP="004A60A8">
      <w:pPr>
        <w:jc w:val="both"/>
        <w:rPr>
          <w:szCs w:val="20"/>
        </w:rPr>
      </w:pPr>
      <w:r>
        <w:rPr>
          <w:szCs w:val="20"/>
        </w:rPr>
        <w:lastRenderedPageBreak/>
        <w:t xml:space="preserve">So the active user vector is </w:t>
      </w:r>
      <w:r w:rsidR="004A60A8" w:rsidRPr="004A60A8">
        <w:rPr>
          <w:i/>
          <w:szCs w:val="20"/>
        </w:rPr>
        <w:t>u</w:t>
      </w:r>
      <w:r w:rsidR="004A60A8" w:rsidRPr="004A60A8">
        <w:rPr>
          <w:szCs w:val="20"/>
          <w:vertAlign w:val="subscript"/>
        </w:rPr>
        <w:t>4</w:t>
      </w:r>
      <w:r w:rsidR="004A60A8">
        <w:rPr>
          <w:szCs w:val="20"/>
        </w:rPr>
        <w:t xml:space="preserve"> = (1, 2, 1.47</w:t>
      </w:r>
      <w:r w:rsidR="008D2DF4">
        <w:rPr>
          <w:szCs w:val="20"/>
        </w:rPr>
        <w:t>, 4.58</w:t>
      </w:r>
      <w:r w:rsidR="004A60A8">
        <w:rPr>
          <w:szCs w:val="20"/>
        </w:rPr>
        <w:t>) as seen in table 2 in which the missing value</w:t>
      </w:r>
      <w:r w:rsidR="008D2DF4">
        <w:rPr>
          <w:szCs w:val="20"/>
        </w:rPr>
        <w:t>s</w:t>
      </w:r>
      <w:r w:rsidR="004A60A8">
        <w:rPr>
          <w:szCs w:val="20"/>
        </w:rPr>
        <w:t xml:space="preserve"> of active user vector </w:t>
      </w:r>
      <w:r w:rsidR="008D2DF4">
        <w:rPr>
          <w:szCs w:val="20"/>
        </w:rPr>
        <w:t>are</w:t>
      </w:r>
      <w:r w:rsidR="004A60A8">
        <w:rPr>
          <w:szCs w:val="20"/>
        </w:rPr>
        <w:t xml:space="preserve"> replaced by </w:t>
      </w:r>
      <w:r w:rsidR="007A6CD5">
        <w:rPr>
          <w:szCs w:val="20"/>
        </w:rPr>
        <w:t xml:space="preserve">the </w:t>
      </w:r>
      <w:r w:rsidR="004A60A8">
        <w:rPr>
          <w:szCs w:val="20"/>
        </w:rPr>
        <w:t>predictive value</w:t>
      </w:r>
      <w:r w:rsidR="008D2DF4">
        <w:rPr>
          <w:szCs w:val="20"/>
        </w:rPr>
        <w:t>s</w:t>
      </w:r>
      <w:r w:rsidR="004A60A8">
        <w:rPr>
          <w:szCs w:val="20"/>
        </w:rPr>
        <w:t>.</w:t>
      </w:r>
    </w:p>
    <w:tbl>
      <w:tblPr>
        <w:tblStyle w:val="TableGrid"/>
        <w:tblW w:w="0" w:type="auto"/>
        <w:jc w:val="center"/>
        <w:tblLook w:val="01E0" w:firstRow="1" w:lastRow="1" w:firstColumn="1" w:lastColumn="1" w:noHBand="0" w:noVBand="0"/>
      </w:tblPr>
      <w:tblGrid>
        <w:gridCol w:w="744"/>
        <w:gridCol w:w="737"/>
        <w:gridCol w:w="737"/>
        <w:gridCol w:w="971"/>
        <w:gridCol w:w="971"/>
      </w:tblGrid>
      <w:tr w:rsidR="008D2DF4" w:rsidTr="004C209F">
        <w:trPr>
          <w:jc w:val="center"/>
        </w:trPr>
        <w:tc>
          <w:tcPr>
            <w:tcW w:w="0" w:type="auto"/>
          </w:tcPr>
          <w:p w:rsidR="008D2DF4" w:rsidRDefault="008D2DF4" w:rsidP="003F45B4">
            <w:pPr>
              <w:jc w:val="center"/>
              <w:rPr>
                <w:szCs w:val="20"/>
              </w:rPr>
            </w:pPr>
          </w:p>
        </w:tc>
        <w:tc>
          <w:tcPr>
            <w:tcW w:w="0" w:type="auto"/>
          </w:tcPr>
          <w:p w:rsidR="008D2DF4" w:rsidRPr="00745E2F" w:rsidRDefault="008D2DF4" w:rsidP="003F45B4">
            <w:pPr>
              <w:jc w:val="center"/>
              <w:rPr>
                <w:szCs w:val="20"/>
                <w:vertAlign w:val="subscript"/>
              </w:rPr>
            </w:pPr>
            <w:r w:rsidRPr="00745E2F">
              <w:rPr>
                <w:szCs w:val="20"/>
              </w:rPr>
              <w:t>Item 1</w:t>
            </w:r>
          </w:p>
        </w:tc>
        <w:tc>
          <w:tcPr>
            <w:tcW w:w="0" w:type="auto"/>
          </w:tcPr>
          <w:p w:rsidR="008D2DF4" w:rsidRPr="00745E2F" w:rsidRDefault="008D2DF4" w:rsidP="003F45B4">
            <w:pPr>
              <w:jc w:val="center"/>
              <w:rPr>
                <w:szCs w:val="20"/>
                <w:vertAlign w:val="subscript"/>
              </w:rPr>
            </w:pPr>
            <w:r w:rsidRPr="00745E2F">
              <w:rPr>
                <w:szCs w:val="20"/>
              </w:rPr>
              <w:t>Item 2</w:t>
            </w:r>
          </w:p>
        </w:tc>
        <w:tc>
          <w:tcPr>
            <w:tcW w:w="0" w:type="auto"/>
          </w:tcPr>
          <w:p w:rsidR="008D2DF4" w:rsidRPr="00745E2F" w:rsidRDefault="008D2DF4" w:rsidP="003F45B4">
            <w:pPr>
              <w:jc w:val="center"/>
              <w:rPr>
                <w:szCs w:val="20"/>
                <w:vertAlign w:val="subscript"/>
              </w:rPr>
            </w:pPr>
            <w:r w:rsidRPr="00745E2F">
              <w:rPr>
                <w:szCs w:val="20"/>
              </w:rPr>
              <w:t>Item 3</w:t>
            </w:r>
          </w:p>
        </w:tc>
        <w:tc>
          <w:tcPr>
            <w:tcW w:w="0" w:type="auto"/>
          </w:tcPr>
          <w:p w:rsidR="008D2DF4" w:rsidRPr="00745E2F" w:rsidRDefault="008D2DF4" w:rsidP="003F45B4">
            <w:pPr>
              <w:jc w:val="center"/>
              <w:rPr>
                <w:szCs w:val="20"/>
              </w:rPr>
            </w:pPr>
            <w:r>
              <w:rPr>
                <w:szCs w:val="20"/>
              </w:rPr>
              <w:t>Item 4</w:t>
            </w:r>
          </w:p>
        </w:tc>
      </w:tr>
      <w:tr w:rsidR="008D2DF4" w:rsidTr="004C209F">
        <w:trPr>
          <w:jc w:val="center"/>
        </w:trPr>
        <w:tc>
          <w:tcPr>
            <w:tcW w:w="0" w:type="auto"/>
          </w:tcPr>
          <w:p w:rsidR="008D2DF4" w:rsidRPr="00813485" w:rsidRDefault="008D2DF4" w:rsidP="008D2DF4">
            <w:pPr>
              <w:jc w:val="center"/>
              <w:rPr>
                <w:i/>
                <w:szCs w:val="20"/>
                <w:vertAlign w:val="subscript"/>
              </w:rPr>
            </w:pPr>
            <w:r w:rsidRPr="00745E2F">
              <w:rPr>
                <w:szCs w:val="20"/>
              </w:rPr>
              <w:t>User</w:t>
            </w:r>
            <w:r>
              <w:rPr>
                <w:i/>
                <w:szCs w:val="20"/>
              </w:rPr>
              <w:t xml:space="preserve"> </w:t>
            </w:r>
            <w:r w:rsidRPr="00745E2F">
              <w:rPr>
                <w:szCs w:val="20"/>
              </w:rPr>
              <w:t>1</w:t>
            </w:r>
          </w:p>
        </w:tc>
        <w:tc>
          <w:tcPr>
            <w:tcW w:w="0" w:type="auto"/>
          </w:tcPr>
          <w:p w:rsidR="008D2DF4" w:rsidRPr="009F211F" w:rsidRDefault="008D2DF4" w:rsidP="008D2DF4">
            <w:pPr>
              <w:rPr>
                <w:szCs w:val="20"/>
              </w:rPr>
            </w:pPr>
            <w:r w:rsidRPr="00B93FCC">
              <w:rPr>
                <w:i/>
                <w:szCs w:val="20"/>
              </w:rPr>
              <w:t>r</w:t>
            </w:r>
            <w:r w:rsidRPr="009F211F">
              <w:rPr>
                <w:szCs w:val="20"/>
                <w:vertAlign w:val="subscript"/>
              </w:rPr>
              <w:t>11</w:t>
            </w:r>
            <w:r w:rsidRPr="009F211F">
              <w:rPr>
                <w:szCs w:val="20"/>
              </w:rPr>
              <w:t xml:space="preserve"> = 1</w:t>
            </w:r>
          </w:p>
        </w:tc>
        <w:tc>
          <w:tcPr>
            <w:tcW w:w="0" w:type="auto"/>
          </w:tcPr>
          <w:p w:rsidR="008D2DF4" w:rsidRPr="009F211F" w:rsidRDefault="008D2DF4" w:rsidP="008D2DF4">
            <w:pPr>
              <w:rPr>
                <w:szCs w:val="20"/>
              </w:rPr>
            </w:pPr>
            <w:r w:rsidRPr="00B93FCC">
              <w:rPr>
                <w:i/>
                <w:szCs w:val="20"/>
              </w:rPr>
              <w:t>r</w:t>
            </w:r>
            <w:r w:rsidRPr="009F211F">
              <w:rPr>
                <w:szCs w:val="20"/>
                <w:vertAlign w:val="subscript"/>
              </w:rPr>
              <w:t>12</w:t>
            </w:r>
            <w:r w:rsidRPr="009F211F">
              <w:rPr>
                <w:szCs w:val="20"/>
              </w:rPr>
              <w:t xml:space="preserve"> = 2</w:t>
            </w:r>
          </w:p>
        </w:tc>
        <w:tc>
          <w:tcPr>
            <w:tcW w:w="0" w:type="auto"/>
          </w:tcPr>
          <w:p w:rsidR="008D2DF4" w:rsidRPr="009F211F" w:rsidRDefault="008D2DF4" w:rsidP="008D2DF4">
            <w:pPr>
              <w:rPr>
                <w:szCs w:val="20"/>
              </w:rPr>
            </w:pPr>
            <w:r w:rsidRPr="00B93FCC">
              <w:rPr>
                <w:i/>
                <w:szCs w:val="20"/>
              </w:rPr>
              <w:t>r</w:t>
            </w:r>
            <w:r w:rsidRPr="009F211F">
              <w:rPr>
                <w:szCs w:val="20"/>
                <w:vertAlign w:val="subscript"/>
              </w:rPr>
              <w:t>13</w:t>
            </w:r>
            <w:r w:rsidRPr="009F211F">
              <w:rPr>
                <w:szCs w:val="20"/>
              </w:rPr>
              <w:t xml:space="preserve"> = 1</w:t>
            </w:r>
          </w:p>
        </w:tc>
        <w:tc>
          <w:tcPr>
            <w:tcW w:w="0" w:type="auto"/>
          </w:tcPr>
          <w:p w:rsidR="008D2DF4" w:rsidRPr="009F211F" w:rsidRDefault="008D2DF4" w:rsidP="008D2DF4">
            <w:pPr>
              <w:rPr>
                <w:szCs w:val="20"/>
              </w:rPr>
            </w:pPr>
            <w:r w:rsidRPr="00B93FCC">
              <w:rPr>
                <w:i/>
                <w:szCs w:val="20"/>
              </w:rPr>
              <w:t>r</w:t>
            </w:r>
            <w:r w:rsidRPr="009F211F">
              <w:rPr>
                <w:szCs w:val="20"/>
                <w:vertAlign w:val="subscript"/>
              </w:rPr>
              <w:t>1</w:t>
            </w:r>
            <w:r>
              <w:rPr>
                <w:szCs w:val="20"/>
                <w:vertAlign w:val="subscript"/>
              </w:rPr>
              <w:t>4</w:t>
            </w:r>
            <w:r w:rsidRPr="009F211F">
              <w:rPr>
                <w:szCs w:val="20"/>
              </w:rPr>
              <w:t xml:space="preserve"> = </w:t>
            </w:r>
            <w:r>
              <w:rPr>
                <w:szCs w:val="20"/>
              </w:rPr>
              <w:t>5</w:t>
            </w:r>
          </w:p>
        </w:tc>
      </w:tr>
      <w:tr w:rsidR="008D2DF4" w:rsidTr="004C209F">
        <w:trPr>
          <w:jc w:val="center"/>
        </w:trPr>
        <w:tc>
          <w:tcPr>
            <w:tcW w:w="0" w:type="auto"/>
          </w:tcPr>
          <w:p w:rsidR="008D2DF4" w:rsidRPr="00813485" w:rsidRDefault="008D2DF4" w:rsidP="008D2DF4">
            <w:pPr>
              <w:jc w:val="center"/>
              <w:rPr>
                <w:i/>
                <w:szCs w:val="20"/>
                <w:vertAlign w:val="subscript"/>
              </w:rPr>
            </w:pPr>
            <w:r w:rsidRPr="00745E2F">
              <w:rPr>
                <w:szCs w:val="20"/>
              </w:rPr>
              <w:t>User</w:t>
            </w:r>
            <w:r w:rsidRPr="00745E2F">
              <w:rPr>
                <w:i/>
                <w:szCs w:val="20"/>
              </w:rPr>
              <w:t xml:space="preserve"> </w:t>
            </w:r>
            <w:r w:rsidRPr="00745E2F">
              <w:rPr>
                <w:szCs w:val="20"/>
              </w:rPr>
              <w:t>2</w:t>
            </w:r>
          </w:p>
        </w:tc>
        <w:tc>
          <w:tcPr>
            <w:tcW w:w="0" w:type="auto"/>
          </w:tcPr>
          <w:p w:rsidR="008D2DF4" w:rsidRPr="009F211F" w:rsidRDefault="008D2DF4" w:rsidP="008D2DF4">
            <w:pPr>
              <w:rPr>
                <w:szCs w:val="20"/>
              </w:rPr>
            </w:pPr>
            <w:r w:rsidRPr="00B93FCC">
              <w:rPr>
                <w:i/>
                <w:szCs w:val="20"/>
              </w:rPr>
              <w:t>r</w:t>
            </w:r>
            <w:r w:rsidRPr="009F211F">
              <w:rPr>
                <w:szCs w:val="20"/>
                <w:vertAlign w:val="subscript"/>
              </w:rPr>
              <w:t>21</w:t>
            </w:r>
            <w:r w:rsidRPr="009F211F">
              <w:rPr>
                <w:szCs w:val="20"/>
              </w:rPr>
              <w:t xml:space="preserve"> = 2</w:t>
            </w:r>
          </w:p>
        </w:tc>
        <w:tc>
          <w:tcPr>
            <w:tcW w:w="0" w:type="auto"/>
          </w:tcPr>
          <w:p w:rsidR="008D2DF4" w:rsidRPr="009F211F" w:rsidRDefault="008D2DF4" w:rsidP="008D2DF4">
            <w:pPr>
              <w:rPr>
                <w:szCs w:val="20"/>
              </w:rPr>
            </w:pPr>
            <w:r w:rsidRPr="00B93FCC">
              <w:rPr>
                <w:i/>
                <w:szCs w:val="20"/>
              </w:rPr>
              <w:t>r</w:t>
            </w:r>
            <w:r w:rsidRPr="009F211F">
              <w:rPr>
                <w:szCs w:val="20"/>
                <w:vertAlign w:val="subscript"/>
              </w:rPr>
              <w:t>22</w:t>
            </w:r>
            <w:r w:rsidRPr="009F211F">
              <w:rPr>
                <w:szCs w:val="20"/>
              </w:rPr>
              <w:t xml:space="preserve"> = 1</w:t>
            </w:r>
          </w:p>
        </w:tc>
        <w:tc>
          <w:tcPr>
            <w:tcW w:w="0" w:type="auto"/>
          </w:tcPr>
          <w:p w:rsidR="008D2DF4" w:rsidRPr="009F211F" w:rsidRDefault="008D2DF4" w:rsidP="008D2DF4">
            <w:pPr>
              <w:rPr>
                <w:szCs w:val="20"/>
              </w:rPr>
            </w:pPr>
            <w:r w:rsidRPr="00B93FCC">
              <w:rPr>
                <w:i/>
                <w:szCs w:val="20"/>
              </w:rPr>
              <w:t>r</w:t>
            </w:r>
            <w:r w:rsidRPr="009F211F">
              <w:rPr>
                <w:szCs w:val="20"/>
                <w:vertAlign w:val="subscript"/>
              </w:rPr>
              <w:t>23</w:t>
            </w:r>
            <w:r w:rsidRPr="009F211F">
              <w:rPr>
                <w:szCs w:val="20"/>
              </w:rPr>
              <w:t xml:space="preserve"> = 2</w:t>
            </w:r>
          </w:p>
        </w:tc>
        <w:tc>
          <w:tcPr>
            <w:tcW w:w="0" w:type="auto"/>
          </w:tcPr>
          <w:p w:rsidR="008D2DF4" w:rsidRPr="009F211F" w:rsidRDefault="008D2DF4" w:rsidP="008D2DF4">
            <w:pPr>
              <w:rPr>
                <w:szCs w:val="20"/>
              </w:rPr>
            </w:pPr>
            <w:r w:rsidRPr="00B93FCC">
              <w:rPr>
                <w:i/>
                <w:szCs w:val="20"/>
              </w:rPr>
              <w:t>r</w:t>
            </w:r>
            <w:r w:rsidRPr="009F211F">
              <w:rPr>
                <w:szCs w:val="20"/>
                <w:vertAlign w:val="subscript"/>
              </w:rPr>
              <w:t>2</w:t>
            </w:r>
            <w:r>
              <w:rPr>
                <w:szCs w:val="20"/>
                <w:vertAlign w:val="subscript"/>
              </w:rPr>
              <w:t>4</w:t>
            </w:r>
            <w:r w:rsidRPr="009F211F">
              <w:rPr>
                <w:szCs w:val="20"/>
              </w:rPr>
              <w:t xml:space="preserve"> = </w:t>
            </w:r>
            <w:r>
              <w:rPr>
                <w:szCs w:val="20"/>
              </w:rPr>
              <w:t>4</w:t>
            </w:r>
          </w:p>
        </w:tc>
      </w:tr>
      <w:tr w:rsidR="008D2DF4" w:rsidTr="004C209F">
        <w:trPr>
          <w:jc w:val="center"/>
        </w:trPr>
        <w:tc>
          <w:tcPr>
            <w:tcW w:w="0" w:type="auto"/>
            <w:tcBorders>
              <w:bottom w:val="single" w:sz="4" w:space="0" w:color="auto"/>
            </w:tcBorders>
          </w:tcPr>
          <w:p w:rsidR="008D2DF4" w:rsidRPr="00813485" w:rsidRDefault="008D2DF4" w:rsidP="008D2DF4">
            <w:pPr>
              <w:jc w:val="center"/>
              <w:rPr>
                <w:i/>
                <w:szCs w:val="20"/>
                <w:vertAlign w:val="subscript"/>
              </w:rPr>
            </w:pPr>
            <w:r w:rsidRPr="00745E2F">
              <w:rPr>
                <w:szCs w:val="20"/>
              </w:rPr>
              <w:t>User</w:t>
            </w:r>
            <w:r w:rsidRPr="00745E2F">
              <w:rPr>
                <w:i/>
                <w:szCs w:val="20"/>
              </w:rPr>
              <w:t xml:space="preserve"> </w:t>
            </w:r>
            <w:r w:rsidRPr="00745E2F">
              <w:rPr>
                <w:szCs w:val="20"/>
              </w:rPr>
              <w:t>3</w:t>
            </w:r>
          </w:p>
        </w:tc>
        <w:tc>
          <w:tcPr>
            <w:tcW w:w="0" w:type="auto"/>
            <w:tcBorders>
              <w:bottom w:val="single" w:sz="4" w:space="0" w:color="auto"/>
            </w:tcBorders>
          </w:tcPr>
          <w:p w:rsidR="008D2DF4" w:rsidRPr="009F211F" w:rsidRDefault="008D2DF4" w:rsidP="008D2DF4">
            <w:pPr>
              <w:rPr>
                <w:szCs w:val="20"/>
              </w:rPr>
            </w:pPr>
            <w:r w:rsidRPr="00B93FCC">
              <w:rPr>
                <w:i/>
                <w:szCs w:val="20"/>
              </w:rPr>
              <w:t>r</w:t>
            </w:r>
            <w:r w:rsidRPr="009F211F">
              <w:rPr>
                <w:szCs w:val="20"/>
                <w:vertAlign w:val="subscript"/>
              </w:rPr>
              <w:t>31</w:t>
            </w:r>
            <w:r w:rsidRPr="009F211F">
              <w:rPr>
                <w:szCs w:val="20"/>
              </w:rPr>
              <w:t xml:space="preserve"> = </w:t>
            </w:r>
            <w:r>
              <w:rPr>
                <w:szCs w:val="20"/>
              </w:rPr>
              <w:t>4</w:t>
            </w:r>
          </w:p>
        </w:tc>
        <w:tc>
          <w:tcPr>
            <w:tcW w:w="0" w:type="auto"/>
            <w:tcBorders>
              <w:bottom w:val="single" w:sz="4" w:space="0" w:color="auto"/>
            </w:tcBorders>
          </w:tcPr>
          <w:p w:rsidR="008D2DF4" w:rsidRPr="009F211F" w:rsidRDefault="008D2DF4" w:rsidP="008D2DF4">
            <w:pPr>
              <w:rPr>
                <w:szCs w:val="20"/>
              </w:rPr>
            </w:pPr>
            <w:r w:rsidRPr="00B93FCC">
              <w:rPr>
                <w:i/>
                <w:szCs w:val="20"/>
              </w:rPr>
              <w:t>r</w:t>
            </w:r>
            <w:r w:rsidRPr="009F211F">
              <w:rPr>
                <w:szCs w:val="20"/>
                <w:vertAlign w:val="subscript"/>
              </w:rPr>
              <w:t>32</w:t>
            </w:r>
            <w:r w:rsidRPr="009F211F">
              <w:rPr>
                <w:szCs w:val="20"/>
              </w:rPr>
              <w:t xml:space="preserve"> = </w:t>
            </w:r>
            <w:r>
              <w:rPr>
                <w:szCs w:val="20"/>
              </w:rPr>
              <w:t>1</w:t>
            </w:r>
          </w:p>
        </w:tc>
        <w:tc>
          <w:tcPr>
            <w:tcW w:w="0" w:type="auto"/>
            <w:tcBorders>
              <w:bottom w:val="single" w:sz="4" w:space="0" w:color="auto"/>
            </w:tcBorders>
          </w:tcPr>
          <w:p w:rsidR="008D2DF4" w:rsidRPr="009F211F" w:rsidRDefault="008D2DF4" w:rsidP="008D2DF4">
            <w:pPr>
              <w:rPr>
                <w:szCs w:val="20"/>
              </w:rPr>
            </w:pPr>
            <w:r w:rsidRPr="00B93FCC">
              <w:rPr>
                <w:i/>
                <w:szCs w:val="20"/>
              </w:rPr>
              <w:t>r</w:t>
            </w:r>
            <w:r w:rsidRPr="009F211F">
              <w:rPr>
                <w:szCs w:val="20"/>
                <w:vertAlign w:val="subscript"/>
              </w:rPr>
              <w:t>33</w:t>
            </w:r>
            <w:r w:rsidRPr="009F211F">
              <w:rPr>
                <w:szCs w:val="20"/>
              </w:rPr>
              <w:t xml:space="preserve"> = </w:t>
            </w:r>
            <w:r>
              <w:rPr>
                <w:szCs w:val="20"/>
              </w:rPr>
              <w:t>5</w:t>
            </w:r>
          </w:p>
        </w:tc>
        <w:tc>
          <w:tcPr>
            <w:tcW w:w="0" w:type="auto"/>
            <w:tcBorders>
              <w:bottom w:val="single" w:sz="4" w:space="0" w:color="auto"/>
            </w:tcBorders>
          </w:tcPr>
          <w:p w:rsidR="008D2DF4" w:rsidRPr="009F211F" w:rsidRDefault="008D2DF4" w:rsidP="008D2DF4">
            <w:pPr>
              <w:rPr>
                <w:szCs w:val="20"/>
              </w:rPr>
            </w:pPr>
            <w:r w:rsidRPr="00B93FCC">
              <w:rPr>
                <w:i/>
                <w:szCs w:val="20"/>
              </w:rPr>
              <w:t>r</w:t>
            </w:r>
            <w:r w:rsidRPr="009F211F">
              <w:rPr>
                <w:szCs w:val="20"/>
                <w:vertAlign w:val="subscript"/>
              </w:rPr>
              <w:t>3</w:t>
            </w:r>
            <w:r>
              <w:rPr>
                <w:szCs w:val="20"/>
                <w:vertAlign w:val="subscript"/>
              </w:rPr>
              <w:t>4</w:t>
            </w:r>
            <w:r w:rsidRPr="009F211F">
              <w:rPr>
                <w:szCs w:val="20"/>
              </w:rPr>
              <w:t xml:space="preserve"> = </w:t>
            </w:r>
            <w:r>
              <w:rPr>
                <w:szCs w:val="20"/>
              </w:rPr>
              <w:t>5</w:t>
            </w:r>
          </w:p>
        </w:tc>
      </w:tr>
      <w:tr w:rsidR="008D2DF4" w:rsidTr="004C209F">
        <w:trPr>
          <w:jc w:val="center"/>
        </w:trPr>
        <w:tc>
          <w:tcPr>
            <w:tcW w:w="0" w:type="auto"/>
            <w:shd w:val="clear" w:color="auto" w:fill="D9D9D9"/>
          </w:tcPr>
          <w:p w:rsidR="008D2DF4" w:rsidRPr="00813485" w:rsidRDefault="008D2DF4" w:rsidP="003F45B4">
            <w:pPr>
              <w:jc w:val="center"/>
              <w:rPr>
                <w:i/>
                <w:szCs w:val="20"/>
                <w:vertAlign w:val="subscript"/>
              </w:rPr>
            </w:pPr>
            <w:r w:rsidRPr="00745E2F">
              <w:rPr>
                <w:szCs w:val="20"/>
              </w:rPr>
              <w:t>User</w:t>
            </w:r>
            <w:r w:rsidRPr="00745E2F">
              <w:rPr>
                <w:i/>
                <w:szCs w:val="20"/>
              </w:rPr>
              <w:t xml:space="preserve"> </w:t>
            </w:r>
            <w:r w:rsidRPr="00745E2F">
              <w:rPr>
                <w:szCs w:val="20"/>
              </w:rPr>
              <w:t>4</w:t>
            </w:r>
          </w:p>
        </w:tc>
        <w:tc>
          <w:tcPr>
            <w:tcW w:w="0" w:type="auto"/>
            <w:shd w:val="clear" w:color="auto" w:fill="D9D9D9"/>
          </w:tcPr>
          <w:p w:rsidR="008D2DF4" w:rsidRPr="009F211F" w:rsidRDefault="008D2DF4" w:rsidP="003F45B4">
            <w:pPr>
              <w:rPr>
                <w:szCs w:val="20"/>
              </w:rPr>
            </w:pPr>
            <w:r w:rsidRPr="00B93FCC">
              <w:rPr>
                <w:i/>
                <w:szCs w:val="20"/>
              </w:rPr>
              <w:t>r</w:t>
            </w:r>
            <w:r w:rsidRPr="009F211F">
              <w:rPr>
                <w:szCs w:val="20"/>
                <w:vertAlign w:val="subscript"/>
              </w:rPr>
              <w:t>41</w:t>
            </w:r>
            <w:r w:rsidRPr="009F211F">
              <w:rPr>
                <w:szCs w:val="20"/>
              </w:rPr>
              <w:t xml:space="preserve"> = 1</w:t>
            </w:r>
          </w:p>
        </w:tc>
        <w:tc>
          <w:tcPr>
            <w:tcW w:w="0" w:type="auto"/>
            <w:shd w:val="clear" w:color="auto" w:fill="D9D9D9"/>
          </w:tcPr>
          <w:p w:rsidR="008D2DF4" w:rsidRPr="009F211F" w:rsidRDefault="008D2DF4" w:rsidP="003F45B4">
            <w:pPr>
              <w:rPr>
                <w:szCs w:val="20"/>
              </w:rPr>
            </w:pPr>
            <w:r w:rsidRPr="00B93FCC">
              <w:rPr>
                <w:i/>
                <w:szCs w:val="20"/>
              </w:rPr>
              <w:t>r</w:t>
            </w:r>
            <w:r w:rsidRPr="009F211F">
              <w:rPr>
                <w:szCs w:val="20"/>
                <w:vertAlign w:val="subscript"/>
              </w:rPr>
              <w:t>42</w:t>
            </w:r>
            <w:r w:rsidRPr="009F211F">
              <w:rPr>
                <w:szCs w:val="20"/>
              </w:rPr>
              <w:t>= 2</w:t>
            </w:r>
          </w:p>
        </w:tc>
        <w:tc>
          <w:tcPr>
            <w:tcW w:w="0" w:type="auto"/>
            <w:shd w:val="clear" w:color="auto" w:fill="D9D9D9"/>
          </w:tcPr>
          <w:p w:rsidR="008D2DF4" w:rsidRPr="004A60A8" w:rsidRDefault="008D2DF4" w:rsidP="004A60A8">
            <w:pPr>
              <w:rPr>
                <w:b/>
                <w:szCs w:val="20"/>
              </w:rPr>
            </w:pPr>
            <w:r w:rsidRPr="004A60A8">
              <w:rPr>
                <w:b/>
                <w:i/>
                <w:szCs w:val="20"/>
              </w:rPr>
              <w:t>r</w:t>
            </w:r>
            <w:r w:rsidRPr="004A60A8">
              <w:rPr>
                <w:b/>
                <w:szCs w:val="20"/>
                <w:vertAlign w:val="subscript"/>
              </w:rPr>
              <w:t xml:space="preserve">43 </w:t>
            </w:r>
            <w:r w:rsidRPr="004A60A8">
              <w:rPr>
                <w:b/>
                <w:szCs w:val="20"/>
              </w:rPr>
              <w:t>= 1.47</w:t>
            </w:r>
          </w:p>
        </w:tc>
        <w:tc>
          <w:tcPr>
            <w:tcW w:w="0" w:type="auto"/>
            <w:shd w:val="clear" w:color="auto" w:fill="D9D9D9"/>
          </w:tcPr>
          <w:p w:rsidR="008D2DF4" w:rsidRPr="004A60A8" w:rsidRDefault="008D2DF4" w:rsidP="008D2DF4">
            <w:pPr>
              <w:rPr>
                <w:b/>
                <w:i/>
                <w:szCs w:val="20"/>
              </w:rPr>
            </w:pPr>
            <w:r w:rsidRPr="004A60A8">
              <w:rPr>
                <w:b/>
                <w:i/>
                <w:szCs w:val="20"/>
              </w:rPr>
              <w:t>r</w:t>
            </w:r>
            <w:r w:rsidRPr="004A60A8">
              <w:rPr>
                <w:b/>
                <w:szCs w:val="20"/>
                <w:vertAlign w:val="subscript"/>
              </w:rPr>
              <w:t>4</w:t>
            </w:r>
            <w:r>
              <w:rPr>
                <w:b/>
                <w:szCs w:val="20"/>
                <w:vertAlign w:val="subscript"/>
              </w:rPr>
              <w:t>4</w:t>
            </w:r>
            <w:r w:rsidRPr="004A60A8">
              <w:rPr>
                <w:b/>
                <w:szCs w:val="20"/>
                <w:vertAlign w:val="subscript"/>
              </w:rPr>
              <w:t xml:space="preserve"> </w:t>
            </w:r>
            <w:r w:rsidRPr="004A60A8">
              <w:rPr>
                <w:b/>
                <w:szCs w:val="20"/>
              </w:rPr>
              <w:t xml:space="preserve">= </w:t>
            </w:r>
            <w:r>
              <w:rPr>
                <w:b/>
                <w:szCs w:val="20"/>
              </w:rPr>
              <w:t>4</w:t>
            </w:r>
            <w:r w:rsidRPr="004A60A8">
              <w:rPr>
                <w:b/>
                <w:szCs w:val="20"/>
              </w:rPr>
              <w:t>.</w:t>
            </w:r>
            <w:r>
              <w:rPr>
                <w:b/>
                <w:szCs w:val="20"/>
              </w:rPr>
              <w:t>58</w:t>
            </w:r>
          </w:p>
        </w:tc>
      </w:tr>
    </w:tbl>
    <w:p w:rsidR="004A60A8" w:rsidRDefault="004A60A8" w:rsidP="004A60A8">
      <w:pPr>
        <w:jc w:val="center"/>
        <w:rPr>
          <w:szCs w:val="20"/>
        </w:rPr>
      </w:pPr>
      <w:r w:rsidRPr="00813485">
        <w:rPr>
          <w:b/>
          <w:szCs w:val="20"/>
        </w:rPr>
        <w:t xml:space="preserve">Table </w:t>
      </w:r>
      <w:r w:rsidR="00F33A96">
        <w:rPr>
          <w:b/>
          <w:szCs w:val="20"/>
        </w:rPr>
        <w:t>2</w:t>
      </w:r>
      <w:r>
        <w:rPr>
          <w:szCs w:val="20"/>
        </w:rPr>
        <w:t>. Complete rating matrix</w:t>
      </w:r>
    </w:p>
    <w:p w:rsidR="00C87250" w:rsidRPr="00AF35B1" w:rsidRDefault="00C87250" w:rsidP="004A60A8">
      <w:pPr>
        <w:jc w:val="both"/>
        <w:rPr>
          <w:szCs w:val="20"/>
        </w:rPr>
      </w:pPr>
      <w:r>
        <w:rPr>
          <w:szCs w:val="20"/>
        </w:rPr>
        <w:t>After step “</w:t>
      </w:r>
      <w:r w:rsidRPr="004A60A8">
        <w:rPr>
          <w:szCs w:val="20"/>
        </w:rPr>
        <w:t>computing predictive values</w:t>
      </w:r>
      <w:r>
        <w:rPr>
          <w:szCs w:val="20"/>
        </w:rPr>
        <w:t xml:space="preserve">”, there is no missing value in active user vector, so the items having highest values are recommended to active user. </w:t>
      </w:r>
      <w:r w:rsidR="004A60A8">
        <w:rPr>
          <w:szCs w:val="20"/>
        </w:rPr>
        <w:t xml:space="preserve">Suppose we pre-define a threshold </w:t>
      </w:r>
      <w:r w:rsidR="008D2DF4">
        <w:rPr>
          <w:szCs w:val="20"/>
        </w:rPr>
        <w:t>2.5</w:t>
      </w:r>
      <w:r w:rsidR="004A60A8">
        <w:rPr>
          <w:szCs w:val="20"/>
        </w:rPr>
        <w:t xml:space="preserve"> so that the item whose rating value is greater than or equal to </w:t>
      </w:r>
      <w:r w:rsidR="008D2DF4">
        <w:rPr>
          <w:szCs w:val="20"/>
        </w:rPr>
        <w:t>2</w:t>
      </w:r>
      <w:r w:rsidR="004A60A8">
        <w:rPr>
          <w:szCs w:val="20"/>
        </w:rPr>
        <w:t>.</w:t>
      </w:r>
      <w:r w:rsidR="008D2DF4">
        <w:rPr>
          <w:szCs w:val="20"/>
        </w:rPr>
        <w:t>5</w:t>
      </w:r>
      <w:r w:rsidR="004A60A8">
        <w:rPr>
          <w:szCs w:val="20"/>
        </w:rPr>
        <w:t xml:space="preserve"> is considered as potentially recommended item. Therefore, item </w:t>
      </w:r>
      <w:r w:rsidR="008D2DF4">
        <w:rPr>
          <w:szCs w:val="20"/>
        </w:rPr>
        <w:t>4</w:t>
      </w:r>
      <w:r w:rsidR="004A60A8" w:rsidRPr="004A60A8">
        <w:rPr>
          <w:szCs w:val="20"/>
        </w:rPr>
        <w:t xml:space="preserve"> </w:t>
      </w:r>
      <w:r w:rsidR="004A60A8">
        <w:rPr>
          <w:szCs w:val="20"/>
        </w:rPr>
        <w:t xml:space="preserve">is recommended to user </w:t>
      </w:r>
      <w:r w:rsidR="004A60A8" w:rsidRPr="004A60A8">
        <w:rPr>
          <w:szCs w:val="20"/>
        </w:rPr>
        <w:t>4</w:t>
      </w:r>
      <w:r w:rsidR="004A60A8">
        <w:rPr>
          <w:szCs w:val="20"/>
        </w:rPr>
        <w:t xml:space="preserve"> because item </w:t>
      </w:r>
      <w:r w:rsidR="008D2DF4">
        <w:rPr>
          <w:szCs w:val="20"/>
        </w:rPr>
        <w:t>4</w:t>
      </w:r>
      <w:r w:rsidR="004A60A8">
        <w:rPr>
          <w:szCs w:val="20"/>
        </w:rPr>
        <w:t xml:space="preserve"> has high score (</w:t>
      </w:r>
      <w:r w:rsidR="008D2DF4">
        <w:rPr>
          <w:szCs w:val="20"/>
        </w:rPr>
        <w:t>4</w:t>
      </w:r>
      <w:r w:rsidR="004A60A8">
        <w:rPr>
          <w:szCs w:val="20"/>
        </w:rPr>
        <w:t>.</w:t>
      </w:r>
      <w:r w:rsidR="008D2DF4">
        <w:rPr>
          <w:szCs w:val="20"/>
        </w:rPr>
        <w:t>58</w:t>
      </w:r>
      <w:r w:rsidR="004A60A8">
        <w:rPr>
          <w:szCs w:val="20"/>
        </w:rPr>
        <w:t xml:space="preserve">) and user 4 does not rate on item </w:t>
      </w:r>
      <w:r w:rsidR="008D2DF4">
        <w:rPr>
          <w:szCs w:val="20"/>
        </w:rPr>
        <w:t>4</w:t>
      </w:r>
      <w:r w:rsidR="004A60A8">
        <w:rPr>
          <w:szCs w:val="20"/>
        </w:rPr>
        <w:t xml:space="preserve"> yet.</w:t>
      </w:r>
    </w:p>
    <w:p w:rsidR="00AF31B8" w:rsidRPr="00E63C98" w:rsidRDefault="00AF31B8" w:rsidP="00AF31B8">
      <w:pPr>
        <w:jc w:val="both"/>
        <w:rPr>
          <w:color w:val="FF0000"/>
          <w:szCs w:val="20"/>
        </w:rPr>
      </w:pPr>
    </w:p>
    <w:p w:rsidR="00AF31B8" w:rsidRPr="00531F26" w:rsidRDefault="00AF31B8" w:rsidP="00AF31B8">
      <w:pPr>
        <w:jc w:val="both"/>
        <w:rPr>
          <w:b/>
          <w:sz w:val="28"/>
          <w:szCs w:val="28"/>
        </w:rPr>
      </w:pPr>
      <w:r w:rsidRPr="00531F26">
        <w:rPr>
          <w:b/>
          <w:sz w:val="28"/>
          <w:szCs w:val="28"/>
        </w:rPr>
        <w:t>3. Model-based collaborative filtering</w:t>
      </w:r>
    </w:p>
    <w:p w:rsidR="00F816B6" w:rsidRDefault="00AF31B8" w:rsidP="00193FE4">
      <w:pPr>
        <w:jc w:val="both"/>
        <w:rPr>
          <w:szCs w:val="20"/>
        </w:rPr>
      </w:pPr>
      <w:r>
        <w:rPr>
          <w:szCs w:val="20"/>
        </w:rPr>
        <w:t xml:space="preserve">The main drawback of memory-based technique is </w:t>
      </w:r>
      <w:r w:rsidR="007C1DD2">
        <w:rPr>
          <w:szCs w:val="20"/>
        </w:rPr>
        <w:t xml:space="preserve">the </w:t>
      </w:r>
      <w:r>
        <w:rPr>
          <w:szCs w:val="20"/>
        </w:rPr>
        <w:t xml:space="preserve">requirement of loading a large amount of in-line memory.  The problem is serious when rating matrix becomes so huge in situation that there are extremely many persons using system. Computational resource is consumed much and system performance goes down; so system can’t respond user </w:t>
      </w:r>
      <w:r w:rsidR="00193FE4">
        <w:rPr>
          <w:szCs w:val="20"/>
        </w:rPr>
        <w:t>request</w:t>
      </w:r>
      <w:r>
        <w:rPr>
          <w:szCs w:val="20"/>
        </w:rPr>
        <w:t xml:space="preserve"> immediately. Model-based approach intends to solve such problems.</w:t>
      </w:r>
      <w:r w:rsidR="00B87DBF">
        <w:rPr>
          <w:szCs w:val="20"/>
        </w:rPr>
        <w:t xml:space="preserve"> There are </w:t>
      </w:r>
      <w:r w:rsidR="00F816B6">
        <w:rPr>
          <w:szCs w:val="20"/>
        </w:rPr>
        <w:t>four</w:t>
      </w:r>
      <w:r w:rsidR="00B87DBF">
        <w:rPr>
          <w:szCs w:val="20"/>
        </w:rPr>
        <w:t xml:space="preserve"> </w:t>
      </w:r>
      <w:r w:rsidR="00DB4D80">
        <w:rPr>
          <w:szCs w:val="20"/>
        </w:rPr>
        <w:t xml:space="preserve">common </w:t>
      </w:r>
      <w:r w:rsidR="00F816B6">
        <w:rPr>
          <w:szCs w:val="20"/>
        </w:rPr>
        <w:t>approaches</w:t>
      </w:r>
      <w:r w:rsidR="00B87DBF">
        <w:rPr>
          <w:szCs w:val="20"/>
        </w:rPr>
        <w:t xml:space="preserve"> </w:t>
      </w:r>
      <w:r w:rsidR="00412ED6">
        <w:rPr>
          <w:szCs w:val="20"/>
        </w:rPr>
        <w:t>for</w:t>
      </w:r>
      <w:r w:rsidR="00B87DBF">
        <w:rPr>
          <w:szCs w:val="20"/>
        </w:rPr>
        <w:t xml:space="preserve"> model-based </w:t>
      </w:r>
      <w:r w:rsidR="00412ED6">
        <w:rPr>
          <w:szCs w:val="20"/>
        </w:rPr>
        <w:t>CF</w:t>
      </w:r>
      <w:r w:rsidR="00193FE4">
        <w:rPr>
          <w:szCs w:val="20"/>
        </w:rPr>
        <w:t xml:space="preserve"> such as c</w:t>
      </w:r>
      <w:r w:rsidR="00B87DBF">
        <w:rPr>
          <w:szCs w:val="20"/>
        </w:rPr>
        <w:t>lustering</w:t>
      </w:r>
      <w:r w:rsidR="00193FE4">
        <w:rPr>
          <w:szCs w:val="20"/>
        </w:rPr>
        <w:t xml:space="preserve">, </w:t>
      </w:r>
      <w:r w:rsidR="005E1628">
        <w:rPr>
          <w:szCs w:val="20"/>
        </w:rPr>
        <w:t xml:space="preserve">classification, </w:t>
      </w:r>
      <w:r w:rsidR="00193FE4">
        <w:rPr>
          <w:szCs w:val="20"/>
        </w:rPr>
        <w:t>l</w:t>
      </w:r>
      <w:r w:rsidR="00B87DBF">
        <w:rPr>
          <w:szCs w:val="20"/>
        </w:rPr>
        <w:t>atent model</w:t>
      </w:r>
      <w:r w:rsidR="00193FE4">
        <w:rPr>
          <w:szCs w:val="20"/>
        </w:rPr>
        <w:t xml:space="preserve">, </w:t>
      </w:r>
      <w:r w:rsidR="005E1628">
        <w:rPr>
          <w:szCs w:val="20"/>
        </w:rPr>
        <w:t>Markov</w:t>
      </w:r>
      <w:r w:rsidR="00F816B6">
        <w:rPr>
          <w:szCs w:val="20"/>
        </w:rPr>
        <w:t xml:space="preserve"> decision process (MDP)</w:t>
      </w:r>
      <w:r w:rsidR="00193FE4">
        <w:rPr>
          <w:szCs w:val="20"/>
        </w:rPr>
        <w:t xml:space="preserve">, </w:t>
      </w:r>
      <w:r w:rsidR="0003298F">
        <w:rPr>
          <w:szCs w:val="20"/>
        </w:rPr>
        <w:t xml:space="preserve">and </w:t>
      </w:r>
      <w:r w:rsidR="00193FE4">
        <w:rPr>
          <w:szCs w:val="20"/>
        </w:rPr>
        <w:t>m</w:t>
      </w:r>
      <w:r w:rsidR="00F816B6">
        <w:rPr>
          <w:szCs w:val="20"/>
        </w:rPr>
        <w:t>atrix factorization</w:t>
      </w:r>
      <w:r w:rsidR="00193FE4">
        <w:rPr>
          <w:szCs w:val="20"/>
        </w:rPr>
        <w:t>.</w:t>
      </w:r>
    </w:p>
    <w:p w:rsidR="00517410" w:rsidRDefault="00517410" w:rsidP="00AF31B8">
      <w:pPr>
        <w:jc w:val="both"/>
        <w:rPr>
          <w:szCs w:val="20"/>
        </w:rPr>
      </w:pPr>
    </w:p>
    <w:p w:rsidR="00F7345B" w:rsidRPr="00531F26" w:rsidRDefault="00F51234" w:rsidP="00AF31B8">
      <w:pPr>
        <w:jc w:val="both"/>
        <w:rPr>
          <w:b/>
          <w:sz w:val="24"/>
        </w:rPr>
      </w:pPr>
      <w:r w:rsidRPr="00531F26">
        <w:rPr>
          <w:b/>
          <w:sz w:val="24"/>
        </w:rPr>
        <w:t xml:space="preserve">3.1. </w:t>
      </w:r>
      <w:r w:rsidR="00F7345B" w:rsidRPr="00531F26">
        <w:rPr>
          <w:b/>
          <w:sz w:val="24"/>
        </w:rPr>
        <w:t>Clustering CF</w:t>
      </w:r>
    </w:p>
    <w:p w:rsidR="00AF31B8" w:rsidRDefault="00832AC7" w:rsidP="00AF31B8">
      <w:pPr>
        <w:jc w:val="both"/>
        <w:rPr>
          <w:szCs w:val="20"/>
        </w:rPr>
      </w:pPr>
      <w:r>
        <w:rPr>
          <w:szCs w:val="20"/>
        </w:rPr>
        <w:t>C</w:t>
      </w:r>
      <w:r w:rsidR="00CA19D4">
        <w:rPr>
          <w:szCs w:val="20"/>
        </w:rPr>
        <w:t xml:space="preserve">lustering CF </w:t>
      </w:r>
      <w:sdt>
        <w:sdtPr>
          <w:rPr>
            <w:szCs w:val="20"/>
          </w:rPr>
          <w:id w:val="1435019317"/>
          <w:citation/>
        </w:sdtPr>
        <w:sdtEndPr/>
        <w:sdtContent>
          <w:r w:rsidR="00EE5E29">
            <w:rPr>
              <w:szCs w:val="20"/>
            </w:rPr>
            <w:fldChar w:fldCharType="begin"/>
          </w:r>
          <w:r w:rsidR="00EE5E29">
            <w:rPr>
              <w:szCs w:val="20"/>
            </w:rPr>
            <w:instrText xml:space="preserve"> CITATION Ungar1998 \l 1033 </w:instrText>
          </w:r>
          <w:r w:rsidR="00EE5E29">
            <w:rPr>
              <w:szCs w:val="20"/>
            </w:rPr>
            <w:fldChar w:fldCharType="separate"/>
          </w:r>
          <w:r w:rsidR="00681080" w:rsidRPr="00681080">
            <w:rPr>
              <w:noProof/>
              <w:szCs w:val="20"/>
            </w:rPr>
            <w:t>[6]</w:t>
          </w:r>
          <w:r w:rsidR="00EE5E29">
            <w:rPr>
              <w:szCs w:val="20"/>
            </w:rPr>
            <w:fldChar w:fldCharType="end"/>
          </w:r>
        </w:sdtContent>
      </w:sdt>
      <w:r w:rsidR="00EE5E29">
        <w:rPr>
          <w:szCs w:val="20"/>
        </w:rPr>
        <w:t xml:space="preserve"> </w:t>
      </w:r>
      <w:r w:rsidR="00CA19D4">
        <w:rPr>
          <w:szCs w:val="20"/>
        </w:rPr>
        <w:t xml:space="preserve">is based on assumption that </w:t>
      </w:r>
      <w:r w:rsidR="007E7BCF">
        <w:rPr>
          <w:szCs w:val="20"/>
        </w:rPr>
        <w:t xml:space="preserve">users in the same group have the same interest; so they rate items similarly. </w:t>
      </w:r>
      <w:r w:rsidR="0006640B">
        <w:rPr>
          <w:szCs w:val="20"/>
        </w:rPr>
        <w:t xml:space="preserve">Therefore </w:t>
      </w:r>
      <w:r w:rsidR="009E61B5">
        <w:rPr>
          <w:szCs w:val="20"/>
        </w:rPr>
        <w:t xml:space="preserve">users are </w:t>
      </w:r>
      <w:r w:rsidR="000532DF">
        <w:rPr>
          <w:szCs w:val="20"/>
        </w:rPr>
        <w:t>partitioned</w:t>
      </w:r>
      <w:r w:rsidR="009E61B5">
        <w:rPr>
          <w:szCs w:val="20"/>
        </w:rPr>
        <w:t xml:space="preserve"> into group</w:t>
      </w:r>
      <w:r w:rsidR="00384266">
        <w:rPr>
          <w:szCs w:val="20"/>
        </w:rPr>
        <w:t>s</w:t>
      </w:r>
      <w:r w:rsidR="009E61B5">
        <w:rPr>
          <w:szCs w:val="20"/>
        </w:rPr>
        <w:t xml:space="preserve"> called cluster</w:t>
      </w:r>
      <w:r w:rsidR="00384266">
        <w:rPr>
          <w:szCs w:val="20"/>
        </w:rPr>
        <w:t>s</w:t>
      </w:r>
      <w:r w:rsidR="009E61B5">
        <w:rPr>
          <w:szCs w:val="20"/>
        </w:rPr>
        <w:t xml:space="preserve"> which is defined as a set of similar users. </w:t>
      </w:r>
      <w:r w:rsidR="005068D3">
        <w:rPr>
          <w:szCs w:val="20"/>
        </w:rPr>
        <w:t xml:space="preserve">Suppose each user is represented as </w:t>
      </w:r>
      <w:r w:rsidR="00BC4300">
        <w:rPr>
          <w:szCs w:val="20"/>
        </w:rPr>
        <w:t>rating</w:t>
      </w:r>
      <w:r w:rsidR="00493BB3">
        <w:rPr>
          <w:szCs w:val="20"/>
        </w:rPr>
        <w:t xml:space="preserve"> vector denoted </w:t>
      </w:r>
      <w:proofErr w:type="spellStart"/>
      <w:r w:rsidR="00BC4300">
        <w:rPr>
          <w:i/>
          <w:szCs w:val="20"/>
        </w:rPr>
        <w:t>u</w:t>
      </w:r>
      <w:r w:rsidR="00493BB3" w:rsidRPr="00493BB3">
        <w:rPr>
          <w:i/>
          <w:szCs w:val="20"/>
          <w:vertAlign w:val="subscript"/>
        </w:rPr>
        <w:t>i</w:t>
      </w:r>
      <w:proofErr w:type="spellEnd"/>
      <w:r>
        <w:rPr>
          <w:szCs w:val="20"/>
        </w:rPr>
        <w:t xml:space="preserve"> = </w:t>
      </w:r>
      <w:r w:rsidR="00BC4300">
        <w:rPr>
          <w:szCs w:val="20"/>
        </w:rPr>
        <w:t>(</w:t>
      </w:r>
      <w:r w:rsidR="00BC4300">
        <w:rPr>
          <w:i/>
          <w:szCs w:val="20"/>
        </w:rPr>
        <w:t>r</w:t>
      </w:r>
      <w:r w:rsidR="00BC4300">
        <w:rPr>
          <w:i/>
          <w:szCs w:val="20"/>
          <w:vertAlign w:val="subscript"/>
        </w:rPr>
        <w:t>i</w:t>
      </w:r>
      <w:r w:rsidR="00BC4300" w:rsidRPr="00832AC7">
        <w:rPr>
          <w:szCs w:val="20"/>
          <w:vertAlign w:val="subscript"/>
        </w:rPr>
        <w:t>1</w:t>
      </w:r>
      <w:r w:rsidR="00BC4300" w:rsidRPr="00832AC7">
        <w:rPr>
          <w:szCs w:val="20"/>
        </w:rPr>
        <w:t xml:space="preserve">, </w:t>
      </w:r>
      <w:r w:rsidR="00BC4300">
        <w:rPr>
          <w:i/>
          <w:szCs w:val="20"/>
        </w:rPr>
        <w:t>r</w:t>
      </w:r>
      <w:r w:rsidR="00BC4300">
        <w:rPr>
          <w:i/>
          <w:szCs w:val="20"/>
          <w:vertAlign w:val="subscript"/>
        </w:rPr>
        <w:t>i</w:t>
      </w:r>
      <w:r w:rsidR="00BC4300" w:rsidRPr="00832AC7">
        <w:rPr>
          <w:szCs w:val="20"/>
          <w:vertAlign w:val="subscript"/>
        </w:rPr>
        <w:t>2</w:t>
      </w:r>
      <w:r w:rsidR="00BC4300" w:rsidRPr="00832AC7">
        <w:rPr>
          <w:szCs w:val="20"/>
        </w:rPr>
        <w:t xml:space="preserve">,…, </w:t>
      </w:r>
      <w:proofErr w:type="spellStart"/>
      <w:r w:rsidR="00BC4300">
        <w:rPr>
          <w:i/>
          <w:szCs w:val="20"/>
        </w:rPr>
        <w:t>r</w:t>
      </w:r>
      <w:r w:rsidR="00BC4300">
        <w:rPr>
          <w:i/>
          <w:szCs w:val="20"/>
          <w:vertAlign w:val="subscript"/>
        </w:rPr>
        <w:t>in</w:t>
      </w:r>
      <w:proofErr w:type="spellEnd"/>
      <w:r w:rsidR="00BC4300">
        <w:rPr>
          <w:szCs w:val="20"/>
        </w:rPr>
        <w:t>)</w:t>
      </w:r>
      <w:r w:rsidR="00493BB3">
        <w:rPr>
          <w:szCs w:val="20"/>
        </w:rPr>
        <w:t xml:space="preserve">. </w:t>
      </w:r>
      <w:r w:rsidR="008A624D">
        <w:rPr>
          <w:szCs w:val="20"/>
        </w:rPr>
        <w:t xml:space="preserve">The </w:t>
      </w:r>
      <w:r>
        <w:rPr>
          <w:szCs w:val="20"/>
        </w:rPr>
        <w:t>dis</w:t>
      </w:r>
      <w:r w:rsidR="008A624D">
        <w:rPr>
          <w:szCs w:val="20"/>
        </w:rPr>
        <w:t xml:space="preserve">similarity measure between two users is </w:t>
      </w:r>
      <w:r w:rsidR="00AC2DFC">
        <w:rPr>
          <w:szCs w:val="20"/>
        </w:rPr>
        <w:t>the distance between them.</w:t>
      </w:r>
      <w:r w:rsidR="00831371">
        <w:rPr>
          <w:szCs w:val="20"/>
        </w:rPr>
        <w:t xml:space="preserve"> We can use </w:t>
      </w:r>
      <w:proofErr w:type="spellStart"/>
      <w:r w:rsidR="00831371">
        <w:rPr>
          <w:szCs w:val="20"/>
        </w:rPr>
        <w:t>Minkowski</w:t>
      </w:r>
      <w:proofErr w:type="spellEnd"/>
      <w:r w:rsidR="00831371">
        <w:rPr>
          <w:szCs w:val="20"/>
        </w:rPr>
        <w:t xml:space="preserve"> distance, Euclidian distance or </w:t>
      </w:r>
      <w:smartTag w:uri="urn:schemas-microsoft-com:office:smarttags" w:element="place">
        <w:smartTag w:uri="urn:schemas-microsoft-com:office:smarttags" w:element="City">
          <w:r w:rsidR="000067C0">
            <w:rPr>
              <w:szCs w:val="20"/>
            </w:rPr>
            <w:t>Manhattan</w:t>
          </w:r>
        </w:smartTag>
      </w:smartTag>
      <w:r w:rsidR="000067C0">
        <w:rPr>
          <w:szCs w:val="20"/>
        </w:rPr>
        <w:t xml:space="preserve"> distance.</w:t>
      </w:r>
    </w:p>
    <w:p w:rsidR="00B23AF8" w:rsidRDefault="0096764E" w:rsidP="00AF31B8">
      <w:pPr>
        <w:jc w:val="both"/>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distance</m:t>
                    </m:r>
                  </m:e>
                  <m:sub>
                    <m:r>
                      <w:rPr>
                        <w:rFonts w:ascii="Cambria Math" w:hAnsi="Cambria Math"/>
                        <w:szCs w:val="20"/>
                      </w:rPr>
                      <m:t>Minkowski</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rad>
                  <m:radPr>
                    <m:ctrlPr>
                      <w:rPr>
                        <w:rFonts w:ascii="Cambria Math" w:hAnsi="Cambria Math"/>
                        <w:i/>
                        <w:szCs w:val="20"/>
                      </w:rPr>
                    </m:ctrlPr>
                  </m:radPr>
                  <m:deg>
                    <m:r>
                      <w:rPr>
                        <w:rFonts w:ascii="Cambria Math" w:hAnsi="Cambria Math"/>
                        <w:szCs w:val="20"/>
                      </w:rPr>
                      <m:t>q</m:t>
                    </m:r>
                  </m:deg>
                  <m:e>
                    <m:nary>
                      <m:naryPr>
                        <m:chr m:val="∑"/>
                        <m:limLoc m:val="undOvr"/>
                        <m:supHide m:val="1"/>
                        <m:ctrlPr>
                          <w:rPr>
                            <w:rFonts w:ascii="Cambria Math" w:hAnsi="Cambria Math"/>
                            <w:i/>
                            <w:szCs w:val="20"/>
                          </w:rPr>
                        </m:ctrlPr>
                      </m:naryPr>
                      <m:sub>
                        <m:r>
                          <w:rPr>
                            <w:rFonts w:ascii="Cambria Math" w:hAnsi="Cambria Math"/>
                            <w:szCs w:val="20"/>
                          </w:rPr>
                          <m:t>j</m:t>
                        </m:r>
                      </m:sub>
                      <m:sup/>
                      <m:e>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sup>
                            <m:r>
                              <w:rPr>
                                <w:rFonts w:ascii="Cambria Math" w:hAnsi="Cambria Math"/>
                                <w:szCs w:val="20"/>
                              </w:rPr>
                              <m:t>q</m:t>
                            </m:r>
                          </m:sup>
                        </m:sSup>
                      </m:e>
                    </m:nary>
                  </m:e>
                </m:rad>
              </m:e>
            </m:mr>
            <m:mr>
              <m:e>
                <m:sSub>
                  <m:sSubPr>
                    <m:ctrlPr>
                      <w:rPr>
                        <w:rFonts w:ascii="Cambria Math" w:hAnsi="Cambria Math"/>
                        <w:i/>
                        <w:szCs w:val="20"/>
                      </w:rPr>
                    </m:ctrlPr>
                  </m:sSubPr>
                  <m:e>
                    <m:r>
                      <w:rPr>
                        <w:rFonts w:ascii="Cambria Math" w:hAnsi="Cambria Math"/>
                        <w:szCs w:val="20"/>
                      </w:rPr>
                      <m:t>distance</m:t>
                    </m:r>
                  </m:e>
                  <m:sub>
                    <m:r>
                      <w:rPr>
                        <w:rFonts w:ascii="Cambria Math" w:hAnsi="Cambria Math"/>
                        <w:szCs w:val="20"/>
                      </w:rPr>
                      <m:t>Euclidian</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rad>
                  <m:radPr>
                    <m:degHide m:val="1"/>
                    <m:ctrlPr>
                      <w:rPr>
                        <w:rFonts w:ascii="Cambria Math" w:hAnsi="Cambria Math"/>
                        <w:i/>
                        <w:szCs w:val="20"/>
                      </w:rPr>
                    </m:ctrlPr>
                  </m:radPr>
                  <m:deg/>
                  <m:e>
                    <m:nary>
                      <m:naryPr>
                        <m:chr m:val="∑"/>
                        <m:limLoc m:val="undOvr"/>
                        <m:supHide m:val="1"/>
                        <m:ctrlPr>
                          <w:rPr>
                            <w:rFonts w:ascii="Cambria Math" w:hAnsi="Cambria Math"/>
                            <w:i/>
                            <w:szCs w:val="20"/>
                          </w:rPr>
                        </m:ctrlPr>
                      </m:naryPr>
                      <m:sub>
                        <m:r>
                          <w:rPr>
                            <w:rFonts w:ascii="Cambria Math" w:hAnsi="Cambria Math"/>
                            <w:szCs w:val="20"/>
                          </w:rPr>
                          <m:t>j</m:t>
                        </m:r>
                      </m:sub>
                      <m:sup/>
                      <m:e>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sup>
                            <m:r>
                              <w:rPr>
                                <w:rFonts w:ascii="Cambria Math" w:hAnsi="Cambria Math"/>
                                <w:szCs w:val="20"/>
                              </w:rPr>
                              <m:t>2</m:t>
                            </m:r>
                          </m:sup>
                        </m:sSup>
                      </m:e>
                    </m:nary>
                  </m:e>
                </m:rad>
              </m:e>
            </m:mr>
            <m:mr>
              <m:e>
                <m:sSub>
                  <m:sSubPr>
                    <m:ctrlPr>
                      <w:rPr>
                        <w:rFonts w:ascii="Cambria Math" w:hAnsi="Cambria Math"/>
                        <w:i/>
                        <w:szCs w:val="20"/>
                      </w:rPr>
                    </m:ctrlPr>
                  </m:sSubPr>
                  <m:e>
                    <m:r>
                      <w:rPr>
                        <w:rFonts w:ascii="Cambria Math" w:hAnsi="Cambria Math"/>
                        <w:szCs w:val="20"/>
                      </w:rPr>
                      <m:t>distance</m:t>
                    </m:r>
                  </m:e>
                  <m:sub>
                    <m:r>
                      <w:rPr>
                        <w:rFonts w:ascii="Cambria Math" w:hAnsi="Cambria Math"/>
                        <w:szCs w:val="20"/>
                      </w:rPr>
                      <m:t>Manhattan</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nary>
                  <m:naryPr>
                    <m:chr m:val="∑"/>
                    <m:limLoc m:val="undOvr"/>
                    <m:supHide m:val="1"/>
                    <m:ctrlPr>
                      <w:rPr>
                        <w:rFonts w:ascii="Cambria Math" w:hAnsi="Cambria Math"/>
                        <w:i/>
                        <w:szCs w:val="20"/>
                      </w:rPr>
                    </m:ctrlPr>
                  </m:naryPr>
                  <m:sub>
                    <m:r>
                      <w:rPr>
                        <w:rFonts w:ascii="Cambria Math" w:hAnsi="Cambria Math"/>
                        <w:szCs w:val="20"/>
                      </w:rPr>
                      <m:t>j</m:t>
                    </m:r>
                  </m:sub>
                  <m:sup/>
                  <m:e>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nary>
              </m:e>
            </m:mr>
          </m:m>
        </m:oMath>
      </m:oMathPara>
    </w:p>
    <w:p w:rsidR="0083599D" w:rsidRDefault="006A0E9B" w:rsidP="00832AC7">
      <w:pPr>
        <w:jc w:val="both"/>
        <w:rPr>
          <w:szCs w:val="20"/>
        </w:rPr>
      </w:pPr>
      <w:r>
        <w:rPr>
          <w:szCs w:val="20"/>
        </w:rPr>
        <w:t xml:space="preserve">The less </w:t>
      </w:r>
      <w:r>
        <w:rPr>
          <w:i/>
          <w:szCs w:val="20"/>
        </w:rPr>
        <w:t>distance</w:t>
      </w:r>
      <w:r w:rsidRPr="00E92818">
        <w:rPr>
          <w:szCs w:val="20"/>
        </w:rPr>
        <w:t>(</w:t>
      </w:r>
      <w:r w:rsidR="00B87380">
        <w:rPr>
          <w:i/>
          <w:szCs w:val="20"/>
        </w:rPr>
        <w:t>u</w:t>
      </w:r>
      <w:r w:rsidRPr="00832AC7">
        <w:rPr>
          <w:szCs w:val="20"/>
          <w:vertAlign w:val="subscript"/>
        </w:rPr>
        <w:t>1</w:t>
      </w:r>
      <w:r w:rsidRPr="00832AC7">
        <w:rPr>
          <w:szCs w:val="20"/>
        </w:rPr>
        <w:t xml:space="preserve">, </w:t>
      </w:r>
      <w:r w:rsidR="00B87380">
        <w:rPr>
          <w:i/>
          <w:szCs w:val="20"/>
        </w:rPr>
        <w:t>u</w:t>
      </w:r>
      <w:r w:rsidRPr="00832AC7">
        <w:rPr>
          <w:szCs w:val="20"/>
          <w:vertAlign w:val="subscript"/>
        </w:rPr>
        <w:t>2</w:t>
      </w:r>
      <w:r w:rsidRPr="00E92818">
        <w:rPr>
          <w:szCs w:val="20"/>
        </w:rPr>
        <w:t>)</w:t>
      </w:r>
      <w:r>
        <w:rPr>
          <w:szCs w:val="20"/>
        </w:rPr>
        <w:t xml:space="preserve"> is, the more similar </w:t>
      </w:r>
      <w:r w:rsidR="00B87380">
        <w:rPr>
          <w:i/>
          <w:szCs w:val="20"/>
        </w:rPr>
        <w:t>u</w:t>
      </w:r>
      <w:r w:rsidRPr="00832AC7">
        <w:rPr>
          <w:szCs w:val="20"/>
          <w:vertAlign w:val="subscript"/>
        </w:rPr>
        <w:t>1</w:t>
      </w:r>
      <w:r>
        <w:rPr>
          <w:szCs w:val="20"/>
        </w:rPr>
        <w:t xml:space="preserve"> and </w:t>
      </w:r>
      <w:r w:rsidR="00B87380">
        <w:rPr>
          <w:i/>
          <w:szCs w:val="20"/>
        </w:rPr>
        <w:t>u</w:t>
      </w:r>
      <w:r w:rsidRPr="00832AC7">
        <w:rPr>
          <w:szCs w:val="20"/>
          <w:vertAlign w:val="subscript"/>
        </w:rPr>
        <w:t>2</w:t>
      </w:r>
      <w:r>
        <w:rPr>
          <w:szCs w:val="20"/>
        </w:rPr>
        <w:t xml:space="preserve"> are.</w:t>
      </w:r>
      <w:r w:rsidR="0083599D">
        <w:rPr>
          <w:szCs w:val="20"/>
        </w:rPr>
        <w:t xml:space="preserve"> </w:t>
      </w:r>
      <w:r w:rsidR="00832AC7">
        <w:rPr>
          <w:szCs w:val="20"/>
        </w:rPr>
        <w:t>C</w:t>
      </w:r>
      <w:r w:rsidR="00097BB5">
        <w:rPr>
          <w:szCs w:val="20"/>
        </w:rPr>
        <w:t xml:space="preserve">lustering CF </w:t>
      </w:r>
      <w:r w:rsidR="00E950AD">
        <w:rPr>
          <w:szCs w:val="20"/>
        </w:rPr>
        <w:t>includes two steps:</w:t>
      </w:r>
    </w:p>
    <w:p w:rsidR="00E950AD" w:rsidRDefault="00E950AD" w:rsidP="009435AC">
      <w:pPr>
        <w:numPr>
          <w:ilvl w:val="0"/>
          <w:numId w:val="5"/>
        </w:numPr>
        <w:tabs>
          <w:tab w:val="clear" w:pos="360"/>
        </w:tabs>
        <w:ind w:left="720"/>
        <w:jc w:val="both"/>
        <w:rPr>
          <w:szCs w:val="20"/>
        </w:rPr>
      </w:pPr>
      <w:r>
        <w:rPr>
          <w:szCs w:val="20"/>
        </w:rPr>
        <w:t xml:space="preserve">Partitioning users into clusters and </w:t>
      </w:r>
      <w:r w:rsidR="00852EED">
        <w:rPr>
          <w:szCs w:val="20"/>
        </w:rPr>
        <w:t>each cluster always contains rating values</w:t>
      </w:r>
      <w:r w:rsidR="009435AC">
        <w:rPr>
          <w:szCs w:val="20"/>
        </w:rPr>
        <w:t>.</w:t>
      </w:r>
      <w:r w:rsidR="006C18C2">
        <w:rPr>
          <w:szCs w:val="20"/>
        </w:rPr>
        <w:t xml:space="preserve"> </w:t>
      </w:r>
      <w:r w:rsidR="00852EED">
        <w:rPr>
          <w:szCs w:val="20"/>
        </w:rPr>
        <w:t xml:space="preserve">For example, every cluster resulted from </w:t>
      </w:r>
      <w:r w:rsidR="00852EED" w:rsidRPr="00E92818">
        <w:rPr>
          <w:i/>
          <w:szCs w:val="20"/>
        </w:rPr>
        <w:t>k</w:t>
      </w:r>
      <w:r w:rsidR="00852EED">
        <w:rPr>
          <w:szCs w:val="20"/>
        </w:rPr>
        <w:t>-mean algorithm has a mean which is a rating vector like user vector.</w:t>
      </w:r>
    </w:p>
    <w:p w:rsidR="00E950AD" w:rsidRDefault="00E950AD" w:rsidP="009435AC">
      <w:pPr>
        <w:numPr>
          <w:ilvl w:val="0"/>
          <w:numId w:val="5"/>
        </w:numPr>
        <w:tabs>
          <w:tab w:val="clear" w:pos="360"/>
        </w:tabs>
        <w:ind w:left="720"/>
        <w:jc w:val="both"/>
        <w:rPr>
          <w:szCs w:val="20"/>
        </w:rPr>
      </w:pPr>
      <w:r>
        <w:rPr>
          <w:szCs w:val="20"/>
        </w:rPr>
        <w:t xml:space="preserve">The concerned </w:t>
      </w:r>
      <w:r w:rsidR="00BC1B6A">
        <w:rPr>
          <w:szCs w:val="20"/>
        </w:rPr>
        <w:t>user who needs</w:t>
      </w:r>
      <w:r>
        <w:rPr>
          <w:szCs w:val="20"/>
        </w:rPr>
        <w:t xml:space="preserve"> to be recommended is assigned to concrete cluster and her/his ratings are the same to ratings of such cluster.</w:t>
      </w:r>
      <w:r w:rsidR="00BC1B6A">
        <w:rPr>
          <w:szCs w:val="20"/>
        </w:rPr>
        <w:t xml:space="preserve"> Of course how to assign a user to right cluster is based on the distance between user and cluster.</w:t>
      </w:r>
    </w:p>
    <w:p w:rsidR="006A0E9B" w:rsidRDefault="00F831FA" w:rsidP="0083599D">
      <w:pPr>
        <w:jc w:val="both"/>
        <w:rPr>
          <w:szCs w:val="20"/>
        </w:rPr>
      </w:pPr>
      <w:r>
        <w:rPr>
          <w:szCs w:val="20"/>
        </w:rPr>
        <w:t xml:space="preserve">So the most important step is how to partition users into clusters. There are </w:t>
      </w:r>
      <w:r w:rsidR="006B5DB4">
        <w:rPr>
          <w:szCs w:val="20"/>
        </w:rPr>
        <w:t xml:space="preserve">many </w:t>
      </w:r>
      <w:r w:rsidR="00A14228">
        <w:rPr>
          <w:szCs w:val="20"/>
        </w:rPr>
        <w:t xml:space="preserve">clustering </w:t>
      </w:r>
      <w:r>
        <w:rPr>
          <w:szCs w:val="20"/>
        </w:rPr>
        <w:t>techniques</w:t>
      </w:r>
      <w:r w:rsidR="006B5DB4">
        <w:rPr>
          <w:szCs w:val="20"/>
        </w:rPr>
        <w:t xml:space="preserve"> such as </w:t>
      </w:r>
      <w:r w:rsidRPr="00852EED">
        <w:rPr>
          <w:i/>
          <w:szCs w:val="20"/>
        </w:rPr>
        <w:t>k</w:t>
      </w:r>
      <w:r>
        <w:rPr>
          <w:szCs w:val="20"/>
        </w:rPr>
        <w:t xml:space="preserve">-mean </w:t>
      </w:r>
      <w:r w:rsidR="00852EED">
        <w:rPr>
          <w:szCs w:val="20"/>
        </w:rPr>
        <w:t xml:space="preserve">and </w:t>
      </w:r>
      <w:r w:rsidRPr="00852EED">
        <w:rPr>
          <w:i/>
          <w:szCs w:val="20"/>
        </w:rPr>
        <w:t>k</w:t>
      </w:r>
      <w:r>
        <w:rPr>
          <w:szCs w:val="20"/>
        </w:rPr>
        <w:t>-centroid</w:t>
      </w:r>
      <w:r w:rsidR="00852EED">
        <w:rPr>
          <w:szCs w:val="20"/>
        </w:rPr>
        <w:t xml:space="preserve">. </w:t>
      </w:r>
      <w:r w:rsidR="00BE402C">
        <w:rPr>
          <w:szCs w:val="20"/>
        </w:rPr>
        <w:t xml:space="preserve">The most popular clustering algorithm is </w:t>
      </w:r>
      <w:r w:rsidR="006A0E9B" w:rsidRPr="00E92818">
        <w:rPr>
          <w:i/>
          <w:szCs w:val="20"/>
        </w:rPr>
        <w:t>k</w:t>
      </w:r>
      <w:r w:rsidR="006A0E9B">
        <w:rPr>
          <w:szCs w:val="20"/>
        </w:rPr>
        <w:t xml:space="preserve">-mean algorithm </w:t>
      </w:r>
      <w:r w:rsidR="00460640">
        <w:rPr>
          <w:szCs w:val="20"/>
        </w:rPr>
        <w:t xml:space="preserve">[3] </w:t>
      </w:r>
      <w:r w:rsidR="00BE402C">
        <w:rPr>
          <w:szCs w:val="20"/>
        </w:rPr>
        <w:t>which incl</w:t>
      </w:r>
      <w:r w:rsidR="007006E3">
        <w:rPr>
          <w:szCs w:val="20"/>
        </w:rPr>
        <w:t>udes</w:t>
      </w:r>
      <w:r w:rsidR="006A0E9B">
        <w:rPr>
          <w:szCs w:val="20"/>
        </w:rPr>
        <w:t xml:space="preserve"> three following steps</w:t>
      </w:r>
      <w:r w:rsidR="00852EED">
        <w:rPr>
          <w:szCs w:val="20"/>
        </w:rPr>
        <w:t xml:space="preserve"> </w:t>
      </w:r>
      <w:sdt>
        <w:sdtPr>
          <w:rPr>
            <w:szCs w:val="20"/>
          </w:rPr>
          <w:id w:val="824865979"/>
          <w:citation/>
        </w:sdtPr>
        <w:sdtEndPr/>
        <w:sdtContent>
          <w:r w:rsidR="00852EED">
            <w:rPr>
              <w:szCs w:val="20"/>
            </w:rPr>
            <w:fldChar w:fldCharType="begin"/>
          </w:r>
          <w:r w:rsidR="00852EED">
            <w:rPr>
              <w:szCs w:val="20"/>
            </w:rPr>
            <w:instrText xml:space="preserve">CITATION Han2006DataMining \p 402-403 \l 1033 </w:instrText>
          </w:r>
          <w:r w:rsidR="00852EED">
            <w:rPr>
              <w:szCs w:val="20"/>
            </w:rPr>
            <w:fldChar w:fldCharType="separate"/>
          </w:r>
          <w:r w:rsidR="00681080" w:rsidRPr="00681080">
            <w:rPr>
              <w:noProof/>
              <w:szCs w:val="20"/>
            </w:rPr>
            <w:t>[7, pp. 402-403]</w:t>
          </w:r>
          <w:r w:rsidR="00852EED">
            <w:rPr>
              <w:szCs w:val="20"/>
            </w:rPr>
            <w:fldChar w:fldCharType="end"/>
          </w:r>
        </w:sdtContent>
      </w:sdt>
      <w:r w:rsidR="006A0E9B">
        <w:rPr>
          <w:szCs w:val="20"/>
        </w:rPr>
        <w:t>:</w:t>
      </w:r>
    </w:p>
    <w:p w:rsidR="006A0E9B" w:rsidRDefault="006A0E9B" w:rsidP="006A0E9B">
      <w:pPr>
        <w:numPr>
          <w:ilvl w:val="0"/>
          <w:numId w:val="3"/>
        </w:numPr>
        <w:jc w:val="both"/>
        <w:rPr>
          <w:szCs w:val="20"/>
        </w:rPr>
      </w:pPr>
      <w:r>
        <w:rPr>
          <w:szCs w:val="20"/>
        </w:rPr>
        <w:t xml:space="preserve">It </w:t>
      </w:r>
      <w:r w:rsidRPr="00963D18">
        <w:rPr>
          <w:szCs w:val="20"/>
        </w:rPr>
        <w:t>randomly</w:t>
      </w:r>
      <w:r>
        <w:rPr>
          <w:szCs w:val="20"/>
        </w:rPr>
        <w:t xml:space="preserve"> </w:t>
      </w:r>
      <w:r w:rsidRPr="00963D18">
        <w:rPr>
          <w:szCs w:val="20"/>
        </w:rPr>
        <w:t>selects</w:t>
      </w:r>
      <w:r>
        <w:rPr>
          <w:szCs w:val="20"/>
        </w:rPr>
        <w:t xml:space="preserve"> </w:t>
      </w:r>
      <w:r w:rsidRPr="00963D18">
        <w:rPr>
          <w:i/>
          <w:szCs w:val="20"/>
        </w:rPr>
        <w:t>k</w:t>
      </w:r>
      <w:r>
        <w:rPr>
          <w:szCs w:val="20"/>
        </w:rPr>
        <w:t xml:space="preserve"> user</w:t>
      </w:r>
      <w:r w:rsidR="00F423D1">
        <w:rPr>
          <w:szCs w:val="20"/>
        </w:rPr>
        <w:t>s</w:t>
      </w:r>
      <w:r w:rsidRPr="00963D18">
        <w:rPr>
          <w:szCs w:val="20"/>
        </w:rPr>
        <w:t>,</w:t>
      </w:r>
      <w:r>
        <w:rPr>
          <w:szCs w:val="20"/>
        </w:rPr>
        <w:t xml:space="preserve"> </w:t>
      </w:r>
      <w:r w:rsidRPr="00963D18">
        <w:rPr>
          <w:szCs w:val="20"/>
        </w:rPr>
        <w:t>each</w:t>
      </w:r>
      <w:r>
        <w:rPr>
          <w:szCs w:val="20"/>
        </w:rPr>
        <w:t xml:space="preserve"> </w:t>
      </w:r>
      <w:r w:rsidRPr="00963D18">
        <w:rPr>
          <w:szCs w:val="20"/>
        </w:rPr>
        <w:t>of</w:t>
      </w:r>
      <w:r>
        <w:rPr>
          <w:szCs w:val="20"/>
        </w:rPr>
        <w:t xml:space="preserve"> </w:t>
      </w:r>
      <w:r w:rsidRPr="00963D18">
        <w:rPr>
          <w:szCs w:val="20"/>
        </w:rPr>
        <w:t>which</w:t>
      </w:r>
      <w:r>
        <w:rPr>
          <w:szCs w:val="20"/>
        </w:rPr>
        <w:t xml:space="preserve"> </w:t>
      </w:r>
      <w:r w:rsidRPr="00963D18">
        <w:rPr>
          <w:szCs w:val="20"/>
        </w:rPr>
        <w:t>initially</w:t>
      </w:r>
      <w:r>
        <w:rPr>
          <w:szCs w:val="20"/>
        </w:rPr>
        <w:t xml:space="preserve"> </w:t>
      </w:r>
      <w:r w:rsidRPr="00963D18">
        <w:rPr>
          <w:szCs w:val="20"/>
        </w:rPr>
        <w:t>represents</w:t>
      </w:r>
      <w:r>
        <w:rPr>
          <w:szCs w:val="20"/>
        </w:rPr>
        <w:t xml:space="preserve"> </w:t>
      </w:r>
      <w:r w:rsidRPr="00963D18">
        <w:rPr>
          <w:szCs w:val="20"/>
        </w:rPr>
        <w:t>a</w:t>
      </w:r>
      <w:r>
        <w:rPr>
          <w:szCs w:val="20"/>
        </w:rPr>
        <w:t xml:space="preserve"> </w:t>
      </w:r>
      <w:r w:rsidRPr="00963D18">
        <w:rPr>
          <w:szCs w:val="20"/>
        </w:rPr>
        <w:t>cluster</w:t>
      </w:r>
      <w:r>
        <w:rPr>
          <w:szCs w:val="20"/>
        </w:rPr>
        <w:t xml:space="preserve"> </w:t>
      </w:r>
      <w:r w:rsidRPr="00963D18">
        <w:rPr>
          <w:szCs w:val="20"/>
        </w:rPr>
        <w:t>mean</w:t>
      </w:r>
      <w:r>
        <w:rPr>
          <w:szCs w:val="20"/>
        </w:rPr>
        <w:t xml:space="preserve">. Of course, we have </w:t>
      </w:r>
      <w:r w:rsidRPr="00E03B26">
        <w:rPr>
          <w:i/>
          <w:szCs w:val="20"/>
        </w:rPr>
        <w:t>k</w:t>
      </w:r>
      <w:r>
        <w:rPr>
          <w:szCs w:val="20"/>
        </w:rPr>
        <w:t xml:space="preserve"> cluster means. Each mean is considered as the “representative” of one cluster. There are </w:t>
      </w:r>
      <w:r>
        <w:rPr>
          <w:i/>
          <w:szCs w:val="20"/>
        </w:rPr>
        <w:t xml:space="preserve">k </w:t>
      </w:r>
      <w:r>
        <w:rPr>
          <w:szCs w:val="20"/>
        </w:rPr>
        <w:t>clusters.</w:t>
      </w:r>
    </w:p>
    <w:p w:rsidR="006A0E9B" w:rsidRDefault="006A0E9B" w:rsidP="006A0E9B">
      <w:pPr>
        <w:numPr>
          <w:ilvl w:val="0"/>
          <w:numId w:val="3"/>
        </w:numPr>
        <w:jc w:val="both"/>
        <w:rPr>
          <w:szCs w:val="20"/>
        </w:rPr>
      </w:pPr>
      <w:r>
        <w:rPr>
          <w:szCs w:val="20"/>
        </w:rPr>
        <w:t xml:space="preserve">For each user, the </w:t>
      </w:r>
      <w:r w:rsidR="00B46CCF">
        <w:rPr>
          <w:szCs w:val="20"/>
        </w:rPr>
        <w:t>distance</w:t>
      </w:r>
      <w:r>
        <w:rPr>
          <w:szCs w:val="20"/>
        </w:rPr>
        <w:t xml:space="preserve"> between it and </w:t>
      </w:r>
      <w:r w:rsidRPr="00AE4142">
        <w:rPr>
          <w:i/>
          <w:szCs w:val="20"/>
        </w:rPr>
        <w:t>k</w:t>
      </w:r>
      <w:r>
        <w:rPr>
          <w:szCs w:val="20"/>
        </w:rPr>
        <w:t xml:space="preserve"> cluster means are computed. Such user belongs to the cluster </w:t>
      </w:r>
      <w:r w:rsidR="00852EED">
        <w:rPr>
          <w:szCs w:val="20"/>
        </w:rPr>
        <w:t xml:space="preserve">to </w:t>
      </w:r>
      <w:r>
        <w:rPr>
          <w:szCs w:val="20"/>
        </w:rPr>
        <w:t xml:space="preserve">which it is </w:t>
      </w:r>
      <w:r w:rsidR="00852EED">
        <w:rPr>
          <w:szCs w:val="20"/>
        </w:rPr>
        <w:t>nearest.</w:t>
      </w:r>
      <w:r>
        <w:rPr>
          <w:szCs w:val="20"/>
        </w:rPr>
        <w:t xml:space="preserve"> </w:t>
      </w:r>
      <w:r w:rsidR="00852EED">
        <w:rPr>
          <w:szCs w:val="20"/>
        </w:rPr>
        <w:t xml:space="preserve">In other words, </w:t>
      </w:r>
      <w:r>
        <w:rPr>
          <w:szCs w:val="20"/>
        </w:rPr>
        <w:t xml:space="preserve">if user </w:t>
      </w:r>
      <w:proofErr w:type="spellStart"/>
      <w:r w:rsidR="00CD573B">
        <w:rPr>
          <w:i/>
          <w:szCs w:val="20"/>
        </w:rPr>
        <w:t>u</w:t>
      </w:r>
      <w:r w:rsidRPr="003A3849">
        <w:rPr>
          <w:i/>
          <w:szCs w:val="20"/>
          <w:vertAlign w:val="subscript"/>
        </w:rPr>
        <w:t>i</w:t>
      </w:r>
      <w:proofErr w:type="spellEnd"/>
      <w:r>
        <w:rPr>
          <w:szCs w:val="20"/>
        </w:rPr>
        <w:t xml:space="preserve"> belong to cluster </w:t>
      </w:r>
      <w:r w:rsidR="00BE7361">
        <w:rPr>
          <w:i/>
          <w:szCs w:val="20"/>
        </w:rPr>
        <w:t>c</w:t>
      </w:r>
      <w:r w:rsidR="005C409F">
        <w:rPr>
          <w:i/>
          <w:szCs w:val="20"/>
          <w:vertAlign w:val="subscript"/>
        </w:rPr>
        <w:t>v</w:t>
      </w:r>
      <w:r>
        <w:rPr>
          <w:szCs w:val="20"/>
        </w:rPr>
        <w:t xml:space="preserve">, the </w:t>
      </w:r>
      <w:r w:rsidR="00CF23D7">
        <w:rPr>
          <w:szCs w:val="20"/>
        </w:rPr>
        <w:t>distance</w:t>
      </w:r>
      <w:r>
        <w:rPr>
          <w:noProof/>
          <w:szCs w:val="20"/>
        </w:rPr>
        <w:t xml:space="preserve"> </w:t>
      </w:r>
      <w:r w:rsidR="00852EED">
        <w:rPr>
          <w:noProof/>
          <w:szCs w:val="20"/>
        </w:rPr>
        <w:t xml:space="preserve">between </w:t>
      </w:r>
      <w:r w:rsidR="00852EED" w:rsidRPr="00852EED">
        <w:rPr>
          <w:i/>
          <w:noProof/>
          <w:szCs w:val="20"/>
        </w:rPr>
        <w:t>u</w:t>
      </w:r>
      <w:r w:rsidR="00852EED" w:rsidRPr="00852EED">
        <w:rPr>
          <w:i/>
          <w:noProof/>
          <w:szCs w:val="20"/>
          <w:vertAlign w:val="subscript"/>
        </w:rPr>
        <w:t>i</w:t>
      </w:r>
      <w:r w:rsidR="00852EED">
        <w:rPr>
          <w:noProof/>
          <w:szCs w:val="20"/>
        </w:rPr>
        <w:t xml:space="preserve"> and mean </w:t>
      </w:r>
      <w:r w:rsidR="00852EED" w:rsidRPr="00852EED">
        <w:rPr>
          <w:i/>
          <w:noProof/>
          <w:szCs w:val="20"/>
        </w:rPr>
        <w:t>m</w:t>
      </w:r>
      <w:r w:rsidR="005C409F">
        <w:rPr>
          <w:i/>
          <w:noProof/>
          <w:szCs w:val="20"/>
          <w:vertAlign w:val="subscript"/>
        </w:rPr>
        <w:t>v</w:t>
      </w:r>
      <w:r w:rsidR="00852EED">
        <w:rPr>
          <w:noProof/>
          <w:szCs w:val="20"/>
        </w:rPr>
        <w:t xml:space="preserve"> of cluster </w:t>
      </w:r>
      <w:r w:rsidR="00852EED" w:rsidRPr="00852EED">
        <w:rPr>
          <w:i/>
          <w:noProof/>
          <w:szCs w:val="20"/>
        </w:rPr>
        <w:t>c</w:t>
      </w:r>
      <w:r w:rsidR="005C409F">
        <w:rPr>
          <w:i/>
          <w:noProof/>
          <w:szCs w:val="20"/>
          <w:vertAlign w:val="subscript"/>
        </w:rPr>
        <w:t>v</w:t>
      </w:r>
      <w:r w:rsidR="00852EED">
        <w:rPr>
          <w:noProof/>
          <w:szCs w:val="20"/>
        </w:rPr>
        <w:t xml:space="preserve">, denoted </w:t>
      </w:r>
      <w:r w:rsidR="00CF23D7">
        <w:rPr>
          <w:i/>
          <w:szCs w:val="20"/>
        </w:rPr>
        <w:t>distance</w:t>
      </w:r>
      <w:r w:rsidRPr="00E92818">
        <w:rPr>
          <w:szCs w:val="20"/>
        </w:rPr>
        <w:t>(</w:t>
      </w:r>
      <w:proofErr w:type="spellStart"/>
      <w:r w:rsidR="00657489">
        <w:rPr>
          <w:i/>
          <w:szCs w:val="20"/>
        </w:rPr>
        <w:t>u</w:t>
      </w:r>
      <w:r>
        <w:rPr>
          <w:i/>
          <w:szCs w:val="20"/>
          <w:vertAlign w:val="subscript"/>
        </w:rPr>
        <w:t>i</w:t>
      </w:r>
      <w:proofErr w:type="spellEnd"/>
      <w:r w:rsidRPr="00E92818">
        <w:rPr>
          <w:i/>
          <w:szCs w:val="20"/>
        </w:rPr>
        <w:t xml:space="preserve">, </w:t>
      </w:r>
      <w:r w:rsidR="00852EED">
        <w:rPr>
          <w:i/>
          <w:szCs w:val="20"/>
        </w:rPr>
        <w:t>m</w:t>
      </w:r>
      <w:r w:rsidR="005C409F">
        <w:rPr>
          <w:i/>
          <w:szCs w:val="20"/>
          <w:vertAlign w:val="subscript"/>
        </w:rPr>
        <w:t>v</w:t>
      </w:r>
      <w:r w:rsidRPr="00E92818">
        <w:rPr>
          <w:szCs w:val="20"/>
        </w:rPr>
        <w:t>)</w:t>
      </w:r>
      <w:r w:rsidR="00852EED">
        <w:rPr>
          <w:szCs w:val="20"/>
        </w:rPr>
        <w:t xml:space="preserve">, </w:t>
      </w:r>
      <w:r>
        <w:rPr>
          <w:szCs w:val="20"/>
        </w:rPr>
        <w:t>is minimal</w:t>
      </w:r>
      <w:r w:rsidR="00852EED">
        <w:rPr>
          <w:szCs w:val="20"/>
        </w:rPr>
        <w:t xml:space="preserve"> over all clusters</w:t>
      </w:r>
      <w:r>
        <w:rPr>
          <w:szCs w:val="20"/>
        </w:rPr>
        <w:t>.</w:t>
      </w:r>
    </w:p>
    <w:p w:rsidR="006A0E9B" w:rsidRDefault="006A0E9B" w:rsidP="006A0E9B">
      <w:pPr>
        <w:numPr>
          <w:ilvl w:val="0"/>
          <w:numId w:val="3"/>
        </w:numPr>
        <w:jc w:val="both"/>
        <w:rPr>
          <w:szCs w:val="20"/>
        </w:rPr>
      </w:pPr>
      <w:r>
        <w:rPr>
          <w:szCs w:val="20"/>
        </w:rPr>
        <w:t xml:space="preserve">After that, the means of all clusters are re-computed. If stopping condition is met then algorithm is terminated, otherwise returning step </w:t>
      </w:r>
      <w:r w:rsidR="00852EED" w:rsidRPr="00852EED">
        <w:rPr>
          <w:szCs w:val="20"/>
        </w:rPr>
        <w:t>2</w:t>
      </w:r>
      <w:r>
        <w:rPr>
          <w:szCs w:val="20"/>
        </w:rPr>
        <w:t>.</w:t>
      </w:r>
    </w:p>
    <w:p w:rsidR="005C409F" w:rsidRPr="005C409F" w:rsidRDefault="006A0E9B" w:rsidP="005C409F">
      <w:pPr>
        <w:jc w:val="both"/>
        <w:rPr>
          <w:szCs w:val="20"/>
        </w:rPr>
      </w:pPr>
      <w:r>
        <w:rPr>
          <w:szCs w:val="20"/>
        </w:rPr>
        <w:t>This process is repeated until</w:t>
      </w:r>
      <w:r w:rsidR="005C409F">
        <w:rPr>
          <w:szCs w:val="20"/>
        </w:rPr>
        <w:t xml:space="preserve"> the stopping condition is met. </w:t>
      </w:r>
      <w:r w:rsidR="005C409F" w:rsidRPr="005C409F">
        <w:rPr>
          <w:szCs w:val="20"/>
        </w:rPr>
        <w:t xml:space="preserve">There are two typical terminating conditions (stopping conditions) for </w:t>
      </w:r>
      <w:r w:rsidR="005C409F" w:rsidRPr="005C409F">
        <w:rPr>
          <w:i/>
          <w:szCs w:val="20"/>
        </w:rPr>
        <w:t>k</w:t>
      </w:r>
      <w:r w:rsidR="005C409F" w:rsidRPr="005C409F">
        <w:rPr>
          <w:szCs w:val="20"/>
        </w:rPr>
        <w:t>-mean algorithm:</w:t>
      </w:r>
    </w:p>
    <w:p w:rsidR="005C409F" w:rsidRDefault="005C409F" w:rsidP="005C409F">
      <w:pPr>
        <w:pStyle w:val="ListParagraph"/>
        <w:numPr>
          <w:ilvl w:val="0"/>
          <w:numId w:val="6"/>
        </w:numPr>
        <w:jc w:val="both"/>
        <w:rPr>
          <w:szCs w:val="20"/>
        </w:rPr>
      </w:pPr>
      <w:r w:rsidRPr="005C409F">
        <w:rPr>
          <w:szCs w:val="20"/>
        </w:rPr>
        <w:t xml:space="preserve">The </w:t>
      </w:r>
      <w:r w:rsidRPr="005C409F">
        <w:rPr>
          <w:i/>
          <w:szCs w:val="20"/>
        </w:rPr>
        <w:t>k</w:t>
      </w:r>
      <w:r w:rsidRPr="005C409F">
        <w:rPr>
          <w:szCs w:val="20"/>
        </w:rPr>
        <w:t xml:space="preserve"> means are not changed. In other words, </w:t>
      </w:r>
      <w:r w:rsidRPr="005C409F">
        <w:rPr>
          <w:i/>
          <w:szCs w:val="20"/>
        </w:rPr>
        <w:t>k</w:t>
      </w:r>
      <w:r w:rsidRPr="005C409F">
        <w:rPr>
          <w:szCs w:val="20"/>
        </w:rPr>
        <w:t xml:space="preserve"> clusters are not changed. This condition indicates a perfect clustering task.</w:t>
      </w:r>
    </w:p>
    <w:p w:rsidR="005C409F" w:rsidRPr="005C409F" w:rsidRDefault="005C409F" w:rsidP="005C409F">
      <w:pPr>
        <w:pStyle w:val="ListParagraph"/>
        <w:numPr>
          <w:ilvl w:val="0"/>
          <w:numId w:val="6"/>
        </w:numPr>
        <w:jc w:val="both"/>
        <w:rPr>
          <w:szCs w:val="20"/>
        </w:rPr>
      </w:pPr>
      <w:r w:rsidRPr="005C409F">
        <w:rPr>
          <w:szCs w:val="20"/>
        </w:rPr>
        <w:t>Alternatively, error criterion is less than a pre-defined threshold.</w:t>
      </w:r>
    </w:p>
    <w:p w:rsidR="006A0E9B" w:rsidRDefault="005C409F" w:rsidP="00852EED">
      <w:pPr>
        <w:jc w:val="both"/>
        <w:rPr>
          <w:szCs w:val="20"/>
        </w:rPr>
      </w:pPr>
      <w:r w:rsidRPr="005C409F">
        <w:rPr>
          <w:szCs w:val="20"/>
        </w:rPr>
        <w:t>If the stopping condition is that the error criterion is less than a pre-defined threshold</w:t>
      </w:r>
      <w:r>
        <w:rPr>
          <w:szCs w:val="20"/>
        </w:rPr>
        <w:t xml:space="preserve">, </w:t>
      </w:r>
      <w:r w:rsidRPr="005C409F">
        <w:rPr>
          <w:szCs w:val="20"/>
        </w:rPr>
        <w:t>the error criterion is defined as follows</w:t>
      </w:r>
      <w:r>
        <w:rPr>
          <w:szCs w:val="20"/>
        </w:rPr>
        <w:t>:</w:t>
      </w:r>
    </w:p>
    <w:p w:rsidR="005C409F" w:rsidRDefault="005C409F" w:rsidP="00852EED">
      <w:pPr>
        <w:jc w:val="both"/>
        <w:rPr>
          <w:szCs w:val="20"/>
        </w:rPr>
      </w:pPr>
      <m:oMathPara>
        <m:oMath>
          <m:r>
            <w:rPr>
              <w:rFonts w:ascii="Cambria Math" w:hAnsi="Cambria Math"/>
              <w:szCs w:val="20"/>
            </w:rPr>
            <w:lastRenderedPageBreak/>
            <m:t>error=</m:t>
          </m:r>
          <m:nary>
            <m:naryPr>
              <m:chr m:val="∑"/>
              <m:limLoc m:val="undOvr"/>
              <m:ctrlPr>
                <w:rPr>
                  <w:rFonts w:ascii="Cambria Math" w:hAnsi="Cambria Math"/>
                  <w:i/>
                  <w:szCs w:val="20"/>
                </w:rPr>
              </m:ctrlPr>
            </m:naryPr>
            <m:sub>
              <m:r>
                <w:rPr>
                  <w:rFonts w:ascii="Cambria Math" w:hAnsi="Cambria Math"/>
                  <w:szCs w:val="20"/>
                </w:rPr>
                <m:t>v=1</m:t>
              </m:r>
            </m:sub>
            <m:sup>
              <m:r>
                <w:rPr>
                  <w:rFonts w:ascii="Cambria Math" w:hAnsi="Cambria Math"/>
                  <w:szCs w:val="20"/>
                </w:rPr>
                <m:t>k</m:t>
              </m:r>
            </m:sup>
            <m:e>
              <m:nary>
                <m:naryPr>
                  <m:chr m:val="∑"/>
                  <m:limLoc m:val="undOvr"/>
                  <m:supHide m:val="1"/>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v</m:t>
                      </m:r>
                    </m:sub>
                  </m:sSub>
                </m:sub>
                <m:sup/>
                <m:e>
                  <m:r>
                    <w:rPr>
                      <w:rFonts w:ascii="Cambria Math" w:hAnsi="Cambria Math"/>
                      <w:szCs w:val="20"/>
                    </w:rPr>
                    <m:t>distance</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v</m:t>
                          </m:r>
                        </m:sub>
                      </m:sSub>
                    </m:e>
                  </m:d>
                </m:e>
              </m:nary>
            </m:e>
          </m:nary>
        </m:oMath>
      </m:oMathPara>
    </w:p>
    <w:p w:rsidR="00CF23D7" w:rsidRDefault="00CF23D7" w:rsidP="00B23AF8">
      <w:pPr>
        <w:jc w:val="both"/>
        <w:rPr>
          <w:szCs w:val="20"/>
        </w:rPr>
      </w:pPr>
      <w:r>
        <w:rPr>
          <w:szCs w:val="20"/>
        </w:rPr>
        <w:t xml:space="preserve">Where </w:t>
      </w:r>
      <w:r w:rsidR="00BE7361">
        <w:rPr>
          <w:i/>
          <w:szCs w:val="20"/>
        </w:rPr>
        <w:t>c</w:t>
      </w:r>
      <w:r w:rsidR="005C409F">
        <w:rPr>
          <w:i/>
          <w:szCs w:val="20"/>
          <w:vertAlign w:val="subscript"/>
        </w:rPr>
        <w:t>v</w:t>
      </w:r>
      <w:r>
        <w:rPr>
          <w:szCs w:val="20"/>
        </w:rPr>
        <w:t xml:space="preserve"> and </w:t>
      </w:r>
      <w:r w:rsidRPr="00E327FC">
        <w:rPr>
          <w:i/>
          <w:szCs w:val="20"/>
        </w:rPr>
        <w:t>m</w:t>
      </w:r>
      <w:r w:rsidR="005C409F">
        <w:rPr>
          <w:i/>
          <w:szCs w:val="20"/>
          <w:vertAlign w:val="subscript"/>
        </w:rPr>
        <w:t>v</w:t>
      </w:r>
      <w:r>
        <w:rPr>
          <w:szCs w:val="20"/>
        </w:rPr>
        <w:t xml:space="preserve"> is cluster </w:t>
      </w:r>
      <w:r w:rsidR="005C409F">
        <w:rPr>
          <w:i/>
          <w:szCs w:val="20"/>
        </w:rPr>
        <w:t>v</w:t>
      </w:r>
      <w:r>
        <w:rPr>
          <w:szCs w:val="20"/>
        </w:rPr>
        <w:t xml:space="preserve"> and its mean, respectively.</w:t>
      </w:r>
      <w:r w:rsidR="00C50303">
        <w:rPr>
          <w:szCs w:val="20"/>
        </w:rPr>
        <w:t xml:space="preserve"> However, clustering CF encounters the problem of sparse rating matrix in which there are many missing values, which cause clustering algorithms </w:t>
      </w:r>
      <w:r w:rsidR="0064019E">
        <w:rPr>
          <w:szCs w:val="20"/>
        </w:rPr>
        <w:t xml:space="preserve">to be </w:t>
      </w:r>
      <w:r w:rsidR="00BF68BF">
        <w:rPr>
          <w:szCs w:val="20"/>
        </w:rPr>
        <w:t>im</w:t>
      </w:r>
      <w:r w:rsidR="00C50303">
        <w:rPr>
          <w:szCs w:val="20"/>
        </w:rPr>
        <w:t>precise.</w:t>
      </w:r>
      <w:r w:rsidR="00A326CC">
        <w:rPr>
          <w:szCs w:val="20"/>
        </w:rPr>
        <w:t xml:space="preserve"> In order to solve this problem, </w:t>
      </w:r>
      <w:proofErr w:type="spellStart"/>
      <w:r w:rsidR="00EE5E29">
        <w:rPr>
          <w:szCs w:val="20"/>
        </w:rPr>
        <w:t>Ungar</w:t>
      </w:r>
      <w:proofErr w:type="spellEnd"/>
      <w:r w:rsidR="00EE5E29">
        <w:rPr>
          <w:szCs w:val="20"/>
        </w:rPr>
        <w:t xml:space="preserve"> and Foster </w:t>
      </w:r>
      <w:sdt>
        <w:sdtPr>
          <w:rPr>
            <w:szCs w:val="20"/>
          </w:rPr>
          <w:id w:val="-531504878"/>
          <w:citation/>
        </w:sdtPr>
        <w:sdtEndPr/>
        <w:sdtContent>
          <w:r w:rsidR="00EE5E29">
            <w:rPr>
              <w:szCs w:val="20"/>
            </w:rPr>
            <w:fldChar w:fldCharType="begin"/>
          </w:r>
          <w:r w:rsidR="00EE5E29">
            <w:rPr>
              <w:szCs w:val="20"/>
            </w:rPr>
            <w:instrText xml:space="preserve">CITATION Ungar1998 \p 3 \l 1033 </w:instrText>
          </w:r>
          <w:r w:rsidR="00EE5E29">
            <w:rPr>
              <w:szCs w:val="20"/>
            </w:rPr>
            <w:fldChar w:fldCharType="separate"/>
          </w:r>
          <w:r w:rsidR="00681080" w:rsidRPr="00681080">
            <w:rPr>
              <w:noProof/>
              <w:szCs w:val="20"/>
            </w:rPr>
            <w:t>[6, p. 3]</w:t>
          </w:r>
          <w:r w:rsidR="00EE5E29">
            <w:rPr>
              <w:szCs w:val="20"/>
            </w:rPr>
            <w:fldChar w:fldCharType="end"/>
          </w:r>
        </w:sdtContent>
      </w:sdt>
      <w:r w:rsidR="00EE5E29">
        <w:rPr>
          <w:szCs w:val="20"/>
        </w:rPr>
        <w:t xml:space="preserve"> </w:t>
      </w:r>
      <w:r w:rsidR="00A326CC">
        <w:rPr>
          <w:szCs w:val="20"/>
        </w:rPr>
        <w:t xml:space="preserve">proposed an innovative clustering CF which </w:t>
      </w:r>
      <w:r w:rsidR="00BF68BF">
        <w:rPr>
          <w:szCs w:val="20"/>
        </w:rPr>
        <w:t xml:space="preserve">firstly </w:t>
      </w:r>
      <w:r w:rsidR="00A326CC">
        <w:rPr>
          <w:szCs w:val="20"/>
        </w:rPr>
        <w:t>groups items based on which users rate such items and then uses the item groups to help group users.</w:t>
      </w:r>
      <w:r w:rsidR="005163D7">
        <w:rPr>
          <w:szCs w:val="20"/>
        </w:rPr>
        <w:t xml:space="preserve"> Their method is a formal statistical model.</w:t>
      </w:r>
    </w:p>
    <w:p w:rsidR="00C50303" w:rsidRDefault="00C50303" w:rsidP="00C50303">
      <w:pPr>
        <w:jc w:val="both"/>
        <w:rPr>
          <w:szCs w:val="20"/>
        </w:rPr>
      </w:pPr>
    </w:p>
    <w:p w:rsidR="00F47DC5" w:rsidRPr="00531F26" w:rsidRDefault="00F47DC5" w:rsidP="00F47DC5">
      <w:pPr>
        <w:jc w:val="both"/>
        <w:rPr>
          <w:b/>
          <w:sz w:val="24"/>
        </w:rPr>
      </w:pPr>
      <w:r w:rsidRPr="00531F26">
        <w:rPr>
          <w:b/>
          <w:sz w:val="24"/>
        </w:rPr>
        <w:t>3.</w:t>
      </w:r>
      <w:r>
        <w:rPr>
          <w:b/>
          <w:sz w:val="24"/>
        </w:rPr>
        <w:t>2</w:t>
      </w:r>
      <w:r w:rsidRPr="00531F26">
        <w:rPr>
          <w:b/>
          <w:sz w:val="24"/>
        </w:rPr>
        <w:t xml:space="preserve">. </w:t>
      </w:r>
      <w:r>
        <w:rPr>
          <w:b/>
          <w:sz w:val="24"/>
        </w:rPr>
        <w:t xml:space="preserve">Classification </w:t>
      </w:r>
      <w:r w:rsidRPr="00531F26">
        <w:rPr>
          <w:b/>
          <w:sz w:val="24"/>
        </w:rPr>
        <w:t>CF</w:t>
      </w:r>
    </w:p>
    <w:p w:rsidR="004D64C8" w:rsidRDefault="004D64C8" w:rsidP="004D64C8">
      <w:pPr>
        <w:jc w:val="both"/>
        <w:rPr>
          <w:szCs w:val="20"/>
        </w:rPr>
      </w:pPr>
      <w:r>
        <w:rPr>
          <w:szCs w:val="20"/>
        </w:rPr>
        <w:t xml:space="preserve">Each user is represented as rating vector </w:t>
      </w:r>
      <w:proofErr w:type="spellStart"/>
      <w:r>
        <w:rPr>
          <w:i/>
          <w:szCs w:val="20"/>
        </w:rPr>
        <w:t>u</w:t>
      </w:r>
      <w:r w:rsidRPr="00493BB3">
        <w:rPr>
          <w:i/>
          <w:szCs w:val="20"/>
          <w:vertAlign w:val="subscript"/>
        </w:rPr>
        <w:t>i</w:t>
      </w:r>
      <w:proofErr w:type="spellEnd"/>
      <w:r>
        <w:rPr>
          <w:szCs w:val="20"/>
        </w:rPr>
        <w:t xml:space="preserve"> = (</w:t>
      </w:r>
      <w:r>
        <w:rPr>
          <w:i/>
          <w:szCs w:val="20"/>
        </w:rPr>
        <w:t>r</w:t>
      </w:r>
      <w:r>
        <w:rPr>
          <w:i/>
          <w:szCs w:val="20"/>
          <w:vertAlign w:val="subscript"/>
        </w:rPr>
        <w:t>i</w:t>
      </w:r>
      <w:r w:rsidRPr="00832AC7">
        <w:rPr>
          <w:szCs w:val="20"/>
          <w:vertAlign w:val="subscript"/>
        </w:rPr>
        <w:t>1</w:t>
      </w:r>
      <w:r w:rsidRPr="00832AC7">
        <w:rPr>
          <w:szCs w:val="20"/>
        </w:rPr>
        <w:t xml:space="preserve">, </w:t>
      </w:r>
      <w:r>
        <w:rPr>
          <w:i/>
          <w:szCs w:val="20"/>
        </w:rPr>
        <w:t>r</w:t>
      </w:r>
      <w:r>
        <w:rPr>
          <w:i/>
          <w:szCs w:val="20"/>
          <w:vertAlign w:val="subscript"/>
        </w:rPr>
        <w:t>i</w:t>
      </w:r>
      <w:r w:rsidRPr="00832AC7">
        <w:rPr>
          <w:szCs w:val="20"/>
          <w:vertAlign w:val="subscript"/>
        </w:rPr>
        <w:t>2</w:t>
      </w:r>
      <w:r w:rsidRPr="00832AC7">
        <w:rPr>
          <w:szCs w:val="20"/>
        </w:rPr>
        <w:t xml:space="preserve">,…, </w:t>
      </w:r>
      <w:proofErr w:type="spellStart"/>
      <w:r>
        <w:rPr>
          <w:i/>
          <w:szCs w:val="20"/>
        </w:rPr>
        <w:t>r</w:t>
      </w:r>
      <w:r>
        <w:rPr>
          <w:i/>
          <w:szCs w:val="20"/>
          <w:vertAlign w:val="subscript"/>
        </w:rPr>
        <w:t>in</w:t>
      </w:r>
      <w:proofErr w:type="spellEnd"/>
      <w:r>
        <w:rPr>
          <w:szCs w:val="20"/>
        </w:rPr>
        <w:t xml:space="preserve">). Suppose every rating value </w:t>
      </w:r>
      <w:proofErr w:type="spellStart"/>
      <w:r w:rsidRPr="004D64C8">
        <w:rPr>
          <w:i/>
          <w:szCs w:val="20"/>
        </w:rPr>
        <w:t>r</w:t>
      </w:r>
      <w:r w:rsidRPr="004D64C8">
        <w:rPr>
          <w:i/>
          <w:szCs w:val="20"/>
          <w:vertAlign w:val="subscript"/>
        </w:rPr>
        <w:t>ij</w:t>
      </w:r>
      <w:proofErr w:type="spellEnd"/>
      <w:r>
        <w:rPr>
          <w:szCs w:val="20"/>
        </w:rPr>
        <w:t xml:space="preserve">, which is an integer, ranges from </w:t>
      </w:r>
      <w:r w:rsidRPr="004D64C8">
        <w:rPr>
          <w:i/>
          <w:szCs w:val="20"/>
        </w:rPr>
        <w:t>c</w:t>
      </w:r>
      <w:r w:rsidRPr="00D33AE3">
        <w:rPr>
          <w:szCs w:val="20"/>
          <w:vertAlign w:val="subscript"/>
        </w:rPr>
        <w:t>1</w:t>
      </w:r>
      <w:r>
        <w:rPr>
          <w:szCs w:val="20"/>
        </w:rPr>
        <w:t xml:space="preserve"> to </w:t>
      </w:r>
      <w:r w:rsidRPr="004D64C8">
        <w:rPr>
          <w:i/>
          <w:szCs w:val="20"/>
        </w:rPr>
        <w:t>c</w:t>
      </w:r>
      <w:r w:rsidRPr="004D64C8">
        <w:rPr>
          <w:i/>
          <w:szCs w:val="20"/>
          <w:vertAlign w:val="subscript"/>
        </w:rPr>
        <w:t>m</w:t>
      </w:r>
      <w:r w:rsidR="00D33AE3">
        <w:rPr>
          <w:szCs w:val="20"/>
        </w:rPr>
        <w:t xml:space="preserve">. For example, in 5-value rating system, we have </w:t>
      </w:r>
      <w:r w:rsidR="00D33AE3" w:rsidRPr="00D33AE3">
        <w:rPr>
          <w:i/>
          <w:szCs w:val="20"/>
        </w:rPr>
        <w:t>c</w:t>
      </w:r>
      <w:r w:rsidR="00D33AE3" w:rsidRPr="00D33AE3">
        <w:rPr>
          <w:szCs w:val="20"/>
          <w:vertAlign w:val="subscript"/>
        </w:rPr>
        <w:t>1</w:t>
      </w:r>
      <w:r w:rsidR="00D33AE3">
        <w:rPr>
          <w:szCs w:val="20"/>
        </w:rPr>
        <w:t xml:space="preserve">=1, </w:t>
      </w:r>
      <w:r w:rsidR="00D33AE3" w:rsidRPr="00D33AE3">
        <w:rPr>
          <w:i/>
          <w:szCs w:val="20"/>
        </w:rPr>
        <w:t>c</w:t>
      </w:r>
      <w:r w:rsidR="00D33AE3" w:rsidRPr="00D33AE3">
        <w:rPr>
          <w:szCs w:val="20"/>
          <w:vertAlign w:val="subscript"/>
        </w:rPr>
        <w:t>2</w:t>
      </w:r>
      <w:r w:rsidR="00D33AE3">
        <w:rPr>
          <w:szCs w:val="20"/>
        </w:rPr>
        <w:t xml:space="preserve">=2, </w:t>
      </w:r>
      <w:r w:rsidR="00D33AE3" w:rsidRPr="00D33AE3">
        <w:rPr>
          <w:i/>
          <w:szCs w:val="20"/>
        </w:rPr>
        <w:t>c</w:t>
      </w:r>
      <w:r w:rsidR="00D33AE3" w:rsidRPr="00D33AE3">
        <w:rPr>
          <w:szCs w:val="20"/>
          <w:vertAlign w:val="subscript"/>
        </w:rPr>
        <w:t>3</w:t>
      </w:r>
      <w:r w:rsidR="00D33AE3">
        <w:rPr>
          <w:szCs w:val="20"/>
        </w:rPr>
        <w:t xml:space="preserve">=3, </w:t>
      </w:r>
      <w:r w:rsidR="00D33AE3" w:rsidRPr="00D33AE3">
        <w:rPr>
          <w:i/>
          <w:szCs w:val="20"/>
        </w:rPr>
        <w:t>c</w:t>
      </w:r>
      <w:r w:rsidR="00D33AE3" w:rsidRPr="00D33AE3">
        <w:rPr>
          <w:szCs w:val="20"/>
          <w:vertAlign w:val="subscript"/>
        </w:rPr>
        <w:t>4</w:t>
      </w:r>
      <w:r w:rsidR="00D33AE3">
        <w:rPr>
          <w:szCs w:val="20"/>
        </w:rPr>
        <w:t xml:space="preserve">=4, and </w:t>
      </w:r>
      <w:r w:rsidR="00D33AE3" w:rsidRPr="00D33AE3">
        <w:rPr>
          <w:i/>
          <w:szCs w:val="20"/>
        </w:rPr>
        <w:t>c</w:t>
      </w:r>
      <w:r w:rsidR="00D33AE3" w:rsidRPr="00D33AE3">
        <w:rPr>
          <w:szCs w:val="20"/>
          <w:vertAlign w:val="subscript"/>
        </w:rPr>
        <w:t>5</w:t>
      </w:r>
      <w:r w:rsidR="00D33AE3">
        <w:rPr>
          <w:szCs w:val="20"/>
        </w:rPr>
        <w:t xml:space="preserve">=5. If user gives rating 5 to an item, she/he likes most such item. If user gives rating 1 to an item, she/he likes least such item. </w:t>
      </w:r>
      <w:r w:rsidR="00C44BDB">
        <w:rPr>
          <w:szCs w:val="20"/>
        </w:rPr>
        <w:t xml:space="preserve">Each </w:t>
      </w:r>
      <w:proofErr w:type="spellStart"/>
      <w:r w:rsidR="00C44BDB" w:rsidRPr="00C44BDB">
        <w:rPr>
          <w:i/>
          <w:szCs w:val="20"/>
        </w:rPr>
        <w:t>c</w:t>
      </w:r>
      <w:r w:rsidR="00C44BDB" w:rsidRPr="00C44BDB">
        <w:rPr>
          <w:i/>
          <w:szCs w:val="20"/>
          <w:vertAlign w:val="subscript"/>
        </w:rPr>
        <w:t>k</w:t>
      </w:r>
      <w:proofErr w:type="spellEnd"/>
      <w:r w:rsidR="00C44BDB">
        <w:rPr>
          <w:szCs w:val="20"/>
        </w:rPr>
        <w:t xml:space="preserve"> is considered as a class and the set </w:t>
      </w:r>
      <w:r w:rsidR="00C44BDB" w:rsidRPr="00C44BDB">
        <w:rPr>
          <w:i/>
          <w:szCs w:val="20"/>
        </w:rPr>
        <w:t>C</w:t>
      </w:r>
      <w:r w:rsidR="00C44BDB">
        <w:rPr>
          <w:szCs w:val="20"/>
        </w:rPr>
        <w:t xml:space="preserve"> = {</w:t>
      </w:r>
      <w:r w:rsidR="00D33AE3" w:rsidRPr="004D64C8">
        <w:rPr>
          <w:i/>
          <w:szCs w:val="20"/>
        </w:rPr>
        <w:t>c</w:t>
      </w:r>
      <w:r w:rsidR="00D33AE3" w:rsidRPr="00D33AE3">
        <w:rPr>
          <w:szCs w:val="20"/>
          <w:vertAlign w:val="subscript"/>
        </w:rPr>
        <w:t>1</w:t>
      </w:r>
      <w:r w:rsidR="00D33AE3">
        <w:rPr>
          <w:szCs w:val="20"/>
        </w:rPr>
        <w:t xml:space="preserve">, </w:t>
      </w:r>
      <w:r w:rsidR="00D33AE3" w:rsidRPr="00D33AE3">
        <w:rPr>
          <w:i/>
          <w:szCs w:val="20"/>
        </w:rPr>
        <w:t>c</w:t>
      </w:r>
      <w:r w:rsidR="00D33AE3" w:rsidRPr="00D33AE3">
        <w:rPr>
          <w:szCs w:val="20"/>
          <w:vertAlign w:val="subscript"/>
        </w:rPr>
        <w:t>2</w:t>
      </w:r>
      <w:r w:rsidR="00D33AE3">
        <w:rPr>
          <w:szCs w:val="20"/>
        </w:rPr>
        <w:t xml:space="preserve">,…, </w:t>
      </w:r>
      <w:r w:rsidR="00D33AE3" w:rsidRPr="004D64C8">
        <w:rPr>
          <w:i/>
          <w:szCs w:val="20"/>
        </w:rPr>
        <w:t>c</w:t>
      </w:r>
      <w:r w:rsidR="00D33AE3" w:rsidRPr="004D64C8">
        <w:rPr>
          <w:i/>
          <w:szCs w:val="20"/>
          <w:vertAlign w:val="subscript"/>
        </w:rPr>
        <w:t>m</w:t>
      </w:r>
      <w:r w:rsidR="00C44BDB">
        <w:rPr>
          <w:szCs w:val="20"/>
        </w:rPr>
        <w:t>} is known as class set</w:t>
      </w:r>
      <w:r w:rsidR="00D33AE3">
        <w:rPr>
          <w:szCs w:val="20"/>
        </w:rPr>
        <w:t xml:space="preserve">. From table 1, active user vector </w:t>
      </w:r>
      <w:r w:rsidR="00D33AE3" w:rsidRPr="00745E2F">
        <w:rPr>
          <w:i/>
          <w:szCs w:val="20"/>
        </w:rPr>
        <w:t>u</w:t>
      </w:r>
      <w:r w:rsidR="00D33AE3" w:rsidRPr="00745E2F">
        <w:rPr>
          <w:szCs w:val="20"/>
          <w:vertAlign w:val="subscript"/>
        </w:rPr>
        <w:t>4</w:t>
      </w:r>
      <w:r w:rsidR="00D33AE3">
        <w:rPr>
          <w:szCs w:val="20"/>
        </w:rPr>
        <w:t xml:space="preserve"> = (1, 2, ?</w:t>
      </w:r>
      <w:r w:rsidR="00491ABE">
        <w:rPr>
          <w:szCs w:val="20"/>
        </w:rPr>
        <w:t>, ?</w:t>
      </w:r>
      <w:r w:rsidR="00D33AE3">
        <w:rPr>
          <w:szCs w:val="20"/>
        </w:rPr>
        <w:t xml:space="preserve">) has </w:t>
      </w:r>
      <w:r w:rsidR="00491ABE">
        <w:rPr>
          <w:szCs w:val="20"/>
        </w:rPr>
        <w:t>two</w:t>
      </w:r>
      <w:r w:rsidR="00D33AE3">
        <w:rPr>
          <w:szCs w:val="20"/>
        </w:rPr>
        <w:t xml:space="preserve"> missing value </w:t>
      </w:r>
      <w:r w:rsidR="00D33AE3" w:rsidRPr="00D33AE3">
        <w:rPr>
          <w:i/>
          <w:szCs w:val="20"/>
        </w:rPr>
        <w:t>r</w:t>
      </w:r>
      <w:r w:rsidR="00D33AE3" w:rsidRPr="00D33AE3">
        <w:rPr>
          <w:szCs w:val="20"/>
          <w:vertAlign w:val="subscript"/>
        </w:rPr>
        <w:t>43</w:t>
      </w:r>
      <w:r w:rsidR="00491ABE">
        <w:rPr>
          <w:szCs w:val="20"/>
        </w:rPr>
        <w:t xml:space="preserve"> and </w:t>
      </w:r>
      <w:r w:rsidR="00491ABE" w:rsidRPr="00491ABE">
        <w:rPr>
          <w:i/>
          <w:szCs w:val="20"/>
        </w:rPr>
        <w:t>r</w:t>
      </w:r>
      <w:r w:rsidR="00491ABE" w:rsidRPr="00491ABE">
        <w:rPr>
          <w:szCs w:val="20"/>
          <w:vertAlign w:val="subscript"/>
        </w:rPr>
        <w:t>44</w:t>
      </w:r>
      <w:r w:rsidR="00491ABE">
        <w:rPr>
          <w:szCs w:val="20"/>
        </w:rPr>
        <w:t>.</w:t>
      </w:r>
      <w:r w:rsidR="00D33AE3">
        <w:rPr>
          <w:szCs w:val="20"/>
        </w:rPr>
        <w:t xml:space="preserve"> According to classification CF, predicting value</w:t>
      </w:r>
      <w:r w:rsidR="00491ABE">
        <w:rPr>
          <w:szCs w:val="20"/>
        </w:rPr>
        <w:t>s</w:t>
      </w:r>
      <w:r w:rsidR="00D33AE3">
        <w:rPr>
          <w:szCs w:val="20"/>
        </w:rPr>
        <w:t xml:space="preserve"> of </w:t>
      </w:r>
      <w:r w:rsidR="00D33AE3" w:rsidRPr="00D33AE3">
        <w:rPr>
          <w:i/>
          <w:szCs w:val="20"/>
        </w:rPr>
        <w:t>r</w:t>
      </w:r>
      <w:r w:rsidR="00D33AE3" w:rsidRPr="00D33AE3">
        <w:rPr>
          <w:szCs w:val="20"/>
          <w:vertAlign w:val="subscript"/>
        </w:rPr>
        <w:t>43</w:t>
      </w:r>
      <w:r w:rsidR="00D33AE3">
        <w:rPr>
          <w:szCs w:val="20"/>
        </w:rPr>
        <w:t xml:space="preserve"> </w:t>
      </w:r>
      <w:r w:rsidR="00491ABE">
        <w:rPr>
          <w:szCs w:val="20"/>
        </w:rPr>
        <w:t xml:space="preserve">and </w:t>
      </w:r>
      <w:r w:rsidR="00491ABE" w:rsidRPr="00491ABE">
        <w:rPr>
          <w:i/>
          <w:szCs w:val="20"/>
        </w:rPr>
        <w:t>r</w:t>
      </w:r>
      <w:r w:rsidR="00491ABE" w:rsidRPr="00491ABE">
        <w:rPr>
          <w:szCs w:val="20"/>
          <w:vertAlign w:val="subscript"/>
        </w:rPr>
        <w:t>44</w:t>
      </w:r>
      <w:r w:rsidR="00D33AE3">
        <w:rPr>
          <w:szCs w:val="20"/>
        </w:rPr>
        <w:t xml:space="preserve"> </w:t>
      </w:r>
      <w:r w:rsidR="00491ABE">
        <w:rPr>
          <w:szCs w:val="20"/>
        </w:rPr>
        <w:t xml:space="preserve">is </w:t>
      </w:r>
      <w:r w:rsidR="00D33AE3">
        <w:rPr>
          <w:szCs w:val="20"/>
        </w:rPr>
        <w:t>to find class</w:t>
      </w:r>
      <w:r w:rsidR="00491ABE">
        <w:rPr>
          <w:szCs w:val="20"/>
        </w:rPr>
        <w:t>es</w:t>
      </w:r>
      <w:r w:rsidR="00D33AE3">
        <w:rPr>
          <w:szCs w:val="20"/>
        </w:rPr>
        <w:t xml:space="preserve"> of </w:t>
      </w:r>
      <w:r w:rsidR="00D33AE3" w:rsidRPr="00D33AE3">
        <w:rPr>
          <w:i/>
          <w:szCs w:val="20"/>
        </w:rPr>
        <w:t>r</w:t>
      </w:r>
      <w:r w:rsidR="00D33AE3" w:rsidRPr="00D33AE3">
        <w:rPr>
          <w:szCs w:val="20"/>
          <w:vertAlign w:val="subscript"/>
        </w:rPr>
        <w:t>43</w:t>
      </w:r>
      <w:r w:rsidR="00D33AE3">
        <w:rPr>
          <w:szCs w:val="20"/>
        </w:rPr>
        <w:t xml:space="preserve"> </w:t>
      </w:r>
      <w:r w:rsidR="00491ABE">
        <w:rPr>
          <w:szCs w:val="20"/>
        </w:rPr>
        <w:t xml:space="preserve">and </w:t>
      </w:r>
      <w:r w:rsidR="00491ABE" w:rsidRPr="00491ABE">
        <w:rPr>
          <w:i/>
          <w:szCs w:val="20"/>
        </w:rPr>
        <w:t>r</w:t>
      </w:r>
      <w:r w:rsidR="00491ABE" w:rsidRPr="00491ABE">
        <w:rPr>
          <w:szCs w:val="20"/>
          <w:vertAlign w:val="subscript"/>
        </w:rPr>
        <w:t>44</w:t>
      </w:r>
      <w:r w:rsidR="00491ABE">
        <w:rPr>
          <w:szCs w:val="20"/>
        </w:rPr>
        <w:t xml:space="preserve"> </w:t>
      </w:r>
      <w:r w:rsidR="00D33AE3">
        <w:rPr>
          <w:szCs w:val="20"/>
        </w:rPr>
        <w:t>with suppose that there are only 5 classes {</w:t>
      </w:r>
      <w:r w:rsidR="00D33AE3" w:rsidRPr="00D33AE3">
        <w:rPr>
          <w:i/>
          <w:szCs w:val="20"/>
        </w:rPr>
        <w:t>c</w:t>
      </w:r>
      <w:r w:rsidR="00D33AE3" w:rsidRPr="00D33AE3">
        <w:rPr>
          <w:szCs w:val="20"/>
          <w:vertAlign w:val="subscript"/>
        </w:rPr>
        <w:t>1</w:t>
      </w:r>
      <w:r w:rsidR="00D33AE3">
        <w:rPr>
          <w:szCs w:val="20"/>
        </w:rPr>
        <w:t xml:space="preserve">=1, </w:t>
      </w:r>
      <w:r w:rsidR="00D33AE3" w:rsidRPr="00D33AE3">
        <w:rPr>
          <w:i/>
          <w:szCs w:val="20"/>
        </w:rPr>
        <w:t>c</w:t>
      </w:r>
      <w:r w:rsidR="00D33AE3" w:rsidRPr="00D33AE3">
        <w:rPr>
          <w:szCs w:val="20"/>
          <w:vertAlign w:val="subscript"/>
        </w:rPr>
        <w:t>2</w:t>
      </w:r>
      <w:r w:rsidR="00D33AE3">
        <w:rPr>
          <w:szCs w:val="20"/>
        </w:rPr>
        <w:t xml:space="preserve">=2, </w:t>
      </w:r>
      <w:r w:rsidR="00D33AE3" w:rsidRPr="00D33AE3">
        <w:rPr>
          <w:i/>
          <w:szCs w:val="20"/>
        </w:rPr>
        <w:t>c</w:t>
      </w:r>
      <w:r w:rsidR="00D33AE3" w:rsidRPr="00D33AE3">
        <w:rPr>
          <w:szCs w:val="20"/>
          <w:vertAlign w:val="subscript"/>
        </w:rPr>
        <w:t>3</w:t>
      </w:r>
      <w:r w:rsidR="00D33AE3">
        <w:rPr>
          <w:szCs w:val="20"/>
        </w:rPr>
        <w:t xml:space="preserve">=3, </w:t>
      </w:r>
      <w:r w:rsidR="00D33AE3" w:rsidRPr="00D33AE3">
        <w:rPr>
          <w:i/>
          <w:szCs w:val="20"/>
        </w:rPr>
        <w:t>c</w:t>
      </w:r>
      <w:r w:rsidR="00D33AE3" w:rsidRPr="00D33AE3">
        <w:rPr>
          <w:szCs w:val="20"/>
          <w:vertAlign w:val="subscript"/>
        </w:rPr>
        <w:t>4</w:t>
      </w:r>
      <w:r w:rsidR="00D33AE3">
        <w:rPr>
          <w:szCs w:val="20"/>
        </w:rPr>
        <w:t xml:space="preserve">=4, </w:t>
      </w:r>
      <w:r w:rsidR="00D33AE3" w:rsidRPr="00D33AE3">
        <w:rPr>
          <w:i/>
          <w:szCs w:val="20"/>
        </w:rPr>
        <w:t>c</w:t>
      </w:r>
      <w:r w:rsidR="00D33AE3" w:rsidRPr="00D33AE3">
        <w:rPr>
          <w:szCs w:val="20"/>
          <w:vertAlign w:val="subscript"/>
        </w:rPr>
        <w:t>5</w:t>
      </w:r>
      <w:r w:rsidR="00D33AE3">
        <w:rPr>
          <w:szCs w:val="20"/>
        </w:rPr>
        <w:t>=5} in table 1.</w:t>
      </w:r>
    </w:p>
    <w:p w:rsidR="00D33AE3" w:rsidRDefault="00D33AE3" w:rsidP="00D33AE3">
      <w:pPr>
        <w:ind w:firstLine="360"/>
        <w:jc w:val="both"/>
        <w:rPr>
          <w:szCs w:val="20"/>
        </w:rPr>
      </w:pPr>
      <w:r>
        <w:rPr>
          <w:szCs w:val="20"/>
        </w:rPr>
        <w:t xml:space="preserve">A popular classification technique is </w:t>
      </w:r>
      <w:r w:rsidR="009D09B3">
        <w:rPr>
          <w:szCs w:val="20"/>
        </w:rPr>
        <w:t>n</w:t>
      </w:r>
      <w:r>
        <w:rPr>
          <w:szCs w:val="20"/>
        </w:rPr>
        <w:t>aïve Bayesian</w:t>
      </w:r>
      <w:r w:rsidR="007B4B5C">
        <w:rPr>
          <w:szCs w:val="20"/>
        </w:rPr>
        <w:t xml:space="preserve"> </w:t>
      </w:r>
      <w:r w:rsidR="00D105AA">
        <w:rPr>
          <w:szCs w:val="20"/>
        </w:rPr>
        <w:t>method</w:t>
      </w:r>
      <w:r w:rsidR="007B4B5C">
        <w:rPr>
          <w:szCs w:val="20"/>
        </w:rPr>
        <w:t xml:space="preserve">, in which user </w:t>
      </w:r>
      <w:proofErr w:type="spellStart"/>
      <w:r w:rsidR="007B4B5C">
        <w:rPr>
          <w:i/>
          <w:szCs w:val="20"/>
        </w:rPr>
        <w:t>u</w:t>
      </w:r>
      <w:r w:rsidR="007B4B5C" w:rsidRPr="007B4B5C">
        <w:rPr>
          <w:i/>
          <w:szCs w:val="20"/>
          <w:vertAlign w:val="subscript"/>
        </w:rPr>
        <w:t>i</w:t>
      </w:r>
      <w:proofErr w:type="spellEnd"/>
      <w:r w:rsidR="007B4B5C">
        <w:rPr>
          <w:i/>
          <w:szCs w:val="20"/>
        </w:rPr>
        <w:t xml:space="preserve"> </w:t>
      </w:r>
      <w:r w:rsidR="007B4B5C">
        <w:rPr>
          <w:szCs w:val="20"/>
        </w:rPr>
        <w:t xml:space="preserve">belongs to class </w:t>
      </w:r>
      <w:r w:rsidR="00C44BDB">
        <w:rPr>
          <w:i/>
          <w:szCs w:val="20"/>
        </w:rPr>
        <w:t>c</w:t>
      </w:r>
      <w:r w:rsidR="007B4B5C">
        <w:rPr>
          <w:szCs w:val="20"/>
        </w:rPr>
        <w:t xml:space="preserve"> if the posterior conditional probability of class </w:t>
      </w:r>
      <w:r w:rsidR="00C44BDB">
        <w:rPr>
          <w:i/>
          <w:szCs w:val="20"/>
        </w:rPr>
        <w:t xml:space="preserve">c </w:t>
      </w:r>
      <w:r w:rsidR="007B4B5C">
        <w:rPr>
          <w:szCs w:val="20"/>
        </w:rPr>
        <w:t xml:space="preserve">given user </w:t>
      </w:r>
      <w:proofErr w:type="spellStart"/>
      <w:r w:rsidR="007B4B5C" w:rsidRPr="00376405">
        <w:rPr>
          <w:i/>
          <w:szCs w:val="20"/>
        </w:rPr>
        <w:t>u</w:t>
      </w:r>
      <w:r w:rsidR="007B4B5C" w:rsidRPr="007B4B5C">
        <w:rPr>
          <w:i/>
          <w:szCs w:val="20"/>
          <w:vertAlign w:val="subscript"/>
        </w:rPr>
        <w:t>i</w:t>
      </w:r>
      <w:proofErr w:type="spellEnd"/>
      <w:r w:rsidR="007B4B5C">
        <w:rPr>
          <w:szCs w:val="20"/>
        </w:rPr>
        <w:t xml:space="preserve"> is maximal</w:t>
      </w:r>
      <w:r w:rsidR="00C44BDB">
        <w:rPr>
          <w:szCs w:val="20"/>
        </w:rPr>
        <w:t xml:space="preserve"> </w:t>
      </w:r>
      <w:sdt>
        <w:sdtPr>
          <w:rPr>
            <w:szCs w:val="20"/>
          </w:rPr>
          <w:id w:val="-1644191153"/>
          <w:citation/>
        </w:sdtPr>
        <w:sdtEndPr/>
        <w:sdtContent>
          <w:r w:rsidR="00C44BDB">
            <w:rPr>
              <w:szCs w:val="20"/>
            </w:rPr>
            <w:fldChar w:fldCharType="begin"/>
          </w:r>
          <w:r w:rsidR="00C44BDB">
            <w:rPr>
              <w:szCs w:val="20"/>
            </w:rPr>
            <w:instrText xml:space="preserve">CITATION Han2006DataMining \p 351 \l 1033 </w:instrText>
          </w:r>
          <w:r w:rsidR="00C44BDB">
            <w:rPr>
              <w:szCs w:val="20"/>
            </w:rPr>
            <w:fldChar w:fldCharType="separate"/>
          </w:r>
          <w:r w:rsidR="00681080" w:rsidRPr="00681080">
            <w:rPr>
              <w:noProof/>
              <w:szCs w:val="20"/>
            </w:rPr>
            <w:t>[7, p. 351]</w:t>
          </w:r>
          <w:r w:rsidR="00C44BDB">
            <w:rPr>
              <w:szCs w:val="20"/>
            </w:rPr>
            <w:fldChar w:fldCharType="end"/>
          </w:r>
        </w:sdtContent>
      </w:sdt>
      <w:r w:rsidR="00C44BDB">
        <w:rPr>
          <w:szCs w:val="20"/>
        </w:rPr>
        <w:t>.</w:t>
      </w:r>
    </w:p>
    <w:p w:rsidR="00D33AE3" w:rsidRPr="00D33AE3" w:rsidRDefault="00C44BDB" w:rsidP="004D64C8">
      <w:pPr>
        <w:jc w:val="both"/>
        <w:rPr>
          <w:szCs w:val="20"/>
        </w:rPr>
      </w:pPr>
      <m:oMathPara>
        <m:oMath>
          <m:r>
            <w:rPr>
              <w:rFonts w:ascii="Cambria Math" w:hAnsi="Cambria Math"/>
              <w:szCs w:val="20"/>
            </w:rPr>
            <m:t>c=</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argmax</m:t>
                  </m:r>
                </m:e>
                <m:lim>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r>
                    <w:rPr>
                      <w:rFonts w:ascii="Cambria Math" w:hAnsi="Cambria Math"/>
                      <w:szCs w:val="20"/>
                    </w:rPr>
                    <m:t>∈C</m:t>
                  </m:r>
                </m:lim>
              </m:limLow>
            </m:fName>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func>
        </m:oMath>
      </m:oMathPara>
    </w:p>
    <w:p w:rsidR="00C44BDB" w:rsidRDefault="00C44BDB" w:rsidP="00C44BDB">
      <w:pPr>
        <w:jc w:val="both"/>
        <w:rPr>
          <w:szCs w:val="20"/>
        </w:rPr>
      </w:pPr>
      <w:r>
        <w:rPr>
          <w:szCs w:val="20"/>
        </w:rPr>
        <w:t>According to Bayes’ rule, we have:</w:t>
      </w:r>
    </w:p>
    <w:p w:rsidR="00C44BDB" w:rsidRDefault="00C44BDB" w:rsidP="00C44BDB">
      <w:pPr>
        <w:jc w:val="both"/>
        <w:rPr>
          <w:szCs w:val="20"/>
        </w:rPr>
      </w:pPr>
      <m:oMathPara>
        <m:oMath>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r>
            <w:rPr>
              <w:rFonts w:ascii="Cambria Math" w:hAnsi="Cambria Math"/>
              <w:szCs w:val="20"/>
            </w:rPr>
            <m:t>=</m:t>
          </m:r>
          <m:f>
            <m:fPr>
              <m:ctrlPr>
                <w:rPr>
                  <w:rFonts w:ascii="Cambria Math" w:hAnsi="Cambria Math"/>
                  <w:i/>
                  <w:szCs w:val="20"/>
                </w:rPr>
              </m:ctrlPr>
            </m:fPr>
            <m:num>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num>
            <m:den>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den>
          </m:f>
        </m:oMath>
      </m:oMathPara>
    </w:p>
    <w:p w:rsidR="00C44BDB" w:rsidRDefault="00C44BDB" w:rsidP="00C44BDB">
      <w:pPr>
        <w:jc w:val="both"/>
        <w:rPr>
          <w:szCs w:val="20"/>
        </w:rPr>
      </w:pPr>
      <w:r>
        <w:rPr>
          <w:szCs w:val="20"/>
        </w:rPr>
        <w:t xml:space="preserve">Because </w:t>
      </w:r>
      <w:r w:rsidRPr="00E337F7">
        <w:rPr>
          <w:i/>
          <w:szCs w:val="20"/>
        </w:rPr>
        <w:t>P</w:t>
      </w:r>
      <w:r>
        <w:rPr>
          <w:szCs w:val="20"/>
        </w:rPr>
        <w:t>(</w:t>
      </w:r>
      <w:r w:rsidRPr="00E337F7">
        <w:rPr>
          <w:i/>
          <w:szCs w:val="20"/>
        </w:rPr>
        <w:t>u</w:t>
      </w:r>
      <w:r>
        <w:rPr>
          <w:szCs w:val="20"/>
        </w:rPr>
        <w:t xml:space="preserve">) is the same for all rating values </w:t>
      </w:r>
      <w:proofErr w:type="spellStart"/>
      <w:r w:rsidRPr="00F03B5B">
        <w:rPr>
          <w:i/>
          <w:szCs w:val="20"/>
        </w:rPr>
        <w:t>r</w:t>
      </w:r>
      <w:r>
        <w:rPr>
          <w:i/>
          <w:szCs w:val="20"/>
          <w:vertAlign w:val="subscript"/>
        </w:rPr>
        <w:t>ij</w:t>
      </w:r>
      <w:proofErr w:type="spellEnd"/>
      <w:r>
        <w:rPr>
          <w:szCs w:val="20"/>
        </w:rPr>
        <w:t xml:space="preserve"> (s), the probability </w:t>
      </w:r>
      <w:r w:rsidRPr="00693496">
        <w:rPr>
          <w:i/>
          <w:szCs w:val="20"/>
        </w:rPr>
        <w:t>P</w:t>
      </w:r>
      <w:r>
        <w:rPr>
          <w:szCs w:val="20"/>
        </w:rPr>
        <w:t>(</w:t>
      </w:r>
      <w:proofErr w:type="spellStart"/>
      <w:r w:rsidRPr="00693496">
        <w:rPr>
          <w:i/>
          <w:szCs w:val="20"/>
        </w:rPr>
        <w:t>c</w:t>
      </w:r>
      <w:r>
        <w:rPr>
          <w:i/>
          <w:szCs w:val="20"/>
          <w:vertAlign w:val="subscript"/>
        </w:rPr>
        <w:t>k</w:t>
      </w:r>
      <w:r>
        <w:rPr>
          <w:szCs w:val="20"/>
        </w:rPr>
        <w:t>|</w:t>
      </w:r>
      <w:r w:rsidRPr="00693496">
        <w:rPr>
          <w:i/>
          <w:szCs w:val="20"/>
        </w:rPr>
        <w:t>u</w:t>
      </w:r>
      <w:r w:rsidRPr="00C44BDB">
        <w:rPr>
          <w:i/>
          <w:szCs w:val="20"/>
          <w:vertAlign w:val="subscript"/>
        </w:rPr>
        <w:t>i</w:t>
      </w:r>
      <w:proofErr w:type="spellEnd"/>
      <w:r>
        <w:rPr>
          <w:szCs w:val="20"/>
        </w:rPr>
        <w:t xml:space="preserve">) is maximal if the product </w:t>
      </w:r>
      <w:r w:rsidRPr="00693496">
        <w:rPr>
          <w:i/>
          <w:szCs w:val="20"/>
        </w:rPr>
        <w:t>P</w:t>
      </w:r>
      <w:r>
        <w:rPr>
          <w:szCs w:val="20"/>
        </w:rPr>
        <w:t>(</w:t>
      </w:r>
      <w:proofErr w:type="spellStart"/>
      <w:r>
        <w:rPr>
          <w:i/>
          <w:szCs w:val="20"/>
        </w:rPr>
        <w:t>u</w:t>
      </w:r>
      <w:r>
        <w:rPr>
          <w:i/>
          <w:szCs w:val="20"/>
          <w:vertAlign w:val="subscript"/>
        </w:rPr>
        <w:t>i</w:t>
      </w:r>
      <w:r>
        <w:rPr>
          <w:szCs w:val="20"/>
        </w:rPr>
        <w:t>|</w:t>
      </w:r>
      <w:r>
        <w:rPr>
          <w:i/>
          <w:szCs w:val="20"/>
        </w:rPr>
        <w:t>c</w:t>
      </w:r>
      <w:r>
        <w:rPr>
          <w:i/>
          <w:szCs w:val="20"/>
          <w:vertAlign w:val="subscript"/>
        </w:rPr>
        <w:t>k</w:t>
      </w:r>
      <w:proofErr w:type="spellEnd"/>
      <w:r>
        <w:rPr>
          <w:szCs w:val="20"/>
        </w:rPr>
        <w:t>)</w:t>
      </w:r>
      <w:r w:rsidRPr="00693496">
        <w:rPr>
          <w:i/>
          <w:szCs w:val="20"/>
        </w:rPr>
        <w:t>P</w:t>
      </w:r>
      <w:r>
        <w:rPr>
          <w:szCs w:val="20"/>
        </w:rPr>
        <w:t>(</w:t>
      </w:r>
      <w:proofErr w:type="spellStart"/>
      <w:r>
        <w:rPr>
          <w:i/>
          <w:szCs w:val="20"/>
        </w:rPr>
        <w:t>c</w:t>
      </w:r>
      <w:r>
        <w:rPr>
          <w:i/>
          <w:szCs w:val="20"/>
          <w:vertAlign w:val="subscript"/>
        </w:rPr>
        <w:t>k</w:t>
      </w:r>
      <w:proofErr w:type="spellEnd"/>
      <w:r>
        <w:rPr>
          <w:szCs w:val="20"/>
        </w:rPr>
        <w:t>) is maximal. Therefore, we have:</w:t>
      </w:r>
    </w:p>
    <w:p w:rsidR="00C44BDB" w:rsidRDefault="00C44BDB" w:rsidP="00C44BDB">
      <w:pPr>
        <w:jc w:val="both"/>
        <w:rPr>
          <w:szCs w:val="20"/>
        </w:rPr>
      </w:pPr>
      <m:oMathPara>
        <m:oMath>
          <m:r>
            <w:rPr>
              <w:rFonts w:ascii="Cambria Math" w:hAnsi="Cambria Math"/>
              <w:szCs w:val="20"/>
            </w:rPr>
            <m:t>c=</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argmax</m:t>
                  </m:r>
                </m:e>
                <m:lim>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r>
                    <w:rPr>
                      <w:rFonts w:ascii="Cambria Math" w:hAnsi="Cambria Math"/>
                      <w:szCs w:val="20"/>
                    </w:rPr>
                    <m:t>∈C</m:t>
                  </m:r>
                </m:lim>
              </m:limLow>
            </m:fName>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e>
          </m:func>
        </m:oMath>
      </m:oMathPara>
    </w:p>
    <w:p w:rsidR="00C44BDB" w:rsidRDefault="00C44BDB" w:rsidP="00C44BDB">
      <w:pPr>
        <w:jc w:val="both"/>
        <w:rPr>
          <w:szCs w:val="20"/>
        </w:rPr>
      </w:pPr>
      <w:r>
        <w:rPr>
          <w:szCs w:val="20"/>
        </w:rPr>
        <w:t xml:space="preserve">Let </w:t>
      </w:r>
      <w:r w:rsidRPr="00022762">
        <w:rPr>
          <w:i/>
          <w:szCs w:val="20"/>
        </w:rPr>
        <w:t>I</w:t>
      </w:r>
      <w:r>
        <w:rPr>
          <w:szCs w:val="20"/>
        </w:rPr>
        <w:t xml:space="preserve"> be the set of indices of items on which user </w:t>
      </w:r>
      <w:proofErr w:type="spellStart"/>
      <w:r w:rsidRPr="00022762">
        <w:rPr>
          <w:i/>
          <w:szCs w:val="20"/>
        </w:rPr>
        <w:t>u</w:t>
      </w:r>
      <w:r w:rsidRPr="00022762">
        <w:rPr>
          <w:i/>
          <w:szCs w:val="20"/>
          <w:vertAlign w:val="subscript"/>
        </w:rPr>
        <w:t>i</w:t>
      </w:r>
      <w:proofErr w:type="spellEnd"/>
      <w:r>
        <w:rPr>
          <w:szCs w:val="20"/>
        </w:rPr>
        <w:t xml:space="preserve"> rates and so we have </w:t>
      </w:r>
      <w:r w:rsidRPr="00684AC7">
        <w:rPr>
          <w:i/>
          <w:szCs w:val="20"/>
        </w:rPr>
        <w:t>I</w:t>
      </w:r>
      <w:r>
        <w:rPr>
          <w:szCs w:val="20"/>
        </w:rPr>
        <w:t xml:space="preserve"> = {</w:t>
      </w:r>
      <w:r w:rsidRPr="00684AC7">
        <w:rPr>
          <w:i/>
          <w:szCs w:val="20"/>
        </w:rPr>
        <w:t>j</w:t>
      </w:r>
      <w:r>
        <w:rPr>
          <w:szCs w:val="20"/>
        </w:rPr>
        <w:t xml:space="preserve">: </w:t>
      </w:r>
      <w:proofErr w:type="spellStart"/>
      <w:r w:rsidRPr="00684AC7">
        <w:rPr>
          <w:i/>
          <w:szCs w:val="20"/>
        </w:rPr>
        <w:t>r</w:t>
      </w:r>
      <w:r w:rsidRPr="00684AC7">
        <w:rPr>
          <w:i/>
          <w:szCs w:val="20"/>
          <w:vertAlign w:val="subscript"/>
        </w:rPr>
        <w:t>ij</w:t>
      </w:r>
      <w:proofErr w:type="spellEnd"/>
      <w:r>
        <w:rPr>
          <w:szCs w:val="20"/>
        </w:rPr>
        <w:t xml:space="preserve"> ≠ ?}. Suppose rating values </w:t>
      </w:r>
      <w:proofErr w:type="spellStart"/>
      <w:r w:rsidRPr="00F03B5B">
        <w:rPr>
          <w:i/>
          <w:szCs w:val="20"/>
        </w:rPr>
        <w:t>r</w:t>
      </w:r>
      <w:r>
        <w:rPr>
          <w:i/>
          <w:szCs w:val="20"/>
          <w:vertAlign w:val="subscript"/>
        </w:rPr>
        <w:t>ij</w:t>
      </w:r>
      <w:proofErr w:type="spellEnd"/>
      <w:r>
        <w:rPr>
          <w:szCs w:val="20"/>
        </w:rPr>
        <w:t xml:space="preserve"> (s) are independent given a class, we have:</w:t>
      </w:r>
    </w:p>
    <w:p w:rsidR="00D33AE3" w:rsidRDefault="00C44BDB" w:rsidP="004D64C8">
      <w:pPr>
        <w:jc w:val="both"/>
        <w:rPr>
          <w:szCs w:val="20"/>
        </w:rPr>
      </w:pPr>
      <m:oMathPara>
        <m:oMath>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:j∈I</m:t>
              </m:r>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r>
            <w:rPr>
              <w:rFonts w:ascii="Cambria Math" w:hAnsi="Cambria Math"/>
              <w:szCs w:val="20"/>
            </w:rPr>
            <m:t>=</m:t>
          </m:r>
          <m:nary>
            <m:naryPr>
              <m:chr m:val="∏"/>
              <m:limLoc m:val="undOvr"/>
              <m:supHide m:val="1"/>
              <m:ctrlPr>
                <w:rPr>
                  <w:rFonts w:ascii="Cambria Math" w:hAnsi="Cambria Math"/>
                  <w:i/>
                  <w:szCs w:val="20"/>
                </w:rPr>
              </m:ctrlPr>
            </m:naryPr>
            <m:sub>
              <m:r>
                <w:rPr>
                  <w:rFonts w:ascii="Cambria Math" w:hAnsi="Cambria Math"/>
                  <w:szCs w:val="20"/>
                </w:rPr>
                <m:t>j∈I</m:t>
              </m:r>
            </m:sub>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e>
          </m:nary>
        </m:oMath>
      </m:oMathPara>
    </w:p>
    <w:p w:rsidR="00C44BDB" w:rsidRDefault="00C44BDB" w:rsidP="00C44BDB">
      <w:pPr>
        <w:jc w:val="both"/>
      </w:pPr>
      <w:r w:rsidRPr="0050553A">
        <w:rPr>
          <w:szCs w:val="20"/>
        </w:rPr>
        <w:t>Finally, what we need to d</w:t>
      </w:r>
      <w:r>
        <w:rPr>
          <w:szCs w:val="20"/>
        </w:rPr>
        <w:t>o</w:t>
      </w:r>
      <w:r w:rsidRPr="0050553A">
        <w:rPr>
          <w:szCs w:val="20"/>
        </w:rPr>
        <w:t xml:space="preserve"> is to maximize the product</w:t>
      </w:r>
      <w:r>
        <w:rPr>
          <w:szCs w:val="20"/>
        </w:rPr>
        <w:t xml:space="preserve"> </w:t>
      </w:r>
      <m:oMath>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nary>
          <m:naryPr>
            <m:chr m:val="∏"/>
            <m:limLoc m:val="undOvr"/>
            <m:supHide m:val="1"/>
            <m:ctrlPr>
              <w:rPr>
                <w:rFonts w:ascii="Cambria Math" w:hAnsi="Cambria Math"/>
                <w:i/>
                <w:szCs w:val="20"/>
              </w:rPr>
            </m:ctrlPr>
          </m:naryPr>
          <m:sub>
            <m:r>
              <w:rPr>
                <w:rFonts w:ascii="Cambria Math" w:hAnsi="Cambria Math"/>
                <w:szCs w:val="20"/>
              </w:rPr>
              <m:t>j∈I</m:t>
            </m:r>
          </m:sub>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e>
        </m:nary>
      </m:oMath>
      <w:r w:rsidRPr="00AF694E">
        <w:rPr>
          <w:szCs w:val="20"/>
        </w:rPr>
        <w:t xml:space="preserve"> with</w:t>
      </w:r>
      <w:r>
        <w:rPr>
          <w:szCs w:val="20"/>
        </w:rPr>
        <w:t xml:space="preserve"> regard to </w:t>
      </w:r>
      <w:proofErr w:type="spellStart"/>
      <w:r w:rsidRPr="00AF694E">
        <w:rPr>
          <w:i/>
          <w:szCs w:val="20"/>
        </w:rPr>
        <w:t>c</w:t>
      </w:r>
      <w:r>
        <w:rPr>
          <w:i/>
          <w:szCs w:val="20"/>
          <w:vertAlign w:val="subscript"/>
        </w:rPr>
        <w:t>k</w:t>
      </w:r>
      <w:proofErr w:type="spellEnd"/>
      <w:r w:rsidR="001E25A2">
        <w:t xml:space="preserve"> </w:t>
      </w:r>
      <w:sdt>
        <w:sdtPr>
          <w:id w:val="2035158966"/>
          <w:citation/>
        </w:sdtPr>
        <w:sdtEndPr/>
        <w:sdtContent>
          <w:r w:rsidR="001E25A2">
            <w:fldChar w:fldCharType="begin"/>
          </w:r>
          <w:r w:rsidR="001E25A2">
            <w:instrText xml:space="preserve">CITATION Su2009 \p 8 \l 1033 </w:instrText>
          </w:r>
          <w:r w:rsidR="001E25A2">
            <w:fldChar w:fldCharType="separate"/>
          </w:r>
          <w:r w:rsidR="00681080">
            <w:rPr>
              <w:noProof/>
            </w:rPr>
            <w:t>[1, p. 8]</w:t>
          </w:r>
          <w:r w:rsidR="001E25A2">
            <w:fldChar w:fldCharType="end"/>
          </w:r>
        </w:sdtContent>
      </w:sdt>
    </w:p>
    <w:p w:rsidR="001E25A2" w:rsidRPr="00D33AE3" w:rsidRDefault="001E25A2" w:rsidP="001E25A2">
      <w:pPr>
        <w:jc w:val="both"/>
        <w:rPr>
          <w:szCs w:val="20"/>
        </w:rPr>
      </w:pPr>
      <m:oMathPara>
        <m:oMath>
          <m:r>
            <w:rPr>
              <w:rFonts w:ascii="Cambria Math" w:hAnsi="Cambria Math"/>
              <w:szCs w:val="20"/>
            </w:rPr>
            <m:t>c=</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argmax</m:t>
                  </m:r>
                </m:e>
                <m:lim>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r>
                    <w:rPr>
                      <w:rFonts w:ascii="Cambria Math" w:hAnsi="Cambria Math"/>
                      <w:szCs w:val="20"/>
                    </w:rPr>
                    <m:t>∈C</m:t>
                  </m:r>
                </m:lim>
              </m:limLow>
            </m:fName>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nary>
                <m:naryPr>
                  <m:chr m:val="∏"/>
                  <m:limLoc m:val="undOvr"/>
                  <m:supHide m:val="1"/>
                  <m:ctrlPr>
                    <w:rPr>
                      <w:rFonts w:ascii="Cambria Math" w:hAnsi="Cambria Math"/>
                      <w:i/>
                      <w:szCs w:val="20"/>
                    </w:rPr>
                  </m:ctrlPr>
                </m:naryPr>
                <m:sub>
                  <m:r>
                    <w:rPr>
                      <w:rFonts w:ascii="Cambria Math" w:hAnsi="Cambria Math"/>
                      <w:szCs w:val="20"/>
                    </w:rPr>
                    <m:t>j∈I</m:t>
                  </m:r>
                </m:sub>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e>
              </m:nary>
            </m:e>
          </m:func>
        </m:oMath>
      </m:oMathPara>
    </w:p>
    <w:p w:rsidR="001E25A2" w:rsidRDefault="001E25A2" w:rsidP="004D64C8">
      <w:pPr>
        <w:jc w:val="both"/>
        <w:rPr>
          <w:szCs w:val="20"/>
        </w:rPr>
      </w:pPr>
      <w:r>
        <w:rPr>
          <w:szCs w:val="20"/>
        </w:rPr>
        <w:t xml:space="preserve">When user </w:t>
      </w:r>
      <w:proofErr w:type="spellStart"/>
      <w:r w:rsidRPr="001E25A2">
        <w:rPr>
          <w:i/>
          <w:szCs w:val="20"/>
        </w:rPr>
        <w:t>u</w:t>
      </w:r>
      <w:r w:rsidRPr="001E25A2">
        <w:rPr>
          <w:i/>
          <w:szCs w:val="20"/>
          <w:vertAlign w:val="subscript"/>
        </w:rPr>
        <w:t>i</w:t>
      </w:r>
      <w:proofErr w:type="spellEnd"/>
      <w:r>
        <w:rPr>
          <w:szCs w:val="20"/>
        </w:rPr>
        <w:t xml:space="preserve"> is active user, the set </w:t>
      </w:r>
      <w:r w:rsidRPr="001E25A2">
        <w:rPr>
          <w:i/>
          <w:szCs w:val="20"/>
        </w:rPr>
        <w:t>I</w:t>
      </w:r>
      <w:r>
        <w:rPr>
          <w:szCs w:val="20"/>
        </w:rPr>
        <w:t xml:space="preserve"> is replaced by the set </w:t>
      </w:r>
      <w:r w:rsidRPr="001E25A2">
        <w:rPr>
          <w:i/>
          <w:szCs w:val="20"/>
        </w:rPr>
        <w:t>A</w:t>
      </w:r>
      <w:r>
        <w:rPr>
          <w:szCs w:val="20"/>
        </w:rPr>
        <w:t xml:space="preserve"> = {</w:t>
      </w:r>
      <w:r w:rsidRPr="00684AC7">
        <w:rPr>
          <w:i/>
          <w:szCs w:val="20"/>
        </w:rPr>
        <w:t>j</w:t>
      </w:r>
      <w:r>
        <w:rPr>
          <w:szCs w:val="20"/>
        </w:rPr>
        <w:t xml:space="preserve">: </w:t>
      </w:r>
      <w:r w:rsidRPr="00684AC7">
        <w:rPr>
          <w:i/>
          <w:szCs w:val="20"/>
        </w:rPr>
        <w:t>r</w:t>
      </w:r>
      <w:r>
        <w:rPr>
          <w:i/>
          <w:szCs w:val="20"/>
          <w:vertAlign w:val="subscript"/>
        </w:rPr>
        <w:t>a</w:t>
      </w:r>
      <w:r w:rsidRPr="00684AC7">
        <w:rPr>
          <w:i/>
          <w:szCs w:val="20"/>
          <w:vertAlign w:val="subscript"/>
        </w:rPr>
        <w:t>j</w:t>
      </w:r>
      <w:r>
        <w:rPr>
          <w:szCs w:val="20"/>
        </w:rPr>
        <w:t xml:space="preserve"> ≠ ?}, as follows:</w:t>
      </w:r>
    </w:p>
    <w:p w:rsidR="001E25A2" w:rsidRPr="001E25A2" w:rsidRDefault="001E25A2" w:rsidP="004D64C8">
      <w:pPr>
        <w:jc w:val="both"/>
        <w:rPr>
          <w:szCs w:val="20"/>
        </w:rPr>
      </w:pPr>
      <m:oMathPara>
        <m:oMath>
          <m:r>
            <w:rPr>
              <w:rFonts w:ascii="Cambria Math" w:hAnsi="Cambria Math"/>
              <w:szCs w:val="20"/>
            </w:rPr>
            <m:t>c=</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argmax</m:t>
                  </m:r>
                </m:e>
                <m:lim>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r>
                    <w:rPr>
                      <w:rFonts w:ascii="Cambria Math" w:hAnsi="Cambria Math"/>
                      <w:szCs w:val="20"/>
                    </w:rPr>
                    <m:t>∈C</m:t>
                  </m:r>
                </m:lim>
              </m:limLow>
            </m:fName>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nary>
                <m:naryPr>
                  <m:chr m:val="∏"/>
                  <m:limLoc m:val="undOvr"/>
                  <m:supHide m:val="1"/>
                  <m:ctrlPr>
                    <w:rPr>
                      <w:rFonts w:ascii="Cambria Math" w:hAnsi="Cambria Math"/>
                      <w:i/>
                      <w:szCs w:val="20"/>
                    </w:rPr>
                  </m:ctrlPr>
                </m:naryPr>
                <m:sub>
                  <m:r>
                    <w:rPr>
                      <w:rFonts w:ascii="Cambria Math" w:hAnsi="Cambria Math"/>
                      <w:szCs w:val="20"/>
                    </w:rPr>
                    <m:t>j∈A</m:t>
                  </m:r>
                </m:sub>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aj</m:t>
                          </m:r>
                        </m:sub>
                      </m:sSub>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e>
              </m:nary>
            </m:e>
          </m:func>
        </m:oMath>
      </m:oMathPara>
    </w:p>
    <w:p w:rsidR="00F01165" w:rsidRDefault="00806266" w:rsidP="00D105AA">
      <w:pPr>
        <w:jc w:val="both"/>
        <w:rPr>
          <w:szCs w:val="20"/>
        </w:rPr>
      </w:pPr>
      <w:r>
        <w:rPr>
          <w:szCs w:val="20"/>
        </w:rPr>
        <w:t xml:space="preserve">Bayesian network </w:t>
      </w:r>
      <w:sdt>
        <w:sdtPr>
          <w:rPr>
            <w:szCs w:val="20"/>
          </w:rPr>
          <w:id w:val="-838384683"/>
          <w:citation/>
        </w:sdtPr>
        <w:sdtEndPr/>
        <w:sdtContent>
          <w:r w:rsidR="00015C5B">
            <w:rPr>
              <w:szCs w:val="20"/>
            </w:rPr>
            <w:fldChar w:fldCharType="begin"/>
          </w:r>
          <w:r w:rsidR="00015C5B">
            <w:rPr>
              <w:szCs w:val="20"/>
            </w:rPr>
            <w:instrText xml:space="preserve">CITATION Neapolitan2003 \p 40 \l 1033 </w:instrText>
          </w:r>
          <w:r w:rsidR="00015C5B">
            <w:rPr>
              <w:szCs w:val="20"/>
            </w:rPr>
            <w:fldChar w:fldCharType="separate"/>
          </w:r>
          <w:r w:rsidR="00681080" w:rsidRPr="00681080">
            <w:rPr>
              <w:noProof/>
              <w:szCs w:val="20"/>
            </w:rPr>
            <w:t>[8, p. 40]</w:t>
          </w:r>
          <w:r w:rsidR="00015C5B">
            <w:rPr>
              <w:szCs w:val="20"/>
            </w:rPr>
            <w:fldChar w:fldCharType="end"/>
          </w:r>
        </w:sdtContent>
      </w:sdt>
      <w:r w:rsidR="00015C5B">
        <w:rPr>
          <w:szCs w:val="20"/>
        </w:rPr>
        <w:t xml:space="preserve"> </w:t>
      </w:r>
      <w:r w:rsidR="00AA3DF1">
        <w:rPr>
          <w:szCs w:val="20"/>
        </w:rPr>
        <w:t xml:space="preserve">is </w:t>
      </w:r>
      <w:r w:rsidR="00D105AA">
        <w:rPr>
          <w:szCs w:val="20"/>
        </w:rPr>
        <w:t>a</w:t>
      </w:r>
      <w:r w:rsidR="00AA3DF1">
        <w:rPr>
          <w:szCs w:val="20"/>
        </w:rPr>
        <w:t xml:space="preserve"> directed acyclic graph which is composed of a set of nodes and a set of directed arc</w:t>
      </w:r>
      <w:r w:rsidR="00D105AA">
        <w:rPr>
          <w:szCs w:val="20"/>
        </w:rPr>
        <w:t>s</w:t>
      </w:r>
      <w:r w:rsidR="00AA3DF1">
        <w:rPr>
          <w:szCs w:val="20"/>
        </w:rPr>
        <w:t xml:space="preserve">. Each arc </w:t>
      </w:r>
      <w:r w:rsidR="00C93E08">
        <w:rPr>
          <w:szCs w:val="20"/>
        </w:rPr>
        <w:t>represents dependence between two nodes that the strong of such dependence is quantified by conditio</w:t>
      </w:r>
      <w:r w:rsidR="00D105AA">
        <w:rPr>
          <w:szCs w:val="20"/>
        </w:rPr>
        <w:t>nal probabilities</w:t>
      </w:r>
      <w:r w:rsidR="00C93E08">
        <w:rPr>
          <w:szCs w:val="20"/>
        </w:rPr>
        <w:t xml:space="preserve">. </w:t>
      </w:r>
      <w:r w:rsidR="004A7776">
        <w:rPr>
          <w:szCs w:val="20"/>
        </w:rPr>
        <w:t>In conte</w:t>
      </w:r>
      <w:r w:rsidR="00BC24B7">
        <w:rPr>
          <w:szCs w:val="20"/>
        </w:rPr>
        <w:t xml:space="preserve">xt of clustering CF, the class of </w:t>
      </w:r>
      <w:r w:rsidR="007249CA">
        <w:rPr>
          <w:szCs w:val="20"/>
        </w:rPr>
        <w:t xml:space="preserve">a </w:t>
      </w:r>
      <w:r w:rsidR="00BC24B7">
        <w:rPr>
          <w:szCs w:val="20"/>
        </w:rPr>
        <w:t>user is expressed as the top-most node</w:t>
      </w:r>
      <w:r w:rsidR="00AF694E">
        <w:rPr>
          <w:szCs w:val="20"/>
        </w:rPr>
        <w:t xml:space="preserve"> </w:t>
      </w:r>
      <w:r w:rsidR="00AF694E" w:rsidRPr="00AF694E">
        <w:rPr>
          <w:i/>
          <w:szCs w:val="20"/>
        </w:rPr>
        <w:t>C</w:t>
      </w:r>
      <w:r w:rsidR="00A67F10">
        <w:rPr>
          <w:szCs w:val="20"/>
        </w:rPr>
        <w:t xml:space="preserve"> </w:t>
      </w:r>
      <w:sdt>
        <w:sdtPr>
          <w:rPr>
            <w:szCs w:val="20"/>
          </w:rPr>
          <w:id w:val="201908186"/>
          <w:citation/>
        </w:sdtPr>
        <w:sdtEndPr/>
        <w:sdtContent>
          <w:r w:rsidR="00A67F10">
            <w:rPr>
              <w:szCs w:val="20"/>
            </w:rPr>
            <w:fldChar w:fldCharType="begin"/>
          </w:r>
          <w:r w:rsidR="00A67F10">
            <w:rPr>
              <w:szCs w:val="20"/>
            </w:rPr>
            <w:instrText xml:space="preserve">CITATION Su2006BNCF \p 499 \l 1033 </w:instrText>
          </w:r>
          <w:r w:rsidR="00A67F10">
            <w:rPr>
              <w:szCs w:val="20"/>
            </w:rPr>
            <w:fldChar w:fldCharType="separate"/>
          </w:r>
          <w:r w:rsidR="00681080" w:rsidRPr="00681080">
            <w:rPr>
              <w:noProof/>
              <w:szCs w:val="20"/>
            </w:rPr>
            <w:t>[9, p. 499]</w:t>
          </w:r>
          <w:r w:rsidR="00A67F10">
            <w:rPr>
              <w:szCs w:val="20"/>
            </w:rPr>
            <w:fldChar w:fldCharType="end"/>
          </w:r>
        </w:sdtContent>
      </w:sdt>
      <w:r w:rsidR="009F5A77">
        <w:rPr>
          <w:szCs w:val="20"/>
        </w:rPr>
        <w:t>.</w:t>
      </w:r>
      <w:r w:rsidR="009D09B3">
        <w:rPr>
          <w:szCs w:val="20"/>
        </w:rPr>
        <w:t xml:space="preserve"> </w:t>
      </w:r>
      <w:r w:rsidR="009F5A77">
        <w:rPr>
          <w:szCs w:val="20"/>
        </w:rPr>
        <w:t>I</w:t>
      </w:r>
      <w:r w:rsidR="009D09B3">
        <w:rPr>
          <w:szCs w:val="20"/>
        </w:rPr>
        <w:t>n figure 1</w:t>
      </w:r>
      <w:r w:rsidR="00A67F10">
        <w:rPr>
          <w:szCs w:val="20"/>
        </w:rPr>
        <w:t xml:space="preserve"> </w:t>
      </w:r>
      <w:sdt>
        <w:sdtPr>
          <w:rPr>
            <w:szCs w:val="20"/>
          </w:rPr>
          <w:id w:val="-1278950318"/>
          <w:citation/>
        </w:sdtPr>
        <w:sdtEndPr/>
        <w:sdtContent>
          <w:r w:rsidR="00A67F10">
            <w:rPr>
              <w:szCs w:val="20"/>
            </w:rPr>
            <w:fldChar w:fldCharType="begin"/>
          </w:r>
          <w:r w:rsidR="00A67F10">
            <w:rPr>
              <w:szCs w:val="20"/>
            </w:rPr>
            <w:instrText xml:space="preserve">CITATION Su2006BNCF \p 500 \l 1033 </w:instrText>
          </w:r>
          <w:r w:rsidR="00A67F10">
            <w:rPr>
              <w:szCs w:val="20"/>
            </w:rPr>
            <w:fldChar w:fldCharType="separate"/>
          </w:r>
          <w:r w:rsidR="00681080" w:rsidRPr="00681080">
            <w:rPr>
              <w:noProof/>
              <w:szCs w:val="20"/>
            </w:rPr>
            <w:t>[9, p. 500]</w:t>
          </w:r>
          <w:r w:rsidR="00A67F10">
            <w:rPr>
              <w:szCs w:val="20"/>
            </w:rPr>
            <w:fldChar w:fldCharType="end"/>
          </w:r>
        </w:sdtContent>
      </w:sdt>
      <w:r w:rsidR="009F5A77">
        <w:rPr>
          <w:szCs w:val="20"/>
        </w:rPr>
        <w:t xml:space="preserve">, node </w:t>
      </w:r>
      <w:proofErr w:type="spellStart"/>
      <w:r w:rsidR="009F5A77" w:rsidRPr="009F5A77">
        <w:rPr>
          <w:i/>
          <w:szCs w:val="20"/>
        </w:rPr>
        <w:t>r</w:t>
      </w:r>
      <w:r w:rsidR="009F5A77" w:rsidRPr="009F5A77">
        <w:rPr>
          <w:i/>
          <w:szCs w:val="20"/>
          <w:vertAlign w:val="subscript"/>
        </w:rPr>
        <w:t>i</w:t>
      </w:r>
      <w:proofErr w:type="spellEnd"/>
      <w:r w:rsidR="009F5A77">
        <w:rPr>
          <w:szCs w:val="20"/>
        </w:rPr>
        <w:t xml:space="preserve"> represents rating values of item </w:t>
      </w:r>
      <w:proofErr w:type="spellStart"/>
      <w:r w:rsidR="009F5A77">
        <w:rPr>
          <w:i/>
          <w:szCs w:val="20"/>
        </w:rPr>
        <w:t>i</w:t>
      </w:r>
      <w:proofErr w:type="spellEnd"/>
      <w:r w:rsidR="009F5A77">
        <w:rPr>
          <w:szCs w:val="20"/>
        </w:rPr>
        <w:t xml:space="preserve">, which is also known as attribute of item </w:t>
      </w:r>
      <w:proofErr w:type="spellStart"/>
      <w:r w:rsidR="009F5A77" w:rsidRPr="009F5A77">
        <w:rPr>
          <w:i/>
          <w:szCs w:val="20"/>
        </w:rPr>
        <w:t>i</w:t>
      </w:r>
      <w:proofErr w:type="spellEnd"/>
      <w:r w:rsidR="009F5A77">
        <w:rPr>
          <w:szCs w:val="20"/>
        </w:rPr>
        <w:t>.</w:t>
      </w:r>
      <w:r w:rsidR="00D105AA">
        <w:rPr>
          <w:szCs w:val="20"/>
        </w:rPr>
        <w:t xml:space="preserve"> For instance, </w:t>
      </w:r>
      <w:r w:rsidR="009D09B3">
        <w:rPr>
          <w:szCs w:val="20"/>
        </w:rPr>
        <w:t>n</w:t>
      </w:r>
      <w:r w:rsidR="00F01165">
        <w:rPr>
          <w:szCs w:val="20"/>
        </w:rPr>
        <w:t xml:space="preserve">aïve Bayesian method can be represented </w:t>
      </w:r>
      <w:r w:rsidR="00845792">
        <w:rPr>
          <w:szCs w:val="20"/>
        </w:rPr>
        <w:t>by</w:t>
      </w:r>
      <w:r w:rsidR="00F01165">
        <w:rPr>
          <w:szCs w:val="20"/>
        </w:rPr>
        <w:t xml:space="preserve"> </w:t>
      </w:r>
      <w:r w:rsidR="00AB517E">
        <w:rPr>
          <w:szCs w:val="20"/>
        </w:rPr>
        <w:t>Bayesian network</w:t>
      </w:r>
      <w:r w:rsidR="00F01165">
        <w:rPr>
          <w:szCs w:val="20"/>
        </w:rPr>
        <w:t>.</w:t>
      </w:r>
    </w:p>
    <w:p w:rsidR="00B36798" w:rsidRDefault="00067056" w:rsidP="00067056">
      <w:pPr>
        <w:jc w:val="center"/>
        <w:rPr>
          <w:szCs w:val="20"/>
        </w:rPr>
      </w:pPr>
      <w:r>
        <w:rPr>
          <w:noProof/>
          <w:szCs w:val="20"/>
        </w:rPr>
        <w:drawing>
          <wp:inline distT="0" distB="0" distL="0" distR="0">
            <wp:extent cx="1247619" cy="13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bmp"/>
                    <pic:cNvPicPr/>
                  </pic:nvPicPr>
                  <pic:blipFill>
                    <a:blip r:embed="rId8">
                      <a:extLst>
                        <a:ext uri="{28A0092B-C50C-407E-A947-70E740481C1C}">
                          <a14:useLocalDpi xmlns:a14="http://schemas.microsoft.com/office/drawing/2010/main" val="0"/>
                        </a:ext>
                      </a:extLst>
                    </a:blip>
                    <a:stretch>
                      <a:fillRect/>
                    </a:stretch>
                  </pic:blipFill>
                  <pic:spPr>
                    <a:xfrm>
                      <a:off x="0" y="0"/>
                      <a:ext cx="1247619" cy="1342857"/>
                    </a:xfrm>
                    <a:prstGeom prst="rect">
                      <a:avLst/>
                    </a:prstGeom>
                  </pic:spPr>
                </pic:pic>
              </a:graphicData>
            </a:graphic>
          </wp:inline>
        </w:drawing>
      </w:r>
    </w:p>
    <w:p w:rsidR="00847E24" w:rsidRDefault="009D09B3" w:rsidP="009D09B3">
      <w:pPr>
        <w:jc w:val="center"/>
        <w:rPr>
          <w:szCs w:val="20"/>
        </w:rPr>
      </w:pPr>
      <w:r w:rsidRPr="009D09B3">
        <w:rPr>
          <w:b/>
          <w:szCs w:val="20"/>
        </w:rPr>
        <w:t>Figure 1.</w:t>
      </w:r>
      <w:r>
        <w:rPr>
          <w:szCs w:val="20"/>
        </w:rPr>
        <w:t xml:space="preserve"> </w:t>
      </w:r>
      <w:r w:rsidR="00AB517E">
        <w:rPr>
          <w:szCs w:val="20"/>
        </w:rPr>
        <w:t>Bayesian network</w:t>
      </w:r>
      <w:r>
        <w:rPr>
          <w:szCs w:val="20"/>
        </w:rPr>
        <w:t xml:space="preserve"> for CF</w:t>
      </w:r>
    </w:p>
    <w:p w:rsidR="00195BDC" w:rsidRDefault="00015C5B" w:rsidP="00015C5B">
      <w:pPr>
        <w:jc w:val="both"/>
        <w:rPr>
          <w:szCs w:val="20"/>
        </w:rPr>
      </w:pPr>
      <w:r>
        <w:rPr>
          <w:szCs w:val="20"/>
        </w:rPr>
        <w:t>J</w:t>
      </w:r>
      <w:r w:rsidR="00195BDC">
        <w:rPr>
          <w:szCs w:val="20"/>
        </w:rPr>
        <w:t xml:space="preserve">oint probability of </w:t>
      </w:r>
      <w:r w:rsidR="00AB517E">
        <w:rPr>
          <w:szCs w:val="20"/>
        </w:rPr>
        <w:t>Bayesian network</w:t>
      </w:r>
      <w:r w:rsidR="002702A4">
        <w:rPr>
          <w:szCs w:val="20"/>
        </w:rPr>
        <w:t xml:space="preserve"> is the same to the product of probabilities in </w:t>
      </w:r>
      <w:r w:rsidR="00AB517E">
        <w:rPr>
          <w:szCs w:val="20"/>
        </w:rPr>
        <w:t>n</w:t>
      </w:r>
      <w:r w:rsidR="002702A4">
        <w:rPr>
          <w:szCs w:val="20"/>
        </w:rPr>
        <w:t>aïve Bayesian</w:t>
      </w:r>
      <w:r>
        <w:rPr>
          <w:szCs w:val="20"/>
        </w:rPr>
        <w:t xml:space="preserve"> method</w:t>
      </w:r>
      <w:r w:rsidR="002702A4">
        <w:rPr>
          <w:szCs w:val="20"/>
        </w:rPr>
        <w:t>:</w:t>
      </w:r>
    </w:p>
    <w:p w:rsidR="00C06AFD" w:rsidRDefault="00C06AFD" w:rsidP="00015C5B">
      <w:pPr>
        <w:jc w:val="both"/>
        <w:rPr>
          <w:szCs w:val="20"/>
        </w:rPr>
      </w:pPr>
      <m:oMathPara>
        <m:oMath>
          <m:r>
            <w:rPr>
              <w:rFonts w:ascii="Cambria Math" w:hAnsi="Cambria Math"/>
              <w:szCs w:val="20"/>
            </w:rPr>
            <m:t>P</m:t>
          </m:r>
          <m:d>
            <m:dPr>
              <m:ctrlPr>
                <w:rPr>
                  <w:rFonts w:ascii="Cambria Math" w:hAnsi="Cambria Math"/>
                  <w:i/>
                  <w:szCs w:val="20"/>
                </w:rPr>
              </m:ctrlPr>
            </m:dPr>
            <m:e>
              <m:r>
                <w:rPr>
                  <w:rFonts w:ascii="Cambria Math" w:hAnsi="Cambria Math"/>
                  <w:szCs w:val="20"/>
                </w:rPr>
                <m:t>c,</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n</m:t>
                  </m:r>
                </m:sub>
              </m:sSub>
            </m:e>
          </m:d>
          <m:r>
            <w:rPr>
              <w:rFonts w:ascii="Cambria Math" w:hAnsi="Cambria Math"/>
              <w:szCs w:val="20"/>
            </w:rPr>
            <m:t>=P</m:t>
          </m:r>
          <m:d>
            <m:dPr>
              <m:ctrlPr>
                <w:rPr>
                  <w:rFonts w:ascii="Cambria Math" w:hAnsi="Cambria Math"/>
                  <w:i/>
                  <w:szCs w:val="20"/>
                </w:rPr>
              </m:ctrlPr>
            </m:dPr>
            <m:e>
              <m:r>
                <w:rPr>
                  <w:rFonts w:ascii="Cambria Math" w:hAnsi="Cambria Math"/>
                  <w:szCs w:val="20"/>
                </w:rPr>
                <m:t>c</m:t>
              </m:r>
            </m:e>
          </m:d>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e>
                <m:e>
                  <m:r>
                    <w:rPr>
                      <w:rFonts w:ascii="Cambria Math" w:hAnsi="Cambria Math"/>
                      <w:szCs w:val="20"/>
                    </w:rPr>
                    <m:t>c</m:t>
                  </m:r>
                </m:e>
              </m:d>
            </m:e>
          </m:nary>
        </m:oMath>
      </m:oMathPara>
    </w:p>
    <w:p w:rsidR="002702A4" w:rsidRDefault="00AF694E" w:rsidP="00015C5B">
      <w:pPr>
        <w:jc w:val="both"/>
        <w:rPr>
          <w:szCs w:val="20"/>
        </w:rPr>
      </w:pPr>
      <w:r>
        <w:rPr>
          <w:szCs w:val="20"/>
        </w:rPr>
        <w:t xml:space="preserve">What we need to do is to maximize </w:t>
      </w:r>
      <w:r w:rsidR="00015C5B">
        <w:rPr>
          <w:szCs w:val="20"/>
        </w:rPr>
        <w:t xml:space="preserve">the </w:t>
      </w:r>
      <w:r>
        <w:rPr>
          <w:szCs w:val="20"/>
        </w:rPr>
        <w:t xml:space="preserve">joint probability. However </w:t>
      </w:r>
      <w:r w:rsidR="009F5A77">
        <w:rPr>
          <w:szCs w:val="20"/>
        </w:rPr>
        <w:t>Bayesian network</w:t>
      </w:r>
      <w:r w:rsidR="00015C5B">
        <w:rPr>
          <w:szCs w:val="20"/>
        </w:rPr>
        <w:t xml:space="preserve"> </w:t>
      </w:r>
      <w:r>
        <w:rPr>
          <w:szCs w:val="20"/>
        </w:rPr>
        <w:t xml:space="preserve">CF is more </w:t>
      </w:r>
      <w:r w:rsidR="009E7A17">
        <w:rPr>
          <w:szCs w:val="20"/>
        </w:rPr>
        <w:t xml:space="preserve">useful than </w:t>
      </w:r>
      <w:r w:rsidR="009D09B3">
        <w:rPr>
          <w:szCs w:val="20"/>
        </w:rPr>
        <w:t>n</w:t>
      </w:r>
      <w:r w:rsidR="009E7A17">
        <w:rPr>
          <w:szCs w:val="20"/>
        </w:rPr>
        <w:t xml:space="preserve">aïve Bayesian </w:t>
      </w:r>
      <w:r w:rsidR="00015C5B">
        <w:rPr>
          <w:szCs w:val="20"/>
        </w:rPr>
        <w:t xml:space="preserve">CF </w:t>
      </w:r>
      <w:r w:rsidR="009E7A17">
        <w:rPr>
          <w:szCs w:val="20"/>
        </w:rPr>
        <w:t xml:space="preserve">because there is no assumption about independence of </w:t>
      </w:r>
      <w:r w:rsidR="009F5A77">
        <w:rPr>
          <w:szCs w:val="20"/>
        </w:rPr>
        <w:t>rating nodes</w:t>
      </w:r>
      <w:r w:rsidR="009E7A17">
        <w:rPr>
          <w:szCs w:val="20"/>
        </w:rPr>
        <w:t xml:space="preserve"> </w:t>
      </w:r>
      <w:proofErr w:type="spellStart"/>
      <w:r w:rsidR="009E7A17" w:rsidRPr="00F03B5B">
        <w:rPr>
          <w:i/>
          <w:szCs w:val="20"/>
        </w:rPr>
        <w:t>r</w:t>
      </w:r>
      <w:r w:rsidR="00015C5B">
        <w:rPr>
          <w:i/>
          <w:szCs w:val="20"/>
          <w:vertAlign w:val="subscript"/>
        </w:rPr>
        <w:t>i</w:t>
      </w:r>
      <w:proofErr w:type="spellEnd"/>
      <w:r w:rsidR="009E7A17">
        <w:rPr>
          <w:szCs w:val="20"/>
        </w:rPr>
        <w:t xml:space="preserve"> </w:t>
      </w:r>
      <w:r w:rsidR="009F5A77">
        <w:rPr>
          <w:szCs w:val="20"/>
        </w:rPr>
        <w:t xml:space="preserve">(s). </w:t>
      </w:r>
      <w:r w:rsidR="00AB517E">
        <w:rPr>
          <w:szCs w:val="20"/>
        </w:rPr>
        <w:t>Bayesian network</w:t>
      </w:r>
      <w:r w:rsidR="009D09B3">
        <w:rPr>
          <w:szCs w:val="20"/>
        </w:rPr>
        <w:t xml:space="preserve"> </w:t>
      </w:r>
      <w:r w:rsidR="00FA06B9">
        <w:rPr>
          <w:szCs w:val="20"/>
        </w:rPr>
        <w:lastRenderedPageBreak/>
        <w:t xml:space="preserve">can be more complex in case that there are dependences </w:t>
      </w:r>
      <w:r w:rsidR="00015C5B">
        <w:rPr>
          <w:szCs w:val="20"/>
        </w:rPr>
        <w:t>among</w:t>
      </w:r>
      <w:r w:rsidR="00FA06B9">
        <w:rPr>
          <w:szCs w:val="20"/>
        </w:rPr>
        <w:t xml:space="preserve"> rating node</w:t>
      </w:r>
      <w:r w:rsidR="00015C5B">
        <w:rPr>
          <w:szCs w:val="20"/>
        </w:rPr>
        <w:t>s</w:t>
      </w:r>
      <w:r w:rsidR="00FA06B9">
        <w:rPr>
          <w:szCs w:val="20"/>
        </w:rPr>
        <w:t xml:space="preserve"> </w:t>
      </w:r>
      <w:proofErr w:type="spellStart"/>
      <w:r w:rsidR="00FA06B9" w:rsidRPr="00FA06B9">
        <w:rPr>
          <w:i/>
          <w:szCs w:val="20"/>
        </w:rPr>
        <w:t>r</w:t>
      </w:r>
      <w:r w:rsidR="00015C5B">
        <w:rPr>
          <w:i/>
          <w:szCs w:val="20"/>
          <w:vertAlign w:val="subscript"/>
        </w:rPr>
        <w:t>i</w:t>
      </w:r>
      <w:proofErr w:type="spellEnd"/>
      <w:r w:rsidR="002638E3">
        <w:rPr>
          <w:szCs w:val="20"/>
        </w:rPr>
        <w:t xml:space="preserve"> </w:t>
      </w:r>
      <w:r w:rsidR="009F5A77">
        <w:rPr>
          <w:szCs w:val="20"/>
        </w:rPr>
        <w:t>(s)</w:t>
      </w:r>
      <w:r w:rsidR="00A67F10">
        <w:rPr>
          <w:szCs w:val="20"/>
        </w:rPr>
        <w:t xml:space="preserve"> </w:t>
      </w:r>
      <w:sdt>
        <w:sdtPr>
          <w:rPr>
            <w:szCs w:val="20"/>
          </w:rPr>
          <w:id w:val="1477104318"/>
          <w:citation/>
        </w:sdtPr>
        <w:sdtEndPr/>
        <w:sdtContent>
          <w:r w:rsidR="00A67F10">
            <w:rPr>
              <w:szCs w:val="20"/>
            </w:rPr>
            <w:fldChar w:fldCharType="begin"/>
          </w:r>
          <w:r w:rsidR="00A67F10">
            <w:rPr>
              <w:szCs w:val="20"/>
            </w:rPr>
            <w:instrText xml:space="preserve">CITATION Su2006BNCF \p 500 \l 1033 </w:instrText>
          </w:r>
          <w:r w:rsidR="00A67F10">
            <w:rPr>
              <w:szCs w:val="20"/>
            </w:rPr>
            <w:fldChar w:fldCharType="separate"/>
          </w:r>
          <w:r w:rsidR="00681080" w:rsidRPr="00681080">
            <w:rPr>
              <w:noProof/>
              <w:szCs w:val="20"/>
            </w:rPr>
            <w:t>[9, p. 500]</w:t>
          </w:r>
          <w:r w:rsidR="00A67F10">
            <w:rPr>
              <w:szCs w:val="20"/>
            </w:rPr>
            <w:fldChar w:fldCharType="end"/>
          </w:r>
        </w:sdtContent>
      </w:sdt>
      <w:r w:rsidR="009F5A77">
        <w:rPr>
          <w:szCs w:val="20"/>
        </w:rPr>
        <w:t xml:space="preserve">. </w:t>
      </w:r>
      <w:r w:rsidR="009D09B3">
        <w:rPr>
          <w:szCs w:val="20"/>
        </w:rPr>
        <w:t xml:space="preserve">Such </w:t>
      </w:r>
      <w:r w:rsidR="00AB517E">
        <w:rPr>
          <w:szCs w:val="20"/>
        </w:rPr>
        <w:t>Bayesian network</w:t>
      </w:r>
      <w:r w:rsidR="009D09B3">
        <w:rPr>
          <w:szCs w:val="20"/>
        </w:rPr>
        <w:t xml:space="preserve"> is called TAN network</w:t>
      </w:r>
      <w:r w:rsidR="00A67F10">
        <w:rPr>
          <w:szCs w:val="20"/>
        </w:rPr>
        <w:t xml:space="preserve"> </w:t>
      </w:r>
      <w:sdt>
        <w:sdtPr>
          <w:rPr>
            <w:szCs w:val="20"/>
          </w:rPr>
          <w:id w:val="-1071422281"/>
          <w:citation/>
        </w:sdtPr>
        <w:sdtEndPr/>
        <w:sdtContent>
          <w:r w:rsidR="00A67F10">
            <w:rPr>
              <w:szCs w:val="20"/>
            </w:rPr>
            <w:fldChar w:fldCharType="begin"/>
          </w:r>
          <w:r w:rsidR="00A67F10">
            <w:rPr>
              <w:szCs w:val="20"/>
            </w:rPr>
            <w:instrText xml:space="preserve">CITATION Su2006BNCF \p 500 \l 1033 </w:instrText>
          </w:r>
          <w:r w:rsidR="00A67F10">
            <w:rPr>
              <w:szCs w:val="20"/>
            </w:rPr>
            <w:fldChar w:fldCharType="separate"/>
          </w:r>
          <w:r w:rsidR="00681080" w:rsidRPr="00681080">
            <w:rPr>
              <w:noProof/>
              <w:szCs w:val="20"/>
            </w:rPr>
            <w:t>[9, p. 500]</w:t>
          </w:r>
          <w:r w:rsidR="00A67F10">
            <w:rPr>
              <w:szCs w:val="20"/>
            </w:rPr>
            <w:fldChar w:fldCharType="end"/>
          </w:r>
        </w:sdtContent>
      </w:sdt>
      <w:r w:rsidR="009D09B3">
        <w:rPr>
          <w:szCs w:val="20"/>
        </w:rPr>
        <w:t xml:space="preserve">. </w:t>
      </w:r>
      <w:r w:rsidR="002638E3">
        <w:rPr>
          <w:szCs w:val="20"/>
        </w:rPr>
        <w:t>Some arcs among node</w:t>
      </w:r>
      <w:r w:rsidR="00015C5B">
        <w:rPr>
          <w:szCs w:val="20"/>
        </w:rPr>
        <w:t>s</w:t>
      </w:r>
      <w:r w:rsidR="002638E3">
        <w:rPr>
          <w:szCs w:val="20"/>
        </w:rPr>
        <w:t xml:space="preserve"> </w:t>
      </w:r>
      <w:proofErr w:type="spellStart"/>
      <w:r w:rsidR="002638E3" w:rsidRPr="002638E3">
        <w:rPr>
          <w:i/>
          <w:szCs w:val="20"/>
        </w:rPr>
        <w:t>r</w:t>
      </w:r>
      <w:r w:rsidR="00015C5B">
        <w:rPr>
          <w:i/>
          <w:szCs w:val="20"/>
          <w:vertAlign w:val="subscript"/>
        </w:rPr>
        <w:t>i</w:t>
      </w:r>
      <w:proofErr w:type="spellEnd"/>
      <w:r w:rsidR="003935B5">
        <w:rPr>
          <w:szCs w:val="20"/>
        </w:rPr>
        <w:t xml:space="preserve"> </w:t>
      </w:r>
      <w:r w:rsidR="009F5A77">
        <w:rPr>
          <w:szCs w:val="20"/>
        </w:rPr>
        <w:t xml:space="preserve">(s) </w:t>
      </w:r>
      <w:r w:rsidR="006D589B">
        <w:rPr>
          <w:szCs w:val="20"/>
        </w:rPr>
        <w:t>occur</w:t>
      </w:r>
      <w:r w:rsidR="003935B5">
        <w:rPr>
          <w:szCs w:val="20"/>
        </w:rPr>
        <w:t xml:space="preserve"> </w:t>
      </w:r>
      <w:r w:rsidR="006D589B">
        <w:rPr>
          <w:szCs w:val="20"/>
        </w:rPr>
        <w:t xml:space="preserve">in </w:t>
      </w:r>
      <w:r w:rsidR="009D09B3">
        <w:rPr>
          <w:szCs w:val="20"/>
        </w:rPr>
        <w:t>TAN network, as seen in figure 2</w:t>
      </w:r>
      <w:r w:rsidR="00A67F10">
        <w:rPr>
          <w:szCs w:val="20"/>
        </w:rPr>
        <w:t xml:space="preserve"> </w:t>
      </w:r>
      <w:sdt>
        <w:sdtPr>
          <w:rPr>
            <w:szCs w:val="20"/>
          </w:rPr>
          <w:id w:val="-808476110"/>
          <w:citation/>
        </w:sdtPr>
        <w:sdtEndPr/>
        <w:sdtContent>
          <w:r w:rsidR="00A67F10">
            <w:rPr>
              <w:szCs w:val="20"/>
            </w:rPr>
            <w:fldChar w:fldCharType="begin"/>
          </w:r>
          <w:r w:rsidR="00A67F10">
            <w:rPr>
              <w:szCs w:val="20"/>
            </w:rPr>
            <w:instrText xml:space="preserve">CITATION Su2006BNCF \p 500 \l 1033 </w:instrText>
          </w:r>
          <w:r w:rsidR="00A67F10">
            <w:rPr>
              <w:szCs w:val="20"/>
            </w:rPr>
            <w:fldChar w:fldCharType="separate"/>
          </w:r>
          <w:r w:rsidR="00681080" w:rsidRPr="00681080">
            <w:rPr>
              <w:noProof/>
              <w:szCs w:val="20"/>
            </w:rPr>
            <w:t>[9, p. 500]</w:t>
          </w:r>
          <w:r w:rsidR="00A67F10">
            <w:rPr>
              <w:szCs w:val="20"/>
            </w:rPr>
            <w:fldChar w:fldCharType="end"/>
          </w:r>
        </w:sdtContent>
      </w:sdt>
      <w:r w:rsidR="009D09B3">
        <w:rPr>
          <w:szCs w:val="20"/>
        </w:rPr>
        <w:t>.</w:t>
      </w:r>
      <w:r w:rsidR="00952BCC">
        <w:rPr>
          <w:szCs w:val="20"/>
        </w:rPr>
        <w:t xml:space="preserve"> Please read the article “</w:t>
      </w:r>
      <w:r w:rsidR="00952BCC" w:rsidRPr="00952BCC">
        <w:rPr>
          <w:szCs w:val="20"/>
        </w:rPr>
        <w:t>Bayesian Network Classifiers</w:t>
      </w:r>
      <w:r w:rsidR="00952BCC">
        <w:rPr>
          <w:szCs w:val="20"/>
        </w:rPr>
        <w:t xml:space="preserve">” by </w:t>
      </w:r>
      <w:proofErr w:type="spellStart"/>
      <w:r w:rsidR="00952BCC" w:rsidRPr="00952BCC">
        <w:rPr>
          <w:szCs w:val="20"/>
        </w:rPr>
        <w:t>Nir</w:t>
      </w:r>
      <w:proofErr w:type="spellEnd"/>
      <w:r w:rsidR="00952BCC" w:rsidRPr="00952BCC">
        <w:rPr>
          <w:szCs w:val="20"/>
        </w:rPr>
        <w:t xml:space="preserve"> Friedman</w:t>
      </w:r>
      <w:r w:rsidR="00952BCC">
        <w:rPr>
          <w:szCs w:val="20"/>
        </w:rPr>
        <w:t xml:space="preserve">, </w:t>
      </w:r>
      <w:r w:rsidR="00952BCC" w:rsidRPr="00952BCC">
        <w:rPr>
          <w:szCs w:val="20"/>
        </w:rPr>
        <w:t>Dan Geiger</w:t>
      </w:r>
      <w:r w:rsidR="00952BCC">
        <w:rPr>
          <w:szCs w:val="20"/>
        </w:rPr>
        <w:t xml:space="preserve">, and </w:t>
      </w:r>
      <w:proofErr w:type="spellStart"/>
      <w:r w:rsidR="00952BCC" w:rsidRPr="00952BCC">
        <w:rPr>
          <w:szCs w:val="20"/>
        </w:rPr>
        <w:t>Moises</w:t>
      </w:r>
      <w:proofErr w:type="spellEnd"/>
      <w:r w:rsidR="00952BCC" w:rsidRPr="00952BCC">
        <w:rPr>
          <w:szCs w:val="20"/>
        </w:rPr>
        <w:t xml:space="preserve"> </w:t>
      </w:r>
      <w:proofErr w:type="spellStart"/>
      <w:r w:rsidR="00952BCC" w:rsidRPr="00952BCC">
        <w:rPr>
          <w:szCs w:val="20"/>
        </w:rPr>
        <w:t>Goldszmidt</w:t>
      </w:r>
      <w:proofErr w:type="spellEnd"/>
      <w:r w:rsidR="00952BCC" w:rsidRPr="00952BCC">
        <w:rPr>
          <w:szCs w:val="20"/>
        </w:rPr>
        <w:t xml:space="preserve"> </w:t>
      </w:r>
      <w:sdt>
        <w:sdtPr>
          <w:rPr>
            <w:szCs w:val="20"/>
          </w:rPr>
          <w:id w:val="-501196507"/>
          <w:citation/>
        </w:sdtPr>
        <w:sdtEndPr/>
        <w:sdtContent>
          <w:r w:rsidR="00952BCC">
            <w:rPr>
              <w:szCs w:val="20"/>
            </w:rPr>
            <w:fldChar w:fldCharType="begin"/>
          </w:r>
          <w:r w:rsidR="00952BCC">
            <w:rPr>
              <w:szCs w:val="20"/>
            </w:rPr>
            <w:instrText xml:space="preserve"> CITATION Friedman1997BNClassifiers \l 1033 </w:instrText>
          </w:r>
          <w:r w:rsidR="00952BCC">
            <w:rPr>
              <w:szCs w:val="20"/>
            </w:rPr>
            <w:fldChar w:fldCharType="separate"/>
          </w:r>
          <w:r w:rsidR="00681080" w:rsidRPr="00681080">
            <w:rPr>
              <w:noProof/>
              <w:szCs w:val="20"/>
            </w:rPr>
            <w:t>[10]</w:t>
          </w:r>
          <w:r w:rsidR="00952BCC">
            <w:rPr>
              <w:szCs w:val="20"/>
            </w:rPr>
            <w:fldChar w:fldCharType="end"/>
          </w:r>
        </w:sdtContent>
      </w:sdt>
      <w:r w:rsidR="00952BCC">
        <w:rPr>
          <w:szCs w:val="20"/>
        </w:rPr>
        <w:t xml:space="preserve"> in order to comprehend Bayesian network classification.</w:t>
      </w:r>
    </w:p>
    <w:p w:rsidR="003921A8" w:rsidRDefault="00067056" w:rsidP="00067056">
      <w:pPr>
        <w:jc w:val="center"/>
        <w:rPr>
          <w:szCs w:val="20"/>
        </w:rPr>
      </w:pPr>
      <w:r>
        <w:rPr>
          <w:noProof/>
          <w:szCs w:val="20"/>
        </w:rPr>
        <w:drawing>
          <wp:inline distT="0" distB="0" distL="0" distR="0">
            <wp:extent cx="1228571" cy="13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bmp"/>
                    <pic:cNvPicPr/>
                  </pic:nvPicPr>
                  <pic:blipFill>
                    <a:blip r:embed="rId9">
                      <a:extLst>
                        <a:ext uri="{28A0092B-C50C-407E-A947-70E740481C1C}">
                          <a14:useLocalDpi xmlns:a14="http://schemas.microsoft.com/office/drawing/2010/main" val="0"/>
                        </a:ext>
                      </a:extLst>
                    </a:blip>
                    <a:stretch>
                      <a:fillRect/>
                    </a:stretch>
                  </pic:blipFill>
                  <pic:spPr>
                    <a:xfrm>
                      <a:off x="0" y="0"/>
                      <a:ext cx="1228571" cy="1333333"/>
                    </a:xfrm>
                    <a:prstGeom prst="rect">
                      <a:avLst/>
                    </a:prstGeom>
                  </pic:spPr>
                </pic:pic>
              </a:graphicData>
            </a:graphic>
          </wp:inline>
        </w:drawing>
      </w:r>
    </w:p>
    <w:p w:rsidR="006D00EC" w:rsidRDefault="009D09B3" w:rsidP="009D09B3">
      <w:pPr>
        <w:jc w:val="center"/>
        <w:rPr>
          <w:szCs w:val="20"/>
        </w:rPr>
      </w:pPr>
      <w:r w:rsidRPr="009D09B3">
        <w:rPr>
          <w:b/>
          <w:szCs w:val="20"/>
        </w:rPr>
        <w:t>Figure 2.</w:t>
      </w:r>
      <w:r>
        <w:rPr>
          <w:szCs w:val="20"/>
        </w:rPr>
        <w:t xml:space="preserve"> TAN </w:t>
      </w:r>
      <w:r w:rsidR="00AB517E">
        <w:rPr>
          <w:szCs w:val="20"/>
        </w:rPr>
        <w:t>network</w:t>
      </w:r>
      <w:r>
        <w:rPr>
          <w:szCs w:val="20"/>
        </w:rPr>
        <w:t xml:space="preserve"> for CF</w:t>
      </w:r>
    </w:p>
    <w:p w:rsidR="009D09B3" w:rsidRPr="002638E3" w:rsidRDefault="009D09B3" w:rsidP="009D09B3">
      <w:pPr>
        <w:jc w:val="both"/>
        <w:rPr>
          <w:szCs w:val="20"/>
        </w:rPr>
      </w:pPr>
      <w:r>
        <w:rPr>
          <w:szCs w:val="20"/>
        </w:rPr>
        <w:t xml:space="preserve">Some </w:t>
      </w:r>
      <w:r w:rsidR="00AB517E">
        <w:rPr>
          <w:szCs w:val="20"/>
        </w:rPr>
        <w:t>l</w:t>
      </w:r>
      <w:r>
        <w:rPr>
          <w:szCs w:val="20"/>
        </w:rPr>
        <w:t>earning algorithms can be applied to specify the conditional probabilities so that the joint probability can be determined concretely. The joint probability will be more complicated and so the way to maximize it is more difficult.</w:t>
      </w:r>
    </w:p>
    <w:p w:rsidR="009D09B3" w:rsidRDefault="009D09B3" w:rsidP="00AF31B8">
      <w:pPr>
        <w:jc w:val="both"/>
        <w:rPr>
          <w:szCs w:val="20"/>
        </w:rPr>
      </w:pPr>
    </w:p>
    <w:p w:rsidR="005E232D" w:rsidRPr="00531F26" w:rsidRDefault="005E232D" w:rsidP="005E232D">
      <w:pPr>
        <w:jc w:val="both"/>
        <w:rPr>
          <w:b/>
          <w:sz w:val="24"/>
        </w:rPr>
      </w:pPr>
      <w:r w:rsidRPr="00531F26">
        <w:rPr>
          <w:b/>
          <w:sz w:val="24"/>
        </w:rPr>
        <w:t>3.</w:t>
      </w:r>
      <w:r w:rsidR="002E4CEF">
        <w:rPr>
          <w:b/>
          <w:sz w:val="24"/>
        </w:rPr>
        <w:t>3</w:t>
      </w:r>
      <w:r w:rsidRPr="00531F26">
        <w:rPr>
          <w:b/>
          <w:sz w:val="24"/>
        </w:rPr>
        <w:t xml:space="preserve">. Latent </w:t>
      </w:r>
      <w:r w:rsidR="00C96F17">
        <w:rPr>
          <w:b/>
          <w:sz w:val="24"/>
        </w:rPr>
        <w:t xml:space="preserve">class </w:t>
      </w:r>
      <w:r w:rsidR="002E4CEF">
        <w:rPr>
          <w:b/>
          <w:sz w:val="24"/>
        </w:rPr>
        <w:t>model</w:t>
      </w:r>
      <w:r w:rsidRPr="00531F26">
        <w:rPr>
          <w:b/>
          <w:sz w:val="24"/>
        </w:rPr>
        <w:t xml:space="preserve"> CF</w:t>
      </w:r>
    </w:p>
    <w:p w:rsidR="005E232D" w:rsidRDefault="005E232D" w:rsidP="005E232D">
      <w:pPr>
        <w:jc w:val="both"/>
        <w:rPr>
          <w:szCs w:val="20"/>
        </w:rPr>
      </w:pPr>
      <w:r>
        <w:rPr>
          <w:szCs w:val="20"/>
        </w:rPr>
        <w:t xml:space="preserve">Given a set of user </w:t>
      </w:r>
      <w:r w:rsidRPr="00C71987">
        <w:rPr>
          <w:i/>
          <w:szCs w:val="20"/>
        </w:rPr>
        <w:t>X</w:t>
      </w:r>
      <w:r>
        <w:rPr>
          <w:szCs w:val="20"/>
        </w:rPr>
        <w:t xml:space="preserve"> = {</w:t>
      </w:r>
      <w:r w:rsidRPr="00C71987">
        <w:rPr>
          <w:i/>
          <w:szCs w:val="20"/>
        </w:rPr>
        <w:t>x</w:t>
      </w:r>
      <w:r w:rsidRPr="00F616D4">
        <w:rPr>
          <w:szCs w:val="20"/>
          <w:vertAlign w:val="subscript"/>
        </w:rPr>
        <w:t>1</w:t>
      </w:r>
      <w:r w:rsidRPr="00F616D4">
        <w:rPr>
          <w:szCs w:val="20"/>
        </w:rPr>
        <w:t xml:space="preserve">, </w:t>
      </w:r>
      <w:r w:rsidRPr="00C71987">
        <w:rPr>
          <w:i/>
          <w:szCs w:val="20"/>
        </w:rPr>
        <w:t>x</w:t>
      </w:r>
      <w:r w:rsidRPr="00F616D4">
        <w:rPr>
          <w:szCs w:val="20"/>
          <w:vertAlign w:val="subscript"/>
        </w:rPr>
        <w:t>2</w:t>
      </w:r>
      <w:r w:rsidRPr="00F616D4">
        <w:rPr>
          <w:szCs w:val="20"/>
        </w:rPr>
        <w:t xml:space="preserve">,…, </w:t>
      </w:r>
      <w:proofErr w:type="spellStart"/>
      <w:r w:rsidRPr="00C71987">
        <w:rPr>
          <w:i/>
          <w:szCs w:val="20"/>
        </w:rPr>
        <w:t>x</w:t>
      </w:r>
      <w:r w:rsidRPr="00C71987">
        <w:rPr>
          <w:i/>
          <w:szCs w:val="20"/>
          <w:vertAlign w:val="subscript"/>
        </w:rPr>
        <w:t>m</w:t>
      </w:r>
      <w:proofErr w:type="spellEnd"/>
      <w:r>
        <w:rPr>
          <w:szCs w:val="20"/>
        </w:rPr>
        <w:t xml:space="preserve">} and a set of items </w:t>
      </w:r>
      <w:r w:rsidRPr="00C71987">
        <w:rPr>
          <w:i/>
          <w:szCs w:val="20"/>
        </w:rPr>
        <w:t>Y</w:t>
      </w:r>
      <w:r>
        <w:rPr>
          <w:szCs w:val="20"/>
        </w:rPr>
        <w:t xml:space="preserve"> = {</w:t>
      </w:r>
      <w:r w:rsidRPr="00C71987">
        <w:rPr>
          <w:i/>
          <w:szCs w:val="20"/>
        </w:rPr>
        <w:t>y</w:t>
      </w:r>
      <w:r w:rsidRPr="00F616D4">
        <w:rPr>
          <w:szCs w:val="20"/>
          <w:vertAlign w:val="subscript"/>
        </w:rPr>
        <w:t>1</w:t>
      </w:r>
      <w:r w:rsidRPr="00F616D4">
        <w:rPr>
          <w:szCs w:val="20"/>
        </w:rPr>
        <w:t xml:space="preserve">, </w:t>
      </w:r>
      <w:r w:rsidRPr="00C71987">
        <w:rPr>
          <w:i/>
          <w:szCs w:val="20"/>
        </w:rPr>
        <w:t>y</w:t>
      </w:r>
      <w:r w:rsidRPr="00F616D4">
        <w:rPr>
          <w:szCs w:val="20"/>
          <w:vertAlign w:val="subscript"/>
        </w:rPr>
        <w:t>2</w:t>
      </w:r>
      <w:r w:rsidRPr="00F616D4">
        <w:rPr>
          <w:szCs w:val="20"/>
        </w:rPr>
        <w:t xml:space="preserve">,…, </w:t>
      </w:r>
      <w:proofErr w:type="spellStart"/>
      <w:r w:rsidRPr="00C71987">
        <w:rPr>
          <w:i/>
          <w:szCs w:val="20"/>
        </w:rPr>
        <w:t>y</w:t>
      </w:r>
      <w:r w:rsidRPr="00C71987">
        <w:rPr>
          <w:i/>
          <w:szCs w:val="20"/>
          <w:vertAlign w:val="subscript"/>
        </w:rPr>
        <w:t>n</w:t>
      </w:r>
      <w:proofErr w:type="spellEnd"/>
      <w:r>
        <w:rPr>
          <w:szCs w:val="20"/>
        </w:rPr>
        <w:t>}. Each observation is a pair of user/item (</w:t>
      </w:r>
      <w:r w:rsidRPr="000D7A87">
        <w:rPr>
          <w:i/>
          <w:szCs w:val="20"/>
        </w:rPr>
        <w:t>x</w:t>
      </w:r>
      <w:r w:rsidRPr="00F616D4">
        <w:rPr>
          <w:szCs w:val="20"/>
        </w:rPr>
        <w:t xml:space="preserve">, </w:t>
      </w:r>
      <w:r w:rsidRPr="000D7A87">
        <w:rPr>
          <w:i/>
          <w:szCs w:val="20"/>
        </w:rPr>
        <w:t>y</w:t>
      </w:r>
      <w:r>
        <w:rPr>
          <w:szCs w:val="20"/>
        </w:rPr>
        <w:t xml:space="preserve">) where </w:t>
      </w:r>
      <m:oMath>
        <m:r>
          <w:rPr>
            <w:rFonts w:ascii="Cambria Math" w:hAnsi="Cambria Math"/>
            <w:szCs w:val="20"/>
          </w:rPr>
          <m:t>x∈X</m:t>
        </m:r>
      </m:oMath>
      <w:r w:rsidR="00F616D4">
        <w:rPr>
          <w:szCs w:val="20"/>
        </w:rPr>
        <w:t xml:space="preserve"> </w:t>
      </w:r>
      <w:r>
        <w:rPr>
          <w:szCs w:val="20"/>
        </w:rPr>
        <w:t xml:space="preserve">and </w:t>
      </w:r>
      <m:oMath>
        <m:r>
          <w:rPr>
            <w:rFonts w:ascii="Cambria Math" w:hAnsi="Cambria Math"/>
            <w:szCs w:val="20"/>
          </w:rPr>
          <m:t>y∈Y</m:t>
        </m:r>
      </m:oMath>
      <w:r>
        <w:rPr>
          <w:szCs w:val="20"/>
        </w:rPr>
        <w:t xml:space="preserve">. </w:t>
      </w:r>
      <w:r w:rsidR="00F616D4">
        <w:rPr>
          <w:szCs w:val="20"/>
        </w:rPr>
        <w:t xml:space="preserve">According to Hofmann and </w:t>
      </w:r>
      <w:proofErr w:type="spellStart"/>
      <w:r w:rsidR="00F616D4" w:rsidRPr="00F616D4">
        <w:rPr>
          <w:szCs w:val="20"/>
        </w:rPr>
        <w:t>Puzieha</w:t>
      </w:r>
      <w:proofErr w:type="spellEnd"/>
      <w:r w:rsidR="00F616D4" w:rsidRPr="00F616D4">
        <w:rPr>
          <w:szCs w:val="20"/>
        </w:rPr>
        <w:t xml:space="preserve"> </w:t>
      </w:r>
      <w:sdt>
        <w:sdtPr>
          <w:rPr>
            <w:szCs w:val="20"/>
          </w:rPr>
          <w:id w:val="1751156312"/>
          <w:citation/>
        </w:sdtPr>
        <w:sdtEndPr/>
        <w:sdtContent>
          <w:r w:rsidR="00F616D4">
            <w:rPr>
              <w:szCs w:val="20"/>
            </w:rPr>
            <w:fldChar w:fldCharType="begin"/>
          </w:r>
          <w:r w:rsidR="00C96F17">
            <w:rPr>
              <w:szCs w:val="20"/>
            </w:rPr>
            <w:instrText xml:space="preserve">CITATION Hofmann1999LatentCF \p 688 \l 1033 </w:instrText>
          </w:r>
          <w:r w:rsidR="00F616D4">
            <w:rPr>
              <w:szCs w:val="20"/>
            </w:rPr>
            <w:fldChar w:fldCharType="separate"/>
          </w:r>
          <w:r w:rsidR="00681080" w:rsidRPr="00681080">
            <w:rPr>
              <w:noProof/>
              <w:szCs w:val="20"/>
            </w:rPr>
            <w:t>[11, p. 688]</w:t>
          </w:r>
          <w:r w:rsidR="00F616D4">
            <w:rPr>
              <w:szCs w:val="20"/>
            </w:rPr>
            <w:fldChar w:fldCharType="end"/>
          </w:r>
        </w:sdtContent>
      </w:sdt>
      <w:r w:rsidR="00F616D4">
        <w:rPr>
          <w:szCs w:val="20"/>
        </w:rPr>
        <w:t>, t</w:t>
      </w:r>
      <w:r>
        <w:rPr>
          <w:szCs w:val="20"/>
        </w:rPr>
        <w:t>he observation (</w:t>
      </w:r>
      <w:r w:rsidRPr="00E15E4E">
        <w:rPr>
          <w:i/>
          <w:szCs w:val="20"/>
        </w:rPr>
        <w:t>x</w:t>
      </w:r>
      <w:r w:rsidRPr="00F616D4">
        <w:rPr>
          <w:szCs w:val="20"/>
        </w:rPr>
        <w:t xml:space="preserve">, </w:t>
      </w:r>
      <w:r w:rsidRPr="00E15E4E">
        <w:rPr>
          <w:i/>
          <w:szCs w:val="20"/>
        </w:rPr>
        <w:t>y</w:t>
      </w:r>
      <w:r>
        <w:rPr>
          <w:szCs w:val="20"/>
        </w:rPr>
        <w:t xml:space="preserve">) is considered as co-occurrence of user and item. It represents </w:t>
      </w:r>
      <w:r w:rsidR="00C96F17">
        <w:rPr>
          <w:szCs w:val="20"/>
        </w:rPr>
        <w:t>a</w:t>
      </w:r>
      <w:r>
        <w:rPr>
          <w:szCs w:val="20"/>
        </w:rPr>
        <w:t xml:space="preserve"> preference or rating of user on item, for example</w:t>
      </w:r>
      <w:r w:rsidR="00C96F17">
        <w:rPr>
          <w:szCs w:val="20"/>
        </w:rPr>
        <w:t>,</w:t>
      </w:r>
      <w:r>
        <w:rPr>
          <w:szCs w:val="20"/>
        </w:rPr>
        <w:t xml:space="preserve"> “user </w:t>
      </w:r>
      <w:r>
        <w:rPr>
          <w:i/>
          <w:szCs w:val="20"/>
        </w:rPr>
        <w:t>x</w:t>
      </w:r>
      <w:r>
        <w:rPr>
          <w:szCs w:val="20"/>
        </w:rPr>
        <w:t xml:space="preserve"> like</w:t>
      </w:r>
      <w:r w:rsidR="00F616D4">
        <w:rPr>
          <w:szCs w:val="20"/>
        </w:rPr>
        <w:t>s/dislikes</w:t>
      </w:r>
      <w:r>
        <w:rPr>
          <w:szCs w:val="20"/>
        </w:rPr>
        <w:t xml:space="preserve"> item </w:t>
      </w:r>
      <w:r>
        <w:rPr>
          <w:i/>
          <w:szCs w:val="20"/>
        </w:rPr>
        <w:t>y</w:t>
      </w:r>
      <w:r>
        <w:rPr>
          <w:szCs w:val="20"/>
        </w:rPr>
        <w:t>”</w:t>
      </w:r>
      <w:r w:rsidR="00C96F17">
        <w:rPr>
          <w:szCs w:val="20"/>
        </w:rPr>
        <w:t xml:space="preserve"> and “users </w:t>
      </w:r>
      <w:r w:rsidR="00C96F17" w:rsidRPr="00C96F17">
        <w:rPr>
          <w:i/>
          <w:szCs w:val="20"/>
        </w:rPr>
        <w:t>x</w:t>
      </w:r>
      <w:r w:rsidR="00C96F17">
        <w:rPr>
          <w:szCs w:val="20"/>
        </w:rPr>
        <w:t xml:space="preserve"> gives rating value 5 on item </w:t>
      </w:r>
      <w:r w:rsidR="00C96F17" w:rsidRPr="00C96F17">
        <w:rPr>
          <w:i/>
          <w:szCs w:val="20"/>
        </w:rPr>
        <w:t>y</w:t>
      </w:r>
      <w:r w:rsidR="00C96F17">
        <w:rPr>
          <w:szCs w:val="20"/>
        </w:rPr>
        <w:t xml:space="preserve">” </w:t>
      </w:r>
      <w:sdt>
        <w:sdtPr>
          <w:rPr>
            <w:szCs w:val="20"/>
          </w:rPr>
          <w:id w:val="263127354"/>
          <w:citation/>
        </w:sdtPr>
        <w:sdtEndPr/>
        <w:sdtContent>
          <w:r w:rsidR="00C96F17">
            <w:rPr>
              <w:szCs w:val="20"/>
            </w:rPr>
            <w:fldChar w:fldCharType="begin"/>
          </w:r>
          <w:r w:rsidR="00C96F17">
            <w:rPr>
              <w:szCs w:val="20"/>
            </w:rPr>
            <w:instrText xml:space="preserve">CITATION Hofmann1999LatentCF \p 688 \l 1033 </w:instrText>
          </w:r>
          <w:r w:rsidR="00C96F17">
            <w:rPr>
              <w:szCs w:val="20"/>
            </w:rPr>
            <w:fldChar w:fldCharType="separate"/>
          </w:r>
          <w:r w:rsidR="00681080" w:rsidRPr="00681080">
            <w:rPr>
              <w:noProof/>
              <w:szCs w:val="20"/>
            </w:rPr>
            <w:t>[11, p. 688]</w:t>
          </w:r>
          <w:r w:rsidR="00C96F17">
            <w:rPr>
              <w:szCs w:val="20"/>
            </w:rPr>
            <w:fldChar w:fldCharType="end"/>
          </w:r>
        </w:sdtContent>
      </w:sdt>
      <w:r>
        <w:rPr>
          <w:szCs w:val="20"/>
        </w:rPr>
        <w:t xml:space="preserve">. A latent class variable </w:t>
      </w:r>
      <w:r>
        <w:rPr>
          <w:i/>
          <w:szCs w:val="20"/>
        </w:rPr>
        <w:t xml:space="preserve">c </w:t>
      </w:r>
      <w:r>
        <w:rPr>
          <w:szCs w:val="20"/>
        </w:rPr>
        <w:t xml:space="preserve">is associated </w:t>
      </w:r>
      <w:r w:rsidR="00F25EB5">
        <w:rPr>
          <w:szCs w:val="20"/>
        </w:rPr>
        <w:t>with</w:t>
      </w:r>
      <w:r>
        <w:rPr>
          <w:szCs w:val="20"/>
        </w:rPr>
        <w:t xml:space="preserve"> each co-occurrence (</w:t>
      </w:r>
      <w:r w:rsidRPr="000D7A87">
        <w:rPr>
          <w:i/>
          <w:szCs w:val="20"/>
        </w:rPr>
        <w:t>x</w:t>
      </w:r>
      <w:r w:rsidRPr="00C96F17">
        <w:rPr>
          <w:szCs w:val="20"/>
        </w:rPr>
        <w:t xml:space="preserve">, </w:t>
      </w:r>
      <w:r w:rsidRPr="000D7A87">
        <w:rPr>
          <w:i/>
          <w:szCs w:val="20"/>
        </w:rPr>
        <w:t>y</w:t>
      </w:r>
      <w:r>
        <w:rPr>
          <w:szCs w:val="20"/>
        </w:rPr>
        <w:t xml:space="preserve">). </w:t>
      </w:r>
      <w:r w:rsidR="00C96F17">
        <w:rPr>
          <w:szCs w:val="20"/>
        </w:rPr>
        <w:t xml:space="preserve">The variable </w:t>
      </w:r>
      <w:r w:rsidR="00C96F17" w:rsidRPr="00C96F17">
        <w:rPr>
          <w:i/>
          <w:szCs w:val="20"/>
        </w:rPr>
        <w:t>c</w:t>
      </w:r>
      <w:r w:rsidR="00C96F17">
        <w:rPr>
          <w:szCs w:val="20"/>
        </w:rPr>
        <w:t xml:space="preserve"> can be a preference such as “</w:t>
      </w:r>
      <w:r w:rsidR="00C96F17" w:rsidRPr="00C96F17">
        <w:rPr>
          <w:i/>
          <w:szCs w:val="20"/>
        </w:rPr>
        <w:t>like</w:t>
      </w:r>
      <w:r w:rsidR="00C96F17">
        <w:rPr>
          <w:szCs w:val="20"/>
        </w:rPr>
        <w:t>” or “</w:t>
      </w:r>
      <w:r w:rsidR="00C96F17" w:rsidRPr="00C96F17">
        <w:rPr>
          <w:i/>
          <w:szCs w:val="20"/>
        </w:rPr>
        <w:t>dislike</w:t>
      </w:r>
      <w:r w:rsidR="00C96F17">
        <w:rPr>
          <w:szCs w:val="20"/>
        </w:rPr>
        <w:t xml:space="preserve">”. It can be a rating value, such as 1, 2, 3, 4, and 5 in five-star rating scale </w:t>
      </w:r>
      <w:sdt>
        <w:sdtPr>
          <w:rPr>
            <w:szCs w:val="20"/>
          </w:rPr>
          <w:id w:val="555129365"/>
          <w:citation/>
        </w:sdtPr>
        <w:sdtEndPr/>
        <w:sdtContent>
          <w:r w:rsidR="00C96F17">
            <w:rPr>
              <w:szCs w:val="20"/>
            </w:rPr>
            <w:fldChar w:fldCharType="begin"/>
          </w:r>
          <w:r w:rsidR="00C96F17">
            <w:rPr>
              <w:szCs w:val="20"/>
            </w:rPr>
            <w:instrText xml:space="preserve">CITATION Hofmann2004LatentCF \p 91 \l 1033 </w:instrText>
          </w:r>
          <w:r w:rsidR="00C96F17">
            <w:rPr>
              <w:szCs w:val="20"/>
            </w:rPr>
            <w:fldChar w:fldCharType="separate"/>
          </w:r>
          <w:r w:rsidR="00681080" w:rsidRPr="00681080">
            <w:rPr>
              <w:noProof/>
              <w:szCs w:val="20"/>
            </w:rPr>
            <w:t>[12, p. 91]</w:t>
          </w:r>
          <w:r w:rsidR="00C96F17">
            <w:rPr>
              <w:szCs w:val="20"/>
            </w:rPr>
            <w:fldChar w:fldCharType="end"/>
          </w:r>
        </w:sdtContent>
      </w:sdt>
      <w:r w:rsidR="00C96F17">
        <w:rPr>
          <w:szCs w:val="20"/>
        </w:rPr>
        <w:t xml:space="preserve">. </w:t>
      </w:r>
      <w:r>
        <w:rPr>
          <w:szCs w:val="20"/>
        </w:rPr>
        <w:t>We have a set of latent class variables</w:t>
      </w:r>
      <w:r w:rsidR="00C96F17">
        <w:rPr>
          <w:szCs w:val="20"/>
        </w:rPr>
        <w:t>,</w:t>
      </w:r>
      <w:r>
        <w:rPr>
          <w:szCs w:val="20"/>
        </w:rPr>
        <w:t xml:space="preserve"> </w:t>
      </w:r>
      <w:r w:rsidR="00C96F17" w:rsidRPr="00C96F17">
        <w:rPr>
          <w:i/>
          <w:szCs w:val="20"/>
        </w:rPr>
        <w:t>C</w:t>
      </w:r>
      <w:r w:rsidR="00C96F17">
        <w:rPr>
          <w:szCs w:val="20"/>
        </w:rPr>
        <w:t xml:space="preserve"> = {</w:t>
      </w:r>
      <w:r w:rsidR="00C96F17" w:rsidRPr="00C96F17">
        <w:rPr>
          <w:i/>
          <w:szCs w:val="20"/>
        </w:rPr>
        <w:t>c</w:t>
      </w:r>
      <w:r w:rsidR="00C96F17" w:rsidRPr="00C96F17">
        <w:rPr>
          <w:szCs w:val="20"/>
          <w:vertAlign w:val="subscript"/>
        </w:rPr>
        <w:t>1</w:t>
      </w:r>
      <w:r w:rsidR="00C96F17">
        <w:rPr>
          <w:szCs w:val="20"/>
        </w:rPr>
        <w:t xml:space="preserve">, </w:t>
      </w:r>
      <w:r w:rsidR="00C96F17" w:rsidRPr="00C96F17">
        <w:rPr>
          <w:i/>
          <w:szCs w:val="20"/>
        </w:rPr>
        <w:t>c</w:t>
      </w:r>
      <w:r w:rsidR="00C96F17" w:rsidRPr="00C96F17">
        <w:rPr>
          <w:szCs w:val="20"/>
          <w:vertAlign w:val="subscript"/>
        </w:rPr>
        <w:t>2</w:t>
      </w:r>
      <w:r w:rsidR="00C96F17">
        <w:rPr>
          <w:szCs w:val="20"/>
        </w:rPr>
        <w:t xml:space="preserve">,…, </w:t>
      </w:r>
      <w:proofErr w:type="spellStart"/>
      <w:r w:rsidR="00C96F17" w:rsidRPr="00C96F17">
        <w:rPr>
          <w:i/>
          <w:szCs w:val="20"/>
        </w:rPr>
        <w:t>c</w:t>
      </w:r>
      <w:r w:rsidR="00C96F17" w:rsidRPr="00C96F17">
        <w:rPr>
          <w:i/>
          <w:szCs w:val="20"/>
          <w:vertAlign w:val="subscript"/>
        </w:rPr>
        <w:t>k</w:t>
      </w:r>
      <w:proofErr w:type="spellEnd"/>
      <w:r w:rsidR="00C96F17">
        <w:rPr>
          <w:szCs w:val="20"/>
        </w:rPr>
        <w:t>}.</w:t>
      </w:r>
      <w:r>
        <w:rPr>
          <w:szCs w:val="20"/>
        </w:rPr>
        <w:t xml:space="preserve"> It is easy to deduce that the set of co-occurrence data </w:t>
      </w:r>
      <m:oMath>
        <m:r>
          <w:rPr>
            <w:rFonts w:ascii="Cambria Math" w:hAnsi="Cambria Math"/>
            <w:szCs w:val="20"/>
          </w:rPr>
          <m:t>X×Y</m:t>
        </m:r>
      </m:oMath>
      <w:r w:rsidR="00C96F17">
        <w:rPr>
          <w:szCs w:val="20"/>
        </w:rPr>
        <w:t xml:space="preserve"> </w:t>
      </w:r>
      <w:r>
        <w:rPr>
          <w:szCs w:val="20"/>
        </w:rPr>
        <w:t xml:space="preserve">is partitioned into </w:t>
      </w:r>
      <w:r w:rsidRPr="000D7A87">
        <w:rPr>
          <w:i/>
          <w:szCs w:val="20"/>
        </w:rPr>
        <w:t>k</w:t>
      </w:r>
      <w:r>
        <w:rPr>
          <w:szCs w:val="20"/>
        </w:rPr>
        <w:t xml:space="preserve"> class</w:t>
      </w:r>
      <w:r w:rsidR="00F22E07">
        <w:rPr>
          <w:szCs w:val="20"/>
        </w:rPr>
        <w:t>es</w:t>
      </w:r>
      <w:r>
        <w:rPr>
          <w:szCs w:val="20"/>
        </w:rPr>
        <w:t xml:space="preserve"> </w:t>
      </w:r>
      <w:r w:rsidR="00C96F17">
        <w:rPr>
          <w:szCs w:val="20"/>
        </w:rPr>
        <w:t>{</w:t>
      </w:r>
      <w:r w:rsidR="00C96F17" w:rsidRPr="00C96F17">
        <w:rPr>
          <w:i/>
          <w:szCs w:val="20"/>
        </w:rPr>
        <w:t>c</w:t>
      </w:r>
      <w:r w:rsidR="00C96F17" w:rsidRPr="00C96F17">
        <w:rPr>
          <w:szCs w:val="20"/>
          <w:vertAlign w:val="subscript"/>
        </w:rPr>
        <w:t>1</w:t>
      </w:r>
      <w:r w:rsidR="00C96F17">
        <w:rPr>
          <w:szCs w:val="20"/>
        </w:rPr>
        <w:t xml:space="preserve">, </w:t>
      </w:r>
      <w:r w:rsidR="00C96F17" w:rsidRPr="00C96F17">
        <w:rPr>
          <w:i/>
          <w:szCs w:val="20"/>
        </w:rPr>
        <w:t>c</w:t>
      </w:r>
      <w:r w:rsidR="00C96F17" w:rsidRPr="00C96F17">
        <w:rPr>
          <w:szCs w:val="20"/>
          <w:vertAlign w:val="subscript"/>
        </w:rPr>
        <w:t>2</w:t>
      </w:r>
      <w:r w:rsidR="00C96F17">
        <w:rPr>
          <w:szCs w:val="20"/>
        </w:rPr>
        <w:t xml:space="preserve">,…, </w:t>
      </w:r>
      <w:proofErr w:type="spellStart"/>
      <w:r w:rsidR="00C96F17" w:rsidRPr="00C96F17">
        <w:rPr>
          <w:i/>
          <w:szCs w:val="20"/>
        </w:rPr>
        <w:t>c</w:t>
      </w:r>
      <w:r w:rsidR="00C96F17" w:rsidRPr="00C96F17">
        <w:rPr>
          <w:i/>
          <w:szCs w:val="20"/>
          <w:vertAlign w:val="subscript"/>
        </w:rPr>
        <w:t>k</w:t>
      </w:r>
      <w:proofErr w:type="spellEnd"/>
      <w:r w:rsidR="00C96F17">
        <w:rPr>
          <w:szCs w:val="20"/>
        </w:rPr>
        <w:t>}</w:t>
      </w:r>
      <w:r>
        <w:rPr>
          <w:szCs w:val="20"/>
        </w:rPr>
        <w:t xml:space="preserve">. </w:t>
      </w:r>
      <w:r w:rsidR="009E4CBD">
        <w:rPr>
          <w:szCs w:val="20"/>
        </w:rPr>
        <w:t xml:space="preserve">The </w:t>
      </w:r>
      <w:r>
        <w:rPr>
          <w:szCs w:val="20"/>
        </w:rPr>
        <w:t xml:space="preserve">mapping </w:t>
      </w:r>
      <m:oMath>
        <m:r>
          <w:rPr>
            <w:rFonts w:ascii="Cambria Math" w:hAnsi="Cambria Math"/>
            <w:szCs w:val="20"/>
          </w:rPr>
          <m:t>c:X×Y→</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oMath>
      <w:r>
        <w:rPr>
          <w:szCs w:val="20"/>
        </w:rPr>
        <w:t xml:space="preserve"> is called as latent class model or aspect model</w:t>
      </w:r>
      <w:r w:rsidR="00C96F17">
        <w:rPr>
          <w:szCs w:val="20"/>
        </w:rPr>
        <w:t xml:space="preserve"> </w:t>
      </w:r>
      <w:r w:rsidR="0094747B">
        <w:rPr>
          <w:szCs w:val="20"/>
        </w:rPr>
        <w:t>developed by</w:t>
      </w:r>
      <w:r w:rsidR="0094747B" w:rsidRPr="0094747B">
        <w:rPr>
          <w:szCs w:val="20"/>
        </w:rPr>
        <w:t xml:space="preserve"> </w:t>
      </w:r>
      <w:r w:rsidR="0094747B">
        <w:rPr>
          <w:szCs w:val="20"/>
        </w:rPr>
        <w:t xml:space="preserve">Hofmann and </w:t>
      </w:r>
      <w:proofErr w:type="spellStart"/>
      <w:r w:rsidR="0094747B" w:rsidRPr="00F616D4">
        <w:rPr>
          <w:szCs w:val="20"/>
        </w:rPr>
        <w:t>Puzieha</w:t>
      </w:r>
      <w:proofErr w:type="spellEnd"/>
      <w:r w:rsidR="0094747B" w:rsidRPr="00F616D4">
        <w:rPr>
          <w:szCs w:val="20"/>
        </w:rPr>
        <w:t xml:space="preserve"> </w:t>
      </w:r>
      <w:sdt>
        <w:sdtPr>
          <w:rPr>
            <w:szCs w:val="20"/>
          </w:rPr>
          <w:id w:val="1955602815"/>
          <w:citation/>
        </w:sdtPr>
        <w:sdtEndPr/>
        <w:sdtContent>
          <w:r w:rsidR="00C96F17">
            <w:rPr>
              <w:szCs w:val="20"/>
            </w:rPr>
            <w:fldChar w:fldCharType="begin"/>
          </w:r>
          <w:r w:rsidR="00C96F17">
            <w:rPr>
              <w:szCs w:val="20"/>
            </w:rPr>
            <w:instrText xml:space="preserve">CITATION Hofmann1999LatentCF \p 689 \l 1033 </w:instrText>
          </w:r>
          <w:r w:rsidR="00C96F17">
            <w:rPr>
              <w:szCs w:val="20"/>
            </w:rPr>
            <w:fldChar w:fldCharType="separate"/>
          </w:r>
          <w:r w:rsidR="00681080" w:rsidRPr="00681080">
            <w:rPr>
              <w:noProof/>
              <w:szCs w:val="20"/>
            </w:rPr>
            <w:t>[11, p. 689]</w:t>
          </w:r>
          <w:r w:rsidR="00C96F17">
            <w:rPr>
              <w:szCs w:val="20"/>
            </w:rPr>
            <w:fldChar w:fldCharType="end"/>
          </w:r>
        </w:sdtContent>
      </w:sdt>
      <w:r>
        <w:rPr>
          <w:szCs w:val="20"/>
        </w:rPr>
        <w:t>.</w:t>
      </w:r>
      <w:r w:rsidR="00C96F17">
        <w:rPr>
          <w:szCs w:val="20"/>
        </w:rPr>
        <w:t xml:space="preserve"> </w:t>
      </w:r>
    </w:p>
    <w:p w:rsidR="005E232D" w:rsidRDefault="005E232D" w:rsidP="005E232D">
      <w:pPr>
        <w:ind w:firstLine="360"/>
        <w:jc w:val="both"/>
        <w:rPr>
          <w:szCs w:val="20"/>
        </w:rPr>
      </w:pPr>
      <w:r>
        <w:rPr>
          <w:szCs w:val="20"/>
        </w:rPr>
        <w:t>The problem which needs to be solved is to specify the latent class model. Namely, given a co-occurrence (</w:t>
      </w:r>
      <w:r>
        <w:rPr>
          <w:i/>
          <w:szCs w:val="20"/>
        </w:rPr>
        <w:t>x, y)</w:t>
      </w:r>
      <w:r>
        <w:rPr>
          <w:szCs w:val="20"/>
        </w:rPr>
        <w:t xml:space="preserve">, how to determine which latent variable </w:t>
      </w:r>
      <m:oMath>
        <m:r>
          <w:rPr>
            <w:rFonts w:ascii="Cambria Math" w:hAnsi="Cambria Math"/>
            <w:szCs w:val="20"/>
          </w:rPr>
          <m:t>c∈</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d>
      </m:oMath>
      <w:r>
        <w:rPr>
          <w:szCs w:val="20"/>
        </w:rPr>
        <w:t xml:space="preserve"> is most suitable to be associated </w:t>
      </w:r>
      <w:r w:rsidR="00F25EB5">
        <w:rPr>
          <w:szCs w:val="20"/>
        </w:rPr>
        <w:t>with</w:t>
      </w:r>
      <w:r>
        <w:rPr>
          <w:szCs w:val="20"/>
        </w:rPr>
        <w:t xml:space="preserve"> (</w:t>
      </w:r>
      <w:r>
        <w:rPr>
          <w:i/>
          <w:szCs w:val="20"/>
        </w:rPr>
        <w:t>x</w:t>
      </w:r>
      <w:r w:rsidRPr="00C57264">
        <w:rPr>
          <w:szCs w:val="20"/>
        </w:rPr>
        <w:t xml:space="preserve">, </w:t>
      </w:r>
      <w:r>
        <w:rPr>
          <w:i/>
          <w:szCs w:val="20"/>
        </w:rPr>
        <w:t>y)</w:t>
      </w:r>
      <w:r>
        <w:rPr>
          <w:szCs w:val="20"/>
        </w:rPr>
        <w:t xml:space="preserve">. It means that the conditional probability </w:t>
      </w:r>
      <w:r w:rsidRPr="00815DB1">
        <w:rPr>
          <w:i/>
          <w:szCs w:val="20"/>
        </w:rPr>
        <w:t>P</w:t>
      </w:r>
      <w:r>
        <w:rPr>
          <w:szCs w:val="20"/>
        </w:rPr>
        <w:t>(</w:t>
      </w:r>
      <w:r w:rsidRPr="00815DB1">
        <w:rPr>
          <w:i/>
          <w:szCs w:val="20"/>
        </w:rPr>
        <w:t>c | x</w:t>
      </w:r>
      <w:r w:rsidRPr="005F55CB">
        <w:rPr>
          <w:szCs w:val="20"/>
        </w:rPr>
        <w:t xml:space="preserve">, </w:t>
      </w:r>
      <w:r w:rsidRPr="00815DB1">
        <w:rPr>
          <w:i/>
          <w:szCs w:val="20"/>
        </w:rPr>
        <w:t>y</w:t>
      </w:r>
      <w:r>
        <w:rPr>
          <w:szCs w:val="20"/>
        </w:rPr>
        <w:t xml:space="preserve">) must be computed. So the essence of latent </w:t>
      </w:r>
      <w:r w:rsidR="005F55CB">
        <w:rPr>
          <w:szCs w:val="20"/>
        </w:rPr>
        <w:t xml:space="preserve">class </w:t>
      </w:r>
      <w:r>
        <w:rPr>
          <w:szCs w:val="20"/>
        </w:rPr>
        <w:t xml:space="preserve">model is </w:t>
      </w:r>
      <w:r w:rsidR="00D24C1A">
        <w:rPr>
          <w:szCs w:val="20"/>
        </w:rPr>
        <w:t xml:space="preserve">the </w:t>
      </w:r>
      <w:r>
        <w:rPr>
          <w:szCs w:val="20"/>
        </w:rPr>
        <w:t xml:space="preserve">probability model in which the probability distribution </w:t>
      </w:r>
      <w:r w:rsidRPr="00815DB1">
        <w:rPr>
          <w:i/>
          <w:szCs w:val="20"/>
        </w:rPr>
        <w:t>P</w:t>
      </w:r>
      <w:r>
        <w:rPr>
          <w:szCs w:val="20"/>
        </w:rPr>
        <w:t>(</w:t>
      </w:r>
      <w:r w:rsidRPr="00815DB1">
        <w:rPr>
          <w:i/>
          <w:szCs w:val="20"/>
        </w:rPr>
        <w:t>c | x</w:t>
      </w:r>
      <w:r w:rsidRPr="005F55CB">
        <w:rPr>
          <w:szCs w:val="20"/>
        </w:rPr>
        <w:t>,</w:t>
      </w:r>
      <w:r w:rsidRPr="00815DB1">
        <w:rPr>
          <w:i/>
          <w:szCs w:val="20"/>
        </w:rPr>
        <w:t xml:space="preserve"> y</w:t>
      </w:r>
      <w:r>
        <w:rPr>
          <w:szCs w:val="20"/>
        </w:rPr>
        <w:t xml:space="preserve">) need to be determined. </w:t>
      </w:r>
      <w:r w:rsidR="00C57264">
        <w:rPr>
          <w:szCs w:val="20"/>
        </w:rPr>
        <w:t xml:space="preserve">Hofmann and </w:t>
      </w:r>
      <w:proofErr w:type="spellStart"/>
      <w:r w:rsidR="00C57264" w:rsidRPr="00F616D4">
        <w:rPr>
          <w:szCs w:val="20"/>
        </w:rPr>
        <w:t>Puzieha</w:t>
      </w:r>
      <w:proofErr w:type="spellEnd"/>
      <w:r w:rsidR="00C57264" w:rsidRPr="00F616D4">
        <w:rPr>
          <w:szCs w:val="20"/>
        </w:rPr>
        <w:t xml:space="preserve"> </w:t>
      </w:r>
      <w:r w:rsidR="00C57264">
        <w:rPr>
          <w:szCs w:val="20"/>
        </w:rPr>
        <w:t>used e</w:t>
      </w:r>
      <w:r>
        <w:rPr>
          <w:szCs w:val="20"/>
        </w:rPr>
        <w:t xml:space="preserve">xpectation </w:t>
      </w:r>
      <w:r w:rsidR="00C57264">
        <w:rPr>
          <w:szCs w:val="20"/>
        </w:rPr>
        <w:t>m</w:t>
      </w:r>
      <w:r>
        <w:rPr>
          <w:szCs w:val="20"/>
        </w:rPr>
        <w:t xml:space="preserve">aximization (EM) </w:t>
      </w:r>
      <w:r w:rsidR="00C57264">
        <w:rPr>
          <w:szCs w:val="20"/>
        </w:rPr>
        <w:t xml:space="preserve">algorithm </w:t>
      </w:r>
      <w:r>
        <w:rPr>
          <w:szCs w:val="20"/>
        </w:rPr>
        <w:t xml:space="preserve">to estimate such probability model. EM algorithm is performed through </w:t>
      </w:r>
      <w:r w:rsidR="00F25EB5">
        <w:rPr>
          <w:szCs w:val="20"/>
        </w:rPr>
        <w:t>many</w:t>
      </w:r>
      <w:r>
        <w:rPr>
          <w:szCs w:val="20"/>
        </w:rPr>
        <w:t xml:space="preserve"> iteration</w:t>
      </w:r>
      <w:r w:rsidR="00F25EB5">
        <w:rPr>
          <w:szCs w:val="20"/>
        </w:rPr>
        <w:t>s</w:t>
      </w:r>
      <w:r>
        <w:rPr>
          <w:szCs w:val="20"/>
        </w:rPr>
        <w:t xml:space="preserve"> until stopping condition is met. </w:t>
      </w:r>
      <w:r w:rsidR="00F25EB5">
        <w:rPr>
          <w:szCs w:val="20"/>
        </w:rPr>
        <w:t xml:space="preserve">According to Hofmann and </w:t>
      </w:r>
      <w:proofErr w:type="spellStart"/>
      <w:r w:rsidR="00F25EB5" w:rsidRPr="00F616D4">
        <w:rPr>
          <w:szCs w:val="20"/>
        </w:rPr>
        <w:t>Puzieha</w:t>
      </w:r>
      <w:proofErr w:type="spellEnd"/>
      <w:r w:rsidR="00F25EB5">
        <w:rPr>
          <w:szCs w:val="20"/>
        </w:rPr>
        <w:t xml:space="preserve"> </w:t>
      </w:r>
      <w:sdt>
        <w:sdtPr>
          <w:rPr>
            <w:szCs w:val="20"/>
          </w:rPr>
          <w:id w:val="-514378370"/>
          <w:citation/>
        </w:sdtPr>
        <w:sdtEndPr/>
        <w:sdtContent>
          <w:r w:rsidR="00F25EB5">
            <w:rPr>
              <w:szCs w:val="20"/>
            </w:rPr>
            <w:fldChar w:fldCharType="begin"/>
          </w:r>
          <w:r w:rsidR="00F25EB5">
            <w:rPr>
              <w:szCs w:val="20"/>
            </w:rPr>
            <w:instrText xml:space="preserve">CITATION Hofmann1999LatentCF \p 689 \l 1033 </w:instrText>
          </w:r>
          <w:r w:rsidR="00F25EB5">
            <w:rPr>
              <w:szCs w:val="20"/>
            </w:rPr>
            <w:fldChar w:fldCharType="separate"/>
          </w:r>
          <w:r w:rsidR="00681080" w:rsidRPr="00681080">
            <w:rPr>
              <w:noProof/>
              <w:szCs w:val="20"/>
            </w:rPr>
            <w:t>[11, p. 689]</w:t>
          </w:r>
          <w:r w:rsidR="00F25EB5">
            <w:rPr>
              <w:szCs w:val="20"/>
            </w:rPr>
            <w:fldChar w:fldCharType="end"/>
          </w:r>
        </w:sdtContent>
      </w:sdt>
      <w:r w:rsidR="00F25EB5">
        <w:rPr>
          <w:szCs w:val="20"/>
        </w:rPr>
        <w:t>, e</w:t>
      </w:r>
      <w:r>
        <w:rPr>
          <w:szCs w:val="20"/>
        </w:rPr>
        <w:t>ach iteration has two</w:t>
      </w:r>
      <w:r w:rsidR="00F25EB5">
        <w:rPr>
          <w:szCs w:val="20"/>
        </w:rPr>
        <w:t xml:space="preserve"> steps as follows</w:t>
      </w:r>
      <w:r>
        <w:rPr>
          <w:szCs w:val="20"/>
        </w:rPr>
        <w:t>:</w:t>
      </w:r>
    </w:p>
    <w:p w:rsidR="005E232D" w:rsidRDefault="005E232D" w:rsidP="005E232D">
      <w:pPr>
        <w:numPr>
          <w:ilvl w:val="0"/>
          <w:numId w:val="7"/>
        </w:numPr>
        <w:jc w:val="both"/>
        <w:rPr>
          <w:szCs w:val="20"/>
        </w:rPr>
      </w:pPr>
      <w:r>
        <w:rPr>
          <w:szCs w:val="20"/>
        </w:rPr>
        <w:t xml:space="preserve">The posterior probability </w:t>
      </w:r>
      <w:r w:rsidR="00F25EB5" w:rsidRPr="00815DB1">
        <w:rPr>
          <w:i/>
          <w:szCs w:val="20"/>
        </w:rPr>
        <w:t>P</w:t>
      </w:r>
      <w:r w:rsidR="00F25EB5">
        <w:rPr>
          <w:szCs w:val="20"/>
        </w:rPr>
        <w:t>(</w:t>
      </w:r>
      <w:r w:rsidR="00F25EB5" w:rsidRPr="00815DB1">
        <w:rPr>
          <w:i/>
          <w:szCs w:val="20"/>
        </w:rPr>
        <w:t>c | x</w:t>
      </w:r>
      <w:r w:rsidR="00F25EB5" w:rsidRPr="005F55CB">
        <w:rPr>
          <w:szCs w:val="20"/>
        </w:rPr>
        <w:t>,</w:t>
      </w:r>
      <w:r w:rsidR="00F25EB5" w:rsidRPr="00815DB1">
        <w:rPr>
          <w:i/>
          <w:szCs w:val="20"/>
        </w:rPr>
        <w:t xml:space="preserve"> y</w:t>
      </w:r>
      <w:r w:rsidR="00F25EB5">
        <w:rPr>
          <w:szCs w:val="20"/>
        </w:rPr>
        <w:t xml:space="preserve">) </w:t>
      </w:r>
      <w:r>
        <w:rPr>
          <w:szCs w:val="20"/>
        </w:rPr>
        <w:t xml:space="preserve">is computed through </w:t>
      </w:r>
      <w:r w:rsidR="00F25EB5">
        <w:rPr>
          <w:szCs w:val="20"/>
        </w:rPr>
        <w:t xml:space="preserve">two </w:t>
      </w:r>
      <w:r>
        <w:rPr>
          <w:szCs w:val="20"/>
        </w:rPr>
        <w:t xml:space="preserve">parameters </w:t>
      </w:r>
      <w:r w:rsidRPr="0024295A">
        <w:rPr>
          <w:i/>
          <w:szCs w:val="20"/>
        </w:rPr>
        <w:t>P</w:t>
      </w:r>
      <w:r>
        <w:rPr>
          <w:szCs w:val="20"/>
        </w:rPr>
        <w:t>(</w:t>
      </w:r>
      <w:r w:rsidRPr="0024295A">
        <w:rPr>
          <w:i/>
          <w:szCs w:val="20"/>
        </w:rPr>
        <w:t>x</w:t>
      </w:r>
      <w:r w:rsidR="00F25EB5" w:rsidRPr="00F25EB5">
        <w:rPr>
          <w:szCs w:val="20"/>
        </w:rPr>
        <w:t xml:space="preserve"> </w:t>
      </w:r>
      <w:r w:rsidRPr="00F25EB5">
        <w:rPr>
          <w:szCs w:val="20"/>
        </w:rPr>
        <w:t>|</w:t>
      </w:r>
      <w:r w:rsidR="00F25EB5" w:rsidRPr="00F25EB5">
        <w:rPr>
          <w:szCs w:val="20"/>
        </w:rPr>
        <w:t xml:space="preserve"> </w:t>
      </w:r>
      <w:r w:rsidRPr="0024295A">
        <w:rPr>
          <w:i/>
          <w:szCs w:val="20"/>
        </w:rPr>
        <w:t>c</w:t>
      </w:r>
      <w:r>
        <w:rPr>
          <w:szCs w:val="20"/>
        </w:rPr>
        <w:t xml:space="preserve">) and </w:t>
      </w:r>
      <w:r w:rsidRPr="0024295A">
        <w:rPr>
          <w:i/>
          <w:szCs w:val="20"/>
        </w:rPr>
        <w:t>P</w:t>
      </w:r>
      <w:r>
        <w:rPr>
          <w:szCs w:val="20"/>
        </w:rPr>
        <w:t>(</w:t>
      </w:r>
      <w:r w:rsidRPr="0024295A">
        <w:rPr>
          <w:i/>
          <w:szCs w:val="20"/>
        </w:rPr>
        <w:t>y</w:t>
      </w:r>
      <w:r w:rsidR="00F25EB5" w:rsidRPr="00F25EB5">
        <w:rPr>
          <w:szCs w:val="20"/>
        </w:rPr>
        <w:t xml:space="preserve"> </w:t>
      </w:r>
      <w:r w:rsidRPr="00F25EB5">
        <w:rPr>
          <w:szCs w:val="20"/>
        </w:rPr>
        <w:t>|</w:t>
      </w:r>
      <w:r w:rsidR="00F25EB5">
        <w:rPr>
          <w:i/>
          <w:szCs w:val="20"/>
        </w:rPr>
        <w:t xml:space="preserve"> </w:t>
      </w:r>
      <w:r w:rsidRPr="0024295A">
        <w:rPr>
          <w:i/>
          <w:szCs w:val="20"/>
        </w:rPr>
        <w:t>c</w:t>
      </w:r>
      <w:r>
        <w:rPr>
          <w:szCs w:val="20"/>
        </w:rPr>
        <w:t>) which are specified in previous iteration</w:t>
      </w:r>
      <w:r w:rsidR="00F25EB5">
        <w:rPr>
          <w:szCs w:val="20"/>
        </w:rPr>
        <w:t>.</w:t>
      </w:r>
    </w:p>
    <w:p w:rsidR="005E232D" w:rsidRPr="00A5486E" w:rsidRDefault="005E232D" w:rsidP="005E232D">
      <w:pPr>
        <w:numPr>
          <w:ilvl w:val="0"/>
          <w:numId w:val="7"/>
        </w:numPr>
        <w:jc w:val="both"/>
        <w:rPr>
          <w:szCs w:val="20"/>
        </w:rPr>
      </w:pPr>
      <w:r>
        <w:rPr>
          <w:szCs w:val="20"/>
        </w:rPr>
        <w:t xml:space="preserve">The parameters </w:t>
      </w:r>
      <w:r w:rsidR="00F25EB5" w:rsidRPr="0024295A">
        <w:rPr>
          <w:i/>
          <w:szCs w:val="20"/>
        </w:rPr>
        <w:t>P</w:t>
      </w:r>
      <w:r w:rsidR="00F25EB5">
        <w:rPr>
          <w:szCs w:val="20"/>
        </w:rPr>
        <w:t>(</w:t>
      </w:r>
      <w:r w:rsidR="00F25EB5" w:rsidRPr="0024295A">
        <w:rPr>
          <w:i/>
          <w:szCs w:val="20"/>
        </w:rPr>
        <w:t>x</w:t>
      </w:r>
      <w:r w:rsidR="00F25EB5" w:rsidRPr="00F25EB5">
        <w:rPr>
          <w:szCs w:val="20"/>
        </w:rPr>
        <w:t xml:space="preserve"> | </w:t>
      </w:r>
      <w:r w:rsidR="00F25EB5" w:rsidRPr="0024295A">
        <w:rPr>
          <w:i/>
          <w:szCs w:val="20"/>
        </w:rPr>
        <w:t>c</w:t>
      </w:r>
      <w:r w:rsidR="00F25EB5">
        <w:rPr>
          <w:szCs w:val="20"/>
        </w:rPr>
        <w:t>)</w:t>
      </w:r>
      <w:r>
        <w:rPr>
          <w:szCs w:val="20"/>
        </w:rPr>
        <w:t xml:space="preserve"> and </w:t>
      </w:r>
      <w:r w:rsidR="00F25EB5" w:rsidRPr="0024295A">
        <w:rPr>
          <w:i/>
          <w:szCs w:val="20"/>
        </w:rPr>
        <w:t>P</w:t>
      </w:r>
      <w:r w:rsidR="00F25EB5">
        <w:rPr>
          <w:szCs w:val="20"/>
        </w:rPr>
        <w:t>(</w:t>
      </w:r>
      <w:r w:rsidR="00F25EB5" w:rsidRPr="0024295A">
        <w:rPr>
          <w:i/>
          <w:szCs w:val="20"/>
        </w:rPr>
        <w:t>y</w:t>
      </w:r>
      <w:r w:rsidR="00F25EB5" w:rsidRPr="00F25EB5">
        <w:rPr>
          <w:szCs w:val="20"/>
        </w:rPr>
        <w:t xml:space="preserve"> |</w:t>
      </w:r>
      <w:r w:rsidR="00F25EB5">
        <w:rPr>
          <w:i/>
          <w:szCs w:val="20"/>
        </w:rPr>
        <w:t xml:space="preserve"> </w:t>
      </w:r>
      <w:r w:rsidR="00F25EB5" w:rsidRPr="0024295A">
        <w:rPr>
          <w:i/>
          <w:szCs w:val="20"/>
        </w:rPr>
        <w:t>c</w:t>
      </w:r>
      <w:r w:rsidR="00F25EB5">
        <w:rPr>
          <w:szCs w:val="20"/>
        </w:rPr>
        <w:t>)</w:t>
      </w:r>
      <w:r>
        <w:rPr>
          <w:szCs w:val="20"/>
        </w:rPr>
        <w:t xml:space="preserve"> are updated by current estimation </w:t>
      </w:r>
      <w:r w:rsidR="00F25EB5" w:rsidRPr="00815DB1">
        <w:rPr>
          <w:i/>
          <w:szCs w:val="20"/>
        </w:rPr>
        <w:t>P</w:t>
      </w:r>
      <w:r w:rsidR="00F25EB5">
        <w:rPr>
          <w:szCs w:val="20"/>
        </w:rPr>
        <w:t>(</w:t>
      </w:r>
      <w:r w:rsidR="00F25EB5" w:rsidRPr="00815DB1">
        <w:rPr>
          <w:i/>
          <w:szCs w:val="20"/>
        </w:rPr>
        <w:t>c | x</w:t>
      </w:r>
      <w:r w:rsidR="00F25EB5" w:rsidRPr="005F55CB">
        <w:rPr>
          <w:szCs w:val="20"/>
        </w:rPr>
        <w:t>,</w:t>
      </w:r>
      <w:r w:rsidR="00F25EB5" w:rsidRPr="00815DB1">
        <w:rPr>
          <w:i/>
          <w:szCs w:val="20"/>
        </w:rPr>
        <w:t xml:space="preserve"> y</w:t>
      </w:r>
      <w:r w:rsidR="00F25EB5">
        <w:rPr>
          <w:szCs w:val="20"/>
        </w:rPr>
        <w:t>).</w:t>
      </w:r>
    </w:p>
    <w:p w:rsidR="005E232D" w:rsidRDefault="00F25EB5" w:rsidP="00F25EB5">
      <w:pPr>
        <w:jc w:val="both"/>
        <w:rPr>
          <w:szCs w:val="20"/>
        </w:rPr>
      </w:pPr>
      <w:r>
        <w:rPr>
          <w:szCs w:val="20"/>
        </w:rPr>
        <w:t xml:space="preserve">The common stopping condition is that there is no significant change in two parameters </w:t>
      </w:r>
      <w:r w:rsidRPr="0024295A">
        <w:rPr>
          <w:i/>
          <w:szCs w:val="20"/>
        </w:rPr>
        <w:t>P</w:t>
      </w:r>
      <w:r>
        <w:rPr>
          <w:szCs w:val="20"/>
        </w:rPr>
        <w:t>(</w:t>
      </w:r>
      <w:r w:rsidRPr="0024295A">
        <w:rPr>
          <w:i/>
          <w:szCs w:val="20"/>
        </w:rPr>
        <w:t>x</w:t>
      </w:r>
      <w:r w:rsidRPr="00F25EB5">
        <w:rPr>
          <w:szCs w:val="20"/>
        </w:rPr>
        <w:t xml:space="preserve"> | </w:t>
      </w:r>
      <w:r w:rsidRPr="0024295A">
        <w:rPr>
          <w:i/>
          <w:szCs w:val="20"/>
        </w:rPr>
        <w:t>c</w:t>
      </w:r>
      <w:r>
        <w:rPr>
          <w:szCs w:val="20"/>
        </w:rPr>
        <w:t xml:space="preserve">) and </w:t>
      </w:r>
      <w:r w:rsidRPr="0024295A">
        <w:rPr>
          <w:i/>
          <w:szCs w:val="20"/>
        </w:rPr>
        <w:t>P</w:t>
      </w:r>
      <w:r>
        <w:rPr>
          <w:szCs w:val="20"/>
        </w:rPr>
        <w:t>(</w:t>
      </w:r>
      <w:r w:rsidRPr="0024295A">
        <w:rPr>
          <w:i/>
          <w:szCs w:val="20"/>
        </w:rPr>
        <w:t>y</w:t>
      </w:r>
      <w:r w:rsidRPr="00F25EB5">
        <w:rPr>
          <w:szCs w:val="20"/>
        </w:rPr>
        <w:t xml:space="preserve"> |</w:t>
      </w:r>
      <w:r>
        <w:rPr>
          <w:i/>
          <w:szCs w:val="20"/>
        </w:rPr>
        <w:t xml:space="preserve"> </w:t>
      </w:r>
      <w:r w:rsidRPr="0024295A">
        <w:rPr>
          <w:i/>
          <w:szCs w:val="20"/>
        </w:rPr>
        <w:t>c</w:t>
      </w:r>
      <w:r>
        <w:rPr>
          <w:szCs w:val="20"/>
        </w:rPr>
        <w:t>) for two successive iteration</w:t>
      </w:r>
      <w:r w:rsidR="00877183">
        <w:rPr>
          <w:szCs w:val="20"/>
        </w:rPr>
        <w:t>s</w:t>
      </w:r>
      <w:r>
        <w:rPr>
          <w:szCs w:val="20"/>
        </w:rPr>
        <w:t xml:space="preserve">. It is necessary to explain how to compute the posterior probability </w:t>
      </w:r>
      <w:r w:rsidRPr="00815DB1">
        <w:rPr>
          <w:i/>
          <w:szCs w:val="20"/>
        </w:rPr>
        <w:t>P</w:t>
      </w:r>
      <w:r>
        <w:rPr>
          <w:szCs w:val="20"/>
        </w:rPr>
        <w:t>(</w:t>
      </w:r>
      <w:r w:rsidRPr="00815DB1">
        <w:rPr>
          <w:i/>
          <w:szCs w:val="20"/>
        </w:rPr>
        <w:t>c | x</w:t>
      </w:r>
      <w:r w:rsidRPr="005F55CB">
        <w:rPr>
          <w:szCs w:val="20"/>
        </w:rPr>
        <w:t>,</w:t>
      </w:r>
      <w:r w:rsidRPr="00815DB1">
        <w:rPr>
          <w:i/>
          <w:szCs w:val="20"/>
        </w:rPr>
        <w:t xml:space="preserve"> y</w:t>
      </w:r>
      <w:r>
        <w:rPr>
          <w:szCs w:val="20"/>
        </w:rPr>
        <w:t xml:space="preserve">) in step 1. </w:t>
      </w:r>
      <w:r w:rsidR="005E232D">
        <w:rPr>
          <w:szCs w:val="20"/>
        </w:rPr>
        <w:t>According to Bayes’ theorem, we have</w:t>
      </w:r>
      <w:r>
        <w:rPr>
          <w:szCs w:val="20"/>
        </w:rPr>
        <w:t xml:space="preserve"> </w:t>
      </w:r>
      <w:sdt>
        <w:sdtPr>
          <w:rPr>
            <w:szCs w:val="20"/>
          </w:rPr>
          <w:id w:val="-1934808082"/>
          <w:citation/>
        </w:sdtPr>
        <w:sdtEndPr/>
        <w:sdtContent>
          <w:r>
            <w:rPr>
              <w:szCs w:val="20"/>
            </w:rPr>
            <w:fldChar w:fldCharType="begin"/>
          </w:r>
          <w:r>
            <w:rPr>
              <w:szCs w:val="20"/>
            </w:rPr>
            <w:instrText xml:space="preserve">CITATION Hofmann1999LatentCF \p 689 \l 1033 </w:instrText>
          </w:r>
          <w:r>
            <w:rPr>
              <w:szCs w:val="20"/>
            </w:rPr>
            <w:fldChar w:fldCharType="separate"/>
          </w:r>
          <w:r w:rsidR="00681080" w:rsidRPr="00681080">
            <w:rPr>
              <w:noProof/>
              <w:szCs w:val="20"/>
            </w:rPr>
            <w:t>[11, p. 689]</w:t>
          </w:r>
          <w:r>
            <w:rPr>
              <w:szCs w:val="20"/>
            </w:rPr>
            <w:fldChar w:fldCharType="end"/>
          </w:r>
        </w:sdtContent>
      </w:sdt>
      <w:r w:rsidR="005E232D">
        <w:rPr>
          <w:szCs w:val="20"/>
        </w:rPr>
        <w:t>:</w:t>
      </w:r>
    </w:p>
    <w:p w:rsidR="00F25EB5" w:rsidRDefault="00F25EB5" w:rsidP="00F25EB5">
      <w:pPr>
        <w:jc w:val="both"/>
        <w:rPr>
          <w:szCs w:val="20"/>
        </w:rPr>
      </w:pPr>
      <m:oMathPara>
        <m:oMath>
          <m:r>
            <w:rPr>
              <w:rFonts w:ascii="Cambria Math" w:hAnsi="Cambria Math"/>
              <w:szCs w:val="20"/>
            </w:rPr>
            <m:t>P</m:t>
          </m:r>
          <m:d>
            <m:dPr>
              <m:ctrlPr>
                <w:rPr>
                  <w:rFonts w:ascii="Cambria Math" w:hAnsi="Cambria Math"/>
                  <w:i/>
                  <w:szCs w:val="20"/>
                </w:rPr>
              </m:ctrlPr>
            </m:dPr>
            <m:e>
              <m:r>
                <w:rPr>
                  <w:rFonts w:ascii="Cambria Math" w:hAnsi="Cambria Math"/>
                  <w:szCs w:val="20"/>
                </w:rPr>
                <m:t>c</m:t>
              </m:r>
            </m:e>
            <m:e>
              <m:r>
                <w:rPr>
                  <w:rFonts w:ascii="Cambria Math" w:hAnsi="Cambria Math"/>
                  <w:szCs w:val="20"/>
                </w:rPr>
                <m:t>x,y</m:t>
              </m:r>
            </m:e>
          </m:d>
          <m:r>
            <w:rPr>
              <w:rFonts w:ascii="Cambria Math" w:hAnsi="Cambria Math"/>
              <w:szCs w:val="20"/>
            </w:rPr>
            <m:t>=</m:t>
          </m:r>
          <m:f>
            <m:fPr>
              <m:ctrlPr>
                <w:rPr>
                  <w:rFonts w:ascii="Cambria Math" w:hAnsi="Cambria Math"/>
                  <w:i/>
                  <w:szCs w:val="20"/>
                </w:rPr>
              </m:ctrlPr>
            </m:fPr>
            <m:num>
              <m:r>
                <w:rPr>
                  <w:rFonts w:ascii="Cambria Math" w:hAnsi="Cambria Math"/>
                  <w:szCs w:val="20"/>
                </w:rPr>
                <m:t>P</m:t>
              </m:r>
              <m:d>
                <m:dPr>
                  <m:ctrlPr>
                    <w:rPr>
                      <w:rFonts w:ascii="Cambria Math" w:hAnsi="Cambria Math"/>
                      <w:i/>
                      <w:szCs w:val="20"/>
                    </w:rPr>
                  </m:ctrlPr>
                </m:dPr>
                <m:e>
                  <m:r>
                    <w:rPr>
                      <w:rFonts w:ascii="Cambria Math" w:hAnsi="Cambria Math"/>
                      <w:szCs w:val="20"/>
                    </w:rPr>
                    <m:t>c</m:t>
                  </m:r>
                </m:e>
              </m:d>
              <m:r>
                <w:rPr>
                  <w:rFonts w:ascii="Cambria Math" w:hAnsi="Cambria Math"/>
                  <w:szCs w:val="20"/>
                </w:rPr>
                <m:t>P</m:t>
              </m:r>
              <m:d>
                <m:dPr>
                  <m:ctrlPr>
                    <w:rPr>
                      <w:rFonts w:ascii="Cambria Math" w:hAnsi="Cambria Math"/>
                      <w:i/>
                      <w:szCs w:val="20"/>
                    </w:rPr>
                  </m:ctrlPr>
                </m:dPr>
                <m:e>
                  <m:r>
                    <w:rPr>
                      <w:rFonts w:ascii="Cambria Math" w:hAnsi="Cambria Math"/>
                      <w:szCs w:val="20"/>
                    </w:rPr>
                    <m:t>x,y</m:t>
                  </m:r>
                </m:e>
                <m:e>
                  <m:r>
                    <w:rPr>
                      <w:rFonts w:ascii="Cambria Math" w:hAnsi="Cambria Math"/>
                      <w:szCs w:val="20"/>
                    </w:rPr>
                    <m:t>c</m:t>
                  </m:r>
                </m:e>
              </m:d>
            </m:num>
            <m:den>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k</m:t>
                  </m:r>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d>
                  <m:r>
                    <w:rPr>
                      <w:rFonts w:ascii="Cambria Math" w:hAnsi="Cambria Math"/>
                      <w:szCs w:val="20"/>
                    </w:rPr>
                    <m:t>P</m:t>
                  </m:r>
                  <m:d>
                    <m:dPr>
                      <m:ctrlPr>
                        <w:rPr>
                          <w:rFonts w:ascii="Cambria Math" w:hAnsi="Cambria Math"/>
                          <w:i/>
                          <w:szCs w:val="20"/>
                        </w:rPr>
                      </m:ctrlPr>
                    </m:dPr>
                    <m:e>
                      <m:r>
                        <w:rPr>
                          <w:rFonts w:ascii="Cambria Math" w:hAnsi="Cambria Math"/>
                          <w:szCs w:val="20"/>
                        </w:rPr>
                        <m:t>x,y</m:t>
                      </m:r>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d>
                </m:e>
              </m:nary>
            </m:den>
          </m:f>
        </m:oMath>
      </m:oMathPara>
    </w:p>
    <w:p w:rsidR="005E232D" w:rsidRDefault="005E232D" w:rsidP="00F25EB5">
      <w:pPr>
        <w:jc w:val="both"/>
        <w:rPr>
          <w:szCs w:val="20"/>
        </w:rPr>
      </w:pPr>
      <w:r>
        <w:rPr>
          <w:szCs w:val="20"/>
        </w:rPr>
        <w:t xml:space="preserve">Suppose user </w:t>
      </w:r>
      <w:r>
        <w:rPr>
          <w:i/>
          <w:szCs w:val="20"/>
        </w:rPr>
        <w:t xml:space="preserve">x </w:t>
      </w:r>
      <w:r>
        <w:rPr>
          <w:szCs w:val="20"/>
        </w:rPr>
        <w:t xml:space="preserve">and item </w:t>
      </w:r>
      <w:r>
        <w:rPr>
          <w:i/>
          <w:szCs w:val="20"/>
        </w:rPr>
        <w:t>y</w:t>
      </w:r>
      <w:r>
        <w:rPr>
          <w:szCs w:val="20"/>
        </w:rPr>
        <w:t xml:space="preserve"> are independent given </w:t>
      </w:r>
      <w:r w:rsidRPr="00F25EB5">
        <w:rPr>
          <w:i/>
          <w:szCs w:val="20"/>
        </w:rPr>
        <w:t>c</w:t>
      </w:r>
      <w:r>
        <w:rPr>
          <w:szCs w:val="20"/>
        </w:rPr>
        <w:t xml:space="preserve">. The </w:t>
      </w:r>
      <w:r w:rsidR="00F25EB5">
        <w:rPr>
          <w:szCs w:val="20"/>
        </w:rPr>
        <w:t>equation above</w:t>
      </w:r>
      <w:r>
        <w:rPr>
          <w:szCs w:val="20"/>
        </w:rPr>
        <w:t xml:space="preserve"> is re-written</w:t>
      </w:r>
      <w:r w:rsidR="00F25EB5">
        <w:rPr>
          <w:szCs w:val="20"/>
        </w:rPr>
        <w:t xml:space="preserve"> </w:t>
      </w:r>
      <w:sdt>
        <w:sdtPr>
          <w:rPr>
            <w:szCs w:val="20"/>
          </w:rPr>
          <w:id w:val="438799616"/>
          <w:citation/>
        </w:sdtPr>
        <w:sdtEndPr/>
        <w:sdtContent>
          <w:r w:rsidR="00F25EB5">
            <w:rPr>
              <w:szCs w:val="20"/>
            </w:rPr>
            <w:fldChar w:fldCharType="begin"/>
          </w:r>
          <w:r w:rsidR="00F25EB5">
            <w:rPr>
              <w:szCs w:val="20"/>
            </w:rPr>
            <w:instrText xml:space="preserve">CITATION Hofmann1999LatentCF \p 689 \l 1033 </w:instrText>
          </w:r>
          <w:r w:rsidR="00F25EB5">
            <w:rPr>
              <w:szCs w:val="20"/>
            </w:rPr>
            <w:fldChar w:fldCharType="separate"/>
          </w:r>
          <w:r w:rsidR="00681080" w:rsidRPr="00681080">
            <w:rPr>
              <w:noProof/>
              <w:szCs w:val="20"/>
            </w:rPr>
            <w:t>[11, p. 689]</w:t>
          </w:r>
          <w:r w:rsidR="00F25EB5">
            <w:rPr>
              <w:szCs w:val="20"/>
            </w:rPr>
            <w:fldChar w:fldCharType="end"/>
          </w:r>
        </w:sdtContent>
      </w:sdt>
      <w:r>
        <w:rPr>
          <w:szCs w:val="20"/>
        </w:rPr>
        <w:t>:</w:t>
      </w:r>
    </w:p>
    <w:p w:rsidR="00F25EB5" w:rsidRDefault="00F25EB5" w:rsidP="00F25EB5">
      <w:pPr>
        <w:jc w:val="both"/>
        <w:rPr>
          <w:szCs w:val="20"/>
        </w:rPr>
      </w:pPr>
      <m:oMathPara>
        <m:oMath>
          <m:r>
            <w:rPr>
              <w:rFonts w:ascii="Cambria Math" w:hAnsi="Cambria Math"/>
              <w:szCs w:val="20"/>
            </w:rPr>
            <m:t>P</m:t>
          </m:r>
          <m:d>
            <m:dPr>
              <m:ctrlPr>
                <w:rPr>
                  <w:rFonts w:ascii="Cambria Math" w:hAnsi="Cambria Math"/>
                  <w:i/>
                  <w:szCs w:val="20"/>
                </w:rPr>
              </m:ctrlPr>
            </m:dPr>
            <m:e>
              <m:r>
                <w:rPr>
                  <w:rFonts w:ascii="Cambria Math" w:hAnsi="Cambria Math"/>
                  <w:szCs w:val="20"/>
                </w:rPr>
                <m:t>c</m:t>
              </m:r>
            </m:e>
            <m:e>
              <m:r>
                <w:rPr>
                  <w:rFonts w:ascii="Cambria Math" w:hAnsi="Cambria Math"/>
                  <w:szCs w:val="20"/>
                </w:rPr>
                <m:t>x,y</m:t>
              </m:r>
            </m:e>
          </m:d>
          <m:r>
            <w:rPr>
              <w:rFonts w:ascii="Cambria Math" w:hAnsi="Cambria Math"/>
              <w:szCs w:val="20"/>
            </w:rPr>
            <m:t>=</m:t>
          </m:r>
          <m:f>
            <m:fPr>
              <m:ctrlPr>
                <w:rPr>
                  <w:rFonts w:ascii="Cambria Math" w:hAnsi="Cambria Math"/>
                  <w:i/>
                  <w:szCs w:val="20"/>
                </w:rPr>
              </m:ctrlPr>
            </m:fPr>
            <m:num>
              <m:r>
                <w:rPr>
                  <w:rFonts w:ascii="Cambria Math" w:hAnsi="Cambria Math"/>
                  <w:szCs w:val="20"/>
                </w:rPr>
                <m:t>P</m:t>
              </m:r>
              <m:d>
                <m:dPr>
                  <m:ctrlPr>
                    <w:rPr>
                      <w:rFonts w:ascii="Cambria Math" w:hAnsi="Cambria Math"/>
                      <w:i/>
                      <w:szCs w:val="20"/>
                    </w:rPr>
                  </m:ctrlPr>
                </m:dPr>
                <m:e>
                  <m:r>
                    <w:rPr>
                      <w:rFonts w:ascii="Cambria Math" w:hAnsi="Cambria Math"/>
                      <w:szCs w:val="20"/>
                    </w:rPr>
                    <m:t>c</m:t>
                  </m:r>
                </m:e>
              </m:d>
              <m:r>
                <w:rPr>
                  <w:rFonts w:ascii="Cambria Math" w:hAnsi="Cambria Math"/>
                  <w:szCs w:val="20"/>
                </w:rPr>
                <m:t>P</m:t>
              </m:r>
              <m:d>
                <m:dPr>
                  <m:ctrlPr>
                    <w:rPr>
                      <w:rFonts w:ascii="Cambria Math" w:hAnsi="Cambria Math"/>
                      <w:i/>
                      <w:szCs w:val="20"/>
                    </w:rPr>
                  </m:ctrlPr>
                </m:dPr>
                <m:e>
                  <m:r>
                    <w:rPr>
                      <w:rFonts w:ascii="Cambria Math" w:hAnsi="Cambria Math"/>
                      <w:szCs w:val="20"/>
                    </w:rPr>
                    <m:t>x</m:t>
                  </m:r>
                </m:e>
                <m:e>
                  <m:r>
                    <w:rPr>
                      <w:rFonts w:ascii="Cambria Math" w:hAnsi="Cambria Math"/>
                      <w:szCs w:val="20"/>
                    </w:rPr>
                    <m:t>c</m:t>
                  </m:r>
                </m:e>
              </m:d>
              <m:r>
                <w:rPr>
                  <w:rFonts w:ascii="Cambria Math" w:hAnsi="Cambria Math"/>
                  <w:szCs w:val="20"/>
                </w:rPr>
                <m:t>P</m:t>
              </m:r>
              <m:d>
                <m:dPr>
                  <m:ctrlPr>
                    <w:rPr>
                      <w:rFonts w:ascii="Cambria Math" w:hAnsi="Cambria Math"/>
                      <w:i/>
                      <w:szCs w:val="20"/>
                    </w:rPr>
                  </m:ctrlPr>
                </m:dPr>
                <m:e>
                  <m:r>
                    <w:rPr>
                      <w:rFonts w:ascii="Cambria Math" w:hAnsi="Cambria Math"/>
                      <w:szCs w:val="20"/>
                    </w:rPr>
                    <m:t>y</m:t>
                  </m:r>
                </m:e>
                <m:e>
                  <m:r>
                    <w:rPr>
                      <w:rFonts w:ascii="Cambria Math" w:hAnsi="Cambria Math"/>
                      <w:szCs w:val="20"/>
                    </w:rPr>
                    <m:t>c</m:t>
                  </m:r>
                </m:e>
              </m:d>
            </m:num>
            <m:den>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k</m:t>
                  </m:r>
                </m:sup>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d>
                  <m:r>
                    <w:rPr>
                      <w:rFonts w:ascii="Cambria Math" w:hAnsi="Cambria Math"/>
                      <w:szCs w:val="20"/>
                    </w:rPr>
                    <m:t>P</m:t>
                  </m:r>
                  <m:d>
                    <m:dPr>
                      <m:ctrlPr>
                        <w:rPr>
                          <w:rFonts w:ascii="Cambria Math" w:hAnsi="Cambria Math"/>
                          <w:i/>
                          <w:szCs w:val="20"/>
                        </w:rPr>
                      </m:ctrlPr>
                    </m:dPr>
                    <m:e>
                      <m:r>
                        <w:rPr>
                          <w:rFonts w:ascii="Cambria Math" w:hAnsi="Cambria Math"/>
                          <w:szCs w:val="20"/>
                        </w:rPr>
                        <m:t>x</m:t>
                      </m:r>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d>
                  <m:r>
                    <w:rPr>
                      <w:rFonts w:ascii="Cambria Math" w:hAnsi="Cambria Math"/>
                      <w:szCs w:val="20"/>
                    </w:rPr>
                    <m:t>P</m:t>
                  </m:r>
                  <m:d>
                    <m:dPr>
                      <m:ctrlPr>
                        <w:rPr>
                          <w:rFonts w:ascii="Cambria Math" w:hAnsi="Cambria Math"/>
                          <w:i/>
                          <w:szCs w:val="20"/>
                        </w:rPr>
                      </m:ctrlPr>
                    </m:dPr>
                    <m:e>
                      <m:r>
                        <w:rPr>
                          <w:rFonts w:ascii="Cambria Math" w:hAnsi="Cambria Math"/>
                          <w:szCs w:val="20"/>
                        </w:rPr>
                        <m:t>y</m:t>
                      </m:r>
                    </m:e>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d>
                </m:e>
              </m:nary>
            </m:den>
          </m:f>
        </m:oMath>
      </m:oMathPara>
    </w:p>
    <w:p w:rsidR="005E232D" w:rsidRDefault="0094747B" w:rsidP="00F25EB5">
      <w:pPr>
        <w:jc w:val="both"/>
        <w:rPr>
          <w:szCs w:val="20"/>
        </w:rPr>
      </w:pPr>
      <w:r>
        <w:rPr>
          <w:szCs w:val="20"/>
        </w:rPr>
        <w:t>T</w:t>
      </w:r>
      <w:r w:rsidR="005E232D">
        <w:rPr>
          <w:szCs w:val="20"/>
        </w:rPr>
        <w:t xml:space="preserve">wo probabilities </w:t>
      </w:r>
      <w:r w:rsidR="00F25EB5" w:rsidRPr="0024295A">
        <w:rPr>
          <w:i/>
          <w:szCs w:val="20"/>
        </w:rPr>
        <w:t>P</w:t>
      </w:r>
      <w:r w:rsidR="00F25EB5">
        <w:rPr>
          <w:szCs w:val="20"/>
        </w:rPr>
        <w:t>(</w:t>
      </w:r>
      <w:r w:rsidR="00F25EB5" w:rsidRPr="0024295A">
        <w:rPr>
          <w:i/>
          <w:szCs w:val="20"/>
        </w:rPr>
        <w:t>x</w:t>
      </w:r>
      <w:r w:rsidR="00F25EB5" w:rsidRPr="00F25EB5">
        <w:rPr>
          <w:szCs w:val="20"/>
        </w:rPr>
        <w:t xml:space="preserve"> | </w:t>
      </w:r>
      <w:r w:rsidR="00F25EB5" w:rsidRPr="0024295A">
        <w:rPr>
          <w:i/>
          <w:szCs w:val="20"/>
        </w:rPr>
        <w:t>c</w:t>
      </w:r>
      <w:r w:rsidR="00F25EB5">
        <w:rPr>
          <w:szCs w:val="20"/>
        </w:rPr>
        <w:t xml:space="preserve">) and </w:t>
      </w:r>
      <w:r w:rsidR="00F25EB5" w:rsidRPr="0024295A">
        <w:rPr>
          <w:i/>
          <w:szCs w:val="20"/>
        </w:rPr>
        <w:t>P</w:t>
      </w:r>
      <w:r w:rsidR="00F25EB5">
        <w:rPr>
          <w:szCs w:val="20"/>
        </w:rPr>
        <w:t>(</w:t>
      </w:r>
      <w:r w:rsidR="00F25EB5" w:rsidRPr="0024295A">
        <w:rPr>
          <w:i/>
          <w:szCs w:val="20"/>
        </w:rPr>
        <w:t>y</w:t>
      </w:r>
      <w:r w:rsidR="00F25EB5" w:rsidRPr="00F25EB5">
        <w:rPr>
          <w:szCs w:val="20"/>
        </w:rPr>
        <w:t xml:space="preserve"> |</w:t>
      </w:r>
      <w:r w:rsidR="00F25EB5">
        <w:rPr>
          <w:i/>
          <w:szCs w:val="20"/>
        </w:rPr>
        <w:t xml:space="preserve"> </w:t>
      </w:r>
      <w:r w:rsidR="00F25EB5" w:rsidRPr="0024295A">
        <w:rPr>
          <w:i/>
          <w:szCs w:val="20"/>
        </w:rPr>
        <w:t>c</w:t>
      </w:r>
      <w:r w:rsidR="00F25EB5">
        <w:rPr>
          <w:szCs w:val="20"/>
        </w:rPr>
        <w:t xml:space="preserve">) </w:t>
      </w:r>
      <w:r w:rsidR="005E232D">
        <w:rPr>
          <w:szCs w:val="20"/>
        </w:rPr>
        <w:t>are considered as parameters which will be updated in step 2.</w:t>
      </w:r>
      <w:r>
        <w:rPr>
          <w:szCs w:val="20"/>
        </w:rPr>
        <w:t xml:space="preserve"> </w:t>
      </w:r>
      <w:r w:rsidR="000907C8">
        <w:rPr>
          <w:szCs w:val="20"/>
        </w:rPr>
        <w:t>In the other words</w:t>
      </w:r>
      <w:r>
        <w:rPr>
          <w:szCs w:val="20"/>
        </w:rPr>
        <w:t xml:space="preserve">, the current posterior probability </w:t>
      </w:r>
      <w:r w:rsidRPr="00815DB1">
        <w:rPr>
          <w:i/>
          <w:szCs w:val="20"/>
        </w:rPr>
        <w:t>P</w:t>
      </w:r>
      <w:r>
        <w:rPr>
          <w:szCs w:val="20"/>
        </w:rPr>
        <w:t>(</w:t>
      </w:r>
      <w:r w:rsidRPr="00815DB1">
        <w:rPr>
          <w:i/>
          <w:szCs w:val="20"/>
        </w:rPr>
        <w:t>c | x</w:t>
      </w:r>
      <w:r w:rsidRPr="005F55CB">
        <w:rPr>
          <w:szCs w:val="20"/>
        </w:rPr>
        <w:t>,</w:t>
      </w:r>
      <w:r w:rsidRPr="00815DB1">
        <w:rPr>
          <w:i/>
          <w:szCs w:val="20"/>
        </w:rPr>
        <w:t xml:space="preserve"> y</w:t>
      </w:r>
      <w:r>
        <w:rPr>
          <w:szCs w:val="20"/>
        </w:rPr>
        <w:t xml:space="preserve">) is used to calculate parameters </w:t>
      </w:r>
      <w:r w:rsidRPr="0024295A">
        <w:rPr>
          <w:i/>
          <w:szCs w:val="20"/>
        </w:rPr>
        <w:t>P</w:t>
      </w:r>
      <w:r>
        <w:rPr>
          <w:szCs w:val="20"/>
        </w:rPr>
        <w:t>(</w:t>
      </w:r>
      <w:r w:rsidRPr="0024295A">
        <w:rPr>
          <w:i/>
          <w:szCs w:val="20"/>
        </w:rPr>
        <w:t>x</w:t>
      </w:r>
      <w:r w:rsidRPr="00F25EB5">
        <w:rPr>
          <w:szCs w:val="20"/>
        </w:rPr>
        <w:t xml:space="preserve"> | </w:t>
      </w:r>
      <w:r w:rsidRPr="0024295A">
        <w:rPr>
          <w:i/>
          <w:szCs w:val="20"/>
        </w:rPr>
        <w:t>c</w:t>
      </w:r>
      <w:r>
        <w:rPr>
          <w:szCs w:val="20"/>
        </w:rPr>
        <w:t xml:space="preserve">) and </w:t>
      </w:r>
      <w:r w:rsidRPr="0024295A">
        <w:rPr>
          <w:i/>
          <w:szCs w:val="20"/>
        </w:rPr>
        <w:t>P</w:t>
      </w:r>
      <w:r>
        <w:rPr>
          <w:szCs w:val="20"/>
        </w:rPr>
        <w:t>(</w:t>
      </w:r>
      <w:r w:rsidRPr="0024295A">
        <w:rPr>
          <w:i/>
          <w:szCs w:val="20"/>
        </w:rPr>
        <w:t>y</w:t>
      </w:r>
      <w:r w:rsidRPr="00F25EB5">
        <w:rPr>
          <w:szCs w:val="20"/>
        </w:rPr>
        <w:t xml:space="preserve"> |</w:t>
      </w:r>
      <w:r>
        <w:rPr>
          <w:i/>
          <w:szCs w:val="20"/>
        </w:rPr>
        <w:t xml:space="preserve"> </w:t>
      </w:r>
      <w:r w:rsidRPr="0024295A">
        <w:rPr>
          <w:i/>
          <w:szCs w:val="20"/>
        </w:rPr>
        <w:t>c</w:t>
      </w:r>
      <w:r>
        <w:rPr>
          <w:szCs w:val="20"/>
        </w:rPr>
        <w:t xml:space="preserve">) </w:t>
      </w:r>
      <w:r w:rsidR="000907C8">
        <w:rPr>
          <w:szCs w:val="20"/>
        </w:rPr>
        <w:t xml:space="preserve">in step 2 </w:t>
      </w:r>
      <w:r>
        <w:rPr>
          <w:szCs w:val="20"/>
        </w:rPr>
        <w:t xml:space="preserve">as follows </w:t>
      </w:r>
      <w:sdt>
        <w:sdtPr>
          <w:rPr>
            <w:szCs w:val="20"/>
          </w:rPr>
          <w:id w:val="948888624"/>
          <w:citation/>
        </w:sdtPr>
        <w:sdtEndPr/>
        <w:sdtContent>
          <w:r>
            <w:rPr>
              <w:szCs w:val="20"/>
            </w:rPr>
            <w:fldChar w:fldCharType="begin"/>
          </w:r>
          <w:r>
            <w:rPr>
              <w:szCs w:val="20"/>
            </w:rPr>
            <w:instrText xml:space="preserve">CITATION Hofmann1999LatentCF \p 689 \l 1033 </w:instrText>
          </w:r>
          <w:r>
            <w:rPr>
              <w:szCs w:val="20"/>
            </w:rPr>
            <w:fldChar w:fldCharType="separate"/>
          </w:r>
          <w:r w:rsidR="00681080" w:rsidRPr="00681080">
            <w:rPr>
              <w:noProof/>
              <w:szCs w:val="20"/>
            </w:rPr>
            <w:t>[11, p. 689]</w:t>
          </w:r>
          <w:r>
            <w:rPr>
              <w:szCs w:val="20"/>
            </w:rPr>
            <w:fldChar w:fldCharType="end"/>
          </w:r>
        </w:sdtContent>
      </w:sdt>
      <w:r>
        <w:rPr>
          <w:szCs w:val="20"/>
        </w:rPr>
        <w:t>:</w:t>
      </w:r>
    </w:p>
    <w:p w:rsidR="00467E8F" w:rsidRDefault="0094747B" w:rsidP="00467E8F">
      <w:pPr>
        <w:jc w:val="both"/>
        <w:rPr>
          <w:szCs w:val="20"/>
        </w:rPr>
      </w:pPr>
      <m:oMathPara>
        <m:oMath>
          <m:r>
            <w:rPr>
              <w:rFonts w:ascii="Cambria Math" w:hAnsi="Cambria Math"/>
              <w:szCs w:val="20"/>
            </w:rPr>
            <m:t>P</m:t>
          </m:r>
          <m:d>
            <m:dPr>
              <m:ctrlPr>
                <w:rPr>
                  <w:rFonts w:ascii="Cambria Math" w:hAnsi="Cambria Math"/>
                  <w:i/>
                  <w:szCs w:val="20"/>
                </w:rPr>
              </m:ctrlPr>
            </m:dPr>
            <m:e>
              <m:r>
                <w:rPr>
                  <w:rFonts w:ascii="Cambria Math" w:hAnsi="Cambria Math"/>
                  <w:szCs w:val="20"/>
                </w:rPr>
                <m:t>x</m:t>
              </m:r>
            </m:e>
            <m:e>
              <m:r>
                <w:rPr>
                  <w:rFonts w:ascii="Cambria Math" w:hAnsi="Cambria Math"/>
                  <w:szCs w:val="20"/>
                </w:rPr>
                <m:t>c</m:t>
              </m:r>
            </m:e>
          </m:d>
          <m:r>
            <m:rPr>
              <m:aln/>
            </m:rPr>
            <w:rPr>
              <w:rFonts w:ascii="Cambria Math" w:hAnsi="Cambria Math"/>
              <w:szCs w:val="20"/>
            </w:rPr>
            <m:t>=</m:t>
          </m:r>
          <m:f>
            <m:fPr>
              <m:ctrlPr>
                <w:rPr>
                  <w:rFonts w:ascii="Cambria Math" w:hAnsi="Cambria Math"/>
                  <w:i/>
                  <w:szCs w:val="20"/>
                </w:rPr>
              </m:ctrlPr>
            </m:fPr>
            <m:num>
              <m:nary>
                <m:naryPr>
                  <m:chr m:val="∑"/>
                  <m:limLoc m:val="undOvr"/>
                  <m:supHide m:val="1"/>
                  <m:ctrlPr>
                    <w:rPr>
                      <w:rFonts w:ascii="Cambria Math" w:hAnsi="Cambria Math"/>
                      <w:i/>
                      <w:szCs w:val="20"/>
                    </w:rPr>
                  </m:ctrlPr>
                </m:naryPr>
                <m:sub>
                  <m:r>
                    <w:rPr>
                      <w:rFonts w:ascii="Cambria Math" w:hAnsi="Cambria Math"/>
                      <w:szCs w:val="20"/>
                    </w:rPr>
                    <m:t>y</m:t>
                  </m:r>
                </m:sub>
                <m:sup/>
                <m:e>
                  <m:r>
                    <w:rPr>
                      <w:rFonts w:ascii="Cambria Math" w:hAnsi="Cambria Math"/>
                      <w:szCs w:val="20"/>
                    </w:rPr>
                    <m:t>n</m:t>
                  </m:r>
                  <m:d>
                    <m:dPr>
                      <m:ctrlPr>
                        <w:rPr>
                          <w:rFonts w:ascii="Cambria Math" w:hAnsi="Cambria Math"/>
                          <w:i/>
                          <w:szCs w:val="20"/>
                        </w:rPr>
                      </m:ctrlPr>
                    </m:dPr>
                    <m:e>
                      <m:r>
                        <w:rPr>
                          <w:rFonts w:ascii="Cambria Math" w:hAnsi="Cambria Math"/>
                          <w:szCs w:val="20"/>
                        </w:rPr>
                        <m:t>x,y</m:t>
                      </m:r>
                    </m:e>
                  </m:d>
                  <m:r>
                    <w:rPr>
                      <w:rFonts w:ascii="Cambria Math" w:hAnsi="Cambria Math"/>
                      <w:szCs w:val="20"/>
                    </w:rPr>
                    <m:t>P</m:t>
                  </m:r>
                  <m:d>
                    <m:dPr>
                      <m:ctrlPr>
                        <w:rPr>
                          <w:rFonts w:ascii="Cambria Math" w:hAnsi="Cambria Math"/>
                          <w:i/>
                          <w:szCs w:val="20"/>
                        </w:rPr>
                      </m:ctrlPr>
                    </m:dPr>
                    <m:e>
                      <m:r>
                        <w:rPr>
                          <w:rFonts w:ascii="Cambria Math" w:hAnsi="Cambria Math"/>
                          <w:szCs w:val="20"/>
                        </w:rPr>
                        <m:t>c</m:t>
                      </m:r>
                    </m:e>
                    <m:e>
                      <m:r>
                        <w:rPr>
                          <w:rFonts w:ascii="Cambria Math" w:hAnsi="Cambria Math"/>
                          <w:szCs w:val="20"/>
                        </w:rPr>
                        <m:t>x,y</m:t>
                      </m:r>
                    </m:e>
                  </m:d>
                </m:e>
              </m:nary>
            </m:num>
            <m:den>
              <m:nary>
                <m:naryPr>
                  <m:chr m:val="∑"/>
                  <m:limLoc m:val="undOvr"/>
                  <m:supHide m:val="1"/>
                  <m:ctrlPr>
                    <w:rPr>
                      <w:rFonts w:ascii="Cambria Math" w:hAnsi="Cambria Math"/>
                      <w:i/>
                      <w:szCs w:val="20"/>
                    </w:rPr>
                  </m:ctrlPr>
                </m:naryPr>
                <m:sub>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sub>
                <m:sup/>
                <m:e>
                  <m:nary>
                    <m:naryPr>
                      <m:chr m:val="∑"/>
                      <m:limLoc m:val="undOvr"/>
                      <m:supHide m:val="1"/>
                      <m:ctrlPr>
                        <w:rPr>
                          <w:rFonts w:ascii="Cambria Math" w:hAnsi="Cambria Math"/>
                          <w:i/>
                          <w:szCs w:val="20"/>
                        </w:rPr>
                      </m:ctrlPr>
                    </m:naryPr>
                    <m:sub>
                      <m:r>
                        <w:rPr>
                          <w:rFonts w:ascii="Cambria Math" w:hAnsi="Cambria Math"/>
                          <w:szCs w:val="20"/>
                        </w:rPr>
                        <m:t>y</m:t>
                      </m:r>
                    </m:sub>
                    <m:sup/>
                    <m:e>
                      <m:r>
                        <w:rPr>
                          <w:rFonts w:ascii="Cambria Math" w:hAnsi="Cambria Math"/>
                          <w:szCs w:val="20"/>
                        </w:rPr>
                        <m:t>n</m:t>
                      </m:r>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,y</m:t>
                          </m:r>
                        </m:e>
                      </m:d>
                      <m:r>
                        <w:rPr>
                          <w:rFonts w:ascii="Cambria Math" w:hAnsi="Cambria Math"/>
                          <w:szCs w:val="20"/>
                        </w:rPr>
                        <m:t>P</m:t>
                      </m:r>
                      <m:d>
                        <m:dPr>
                          <m:ctrlPr>
                            <w:rPr>
                              <w:rFonts w:ascii="Cambria Math" w:hAnsi="Cambria Math"/>
                              <w:i/>
                              <w:szCs w:val="20"/>
                            </w:rPr>
                          </m:ctrlPr>
                        </m:dPr>
                        <m:e>
                          <m:r>
                            <w:rPr>
                              <w:rFonts w:ascii="Cambria Math" w:hAnsi="Cambria Math"/>
                              <w:szCs w:val="20"/>
                            </w:rPr>
                            <m:t>c</m:t>
                          </m:r>
                        </m:e>
                        <m:e>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,y</m:t>
                          </m:r>
                        </m:e>
                      </m:d>
                    </m:e>
                  </m:nary>
                </m:e>
              </m:nary>
            </m:den>
          </m:f>
          <m:r>
            <m:rPr>
              <m:sty m:val="p"/>
            </m:rPr>
            <w:rPr>
              <w:szCs w:val="20"/>
            </w:rPr>
            <w:br/>
          </m:r>
        </m:oMath>
        <m:oMath>
          <m:r>
            <w:rPr>
              <w:rFonts w:ascii="Cambria Math" w:hAnsi="Cambria Math"/>
              <w:szCs w:val="20"/>
            </w:rPr>
            <m:t>P</m:t>
          </m:r>
          <m:d>
            <m:dPr>
              <m:ctrlPr>
                <w:rPr>
                  <w:rFonts w:ascii="Cambria Math" w:hAnsi="Cambria Math"/>
                  <w:i/>
                  <w:szCs w:val="20"/>
                </w:rPr>
              </m:ctrlPr>
            </m:dPr>
            <m:e>
              <m:r>
                <w:rPr>
                  <w:rFonts w:ascii="Cambria Math" w:hAnsi="Cambria Math"/>
                  <w:szCs w:val="20"/>
                </w:rPr>
                <m:t>y</m:t>
              </m:r>
            </m:e>
            <m:e>
              <m:r>
                <w:rPr>
                  <w:rFonts w:ascii="Cambria Math" w:hAnsi="Cambria Math"/>
                  <w:szCs w:val="20"/>
                </w:rPr>
                <m:t>c</m:t>
              </m:r>
            </m:e>
          </m:d>
          <m:r>
            <m:rPr>
              <m:aln/>
            </m:rPr>
            <w:rPr>
              <w:rFonts w:ascii="Cambria Math" w:hAnsi="Cambria Math"/>
              <w:szCs w:val="20"/>
            </w:rPr>
            <m:t>=</m:t>
          </m:r>
          <m:f>
            <m:fPr>
              <m:ctrlPr>
                <w:rPr>
                  <w:rFonts w:ascii="Cambria Math" w:hAnsi="Cambria Math"/>
                  <w:i/>
                  <w:szCs w:val="20"/>
                </w:rPr>
              </m:ctrlPr>
            </m:fPr>
            <m:num>
              <m:nary>
                <m:naryPr>
                  <m:chr m:val="∑"/>
                  <m:limLoc m:val="undOvr"/>
                  <m:supHide m:val="1"/>
                  <m:ctrlPr>
                    <w:rPr>
                      <w:rFonts w:ascii="Cambria Math" w:hAnsi="Cambria Math"/>
                      <w:i/>
                      <w:szCs w:val="20"/>
                    </w:rPr>
                  </m:ctrlPr>
                </m:naryPr>
                <m:sub>
                  <m:r>
                    <w:rPr>
                      <w:rFonts w:ascii="Cambria Math" w:hAnsi="Cambria Math"/>
                      <w:szCs w:val="20"/>
                    </w:rPr>
                    <m:t>x</m:t>
                  </m:r>
                </m:sub>
                <m:sup/>
                <m:e>
                  <m:r>
                    <w:rPr>
                      <w:rFonts w:ascii="Cambria Math" w:hAnsi="Cambria Math"/>
                      <w:szCs w:val="20"/>
                    </w:rPr>
                    <m:t>n</m:t>
                  </m:r>
                  <m:d>
                    <m:dPr>
                      <m:ctrlPr>
                        <w:rPr>
                          <w:rFonts w:ascii="Cambria Math" w:hAnsi="Cambria Math"/>
                          <w:i/>
                          <w:szCs w:val="20"/>
                        </w:rPr>
                      </m:ctrlPr>
                    </m:dPr>
                    <m:e>
                      <m:r>
                        <w:rPr>
                          <w:rFonts w:ascii="Cambria Math" w:hAnsi="Cambria Math"/>
                          <w:szCs w:val="20"/>
                        </w:rPr>
                        <m:t>x,y</m:t>
                      </m:r>
                    </m:e>
                  </m:d>
                  <m:r>
                    <w:rPr>
                      <w:rFonts w:ascii="Cambria Math" w:hAnsi="Cambria Math"/>
                      <w:szCs w:val="20"/>
                    </w:rPr>
                    <m:t>P</m:t>
                  </m:r>
                  <m:d>
                    <m:dPr>
                      <m:ctrlPr>
                        <w:rPr>
                          <w:rFonts w:ascii="Cambria Math" w:hAnsi="Cambria Math"/>
                          <w:i/>
                          <w:szCs w:val="20"/>
                        </w:rPr>
                      </m:ctrlPr>
                    </m:dPr>
                    <m:e>
                      <m:r>
                        <w:rPr>
                          <w:rFonts w:ascii="Cambria Math" w:hAnsi="Cambria Math"/>
                          <w:szCs w:val="20"/>
                        </w:rPr>
                        <m:t>c</m:t>
                      </m:r>
                    </m:e>
                    <m:e>
                      <m:r>
                        <w:rPr>
                          <w:rFonts w:ascii="Cambria Math" w:hAnsi="Cambria Math"/>
                          <w:szCs w:val="20"/>
                        </w:rPr>
                        <m:t>x,y</m:t>
                      </m:r>
                    </m:e>
                  </m:d>
                </m:e>
              </m:nary>
            </m:num>
            <m:den>
              <m:nary>
                <m:naryPr>
                  <m:chr m:val="∑"/>
                  <m:limLoc m:val="undOvr"/>
                  <m:supHide m:val="1"/>
                  <m:ctrlPr>
                    <w:rPr>
                      <w:rFonts w:ascii="Cambria Math" w:hAnsi="Cambria Math"/>
                      <w:i/>
                      <w:szCs w:val="20"/>
                    </w:rPr>
                  </m:ctrlPr>
                </m:naryPr>
                <m:sub>
                  <m:r>
                    <w:rPr>
                      <w:rFonts w:ascii="Cambria Math" w:hAnsi="Cambria Math"/>
                      <w:szCs w:val="20"/>
                    </w:rPr>
                    <m:t>x</m:t>
                  </m:r>
                </m:sub>
                <m:sup/>
                <m:e>
                  <m:nary>
                    <m:naryPr>
                      <m:chr m:val="∑"/>
                      <m:limLoc m:val="undOvr"/>
                      <m:supHide m:val="1"/>
                      <m:ctrlPr>
                        <w:rPr>
                          <w:rFonts w:ascii="Cambria Math" w:hAnsi="Cambria Math"/>
                          <w:i/>
                          <w:szCs w:val="20"/>
                        </w:rPr>
                      </m:ctrlPr>
                    </m:naryPr>
                    <m:sub>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sub>
                    <m:sup/>
                    <m:e>
                      <m:r>
                        <w:rPr>
                          <w:rFonts w:ascii="Cambria Math" w:hAnsi="Cambria Math"/>
                          <w:szCs w:val="20"/>
                        </w:rPr>
                        <m:t>n</m:t>
                      </m:r>
                      <m:d>
                        <m:dPr>
                          <m:ctrlPr>
                            <w:rPr>
                              <w:rFonts w:ascii="Cambria Math" w:hAnsi="Cambria Math"/>
                              <w:i/>
                              <w:szCs w:val="20"/>
                            </w:rPr>
                          </m:ctrlPr>
                        </m:dPr>
                        <m:e>
                          <m:r>
                            <w:rPr>
                              <w:rFonts w:ascii="Cambria Math" w:hAnsi="Cambria Math"/>
                              <w:szCs w:val="20"/>
                            </w:rPr>
                            <m:t>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e>
                      </m:d>
                      <m:r>
                        <w:rPr>
                          <w:rFonts w:ascii="Cambria Math" w:hAnsi="Cambria Math"/>
                          <w:szCs w:val="20"/>
                        </w:rPr>
                        <m:t>P</m:t>
                      </m:r>
                      <m:d>
                        <m:dPr>
                          <m:ctrlPr>
                            <w:rPr>
                              <w:rFonts w:ascii="Cambria Math" w:hAnsi="Cambria Math"/>
                              <w:i/>
                              <w:szCs w:val="20"/>
                            </w:rPr>
                          </m:ctrlPr>
                        </m:dPr>
                        <m:e>
                          <m:r>
                            <w:rPr>
                              <w:rFonts w:ascii="Cambria Math" w:hAnsi="Cambria Math"/>
                              <w:szCs w:val="20"/>
                            </w:rPr>
                            <m:t>c</m:t>
                          </m:r>
                        </m:e>
                        <m:e>
                          <m:r>
                            <w:rPr>
                              <w:rFonts w:ascii="Cambria Math" w:hAnsi="Cambria Math"/>
                              <w:szCs w:val="20"/>
                            </w:rPr>
                            <m:t>x,</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e>
                      </m:d>
                    </m:e>
                  </m:nary>
                </m:e>
              </m:nary>
            </m:den>
          </m:f>
        </m:oMath>
      </m:oMathPara>
    </w:p>
    <w:p w:rsidR="0094747B" w:rsidRDefault="00467E8F" w:rsidP="0094747B">
      <w:pPr>
        <w:jc w:val="both"/>
        <w:rPr>
          <w:szCs w:val="20"/>
        </w:rPr>
      </w:pPr>
      <w:r>
        <w:rPr>
          <w:szCs w:val="20"/>
        </w:rPr>
        <w:t>Where</w:t>
      </w:r>
      <w:r w:rsidR="005E232D">
        <w:rPr>
          <w:szCs w:val="20"/>
        </w:rPr>
        <w:t xml:space="preserve"> </w:t>
      </w:r>
      <w:r w:rsidR="005E232D" w:rsidRPr="008452C8">
        <w:rPr>
          <w:i/>
          <w:szCs w:val="20"/>
        </w:rPr>
        <w:t>n</w:t>
      </w:r>
      <w:r w:rsidR="005E232D">
        <w:rPr>
          <w:szCs w:val="20"/>
        </w:rPr>
        <w:t>(</w:t>
      </w:r>
      <w:r w:rsidR="005E232D" w:rsidRPr="008452C8">
        <w:rPr>
          <w:i/>
          <w:szCs w:val="20"/>
        </w:rPr>
        <w:t>x</w:t>
      </w:r>
      <w:r w:rsidR="005E232D" w:rsidRPr="0094747B">
        <w:rPr>
          <w:szCs w:val="20"/>
        </w:rPr>
        <w:t>,</w:t>
      </w:r>
      <w:r w:rsidR="0094747B">
        <w:rPr>
          <w:i/>
          <w:szCs w:val="20"/>
        </w:rPr>
        <w:t xml:space="preserve"> </w:t>
      </w:r>
      <w:r w:rsidR="005E232D" w:rsidRPr="008452C8">
        <w:rPr>
          <w:i/>
          <w:szCs w:val="20"/>
        </w:rPr>
        <w:t>y</w:t>
      </w:r>
      <w:r w:rsidR="005E232D">
        <w:rPr>
          <w:szCs w:val="20"/>
        </w:rPr>
        <w:t>) is the count of co-occurrence</w:t>
      </w:r>
      <w:r w:rsidR="0094747B">
        <w:rPr>
          <w:szCs w:val="20"/>
        </w:rPr>
        <w:t>s</w:t>
      </w:r>
      <w:r w:rsidR="005E232D">
        <w:rPr>
          <w:szCs w:val="20"/>
        </w:rPr>
        <w:t xml:space="preserve"> (</w:t>
      </w:r>
      <w:r w:rsidR="005E232D" w:rsidRPr="008452C8">
        <w:rPr>
          <w:i/>
          <w:szCs w:val="20"/>
        </w:rPr>
        <w:t>x</w:t>
      </w:r>
      <w:r w:rsidR="005E232D" w:rsidRPr="0094747B">
        <w:rPr>
          <w:szCs w:val="20"/>
        </w:rPr>
        <w:t>,</w:t>
      </w:r>
      <w:r w:rsidR="0094747B">
        <w:rPr>
          <w:i/>
          <w:szCs w:val="20"/>
        </w:rPr>
        <w:t xml:space="preserve"> </w:t>
      </w:r>
      <w:r w:rsidR="005E232D" w:rsidRPr="008452C8">
        <w:rPr>
          <w:i/>
          <w:szCs w:val="20"/>
        </w:rPr>
        <w:t>y</w:t>
      </w:r>
      <w:r w:rsidR="005E232D">
        <w:rPr>
          <w:szCs w:val="20"/>
        </w:rPr>
        <w:t xml:space="preserve">) in </w:t>
      </w:r>
      <w:r w:rsidR="0094747B">
        <w:rPr>
          <w:szCs w:val="20"/>
        </w:rPr>
        <w:t>rating database (rating matrix).</w:t>
      </w:r>
      <w:r>
        <w:rPr>
          <w:szCs w:val="20"/>
        </w:rPr>
        <w:t xml:space="preserve"> Note, </w:t>
      </w:r>
      <m:oMath>
        <m:r>
          <w:rPr>
            <w:rFonts w:ascii="Cambria Math" w:hAnsi="Cambria Math"/>
            <w:szCs w:val="20"/>
          </w:rPr>
          <m:t>x∈X</m:t>
        </m:r>
      </m:oMath>
      <w:r>
        <w:rPr>
          <w:szCs w:val="20"/>
        </w:rPr>
        <w:t xml:space="preserve">, </w:t>
      </w:r>
      <m:oMath>
        <m:sSup>
          <m:sSupPr>
            <m:ctrlPr>
              <w:rPr>
                <w:rFonts w:ascii="Cambria Math" w:hAnsi="Cambria Math"/>
                <w:i/>
                <w:szCs w:val="20"/>
              </w:rPr>
            </m:ctrlPr>
          </m:sSupPr>
          <m:e>
            <m:r>
              <w:rPr>
                <w:rFonts w:ascii="Cambria Math" w:hAnsi="Cambria Math"/>
                <w:szCs w:val="20"/>
              </w:rPr>
              <m:t>x</m:t>
            </m:r>
          </m:e>
          <m:sup>
            <m:r>
              <w:rPr>
                <w:rFonts w:ascii="Cambria Math" w:hAnsi="Cambria Math"/>
                <w:szCs w:val="20"/>
              </w:rPr>
              <m:t>'</m:t>
            </m:r>
          </m:sup>
        </m:sSup>
        <m:r>
          <w:rPr>
            <w:rFonts w:ascii="Cambria Math" w:hAnsi="Cambria Math"/>
            <w:szCs w:val="20"/>
          </w:rPr>
          <m:t>∈X</m:t>
        </m:r>
      </m:oMath>
      <w:r>
        <w:rPr>
          <w:szCs w:val="20"/>
        </w:rPr>
        <w:t xml:space="preserve">, </w:t>
      </w:r>
      <m:oMath>
        <m:r>
          <w:rPr>
            <w:rFonts w:ascii="Cambria Math" w:hAnsi="Cambria Math"/>
            <w:szCs w:val="20"/>
          </w:rPr>
          <m:t>y∈Y</m:t>
        </m:r>
      </m:oMath>
      <w:r>
        <w:rPr>
          <w:szCs w:val="20"/>
        </w:rPr>
        <w:t xml:space="preserve">, and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r>
          <w:rPr>
            <w:rFonts w:ascii="Cambria Math" w:hAnsi="Cambria Math"/>
            <w:szCs w:val="20"/>
          </w:rPr>
          <m:t>∈Y</m:t>
        </m:r>
      </m:oMath>
      <w:r>
        <w:rPr>
          <w:szCs w:val="20"/>
        </w:rPr>
        <w:t>.</w:t>
      </w:r>
      <w:r w:rsidR="00CF4908">
        <w:rPr>
          <w:szCs w:val="20"/>
        </w:rPr>
        <w:t xml:space="preserve"> As a result, given active user </w:t>
      </w:r>
      <w:r w:rsidR="00CF4908" w:rsidRPr="00CF4908">
        <w:rPr>
          <w:i/>
          <w:szCs w:val="20"/>
        </w:rPr>
        <w:t>x</w:t>
      </w:r>
      <w:r w:rsidR="00CF4908">
        <w:rPr>
          <w:szCs w:val="20"/>
        </w:rPr>
        <w:t xml:space="preserve"> and item </w:t>
      </w:r>
      <w:r w:rsidR="00CF4908" w:rsidRPr="00CF4908">
        <w:rPr>
          <w:i/>
          <w:szCs w:val="20"/>
        </w:rPr>
        <w:t>y</w:t>
      </w:r>
      <w:r w:rsidR="00CF4908">
        <w:rPr>
          <w:szCs w:val="20"/>
        </w:rPr>
        <w:t xml:space="preserve">, latent class model CF will determine </w:t>
      </w:r>
      <w:r w:rsidR="00CF4908" w:rsidRPr="00815DB1">
        <w:rPr>
          <w:i/>
          <w:szCs w:val="20"/>
        </w:rPr>
        <w:t>P</w:t>
      </w:r>
      <w:r w:rsidR="00CF4908">
        <w:rPr>
          <w:szCs w:val="20"/>
        </w:rPr>
        <w:t>(</w:t>
      </w:r>
      <w:r w:rsidR="00CF4908" w:rsidRPr="00815DB1">
        <w:rPr>
          <w:i/>
          <w:szCs w:val="20"/>
        </w:rPr>
        <w:t>c</w:t>
      </w:r>
      <w:r w:rsidR="00CF4908" w:rsidRPr="00CF4908">
        <w:rPr>
          <w:i/>
          <w:szCs w:val="20"/>
          <w:vertAlign w:val="subscript"/>
        </w:rPr>
        <w:t>i</w:t>
      </w:r>
      <w:r w:rsidR="00CF4908" w:rsidRPr="00815DB1">
        <w:rPr>
          <w:i/>
          <w:szCs w:val="20"/>
        </w:rPr>
        <w:t xml:space="preserve"> | x</w:t>
      </w:r>
      <w:r w:rsidR="00CF4908" w:rsidRPr="005F55CB">
        <w:rPr>
          <w:szCs w:val="20"/>
        </w:rPr>
        <w:t>,</w:t>
      </w:r>
      <w:r w:rsidR="00CF4908" w:rsidRPr="00815DB1">
        <w:rPr>
          <w:i/>
          <w:szCs w:val="20"/>
        </w:rPr>
        <w:t xml:space="preserve"> y</w:t>
      </w:r>
      <w:r w:rsidR="00CF4908">
        <w:rPr>
          <w:szCs w:val="20"/>
        </w:rPr>
        <w:t>) over all {</w:t>
      </w:r>
      <w:r w:rsidR="00CF4908" w:rsidRPr="00C96F17">
        <w:rPr>
          <w:i/>
          <w:szCs w:val="20"/>
        </w:rPr>
        <w:t>c</w:t>
      </w:r>
      <w:r w:rsidR="00CF4908" w:rsidRPr="00C96F17">
        <w:rPr>
          <w:szCs w:val="20"/>
          <w:vertAlign w:val="subscript"/>
        </w:rPr>
        <w:t>1</w:t>
      </w:r>
      <w:r w:rsidR="00CF4908">
        <w:rPr>
          <w:szCs w:val="20"/>
        </w:rPr>
        <w:t xml:space="preserve">, </w:t>
      </w:r>
      <w:r w:rsidR="00CF4908" w:rsidRPr="00C96F17">
        <w:rPr>
          <w:i/>
          <w:szCs w:val="20"/>
        </w:rPr>
        <w:t>c</w:t>
      </w:r>
      <w:r w:rsidR="00CF4908" w:rsidRPr="00C96F17">
        <w:rPr>
          <w:szCs w:val="20"/>
          <w:vertAlign w:val="subscript"/>
        </w:rPr>
        <w:t>2</w:t>
      </w:r>
      <w:r w:rsidR="00CF4908">
        <w:rPr>
          <w:szCs w:val="20"/>
        </w:rPr>
        <w:t xml:space="preserve">,…, </w:t>
      </w:r>
      <w:proofErr w:type="spellStart"/>
      <w:r w:rsidR="00CF4908" w:rsidRPr="00C96F17">
        <w:rPr>
          <w:i/>
          <w:szCs w:val="20"/>
        </w:rPr>
        <w:t>c</w:t>
      </w:r>
      <w:r w:rsidR="00CF4908" w:rsidRPr="00C96F17">
        <w:rPr>
          <w:i/>
          <w:szCs w:val="20"/>
          <w:vertAlign w:val="subscript"/>
        </w:rPr>
        <w:t>k</w:t>
      </w:r>
      <w:proofErr w:type="spellEnd"/>
      <w:r w:rsidR="00CF4908">
        <w:rPr>
          <w:szCs w:val="20"/>
        </w:rPr>
        <w:t xml:space="preserve">}, the predicted rating value </w:t>
      </w:r>
      <w:r w:rsidR="00877183">
        <w:rPr>
          <w:szCs w:val="20"/>
        </w:rPr>
        <w:t xml:space="preserve">of </w:t>
      </w:r>
      <w:r w:rsidR="00877183" w:rsidRPr="00877183">
        <w:rPr>
          <w:i/>
          <w:szCs w:val="20"/>
        </w:rPr>
        <w:t>x</w:t>
      </w:r>
      <w:r w:rsidR="00877183">
        <w:rPr>
          <w:szCs w:val="20"/>
        </w:rPr>
        <w:t xml:space="preserve"> on </w:t>
      </w:r>
      <w:r w:rsidR="00877183" w:rsidRPr="00877183">
        <w:rPr>
          <w:i/>
          <w:szCs w:val="20"/>
        </w:rPr>
        <w:t>y</w:t>
      </w:r>
      <w:r w:rsidR="00877183">
        <w:rPr>
          <w:szCs w:val="20"/>
        </w:rPr>
        <w:t xml:space="preserve"> </w:t>
      </w:r>
      <w:r w:rsidR="00CF4908">
        <w:rPr>
          <w:szCs w:val="20"/>
        </w:rPr>
        <w:t xml:space="preserve">is </w:t>
      </w:r>
      <w:r w:rsidR="00877183">
        <w:rPr>
          <w:szCs w:val="20"/>
        </w:rPr>
        <w:t xml:space="preserve">the </w:t>
      </w:r>
      <w:r w:rsidR="00CF4908">
        <w:rPr>
          <w:szCs w:val="20"/>
        </w:rPr>
        <w:t xml:space="preserve">class </w:t>
      </w:r>
      <w:r w:rsidR="00CF4908" w:rsidRPr="00CF4908">
        <w:rPr>
          <w:i/>
          <w:szCs w:val="20"/>
        </w:rPr>
        <w:t>c</w:t>
      </w:r>
      <w:r w:rsidR="00CF4908">
        <w:rPr>
          <w:szCs w:val="20"/>
        </w:rPr>
        <w:t xml:space="preserve"> so that </w:t>
      </w:r>
      <w:r w:rsidR="00CF4908" w:rsidRPr="00815DB1">
        <w:rPr>
          <w:i/>
          <w:szCs w:val="20"/>
        </w:rPr>
        <w:t>P</w:t>
      </w:r>
      <w:r w:rsidR="00CF4908">
        <w:rPr>
          <w:szCs w:val="20"/>
        </w:rPr>
        <w:t>(</w:t>
      </w:r>
      <w:r w:rsidR="00CF4908" w:rsidRPr="00815DB1">
        <w:rPr>
          <w:i/>
          <w:szCs w:val="20"/>
        </w:rPr>
        <w:t>c | x</w:t>
      </w:r>
      <w:r w:rsidR="00CF4908" w:rsidRPr="005F55CB">
        <w:rPr>
          <w:szCs w:val="20"/>
        </w:rPr>
        <w:t>,</w:t>
      </w:r>
      <w:r w:rsidR="00CF4908" w:rsidRPr="00815DB1">
        <w:rPr>
          <w:i/>
          <w:szCs w:val="20"/>
        </w:rPr>
        <w:t xml:space="preserve"> y</w:t>
      </w:r>
      <w:r w:rsidR="00CF4908">
        <w:rPr>
          <w:szCs w:val="20"/>
        </w:rPr>
        <w:t>) get maximal.</w:t>
      </w:r>
    </w:p>
    <w:p w:rsidR="00877183" w:rsidRPr="001E25A2" w:rsidRDefault="00877183" w:rsidP="00877183">
      <w:pPr>
        <w:jc w:val="both"/>
        <w:rPr>
          <w:szCs w:val="20"/>
        </w:rPr>
      </w:pPr>
      <m:oMathPara>
        <m:oMath>
          <m:r>
            <w:rPr>
              <w:rFonts w:ascii="Cambria Math" w:hAnsi="Cambria Math"/>
              <w:szCs w:val="20"/>
            </w:rPr>
            <m:t>c=</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argmax</m:t>
                  </m:r>
                </m:e>
                <m:lim>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r>
                    <w:rPr>
                      <w:rFonts w:ascii="Cambria Math" w:hAnsi="Cambria Math"/>
                      <w:szCs w:val="20"/>
                    </w:rPr>
                    <m:t>∈C</m:t>
                  </m:r>
                </m:lim>
              </m:limLow>
            </m:fName>
            <m:e>
              <m:r>
                <w:rPr>
                  <w:rFonts w:ascii="Cambria Math" w:hAnsi="Cambria Math"/>
                  <w:szCs w:val="20"/>
                </w:rPr>
                <m:t>P</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e>
                  <m:r>
                    <w:rPr>
                      <w:rFonts w:ascii="Cambria Math" w:hAnsi="Cambria Math"/>
                      <w:szCs w:val="20"/>
                    </w:rPr>
                    <m:t>x,y</m:t>
                  </m:r>
                </m:e>
              </m:d>
            </m:e>
          </m:func>
        </m:oMath>
      </m:oMathPara>
    </w:p>
    <w:p w:rsidR="00467E8F" w:rsidRDefault="00467E8F" w:rsidP="0094747B">
      <w:pPr>
        <w:jc w:val="both"/>
        <w:rPr>
          <w:szCs w:val="20"/>
        </w:rPr>
      </w:pPr>
    </w:p>
    <w:p w:rsidR="0094747B" w:rsidRPr="004B090A" w:rsidRDefault="0094747B" w:rsidP="0094747B">
      <w:pPr>
        <w:jc w:val="both"/>
        <w:rPr>
          <w:b/>
          <w:sz w:val="24"/>
        </w:rPr>
      </w:pPr>
      <w:r w:rsidRPr="004B090A">
        <w:rPr>
          <w:b/>
          <w:sz w:val="24"/>
        </w:rPr>
        <w:lastRenderedPageBreak/>
        <w:t xml:space="preserve">3.4. </w:t>
      </w:r>
      <w:r w:rsidR="004B090A" w:rsidRPr="004B090A">
        <w:rPr>
          <w:b/>
          <w:sz w:val="24"/>
        </w:rPr>
        <w:t>Markov decision process (MDP) based CF</w:t>
      </w:r>
    </w:p>
    <w:p w:rsidR="0094747B" w:rsidRDefault="00ED0A10" w:rsidP="0094747B">
      <w:pPr>
        <w:jc w:val="both"/>
        <w:rPr>
          <w:szCs w:val="20"/>
        </w:rPr>
      </w:pPr>
      <w:r>
        <w:rPr>
          <w:szCs w:val="20"/>
        </w:rPr>
        <w:t xml:space="preserve">According to </w:t>
      </w:r>
      <w:proofErr w:type="spellStart"/>
      <w:r w:rsidRPr="00ED0A10">
        <w:rPr>
          <w:szCs w:val="20"/>
        </w:rPr>
        <w:t>Shani</w:t>
      </w:r>
      <w:proofErr w:type="spellEnd"/>
      <w:r w:rsidRPr="00ED0A10">
        <w:rPr>
          <w:szCs w:val="20"/>
        </w:rPr>
        <w:t xml:space="preserve">, Heckerman, and </w:t>
      </w:r>
      <w:proofErr w:type="spellStart"/>
      <w:r w:rsidRPr="00ED0A10">
        <w:rPr>
          <w:szCs w:val="20"/>
        </w:rPr>
        <w:t>Brafman</w:t>
      </w:r>
      <w:proofErr w:type="spellEnd"/>
      <w:r>
        <w:rPr>
          <w:szCs w:val="20"/>
        </w:rPr>
        <w:t xml:space="preserve"> </w:t>
      </w:r>
      <w:sdt>
        <w:sdtPr>
          <w:rPr>
            <w:szCs w:val="20"/>
          </w:rPr>
          <w:id w:val="-1958481703"/>
          <w:citation/>
        </w:sdtPr>
        <w:sdtEndPr/>
        <w:sdtContent>
          <w:r>
            <w:rPr>
              <w:szCs w:val="20"/>
            </w:rPr>
            <w:fldChar w:fldCharType="begin"/>
          </w:r>
          <w:r w:rsidR="004A040E">
            <w:rPr>
              <w:szCs w:val="20"/>
            </w:rPr>
            <w:instrText xml:space="preserve">CITATION Shani2005 \p 1265 \l 1033 </w:instrText>
          </w:r>
          <w:r>
            <w:rPr>
              <w:szCs w:val="20"/>
            </w:rPr>
            <w:fldChar w:fldCharType="separate"/>
          </w:r>
          <w:r w:rsidR="00681080" w:rsidRPr="00681080">
            <w:rPr>
              <w:noProof/>
              <w:szCs w:val="20"/>
            </w:rPr>
            <w:t>[13, p. 1265]</w:t>
          </w:r>
          <w:r>
            <w:rPr>
              <w:szCs w:val="20"/>
            </w:rPr>
            <w:fldChar w:fldCharType="end"/>
          </w:r>
        </w:sdtContent>
      </w:sdt>
      <w:r>
        <w:rPr>
          <w:szCs w:val="20"/>
        </w:rPr>
        <w:t>, r</w:t>
      </w:r>
      <w:r w:rsidR="0094747B">
        <w:rPr>
          <w:szCs w:val="20"/>
        </w:rPr>
        <w:t xml:space="preserve">ecommendation can be considered as </w:t>
      </w:r>
      <w:r w:rsidR="004A040E">
        <w:rPr>
          <w:szCs w:val="20"/>
        </w:rPr>
        <w:t>a</w:t>
      </w:r>
      <w:r w:rsidR="0094747B">
        <w:rPr>
          <w:szCs w:val="20"/>
        </w:rPr>
        <w:t xml:space="preserve"> sequential process including many stages. At each stage a list of items which is determined based on the last user’s rating </w:t>
      </w:r>
      <w:r w:rsidR="00733D29">
        <w:rPr>
          <w:szCs w:val="20"/>
        </w:rPr>
        <w:t xml:space="preserve">that </w:t>
      </w:r>
      <w:r w:rsidR="0094747B">
        <w:rPr>
          <w:szCs w:val="20"/>
        </w:rPr>
        <w:t xml:space="preserve">is recommended to user. So recommendation task is the best </w:t>
      </w:r>
      <w:r w:rsidR="0094747B" w:rsidRPr="000A790F">
        <w:rPr>
          <w:i/>
          <w:szCs w:val="20"/>
        </w:rPr>
        <w:t>action</w:t>
      </w:r>
      <w:r w:rsidR="0094747B">
        <w:rPr>
          <w:szCs w:val="20"/>
        </w:rPr>
        <w:t xml:space="preserve"> that recommender system must do at </w:t>
      </w:r>
      <w:r w:rsidR="00733D29">
        <w:rPr>
          <w:szCs w:val="20"/>
        </w:rPr>
        <w:t xml:space="preserve">a </w:t>
      </w:r>
      <w:r w:rsidR="0094747B">
        <w:rPr>
          <w:szCs w:val="20"/>
        </w:rPr>
        <w:t xml:space="preserve">concrete stage so as to satisfy user’s interest. The recommendation becomes the process of making decision </w:t>
      </w:r>
      <w:r w:rsidR="004A040E">
        <w:rPr>
          <w:szCs w:val="20"/>
        </w:rPr>
        <w:t xml:space="preserve">so as to choose the best action. </w:t>
      </w:r>
      <w:r w:rsidR="00375969">
        <w:rPr>
          <w:szCs w:val="20"/>
        </w:rPr>
        <w:t xml:space="preserve">The </w:t>
      </w:r>
      <w:r w:rsidR="004A040E">
        <w:rPr>
          <w:szCs w:val="20"/>
        </w:rPr>
        <w:t xml:space="preserve">Markov decision process (MDP) based CF </w:t>
      </w:r>
      <w:r w:rsidR="00375969">
        <w:rPr>
          <w:szCs w:val="20"/>
        </w:rPr>
        <w:t xml:space="preserve">is </w:t>
      </w:r>
      <w:r w:rsidR="004A040E">
        <w:rPr>
          <w:szCs w:val="20"/>
        </w:rPr>
        <w:t xml:space="preserve">proposed by </w:t>
      </w:r>
      <w:proofErr w:type="spellStart"/>
      <w:r w:rsidR="004A040E" w:rsidRPr="00ED0A10">
        <w:rPr>
          <w:szCs w:val="20"/>
        </w:rPr>
        <w:t>Shani</w:t>
      </w:r>
      <w:proofErr w:type="spellEnd"/>
      <w:r w:rsidR="004A040E" w:rsidRPr="00ED0A10">
        <w:rPr>
          <w:szCs w:val="20"/>
        </w:rPr>
        <w:t xml:space="preserve">, Heckerman, and </w:t>
      </w:r>
      <w:proofErr w:type="spellStart"/>
      <w:r w:rsidR="004A040E" w:rsidRPr="00ED0A10">
        <w:rPr>
          <w:szCs w:val="20"/>
        </w:rPr>
        <w:t>Brafman</w:t>
      </w:r>
      <w:proofErr w:type="spellEnd"/>
      <w:r w:rsidR="004A040E">
        <w:rPr>
          <w:szCs w:val="20"/>
        </w:rPr>
        <w:t xml:space="preserve"> </w:t>
      </w:r>
      <w:sdt>
        <w:sdtPr>
          <w:rPr>
            <w:szCs w:val="20"/>
          </w:rPr>
          <w:id w:val="-1646278150"/>
          <w:citation/>
        </w:sdtPr>
        <w:sdtEndPr/>
        <w:sdtContent>
          <w:r w:rsidR="004A040E">
            <w:rPr>
              <w:szCs w:val="20"/>
            </w:rPr>
            <w:fldChar w:fldCharType="begin"/>
          </w:r>
          <w:r w:rsidR="004A040E">
            <w:rPr>
              <w:szCs w:val="20"/>
            </w:rPr>
            <w:instrText xml:space="preserve"> CITATION Shani2005 \l 1033 </w:instrText>
          </w:r>
          <w:r w:rsidR="004A040E">
            <w:rPr>
              <w:szCs w:val="20"/>
            </w:rPr>
            <w:fldChar w:fldCharType="separate"/>
          </w:r>
          <w:r w:rsidR="00681080" w:rsidRPr="00681080">
            <w:rPr>
              <w:noProof/>
              <w:szCs w:val="20"/>
            </w:rPr>
            <w:t>[13]</w:t>
          </w:r>
          <w:r w:rsidR="004A040E">
            <w:rPr>
              <w:szCs w:val="20"/>
            </w:rPr>
            <w:fldChar w:fldCharType="end"/>
          </w:r>
        </w:sdtContent>
      </w:sdt>
      <w:r w:rsidR="004A040E">
        <w:rPr>
          <w:szCs w:val="20"/>
        </w:rPr>
        <w:t>.</w:t>
      </w:r>
    </w:p>
    <w:p w:rsidR="0094747B" w:rsidRDefault="0094747B" w:rsidP="0094747B">
      <w:pPr>
        <w:ind w:firstLine="360"/>
        <w:jc w:val="both"/>
        <w:rPr>
          <w:szCs w:val="20"/>
        </w:rPr>
      </w:pPr>
      <w:r>
        <w:rPr>
          <w:szCs w:val="20"/>
        </w:rPr>
        <w:t xml:space="preserve">Suppose recommendation is the finite process having some stages. Each stage is </w:t>
      </w:r>
      <w:r w:rsidR="00843E8F">
        <w:rPr>
          <w:szCs w:val="20"/>
        </w:rPr>
        <w:t xml:space="preserve">a </w:t>
      </w:r>
      <w:r>
        <w:rPr>
          <w:szCs w:val="20"/>
        </w:rPr>
        <w:t xml:space="preserve">transaction which reflects items that user rates. Let </w:t>
      </w:r>
      <w:proofErr w:type="spellStart"/>
      <w:r w:rsidRPr="002F17BF">
        <w:rPr>
          <w:i/>
          <w:szCs w:val="20"/>
        </w:rPr>
        <w:t>S</w:t>
      </w:r>
      <w:proofErr w:type="spellEnd"/>
      <w:r>
        <w:rPr>
          <w:szCs w:val="20"/>
        </w:rPr>
        <w:t xml:space="preserve"> </w:t>
      </w:r>
      <w:r w:rsidR="00AB426C">
        <w:rPr>
          <w:szCs w:val="20"/>
        </w:rPr>
        <w:t>be</w:t>
      </w:r>
      <w:r>
        <w:rPr>
          <w:szCs w:val="20"/>
        </w:rPr>
        <w:t xml:space="preserve"> a set of states </w:t>
      </w:r>
      <w:r w:rsidR="009A1EAA">
        <w:rPr>
          <w:szCs w:val="20"/>
        </w:rPr>
        <w:t xml:space="preserve">and so </w:t>
      </w:r>
      <w:r>
        <w:rPr>
          <w:szCs w:val="20"/>
        </w:rPr>
        <w:t xml:space="preserve">we have </w:t>
      </w:r>
      <m:oMath>
        <m:r>
          <w:rPr>
            <w:rFonts w:ascii="Cambria Math" w:hAnsi="Cambria Math"/>
            <w:szCs w:val="20"/>
          </w:rPr>
          <m:t>s∈S</m:t>
        </m:r>
      </m:oMath>
      <w:r>
        <w:rPr>
          <w:szCs w:val="20"/>
        </w:rPr>
        <w:t xml:space="preserve">. </w:t>
      </w:r>
      <w:r w:rsidR="009A1EAA">
        <w:rPr>
          <w:szCs w:val="20"/>
        </w:rPr>
        <w:t>Let</w:t>
      </w:r>
      <w:r w:rsidR="009A1EAA">
        <w:rPr>
          <w:i/>
          <w:szCs w:val="20"/>
        </w:rPr>
        <w:t xml:space="preserve"> k</w:t>
      </w:r>
      <w:r w:rsidR="009A1EAA">
        <w:rPr>
          <w:szCs w:val="20"/>
        </w:rPr>
        <w:t xml:space="preserve"> be the number of last </w:t>
      </w:r>
      <w:r w:rsidR="009A1EAA">
        <w:rPr>
          <w:i/>
          <w:szCs w:val="20"/>
        </w:rPr>
        <w:t>k</w:t>
      </w:r>
      <w:r w:rsidR="009A1EAA">
        <w:rPr>
          <w:szCs w:val="20"/>
        </w:rPr>
        <w:t xml:space="preserve"> rated items; so each state is denoted </w:t>
      </w:r>
      <m:oMath>
        <m:r>
          <w:rPr>
            <w:rFonts w:ascii="Cambria Math" w:hAnsi="Cambria Math"/>
            <w:szCs w:val="20"/>
          </w:rPr>
          <m:t>s=</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e>
        </m:d>
      </m:oMath>
      <w:r w:rsidR="009A1EAA">
        <w:rPr>
          <w:szCs w:val="20"/>
        </w:rPr>
        <w:t xml:space="preserve"> where </w:t>
      </w:r>
      <w:r w:rsidR="009A1EAA">
        <w:rPr>
          <w:i/>
          <w:szCs w:val="20"/>
        </w:rPr>
        <w:t>x</w:t>
      </w:r>
      <w:r w:rsidR="009A1EAA">
        <w:rPr>
          <w:i/>
          <w:szCs w:val="20"/>
          <w:vertAlign w:val="subscript"/>
        </w:rPr>
        <w:t>i</w:t>
      </w:r>
      <w:r w:rsidR="009A1EAA">
        <w:rPr>
          <w:szCs w:val="20"/>
        </w:rPr>
        <w:t xml:space="preserve"> is a rated item </w:t>
      </w:r>
      <w:sdt>
        <w:sdtPr>
          <w:rPr>
            <w:szCs w:val="20"/>
          </w:rPr>
          <w:id w:val="-79753820"/>
          <w:citation/>
        </w:sdtPr>
        <w:sdtEndPr/>
        <w:sdtContent>
          <w:r w:rsidR="009A1EAA">
            <w:rPr>
              <w:szCs w:val="20"/>
            </w:rPr>
            <w:fldChar w:fldCharType="begin"/>
          </w:r>
          <w:r w:rsidR="009A1EAA">
            <w:rPr>
              <w:szCs w:val="20"/>
            </w:rPr>
            <w:instrText xml:space="preserve">CITATION Shani2005 \p 1272 \l 1033 </w:instrText>
          </w:r>
          <w:r w:rsidR="009A1EAA">
            <w:rPr>
              <w:szCs w:val="20"/>
            </w:rPr>
            <w:fldChar w:fldCharType="separate"/>
          </w:r>
          <w:r w:rsidR="00681080" w:rsidRPr="00681080">
            <w:rPr>
              <w:noProof/>
              <w:szCs w:val="20"/>
            </w:rPr>
            <w:t>[13, p. 1272]</w:t>
          </w:r>
          <w:r w:rsidR="009A1EAA">
            <w:rPr>
              <w:szCs w:val="20"/>
            </w:rPr>
            <w:fldChar w:fldCharType="end"/>
          </w:r>
        </w:sdtContent>
      </w:sdt>
      <w:r w:rsidR="009A1EAA">
        <w:rPr>
          <w:szCs w:val="20"/>
        </w:rPr>
        <w:t xml:space="preserve">. </w:t>
      </w:r>
      <w:r>
        <w:rPr>
          <w:szCs w:val="20"/>
        </w:rPr>
        <w:t>Suppose action represent</w:t>
      </w:r>
      <w:r w:rsidR="00843E8F">
        <w:rPr>
          <w:szCs w:val="20"/>
        </w:rPr>
        <w:t>s</w:t>
      </w:r>
      <w:r>
        <w:rPr>
          <w:szCs w:val="20"/>
        </w:rPr>
        <w:t xml:space="preserve"> possible recommendation process. Let </w:t>
      </w:r>
      <w:r>
        <w:rPr>
          <w:i/>
          <w:szCs w:val="20"/>
        </w:rPr>
        <w:t>A</w:t>
      </w:r>
      <w:r>
        <w:rPr>
          <w:szCs w:val="20"/>
        </w:rPr>
        <w:t xml:space="preserve"> be a set of actions, we have </w:t>
      </w:r>
      <m:oMath>
        <m:r>
          <w:rPr>
            <w:rFonts w:ascii="Cambria Math" w:hAnsi="Cambria Math"/>
            <w:szCs w:val="20"/>
          </w:rPr>
          <m:t>a∈A</m:t>
        </m:r>
      </m:oMath>
      <w:r w:rsidR="001754EA">
        <w:rPr>
          <w:szCs w:val="20"/>
        </w:rPr>
        <w:t>.</w:t>
      </w:r>
      <w:r w:rsidR="009A1EAA">
        <w:rPr>
          <w:szCs w:val="20"/>
        </w:rPr>
        <w:t xml:space="preserve"> </w:t>
      </w:r>
      <w:r>
        <w:rPr>
          <w:szCs w:val="20"/>
        </w:rPr>
        <w:t xml:space="preserve">The </w:t>
      </w:r>
      <w:r w:rsidRPr="000A790F">
        <w:rPr>
          <w:i/>
          <w:szCs w:val="20"/>
        </w:rPr>
        <w:t>reward</w:t>
      </w:r>
      <w:r>
        <w:rPr>
          <w:b/>
          <w:szCs w:val="20"/>
        </w:rPr>
        <w:t xml:space="preserve"> </w:t>
      </w:r>
      <w:r w:rsidRPr="005908EC">
        <w:rPr>
          <w:szCs w:val="20"/>
        </w:rPr>
        <w:t>function</w:t>
      </w:r>
      <w:r>
        <w:rPr>
          <w:b/>
          <w:szCs w:val="20"/>
        </w:rPr>
        <w:t xml:space="preserve"> </w:t>
      </w:r>
      <w:r w:rsidRPr="005908EC">
        <w:rPr>
          <w:i/>
          <w:szCs w:val="20"/>
        </w:rPr>
        <w:t>R</w:t>
      </w:r>
      <w:r w:rsidRPr="005908EC">
        <w:rPr>
          <w:szCs w:val="20"/>
        </w:rPr>
        <w:t>(</w:t>
      </w:r>
      <w:r w:rsidRPr="005908EC">
        <w:rPr>
          <w:i/>
          <w:szCs w:val="20"/>
        </w:rPr>
        <w:t>a</w:t>
      </w:r>
      <w:r w:rsidRPr="000A790F">
        <w:rPr>
          <w:szCs w:val="20"/>
        </w:rPr>
        <w:t>,</w:t>
      </w:r>
      <w:r>
        <w:rPr>
          <w:i/>
          <w:szCs w:val="20"/>
        </w:rPr>
        <w:t xml:space="preserve"> </w:t>
      </w:r>
      <w:r w:rsidRPr="005908EC">
        <w:rPr>
          <w:i/>
          <w:szCs w:val="20"/>
        </w:rPr>
        <w:t>s</w:t>
      </w:r>
      <w:r w:rsidRPr="005908EC">
        <w:rPr>
          <w:szCs w:val="20"/>
        </w:rPr>
        <w:t>)</w:t>
      </w:r>
      <w:r>
        <w:rPr>
          <w:szCs w:val="20"/>
        </w:rPr>
        <w:t xml:space="preserve"> is used to compute the measure expressing the likeliness that action </w:t>
      </w:r>
      <w:r w:rsidRPr="004545B7">
        <w:rPr>
          <w:i/>
          <w:szCs w:val="20"/>
        </w:rPr>
        <w:t>a</w:t>
      </w:r>
      <w:r>
        <w:rPr>
          <w:szCs w:val="20"/>
        </w:rPr>
        <w:t xml:space="preserve"> is done given </w:t>
      </w:r>
      <w:proofErr w:type="spellStart"/>
      <w:r>
        <w:rPr>
          <w:szCs w:val="20"/>
        </w:rPr>
        <w:t xml:space="preserve">state </w:t>
      </w:r>
      <w:r>
        <w:rPr>
          <w:i/>
          <w:szCs w:val="20"/>
        </w:rPr>
        <w:t>s</w:t>
      </w:r>
      <w:proofErr w:type="spellEnd"/>
      <w:r>
        <w:rPr>
          <w:szCs w:val="20"/>
        </w:rPr>
        <w:t xml:space="preserve">. The more </w:t>
      </w:r>
      <w:r w:rsidRPr="007E3EBA">
        <w:rPr>
          <w:i/>
          <w:szCs w:val="20"/>
        </w:rPr>
        <w:t>R</w:t>
      </w:r>
      <w:r>
        <w:rPr>
          <w:szCs w:val="20"/>
        </w:rPr>
        <w:t>(</w:t>
      </w:r>
      <w:r w:rsidRPr="007E3EBA">
        <w:rPr>
          <w:i/>
          <w:szCs w:val="20"/>
        </w:rPr>
        <w:t>a</w:t>
      </w:r>
      <w:r w:rsidRPr="00D12930">
        <w:rPr>
          <w:szCs w:val="20"/>
        </w:rPr>
        <w:t>,</w:t>
      </w:r>
      <w:r w:rsidR="000A790F">
        <w:rPr>
          <w:i/>
          <w:szCs w:val="20"/>
        </w:rPr>
        <w:t xml:space="preserve"> </w:t>
      </w:r>
      <w:r w:rsidRPr="007E3EBA">
        <w:rPr>
          <w:i/>
          <w:szCs w:val="20"/>
        </w:rPr>
        <w:t>s</w:t>
      </w:r>
      <w:r>
        <w:rPr>
          <w:szCs w:val="20"/>
        </w:rPr>
        <w:t xml:space="preserve">) is, the more suitable action </w:t>
      </w:r>
      <w:r w:rsidRPr="000A790F">
        <w:rPr>
          <w:i/>
          <w:szCs w:val="20"/>
        </w:rPr>
        <w:t>a</w:t>
      </w:r>
      <w:r>
        <w:rPr>
          <w:szCs w:val="20"/>
        </w:rPr>
        <w:t xml:space="preserve"> is to </w:t>
      </w:r>
      <w:proofErr w:type="spellStart"/>
      <w:r>
        <w:rPr>
          <w:szCs w:val="20"/>
        </w:rPr>
        <w:t xml:space="preserve">state </w:t>
      </w:r>
      <w:r>
        <w:rPr>
          <w:i/>
          <w:szCs w:val="20"/>
        </w:rPr>
        <w:t>s</w:t>
      </w:r>
      <w:proofErr w:type="spellEnd"/>
      <w:r>
        <w:rPr>
          <w:szCs w:val="20"/>
        </w:rPr>
        <w:t>.</w:t>
      </w:r>
      <w:r w:rsidR="009A1EAA">
        <w:rPr>
          <w:szCs w:val="20"/>
        </w:rPr>
        <w:t xml:space="preserve"> </w:t>
      </w:r>
      <w:r>
        <w:rPr>
          <w:szCs w:val="20"/>
        </w:rPr>
        <w:t xml:space="preserve">Let </w:t>
      </w:r>
      <w:r w:rsidRPr="009D7D4A">
        <w:rPr>
          <w:i/>
          <w:szCs w:val="20"/>
        </w:rPr>
        <w:t>T</w:t>
      </w:r>
      <w:r>
        <w:rPr>
          <w:szCs w:val="20"/>
        </w:rPr>
        <w:t>(</w:t>
      </w:r>
      <w:r w:rsidR="00742A5E" w:rsidRPr="00742A5E">
        <w:rPr>
          <w:i/>
          <w:szCs w:val="20"/>
        </w:rPr>
        <w:t>a</w:t>
      </w:r>
      <w:r w:rsidR="00742A5E">
        <w:rPr>
          <w:szCs w:val="20"/>
        </w:rPr>
        <w:t xml:space="preserve">, </w:t>
      </w:r>
      <w:proofErr w:type="spellStart"/>
      <w:r w:rsidRPr="009D7D4A">
        <w:rPr>
          <w:i/>
          <w:szCs w:val="20"/>
        </w:rPr>
        <w:t>s</w:t>
      </w:r>
      <w:r w:rsidRPr="009D7D4A">
        <w:rPr>
          <w:i/>
          <w:szCs w:val="20"/>
          <w:vertAlign w:val="subscript"/>
        </w:rPr>
        <w:t>i</w:t>
      </w:r>
      <w:proofErr w:type="spellEnd"/>
      <w:r w:rsidRPr="000A790F">
        <w:rPr>
          <w:szCs w:val="20"/>
        </w:rPr>
        <w:t xml:space="preserve">, </w:t>
      </w:r>
      <w:proofErr w:type="spellStart"/>
      <w:r w:rsidRPr="009D7D4A">
        <w:rPr>
          <w:i/>
          <w:szCs w:val="20"/>
        </w:rPr>
        <w:t>s</w:t>
      </w:r>
      <w:r w:rsidRPr="009D7D4A">
        <w:rPr>
          <w:i/>
          <w:szCs w:val="20"/>
          <w:vertAlign w:val="subscript"/>
        </w:rPr>
        <w:t>j</w:t>
      </w:r>
      <w:proofErr w:type="spellEnd"/>
      <w:r>
        <w:rPr>
          <w:szCs w:val="20"/>
        </w:rPr>
        <w:t xml:space="preserve">) be the transition probability from current state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i</m:t>
            </m:r>
          </m:sub>
        </m:sSub>
        <m:r>
          <w:rPr>
            <w:rFonts w:ascii="Cambria Math" w:hAnsi="Cambria Math"/>
            <w:szCs w:val="20"/>
          </w:rPr>
          <m:t>∈S</m:t>
        </m:r>
      </m:oMath>
      <w:r w:rsidR="000A790F" w:rsidRPr="009D7D4A">
        <w:rPr>
          <w:szCs w:val="20"/>
        </w:rPr>
        <w:t xml:space="preserve"> </w:t>
      </w:r>
      <w:r>
        <w:rPr>
          <w:szCs w:val="20"/>
        </w:rPr>
        <w:t xml:space="preserve">to next state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r>
          <w:rPr>
            <w:rFonts w:ascii="Cambria Math" w:hAnsi="Cambria Math"/>
            <w:szCs w:val="20"/>
          </w:rPr>
          <m:t>∈S</m:t>
        </m:r>
      </m:oMath>
      <w:r w:rsidR="00843E8F">
        <w:rPr>
          <w:szCs w:val="20"/>
        </w:rPr>
        <w:t xml:space="preserve"> g</w:t>
      </w:r>
      <w:proofErr w:type="spellStart"/>
      <w:r>
        <w:rPr>
          <w:szCs w:val="20"/>
        </w:rPr>
        <w:t>iven</w:t>
      </w:r>
      <w:proofErr w:type="spellEnd"/>
      <w:r>
        <w:rPr>
          <w:szCs w:val="20"/>
        </w:rPr>
        <w:t xml:space="preserve"> action </w:t>
      </w:r>
      <m:oMath>
        <m:r>
          <w:rPr>
            <w:rFonts w:ascii="Cambria Math" w:hAnsi="Cambria Math"/>
            <w:szCs w:val="20"/>
          </w:rPr>
          <m:t>a∈A</m:t>
        </m:r>
      </m:oMath>
      <w:r>
        <w:rPr>
          <w:szCs w:val="20"/>
        </w:rPr>
        <w:t xml:space="preserve">. So </w:t>
      </w:r>
      <w:r w:rsidR="006F7E26" w:rsidRPr="009D7D4A">
        <w:rPr>
          <w:i/>
          <w:szCs w:val="20"/>
        </w:rPr>
        <w:t>T</w:t>
      </w:r>
      <w:r w:rsidR="006F7E26">
        <w:rPr>
          <w:szCs w:val="20"/>
        </w:rPr>
        <w:t>(</w:t>
      </w:r>
      <w:r w:rsidR="00742A5E" w:rsidRPr="00742A5E">
        <w:rPr>
          <w:i/>
          <w:szCs w:val="20"/>
        </w:rPr>
        <w:t>a</w:t>
      </w:r>
      <w:r w:rsidR="00742A5E">
        <w:rPr>
          <w:szCs w:val="20"/>
        </w:rPr>
        <w:t xml:space="preserve">, </w:t>
      </w:r>
      <w:proofErr w:type="spellStart"/>
      <w:r w:rsidR="006F7E26" w:rsidRPr="009D7D4A">
        <w:rPr>
          <w:i/>
          <w:szCs w:val="20"/>
        </w:rPr>
        <w:t>s</w:t>
      </w:r>
      <w:r w:rsidR="006F7E26" w:rsidRPr="009D7D4A">
        <w:rPr>
          <w:i/>
          <w:szCs w:val="20"/>
          <w:vertAlign w:val="subscript"/>
        </w:rPr>
        <w:t>i</w:t>
      </w:r>
      <w:proofErr w:type="spellEnd"/>
      <w:r w:rsidR="006F7E26" w:rsidRPr="000A790F">
        <w:rPr>
          <w:szCs w:val="20"/>
        </w:rPr>
        <w:t xml:space="preserve">, </w:t>
      </w:r>
      <w:proofErr w:type="spellStart"/>
      <w:r w:rsidR="006F7E26" w:rsidRPr="009D7D4A">
        <w:rPr>
          <w:i/>
          <w:szCs w:val="20"/>
        </w:rPr>
        <w:t>s</w:t>
      </w:r>
      <w:r w:rsidR="006F7E26" w:rsidRPr="009D7D4A">
        <w:rPr>
          <w:i/>
          <w:szCs w:val="20"/>
          <w:vertAlign w:val="subscript"/>
        </w:rPr>
        <w:t>j</w:t>
      </w:r>
      <w:proofErr w:type="spellEnd"/>
      <w:r w:rsidR="006F7E26">
        <w:rPr>
          <w:szCs w:val="20"/>
        </w:rPr>
        <w:t>)</w:t>
      </w:r>
      <w:r>
        <w:rPr>
          <w:szCs w:val="20"/>
        </w:rPr>
        <w:t xml:space="preserve"> expresses the possibility that user’s ratings are changed from current state to next state.</w:t>
      </w:r>
      <w:r w:rsidR="009A1EAA">
        <w:rPr>
          <w:szCs w:val="20"/>
        </w:rPr>
        <w:t xml:space="preserve"> </w:t>
      </w:r>
      <w:r>
        <w:rPr>
          <w:szCs w:val="20"/>
        </w:rPr>
        <w:t xml:space="preserve">A policy </w:t>
      </w:r>
      <w:r w:rsidR="009A1EAA" w:rsidRPr="009A1EAA">
        <w:rPr>
          <w:i/>
          <w:szCs w:val="20"/>
        </w:rPr>
        <w:t>π</w:t>
      </w:r>
      <w:r>
        <w:rPr>
          <w:szCs w:val="20"/>
        </w:rPr>
        <w:t xml:space="preserve"> is defined as the function that assigns an </w:t>
      </w:r>
      <w:r w:rsidR="00D12930">
        <w:rPr>
          <w:szCs w:val="20"/>
        </w:rPr>
        <w:t>action to pre-assumption state</w:t>
      </w:r>
      <w:r w:rsidR="009A1EAA">
        <w:rPr>
          <w:szCs w:val="20"/>
        </w:rPr>
        <w:t xml:space="preserve"> at current stage</w:t>
      </w:r>
      <w:r w:rsidR="00D12930">
        <w:rPr>
          <w:szCs w:val="20"/>
        </w:rPr>
        <w:t>.</w:t>
      </w:r>
    </w:p>
    <w:p w:rsidR="0094747B" w:rsidRDefault="009A1EAA" w:rsidP="0094747B">
      <w:pPr>
        <w:ind w:firstLine="720"/>
        <w:jc w:val="both"/>
        <w:rPr>
          <w:szCs w:val="20"/>
        </w:rPr>
      </w:pPr>
      <m:oMathPara>
        <m:oMath>
          <m:r>
            <w:rPr>
              <w:rFonts w:ascii="Cambria Math" w:hAnsi="Cambria Math"/>
              <w:szCs w:val="20"/>
            </w:rPr>
            <m:t>π</m:t>
          </m:r>
          <m:d>
            <m:dPr>
              <m:ctrlPr>
                <w:rPr>
                  <w:rFonts w:ascii="Cambria Math" w:hAnsi="Cambria Math"/>
                  <w:i/>
                  <w:szCs w:val="20"/>
                </w:rPr>
              </m:ctrlPr>
            </m:dPr>
            <m:e>
              <m:r>
                <w:rPr>
                  <w:rFonts w:ascii="Cambria Math" w:hAnsi="Cambria Math"/>
                  <w:szCs w:val="20"/>
                </w:rPr>
                <m:t>s</m:t>
              </m:r>
            </m:e>
          </m:d>
          <m:r>
            <w:rPr>
              <w:rFonts w:ascii="Cambria Math" w:hAnsi="Cambria Math"/>
              <w:szCs w:val="20"/>
            </w:rPr>
            <m:t>=a∈A</m:t>
          </m:r>
        </m:oMath>
      </m:oMathPara>
    </w:p>
    <w:p w:rsidR="0094747B" w:rsidRDefault="0094747B" w:rsidP="00843E8F">
      <w:pPr>
        <w:jc w:val="both"/>
        <w:rPr>
          <w:szCs w:val="20"/>
        </w:rPr>
      </w:pPr>
      <w:r>
        <w:rPr>
          <w:szCs w:val="20"/>
        </w:rPr>
        <w:t xml:space="preserve">Markov decision process (MDP) [7] is represented as </w:t>
      </w:r>
      <w:r w:rsidR="00843E8F">
        <w:rPr>
          <w:szCs w:val="20"/>
        </w:rPr>
        <w:t xml:space="preserve">a </w:t>
      </w:r>
      <w:r>
        <w:rPr>
          <w:szCs w:val="20"/>
        </w:rPr>
        <w:t xml:space="preserve">four-tuple model </w:t>
      </w:r>
      <m:oMath>
        <m:d>
          <m:dPr>
            <m:begChr m:val="〈"/>
            <m:endChr m:val="〉"/>
            <m:ctrlPr>
              <w:rPr>
                <w:rFonts w:ascii="Cambria Math" w:hAnsi="Cambria Math"/>
                <w:i/>
                <w:szCs w:val="20"/>
              </w:rPr>
            </m:ctrlPr>
          </m:dPr>
          <m:e>
            <m:r>
              <w:rPr>
                <w:rFonts w:ascii="Cambria Math" w:hAnsi="Cambria Math"/>
                <w:szCs w:val="20"/>
              </w:rPr>
              <m:t>S,A,R,T</m:t>
            </m:r>
          </m:e>
        </m:d>
      </m:oMath>
      <w:r w:rsidR="009E311D">
        <w:rPr>
          <w:szCs w:val="20"/>
        </w:rPr>
        <w:t xml:space="preserve"> </w:t>
      </w:r>
      <w:sdt>
        <w:sdtPr>
          <w:rPr>
            <w:szCs w:val="20"/>
          </w:rPr>
          <w:id w:val="-1198382764"/>
          <w:citation/>
        </w:sdtPr>
        <w:sdtEndPr/>
        <w:sdtContent>
          <w:r w:rsidR="009A1EAA">
            <w:rPr>
              <w:szCs w:val="20"/>
            </w:rPr>
            <w:fldChar w:fldCharType="begin"/>
          </w:r>
          <w:r w:rsidR="009A1EAA">
            <w:rPr>
              <w:szCs w:val="20"/>
            </w:rPr>
            <w:instrText xml:space="preserve">CITATION Shani2005 \p 1270 \l 1033 </w:instrText>
          </w:r>
          <w:r w:rsidR="009A1EAA">
            <w:rPr>
              <w:szCs w:val="20"/>
            </w:rPr>
            <w:fldChar w:fldCharType="separate"/>
          </w:r>
          <w:r w:rsidR="00681080" w:rsidRPr="00681080">
            <w:rPr>
              <w:noProof/>
              <w:szCs w:val="20"/>
            </w:rPr>
            <w:t>[13, p. 1270]</w:t>
          </w:r>
          <w:r w:rsidR="009A1EAA">
            <w:rPr>
              <w:szCs w:val="20"/>
            </w:rPr>
            <w:fldChar w:fldCharType="end"/>
          </w:r>
        </w:sdtContent>
      </w:sdt>
      <w:r w:rsidR="009A1EAA">
        <w:rPr>
          <w:szCs w:val="20"/>
        </w:rPr>
        <w:t xml:space="preserve"> </w:t>
      </w:r>
      <w:r>
        <w:rPr>
          <w:szCs w:val="20"/>
        </w:rPr>
        <w:t xml:space="preserve">where </w:t>
      </w:r>
      <w:r>
        <w:rPr>
          <w:i/>
          <w:szCs w:val="20"/>
        </w:rPr>
        <w:t>S</w:t>
      </w:r>
      <w:r w:rsidRPr="00843E8F">
        <w:rPr>
          <w:szCs w:val="20"/>
        </w:rPr>
        <w:t xml:space="preserve">, </w:t>
      </w:r>
      <w:r>
        <w:rPr>
          <w:i/>
          <w:szCs w:val="20"/>
        </w:rPr>
        <w:t>A</w:t>
      </w:r>
      <w:r w:rsidRPr="00843E8F">
        <w:rPr>
          <w:szCs w:val="20"/>
        </w:rPr>
        <w:t xml:space="preserve">, </w:t>
      </w:r>
      <w:r>
        <w:rPr>
          <w:i/>
          <w:szCs w:val="20"/>
        </w:rPr>
        <w:t>R</w:t>
      </w:r>
      <w:r w:rsidRPr="00843E8F">
        <w:rPr>
          <w:szCs w:val="20"/>
        </w:rPr>
        <w:t xml:space="preserve">, </w:t>
      </w:r>
      <w:r w:rsidR="00843E8F">
        <w:rPr>
          <w:szCs w:val="20"/>
        </w:rPr>
        <w:t xml:space="preserve">and </w:t>
      </w:r>
      <w:r>
        <w:rPr>
          <w:i/>
          <w:szCs w:val="20"/>
        </w:rPr>
        <w:t xml:space="preserve">T </w:t>
      </w:r>
      <w:r>
        <w:rPr>
          <w:szCs w:val="20"/>
        </w:rPr>
        <w:t>are a set of states, a set of actions, reward function</w:t>
      </w:r>
      <w:r w:rsidR="00843E8F">
        <w:rPr>
          <w:szCs w:val="20"/>
        </w:rPr>
        <w:t>,</w:t>
      </w:r>
      <w:r>
        <w:rPr>
          <w:szCs w:val="20"/>
        </w:rPr>
        <w:t xml:space="preserve"> and transition probability density, respectively. Now the essence of making decision process is to find out the optimal policy with regard to such four-tuple model. </w:t>
      </w:r>
      <w:r w:rsidR="009A1EAA">
        <w:rPr>
          <w:szCs w:val="20"/>
        </w:rPr>
        <w:t>At current stage</w:t>
      </w:r>
      <w:r>
        <w:rPr>
          <w:szCs w:val="20"/>
        </w:rPr>
        <w:t xml:space="preserve">, the value function </w:t>
      </w:r>
      <w:r w:rsidR="009E311D" w:rsidRPr="009E311D">
        <w:rPr>
          <w:i/>
          <w:szCs w:val="20"/>
        </w:rPr>
        <w:t>v</w:t>
      </w:r>
      <w:r w:rsidR="009A1EAA">
        <w:rPr>
          <w:i/>
          <w:szCs w:val="20"/>
          <w:vertAlign w:val="subscript"/>
        </w:rPr>
        <w:t>π</w:t>
      </w:r>
      <w:r w:rsidR="009E311D">
        <w:rPr>
          <w:szCs w:val="20"/>
        </w:rPr>
        <w:t>(</w:t>
      </w:r>
      <w:r w:rsidR="009A1EAA" w:rsidRPr="009A1EAA">
        <w:rPr>
          <w:i/>
          <w:szCs w:val="20"/>
        </w:rPr>
        <w:t>s</w:t>
      </w:r>
      <w:r w:rsidR="009E311D">
        <w:rPr>
          <w:szCs w:val="20"/>
        </w:rPr>
        <w:t>)</w:t>
      </w:r>
      <w:r w:rsidR="00843E8F">
        <w:rPr>
          <w:szCs w:val="20"/>
        </w:rPr>
        <w:t xml:space="preserve"> </w:t>
      </w:r>
      <w:r>
        <w:rPr>
          <w:szCs w:val="20"/>
        </w:rPr>
        <w:t xml:space="preserve">is defined as the expected sum of rewards gained over the </w:t>
      </w:r>
      <w:r w:rsidR="009A1EAA">
        <w:rPr>
          <w:szCs w:val="20"/>
        </w:rPr>
        <w:t xml:space="preserve">decision </w:t>
      </w:r>
      <w:r>
        <w:rPr>
          <w:szCs w:val="20"/>
        </w:rPr>
        <w:t xml:space="preserve">process </w:t>
      </w:r>
      <w:r w:rsidR="009A1EAA">
        <w:rPr>
          <w:szCs w:val="20"/>
        </w:rPr>
        <w:t xml:space="preserve">when using policy </w:t>
      </w:r>
      <w:r w:rsidR="009A1EAA" w:rsidRPr="009A1EAA">
        <w:rPr>
          <w:i/>
          <w:szCs w:val="20"/>
        </w:rPr>
        <w:t>π</w:t>
      </w:r>
      <w:r w:rsidR="009A1EAA">
        <w:rPr>
          <w:szCs w:val="20"/>
        </w:rPr>
        <w:t xml:space="preserve"> starting from </w:t>
      </w:r>
      <w:r>
        <w:rPr>
          <w:szCs w:val="20"/>
        </w:rPr>
        <w:t xml:space="preserve">state </w:t>
      </w:r>
      <w:r>
        <w:rPr>
          <w:i/>
          <w:szCs w:val="20"/>
        </w:rPr>
        <w:t>s</w:t>
      </w:r>
      <w:r w:rsidR="009A1EAA">
        <w:rPr>
          <w:i/>
          <w:szCs w:val="20"/>
        </w:rPr>
        <w:t xml:space="preserve"> </w:t>
      </w:r>
      <w:sdt>
        <w:sdtPr>
          <w:rPr>
            <w:i/>
            <w:szCs w:val="20"/>
          </w:rPr>
          <w:id w:val="-59333637"/>
          <w:citation/>
        </w:sdtPr>
        <w:sdtEndPr/>
        <w:sdtContent>
          <w:r w:rsidR="009A1EAA">
            <w:rPr>
              <w:i/>
              <w:szCs w:val="20"/>
            </w:rPr>
            <w:fldChar w:fldCharType="begin"/>
          </w:r>
          <w:r w:rsidR="009A1EAA">
            <w:rPr>
              <w:szCs w:val="20"/>
            </w:rPr>
            <w:instrText xml:space="preserve">CITATION Shani2005 \p 1270 \l 1033 </w:instrText>
          </w:r>
          <w:r w:rsidR="009A1EAA">
            <w:rPr>
              <w:i/>
              <w:szCs w:val="20"/>
            </w:rPr>
            <w:fldChar w:fldCharType="separate"/>
          </w:r>
          <w:r w:rsidR="00681080" w:rsidRPr="00681080">
            <w:rPr>
              <w:noProof/>
              <w:szCs w:val="20"/>
            </w:rPr>
            <w:t>[13, p. 1270]</w:t>
          </w:r>
          <w:r w:rsidR="009A1EAA">
            <w:rPr>
              <w:i/>
              <w:szCs w:val="20"/>
            </w:rPr>
            <w:fldChar w:fldCharType="end"/>
          </w:r>
        </w:sdtContent>
      </w:sdt>
      <w:r w:rsidR="009A1EAA">
        <w:rPr>
          <w:szCs w:val="20"/>
        </w:rPr>
        <w:t>.</w:t>
      </w:r>
    </w:p>
    <w:p w:rsidR="009A1EAA" w:rsidRDefault="0096764E" w:rsidP="00843E8F">
      <w:pPr>
        <w:jc w:val="both"/>
        <w:rPr>
          <w:szCs w:val="20"/>
        </w:rPr>
      </w:pPr>
      <m:oMathPara>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π</m:t>
              </m:r>
            </m:sub>
          </m:sSub>
          <m:d>
            <m:dPr>
              <m:ctrlPr>
                <w:rPr>
                  <w:rFonts w:ascii="Cambria Math" w:hAnsi="Cambria Math"/>
                  <w:i/>
                  <w:szCs w:val="20"/>
                </w:rPr>
              </m:ctrlPr>
            </m:dPr>
            <m:e>
              <m:r>
                <w:rPr>
                  <w:rFonts w:ascii="Cambria Math" w:hAnsi="Cambria Math"/>
                  <w:szCs w:val="20"/>
                </w:rPr>
                <m:t>s</m:t>
              </m:r>
            </m:e>
          </m:d>
          <m:r>
            <w:rPr>
              <w:rFonts w:ascii="Cambria Math" w:hAnsi="Cambria Math"/>
              <w:szCs w:val="20"/>
            </w:rPr>
            <m:t>=R</m:t>
          </m:r>
          <m:d>
            <m:dPr>
              <m:ctrlPr>
                <w:rPr>
                  <w:rFonts w:ascii="Cambria Math" w:hAnsi="Cambria Math"/>
                  <w:i/>
                  <w:szCs w:val="20"/>
                </w:rPr>
              </m:ctrlPr>
            </m:dPr>
            <m:e>
              <m:r>
                <w:rPr>
                  <w:rFonts w:ascii="Cambria Math" w:hAnsi="Cambria Math"/>
                  <w:szCs w:val="20"/>
                </w:rPr>
                <m:t>π</m:t>
              </m:r>
              <m:d>
                <m:dPr>
                  <m:ctrlPr>
                    <w:rPr>
                      <w:rFonts w:ascii="Cambria Math" w:hAnsi="Cambria Math"/>
                      <w:i/>
                      <w:szCs w:val="20"/>
                    </w:rPr>
                  </m:ctrlPr>
                </m:dPr>
                <m:e>
                  <m:r>
                    <w:rPr>
                      <w:rFonts w:ascii="Cambria Math" w:hAnsi="Cambria Math"/>
                      <w:szCs w:val="20"/>
                    </w:rPr>
                    <m:t>s</m:t>
                  </m:r>
                </m:e>
              </m:d>
              <m:r>
                <w:rPr>
                  <w:rFonts w:ascii="Cambria Math" w:hAnsi="Cambria Math"/>
                  <w:szCs w:val="20"/>
                </w:rPr>
                <m:t>,s</m:t>
              </m:r>
            </m:e>
          </m:d>
          <m:r>
            <w:rPr>
              <w:rFonts w:ascii="Cambria Math" w:hAnsi="Cambria Math"/>
              <w:szCs w:val="20"/>
            </w:rPr>
            <m:t>+γ</m:t>
          </m:r>
          <m:nary>
            <m:naryPr>
              <m:chr m:val="∑"/>
              <m:limLoc m:val="undOvr"/>
              <m:supHide m:val="1"/>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r>
                <w:rPr>
                  <w:rFonts w:ascii="Cambria Math" w:hAnsi="Cambria Math"/>
                  <w:szCs w:val="20"/>
                </w:rPr>
                <m:t>∈S</m:t>
              </m:r>
            </m:sub>
            <m:sup/>
            <m:e>
              <m:r>
                <w:rPr>
                  <w:rFonts w:ascii="Cambria Math" w:hAnsi="Cambria Math"/>
                  <w:szCs w:val="20"/>
                </w:rPr>
                <m:t>T</m:t>
              </m:r>
              <m:d>
                <m:dPr>
                  <m:ctrlPr>
                    <w:rPr>
                      <w:rFonts w:ascii="Cambria Math" w:hAnsi="Cambria Math"/>
                      <w:i/>
                      <w:szCs w:val="20"/>
                    </w:rPr>
                  </m:ctrlPr>
                </m:dPr>
                <m:e>
                  <m:r>
                    <w:rPr>
                      <w:rFonts w:ascii="Cambria Math" w:hAnsi="Cambria Math"/>
                      <w:szCs w:val="20"/>
                    </w:rPr>
                    <m:t>π</m:t>
                  </m:r>
                  <m:d>
                    <m:dPr>
                      <m:ctrlPr>
                        <w:rPr>
                          <w:rFonts w:ascii="Cambria Math" w:hAnsi="Cambria Math"/>
                          <w:i/>
                          <w:szCs w:val="20"/>
                        </w:rPr>
                      </m:ctrlPr>
                    </m:dPr>
                    <m:e>
                      <m:r>
                        <w:rPr>
                          <w:rFonts w:ascii="Cambria Math" w:hAnsi="Cambria Math"/>
                          <w:szCs w:val="20"/>
                        </w:rPr>
                        <m:t>s</m:t>
                      </m:r>
                    </m:e>
                  </m:d>
                  <m:r>
                    <w:rPr>
                      <w:rFonts w:ascii="Cambria Math" w:hAnsi="Cambria Math"/>
                      <w:szCs w:val="20"/>
                    </w:rPr>
                    <m:t>,s,</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e>
              </m:d>
              <m:sSub>
                <m:sSubPr>
                  <m:ctrlPr>
                    <w:rPr>
                      <w:rFonts w:ascii="Cambria Math" w:hAnsi="Cambria Math"/>
                      <w:i/>
                      <w:szCs w:val="20"/>
                    </w:rPr>
                  </m:ctrlPr>
                </m:sSubPr>
                <m:e>
                  <m:r>
                    <w:rPr>
                      <w:rFonts w:ascii="Cambria Math" w:hAnsi="Cambria Math"/>
                      <w:szCs w:val="20"/>
                    </w:rPr>
                    <m:t>v</m:t>
                  </m:r>
                </m:e>
                <m:sub>
                  <m:sSup>
                    <m:sSupPr>
                      <m:ctrlPr>
                        <w:rPr>
                          <w:rFonts w:ascii="Cambria Math" w:hAnsi="Cambria Math"/>
                          <w:i/>
                          <w:szCs w:val="20"/>
                        </w:rPr>
                      </m:ctrlPr>
                    </m:sSupPr>
                    <m:e>
                      <m:r>
                        <w:rPr>
                          <w:rFonts w:ascii="Cambria Math" w:hAnsi="Cambria Math"/>
                          <w:szCs w:val="20"/>
                        </w:rPr>
                        <m:t>π</m:t>
                      </m:r>
                    </m:e>
                    <m:sup>
                      <m:r>
                        <w:rPr>
                          <w:rFonts w:ascii="Cambria Math" w:hAnsi="Cambria Math"/>
                          <w:szCs w:val="20"/>
                        </w:rPr>
                        <m:t>'</m:t>
                      </m:r>
                    </m:sup>
                  </m:sSup>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e>
              </m:d>
            </m:e>
          </m:nary>
        </m:oMath>
      </m:oMathPara>
    </w:p>
    <w:p w:rsidR="0094747B" w:rsidRDefault="0094747B" w:rsidP="006F7E26">
      <w:pPr>
        <w:jc w:val="both"/>
        <w:rPr>
          <w:szCs w:val="20"/>
        </w:rPr>
      </w:pPr>
      <w:r>
        <w:rPr>
          <w:szCs w:val="20"/>
        </w:rPr>
        <w:t xml:space="preserve">Where </w:t>
      </w:r>
      <w:r w:rsidR="009A1EAA" w:rsidRPr="009A1EAA">
        <w:rPr>
          <w:i/>
          <w:szCs w:val="20"/>
        </w:rPr>
        <w:t>γ</w:t>
      </w:r>
      <w:r>
        <w:rPr>
          <w:szCs w:val="20"/>
        </w:rPr>
        <w:t xml:space="preserve"> is the discount factor</w:t>
      </w:r>
      <w:r w:rsidR="009A1EAA">
        <w:rPr>
          <w:szCs w:val="20"/>
        </w:rPr>
        <w:t xml:space="preserve"> 0 ≤ </w:t>
      </w:r>
      <w:r w:rsidR="009A1EAA" w:rsidRPr="009A1EAA">
        <w:rPr>
          <w:i/>
          <w:szCs w:val="20"/>
        </w:rPr>
        <w:t>γ</w:t>
      </w:r>
      <w:r w:rsidR="009A1EAA">
        <w:rPr>
          <w:i/>
          <w:szCs w:val="20"/>
        </w:rPr>
        <w:t xml:space="preserve"> </w:t>
      </w:r>
      <w:r w:rsidR="009A1EAA">
        <w:rPr>
          <w:szCs w:val="20"/>
        </w:rPr>
        <w:t xml:space="preserve">≤ 1 and </w:t>
      </w:r>
      <m:oMath>
        <m:sSub>
          <m:sSubPr>
            <m:ctrlPr>
              <w:rPr>
                <w:rFonts w:ascii="Cambria Math" w:hAnsi="Cambria Math"/>
                <w:i/>
                <w:szCs w:val="20"/>
              </w:rPr>
            </m:ctrlPr>
          </m:sSubPr>
          <m:e>
            <m:r>
              <w:rPr>
                <w:rFonts w:ascii="Cambria Math" w:hAnsi="Cambria Math"/>
                <w:szCs w:val="20"/>
              </w:rPr>
              <m:t>v</m:t>
            </m:r>
          </m:e>
          <m:sub>
            <m:sSup>
              <m:sSupPr>
                <m:ctrlPr>
                  <w:rPr>
                    <w:rFonts w:ascii="Cambria Math" w:hAnsi="Cambria Math"/>
                    <w:i/>
                    <w:szCs w:val="20"/>
                  </w:rPr>
                </m:ctrlPr>
              </m:sSupPr>
              <m:e>
                <m:r>
                  <w:rPr>
                    <w:rFonts w:ascii="Cambria Math" w:hAnsi="Cambria Math"/>
                    <w:szCs w:val="20"/>
                  </w:rPr>
                  <m:t>π</m:t>
                </m:r>
              </m:e>
              <m:sup>
                <m:r>
                  <w:rPr>
                    <w:rFonts w:ascii="Cambria Math" w:hAnsi="Cambria Math"/>
                    <w:szCs w:val="20"/>
                  </w:rPr>
                  <m:t>'</m:t>
                </m:r>
              </m:sup>
            </m:sSup>
          </m:sub>
        </m:sSub>
        <m:d>
          <m:dPr>
            <m:ctrlPr>
              <w:rPr>
                <w:rFonts w:ascii="Cambria Math" w:hAnsi="Cambria Math"/>
                <w:i/>
                <w:szCs w:val="20"/>
              </w:rPr>
            </m:ctrlPr>
          </m:dPr>
          <m:e>
            <m:r>
              <w:rPr>
                <w:rFonts w:ascii="Cambria Math" w:hAnsi="Cambria Math"/>
                <w:szCs w:val="20"/>
              </w:rPr>
              <m:t>s</m:t>
            </m:r>
          </m:e>
        </m:d>
      </m:oMath>
      <w:r w:rsidR="009A1EAA">
        <w:rPr>
          <w:szCs w:val="20"/>
        </w:rPr>
        <w:t xml:space="preserve"> is the </w:t>
      </w:r>
      <w:r w:rsidR="009868F3">
        <w:rPr>
          <w:szCs w:val="20"/>
        </w:rPr>
        <w:t xml:space="preserve">value function using previous </w:t>
      </w:r>
      <w:r w:rsidR="009A1EAA">
        <w:rPr>
          <w:szCs w:val="20"/>
        </w:rPr>
        <w:t>policy</w:t>
      </w:r>
      <w:r w:rsidR="009868F3">
        <w:rPr>
          <w:szCs w:val="20"/>
        </w:rPr>
        <w:t xml:space="preserve"> </w:t>
      </w:r>
      <w:r w:rsidR="009868F3" w:rsidRPr="009868F3">
        <w:rPr>
          <w:i/>
          <w:szCs w:val="20"/>
        </w:rPr>
        <w:t>π</w:t>
      </w:r>
      <w:r w:rsidR="009868F3" w:rsidRPr="009868F3">
        <w:rPr>
          <w:i/>
          <w:szCs w:val="20"/>
          <w:vertAlign w:val="superscript"/>
        </w:rPr>
        <w:t>’</w:t>
      </w:r>
      <w:r>
        <w:rPr>
          <w:szCs w:val="20"/>
        </w:rPr>
        <w:t xml:space="preserve">. </w:t>
      </w:r>
      <w:r w:rsidR="006F7E26">
        <w:rPr>
          <w:szCs w:val="20"/>
        </w:rPr>
        <w:t xml:space="preserve">Now the essence of making decision process is to find out the optimal policy that maximizes the value function </w:t>
      </w:r>
      <w:r w:rsidR="006F7E26" w:rsidRPr="009E311D">
        <w:rPr>
          <w:i/>
          <w:szCs w:val="20"/>
        </w:rPr>
        <w:t>v</w:t>
      </w:r>
      <w:r w:rsidR="006F7E26">
        <w:rPr>
          <w:i/>
          <w:szCs w:val="20"/>
          <w:vertAlign w:val="subscript"/>
        </w:rPr>
        <w:t>π</w:t>
      </w:r>
      <w:r w:rsidR="006F7E26">
        <w:rPr>
          <w:szCs w:val="20"/>
        </w:rPr>
        <w:t>(</w:t>
      </w:r>
      <w:r w:rsidR="006F7E26" w:rsidRPr="009A1EAA">
        <w:rPr>
          <w:i/>
          <w:szCs w:val="20"/>
        </w:rPr>
        <w:t>s</w:t>
      </w:r>
      <w:r w:rsidR="006F7E26">
        <w:rPr>
          <w:szCs w:val="20"/>
        </w:rPr>
        <w:t>) at current stage</w:t>
      </w:r>
      <w:r>
        <w:rPr>
          <w:i/>
          <w:szCs w:val="20"/>
        </w:rPr>
        <w:t>.</w:t>
      </w:r>
      <w:r>
        <w:rPr>
          <w:szCs w:val="20"/>
        </w:rPr>
        <w:t xml:space="preserve"> So the policy iteration algorithm is often used to find out the optimal policy</w:t>
      </w:r>
      <w:r w:rsidR="006F7E26">
        <w:rPr>
          <w:szCs w:val="20"/>
        </w:rPr>
        <w:t xml:space="preserve"> </w:t>
      </w:r>
      <w:sdt>
        <w:sdtPr>
          <w:rPr>
            <w:szCs w:val="20"/>
          </w:rPr>
          <w:id w:val="-1522849773"/>
          <w:citation/>
        </w:sdtPr>
        <w:sdtEndPr/>
        <w:sdtContent>
          <w:r w:rsidR="006F7E26">
            <w:rPr>
              <w:szCs w:val="20"/>
            </w:rPr>
            <w:fldChar w:fldCharType="begin"/>
          </w:r>
          <w:r w:rsidR="006F7E26">
            <w:rPr>
              <w:szCs w:val="20"/>
            </w:rPr>
            <w:instrText xml:space="preserve">CITATION Shani2005 \p 1271 \l 1033 </w:instrText>
          </w:r>
          <w:r w:rsidR="006F7E26">
            <w:rPr>
              <w:szCs w:val="20"/>
            </w:rPr>
            <w:fldChar w:fldCharType="separate"/>
          </w:r>
          <w:r w:rsidR="00681080" w:rsidRPr="00681080">
            <w:rPr>
              <w:noProof/>
              <w:szCs w:val="20"/>
            </w:rPr>
            <w:t>[13, p. 1271]</w:t>
          </w:r>
          <w:r w:rsidR="006F7E26">
            <w:rPr>
              <w:szCs w:val="20"/>
            </w:rPr>
            <w:fldChar w:fldCharType="end"/>
          </w:r>
        </w:sdtContent>
      </w:sdt>
      <w:r>
        <w:rPr>
          <w:szCs w:val="20"/>
        </w:rPr>
        <w:t>. It includes three basic steps</w:t>
      </w:r>
      <w:r w:rsidR="009472BA">
        <w:rPr>
          <w:szCs w:val="20"/>
        </w:rPr>
        <w:t xml:space="preserve"> </w:t>
      </w:r>
      <w:sdt>
        <w:sdtPr>
          <w:rPr>
            <w:szCs w:val="20"/>
          </w:rPr>
          <w:id w:val="1461760301"/>
          <w:citation/>
        </w:sdtPr>
        <w:sdtEndPr/>
        <w:sdtContent>
          <w:r w:rsidR="009472BA">
            <w:rPr>
              <w:szCs w:val="20"/>
            </w:rPr>
            <w:fldChar w:fldCharType="begin"/>
          </w:r>
          <w:r w:rsidR="009472BA">
            <w:rPr>
              <w:szCs w:val="20"/>
            </w:rPr>
            <w:instrText xml:space="preserve">CITATION Shani2005 \p 1270-1271 \l 1033 </w:instrText>
          </w:r>
          <w:r w:rsidR="009472BA">
            <w:rPr>
              <w:szCs w:val="20"/>
            </w:rPr>
            <w:fldChar w:fldCharType="separate"/>
          </w:r>
          <w:r w:rsidR="00681080" w:rsidRPr="00681080">
            <w:rPr>
              <w:noProof/>
              <w:szCs w:val="20"/>
            </w:rPr>
            <w:t>[13, pp. 1270-1271]</w:t>
          </w:r>
          <w:r w:rsidR="009472BA">
            <w:rPr>
              <w:szCs w:val="20"/>
            </w:rPr>
            <w:fldChar w:fldCharType="end"/>
          </w:r>
        </w:sdtContent>
      </w:sdt>
      <w:r>
        <w:rPr>
          <w:szCs w:val="20"/>
        </w:rPr>
        <w:t>:</w:t>
      </w:r>
    </w:p>
    <w:p w:rsidR="0094747B" w:rsidRPr="00963D38" w:rsidRDefault="006F7E26" w:rsidP="0094747B">
      <w:pPr>
        <w:numPr>
          <w:ilvl w:val="0"/>
          <w:numId w:val="10"/>
        </w:numPr>
        <w:jc w:val="both"/>
        <w:rPr>
          <w:szCs w:val="20"/>
        </w:rPr>
      </w:pPr>
      <w:r>
        <w:rPr>
          <w:szCs w:val="20"/>
        </w:rPr>
        <w:t>T</w:t>
      </w:r>
      <w:r w:rsidR="0094747B">
        <w:rPr>
          <w:szCs w:val="20"/>
        </w:rPr>
        <w:t xml:space="preserve">he </w:t>
      </w:r>
      <w:r w:rsidR="009868F3">
        <w:rPr>
          <w:szCs w:val="20"/>
        </w:rPr>
        <w:t xml:space="preserve">previous </w:t>
      </w:r>
      <w:r w:rsidR="0094747B">
        <w:rPr>
          <w:szCs w:val="20"/>
        </w:rPr>
        <w:t xml:space="preserve">policy </w:t>
      </w:r>
      <w:r w:rsidR="00F85066" w:rsidRPr="009A1EAA">
        <w:rPr>
          <w:i/>
          <w:szCs w:val="20"/>
        </w:rPr>
        <w:t>π</w:t>
      </w:r>
      <w:r w:rsidR="00F85066" w:rsidRPr="009868F3">
        <w:rPr>
          <w:i/>
          <w:szCs w:val="20"/>
          <w:vertAlign w:val="superscript"/>
        </w:rPr>
        <w:t>’</w:t>
      </w:r>
      <w:r w:rsidR="00F85066">
        <w:rPr>
          <w:szCs w:val="20"/>
        </w:rPr>
        <w:t xml:space="preserve"> i</w:t>
      </w:r>
      <w:r>
        <w:rPr>
          <w:szCs w:val="20"/>
        </w:rPr>
        <w:t xml:space="preserve">s initialized as </w:t>
      </w:r>
      <w:r w:rsidR="009868F3">
        <w:rPr>
          <w:szCs w:val="20"/>
        </w:rPr>
        <w:t>a null function</w:t>
      </w:r>
      <w:r w:rsidR="00CA6B60">
        <w:rPr>
          <w:szCs w:val="20"/>
        </w:rPr>
        <w:t xml:space="preserve"> and the optimal </w:t>
      </w:r>
      <w:r w:rsidR="00CA6B60" w:rsidRPr="009868F3">
        <w:rPr>
          <w:szCs w:val="20"/>
        </w:rPr>
        <w:t xml:space="preserve">policy </w:t>
      </w:r>
      <w:r w:rsidR="00CA6B60" w:rsidRPr="009868F3">
        <w:rPr>
          <w:i/>
          <w:szCs w:val="20"/>
        </w:rPr>
        <w:t>π</w:t>
      </w:r>
      <w:r w:rsidR="00CA6B60">
        <w:rPr>
          <w:szCs w:val="20"/>
        </w:rPr>
        <w:t xml:space="preserve"> is</w:t>
      </w:r>
      <w:r w:rsidR="00CA6B60">
        <w:rPr>
          <w:szCs w:val="20"/>
        </w:rPr>
        <w:t xml:space="preserve"> initialized arbitrarily</w:t>
      </w:r>
      <w:r w:rsidR="009868F3">
        <w:rPr>
          <w:szCs w:val="20"/>
        </w:rPr>
        <w:t>. T</w:t>
      </w:r>
      <w:r>
        <w:rPr>
          <w:szCs w:val="20"/>
        </w:rPr>
        <w:t xml:space="preserve">he </w:t>
      </w:r>
      <w:r w:rsidR="009868F3">
        <w:rPr>
          <w:szCs w:val="20"/>
        </w:rPr>
        <w:t xml:space="preserve">previous </w:t>
      </w:r>
      <w:r>
        <w:rPr>
          <w:szCs w:val="20"/>
        </w:rPr>
        <w:t>value function is initialized as</w:t>
      </w:r>
      <w:r w:rsidR="009868F3">
        <w:rPr>
          <w:szCs w:val="20"/>
        </w:rPr>
        <w:t xml:space="preserve"> </w:t>
      </w:r>
      <m:oMath>
        <m:sSub>
          <m:sSubPr>
            <m:ctrlPr>
              <w:rPr>
                <w:rFonts w:ascii="Cambria Math" w:hAnsi="Cambria Math"/>
                <w:i/>
                <w:szCs w:val="20"/>
              </w:rPr>
            </m:ctrlPr>
          </m:sSubPr>
          <m:e>
            <m:r>
              <w:rPr>
                <w:rFonts w:ascii="Cambria Math" w:hAnsi="Cambria Math"/>
                <w:szCs w:val="20"/>
              </w:rPr>
              <m:t>v</m:t>
            </m:r>
          </m:e>
          <m:sub>
            <m:sSup>
              <m:sSupPr>
                <m:ctrlPr>
                  <w:rPr>
                    <w:rFonts w:ascii="Cambria Math" w:hAnsi="Cambria Math"/>
                    <w:i/>
                    <w:szCs w:val="20"/>
                  </w:rPr>
                </m:ctrlPr>
              </m:sSupPr>
              <m:e>
                <m:r>
                  <w:rPr>
                    <w:rFonts w:ascii="Cambria Math" w:hAnsi="Cambria Math"/>
                    <w:szCs w:val="20"/>
                  </w:rPr>
                  <m:t>π</m:t>
                </m:r>
              </m:e>
              <m:sup>
                <m:r>
                  <w:rPr>
                    <w:rFonts w:ascii="Cambria Math" w:hAnsi="Cambria Math"/>
                    <w:szCs w:val="20"/>
                  </w:rPr>
                  <m:t>'</m:t>
                </m:r>
              </m:sup>
            </m:sSup>
          </m:sub>
        </m:sSub>
        <m:d>
          <m:dPr>
            <m:ctrlPr>
              <w:rPr>
                <w:rFonts w:ascii="Cambria Math" w:hAnsi="Cambria Math"/>
                <w:i/>
                <w:szCs w:val="20"/>
              </w:rPr>
            </m:ctrlPr>
          </m:dPr>
          <m:e>
            <m:r>
              <w:rPr>
                <w:rFonts w:ascii="Cambria Math" w:hAnsi="Cambria Math"/>
                <w:szCs w:val="20"/>
              </w:rPr>
              <m:t>s</m:t>
            </m:r>
          </m:e>
        </m:d>
        <m:r>
          <w:rPr>
            <w:rFonts w:ascii="Cambria Math" w:hAnsi="Cambria Math"/>
            <w:szCs w:val="20"/>
          </w:rPr>
          <m:t>=0</m:t>
        </m:r>
      </m:oMath>
      <w:r w:rsidR="009868F3">
        <w:rPr>
          <w:szCs w:val="20"/>
        </w:rPr>
        <w:t xml:space="preserve"> for all </w:t>
      </w:r>
      <m:oMath>
        <m:r>
          <w:rPr>
            <w:rFonts w:ascii="Cambria Math" w:hAnsi="Cambria Math"/>
            <w:szCs w:val="20"/>
          </w:rPr>
          <m:t>s∈S</m:t>
        </m:r>
      </m:oMath>
      <w:r w:rsidR="009868F3">
        <w:rPr>
          <w:szCs w:val="20"/>
        </w:rPr>
        <w:t>.</w:t>
      </w:r>
    </w:p>
    <w:p w:rsidR="00F85066" w:rsidRDefault="0094747B" w:rsidP="009132FB">
      <w:pPr>
        <w:numPr>
          <w:ilvl w:val="0"/>
          <w:numId w:val="10"/>
        </w:numPr>
        <w:jc w:val="both"/>
        <w:rPr>
          <w:szCs w:val="20"/>
        </w:rPr>
      </w:pPr>
      <w:r w:rsidRPr="009868F3">
        <w:rPr>
          <w:szCs w:val="20"/>
        </w:rPr>
        <w:t xml:space="preserve">Computing value function </w:t>
      </w:r>
      <w:r w:rsidR="009868F3" w:rsidRPr="009868F3">
        <w:rPr>
          <w:i/>
          <w:szCs w:val="20"/>
        </w:rPr>
        <w:t>v</w:t>
      </w:r>
      <w:r w:rsidR="009868F3" w:rsidRPr="009868F3">
        <w:rPr>
          <w:i/>
          <w:szCs w:val="20"/>
          <w:vertAlign w:val="subscript"/>
        </w:rPr>
        <w:t>π</w:t>
      </w:r>
      <w:r w:rsidR="009868F3" w:rsidRPr="009868F3">
        <w:rPr>
          <w:szCs w:val="20"/>
        </w:rPr>
        <w:t>(</w:t>
      </w:r>
      <w:r w:rsidR="009868F3" w:rsidRPr="009868F3">
        <w:rPr>
          <w:i/>
          <w:szCs w:val="20"/>
        </w:rPr>
        <w:t>s</w:t>
      </w:r>
      <w:r w:rsidR="009868F3" w:rsidRPr="009868F3">
        <w:rPr>
          <w:szCs w:val="20"/>
        </w:rPr>
        <w:t>)</w:t>
      </w:r>
      <w:r w:rsidRPr="009868F3">
        <w:rPr>
          <w:szCs w:val="20"/>
        </w:rPr>
        <w:t xml:space="preserve"> for every </w:t>
      </w:r>
      <w:proofErr w:type="spellStart"/>
      <w:r w:rsidRPr="009868F3">
        <w:rPr>
          <w:szCs w:val="20"/>
        </w:rPr>
        <w:t xml:space="preserve">state </w:t>
      </w:r>
      <w:r w:rsidRPr="009868F3">
        <w:rPr>
          <w:i/>
          <w:szCs w:val="20"/>
        </w:rPr>
        <w:t>s</w:t>
      </w:r>
      <w:proofErr w:type="spellEnd"/>
      <w:r w:rsidR="009868F3" w:rsidRPr="009868F3">
        <w:rPr>
          <w:szCs w:val="20"/>
        </w:rPr>
        <w:t xml:space="preserve"> </w:t>
      </w:r>
      <w:r w:rsidR="00F85066">
        <w:rPr>
          <w:szCs w:val="20"/>
        </w:rPr>
        <w:t>as follows:</w:t>
      </w:r>
    </w:p>
    <w:p w:rsidR="00F85066" w:rsidRDefault="0096764E" w:rsidP="00F85066">
      <w:pPr>
        <w:ind w:left="720"/>
        <w:jc w:val="both"/>
        <w:rPr>
          <w:szCs w:val="20"/>
        </w:rPr>
      </w:pPr>
      <m:oMathPara>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π</m:t>
              </m:r>
            </m:sub>
          </m:sSub>
          <m:d>
            <m:dPr>
              <m:ctrlPr>
                <w:rPr>
                  <w:rFonts w:ascii="Cambria Math" w:hAnsi="Cambria Math"/>
                  <w:i/>
                  <w:szCs w:val="20"/>
                </w:rPr>
              </m:ctrlPr>
            </m:dPr>
            <m:e>
              <m:r>
                <w:rPr>
                  <w:rFonts w:ascii="Cambria Math" w:hAnsi="Cambria Math"/>
                  <w:szCs w:val="20"/>
                </w:rPr>
                <m:t>s</m:t>
              </m:r>
            </m:e>
          </m:d>
          <m:r>
            <w:rPr>
              <w:rFonts w:ascii="Cambria Math" w:hAnsi="Cambria Math"/>
              <w:szCs w:val="20"/>
            </w:rPr>
            <m:t>=R</m:t>
          </m:r>
          <m:d>
            <m:dPr>
              <m:ctrlPr>
                <w:rPr>
                  <w:rFonts w:ascii="Cambria Math" w:hAnsi="Cambria Math"/>
                  <w:i/>
                  <w:szCs w:val="20"/>
                </w:rPr>
              </m:ctrlPr>
            </m:dPr>
            <m:e>
              <m:r>
                <w:rPr>
                  <w:rFonts w:ascii="Cambria Math" w:hAnsi="Cambria Math"/>
                  <w:szCs w:val="20"/>
                </w:rPr>
                <m:t>π</m:t>
              </m:r>
              <m:d>
                <m:dPr>
                  <m:ctrlPr>
                    <w:rPr>
                      <w:rFonts w:ascii="Cambria Math" w:hAnsi="Cambria Math"/>
                      <w:i/>
                      <w:szCs w:val="20"/>
                    </w:rPr>
                  </m:ctrlPr>
                </m:dPr>
                <m:e>
                  <m:r>
                    <w:rPr>
                      <w:rFonts w:ascii="Cambria Math" w:hAnsi="Cambria Math"/>
                      <w:szCs w:val="20"/>
                    </w:rPr>
                    <m:t>s</m:t>
                  </m:r>
                </m:e>
              </m:d>
              <m:r>
                <w:rPr>
                  <w:rFonts w:ascii="Cambria Math" w:hAnsi="Cambria Math"/>
                  <w:szCs w:val="20"/>
                </w:rPr>
                <m:t>,s</m:t>
              </m:r>
            </m:e>
          </m:d>
          <m:r>
            <w:rPr>
              <w:rFonts w:ascii="Cambria Math" w:hAnsi="Cambria Math"/>
              <w:szCs w:val="20"/>
            </w:rPr>
            <m:t>+γ</m:t>
          </m:r>
          <m:nary>
            <m:naryPr>
              <m:chr m:val="∑"/>
              <m:limLoc m:val="undOvr"/>
              <m:supHide m:val="1"/>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r>
                <w:rPr>
                  <w:rFonts w:ascii="Cambria Math" w:hAnsi="Cambria Math"/>
                  <w:szCs w:val="20"/>
                </w:rPr>
                <m:t>∈S</m:t>
              </m:r>
            </m:sub>
            <m:sup/>
            <m:e>
              <m:r>
                <w:rPr>
                  <w:rFonts w:ascii="Cambria Math" w:hAnsi="Cambria Math"/>
                  <w:szCs w:val="20"/>
                </w:rPr>
                <m:t>T</m:t>
              </m:r>
              <m:d>
                <m:dPr>
                  <m:ctrlPr>
                    <w:rPr>
                      <w:rFonts w:ascii="Cambria Math" w:hAnsi="Cambria Math"/>
                      <w:i/>
                      <w:szCs w:val="20"/>
                    </w:rPr>
                  </m:ctrlPr>
                </m:dPr>
                <m:e>
                  <m:r>
                    <w:rPr>
                      <w:rFonts w:ascii="Cambria Math" w:hAnsi="Cambria Math"/>
                      <w:szCs w:val="20"/>
                    </w:rPr>
                    <m:t>π</m:t>
                  </m:r>
                  <m:d>
                    <m:dPr>
                      <m:ctrlPr>
                        <w:rPr>
                          <w:rFonts w:ascii="Cambria Math" w:hAnsi="Cambria Math"/>
                          <w:i/>
                          <w:szCs w:val="20"/>
                        </w:rPr>
                      </m:ctrlPr>
                    </m:dPr>
                    <m:e>
                      <m:r>
                        <w:rPr>
                          <w:rFonts w:ascii="Cambria Math" w:hAnsi="Cambria Math"/>
                          <w:szCs w:val="20"/>
                        </w:rPr>
                        <m:t>s</m:t>
                      </m:r>
                    </m:e>
                  </m:d>
                  <m:r>
                    <w:rPr>
                      <w:rFonts w:ascii="Cambria Math" w:hAnsi="Cambria Math"/>
                      <w:szCs w:val="20"/>
                    </w:rPr>
                    <m:t>,s,</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e>
              </m:d>
              <m:sSub>
                <m:sSubPr>
                  <m:ctrlPr>
                    <w:rPr>
                      <w:rFonts w:ascii="Cambria Math" w:hAnsi="Cambria Math"/>
                      <w:i/>
                      <w:szCs w:val="20"/>
                    </w:rPr>
                  </m:ctrlPr>
                </m:sSubPr>
                <m:e>
                  <m:r>
                    <w:rPr>
                      <w:rFonts w:ascii="Cambria Math" w:hAnsi="Cambria Math"/>
                      <w:szCs w:val="20"/>
                    </w:rPr>
                    <m:t>v</m:t>
                  </m:r>
                </m:e>
                <m:sub>
                  <m:sSup>
                    <m:sSupPr>
                      <m:ctrlPr>
                        <w:rPr>
                          <w:rFonts w:ascii="Cambria Math" w:hAnsi="Cambria Math"/>
                          <w:i/>
                          <w:szCs w:val="20"/>
                        </w:rPr>
                      </m:ctrlPr>
                    </m:sSupPr>
                    <m:e>
                      <m:r>
                        <w:rPr>
                          <w:rFonts w:ascii="Cambria Math" w:hAnsi="Cambria Math"/>
                          <w:szCs w:val="20"/>
                        </w:rPr>
                        <m:t>π</m:t>
                      </m:r>
                    </m:e>
                    <m:sup>
                      <m:r>
                        <w:rPr>
                          <w:rFonts w:ascii="Cambria Math" w:hAnsi="Cambria Math"/>
                          <w:szCs w:val="20"/>
                        </w:rPr>
                        <m:t>'</m:t>
                      </m:r>
                    </m:sup>
                  </m:sSup>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e>
              </m:d>
            </m:e>
          </m:nary>
        </m:oMath>
      </m:oMathPara>
    </w:p>
    <w:p w:rsidR="009868F3" w:rsidRDefault="009868F3" w:rsidP="00F85066">
      <w:pPr>
        <w:ind w:left="720"/>
        <w:jc w:val="both"/>
        <w:rPr>
          <w:szCs w:val="20"/>
        </w:rPr>
      </w:pPr>
      <w:r>
        <w:rPr>
          <w:szCs w:val="20"/>
        </w:rPr>
        <w:t xml:space="preserve">Given such </w:t>
      </w:r>
      <w:r w:rsidRPr="009868F3">
        <w:rPr>
          <w:i/>
          <w:szCs w:val="20"/>
        </w:rPr>
        <w:t>v</w:t>
      </w:r>
      <w:r w:rsidRPr="009868F3">
        <w:rPr>
          <w:i/>
          <w:szCs w:val="20"/>
          <w:vertAlign w:val="subscript"/>
        </w:rPr>
        <w:t>π</w:t>
      </w:r>
      <w:r w:rsidRPr="009868F3">
        <w:rPr>
          <w:szCs w:val="20"/>
        </w:rPr>
        <w:t>(</w:t>
      </w:r>
      <w:r w:rsidRPr="009868F3">
        <w:rPr>
          <w:i/>
          <w:szCs w:val="20"/>
        </w:rPr>
        <w:t>s</w:t>
      </w:r>
      <w:r w:rsidRPr="009868F3">
        <w:rPr>
          <w:szCs w:val="20"/>
        </w:rPr>
        <w:t>)</w:t>
      </w:r>
      <w:r>
        <w:rPr>
          <w:szCs w:val="20"/>
        </w:rPr>
        <w:t>, t</w:t>
      </w:r>
      <w:r w:rsidRPr="009868F3">
        <w:rPr>
          <w:szCs w:val="20"/>
        </w:rPr>
        <w:t xml:space="preserve">he optimal policy </w:t>
      </w:r>
      <w:r w:rsidRPr="009868F3">
        <w:rPr>
          <w:i/>
          <w:szCs w:val="20"/>
        </w:rPr>
        <w:t>π</w:t>
      </w:r>
      <w:r>
        <w:rPr>
          <w:szCs w:val="20"/>
        </w:rPr>
        <w:t xml:space="preserve"> is the one that maximize </w:t>
      </w:r>
      <w:r w:rsidRPr="009868F3">
        <w:rPr>
          <w:szCs w:val="20"/>
        </w:rPr>
        <w:t xml:space="preserve">value function </w:t>
      </w:r>
      <w:r>
        <w:rPr>
          <w:szCs w:val="20"/>
        </w:rPr>
        <w:t>as follows:</w:t>
      </w:r>
    </w:p>
    <w:p w:rsidR="0094747B" w:rsidRPr="009868F3" w:rsidRDefault="009868F3" w:rsidP="009868F3">
      <w:pPr>
        <w:ind w:left="720"/>
        <w:jc w:val="both"/>
        <w:rPr>
          <w:szCs w:val="20"/>
        </w:rPr>
      </w:pPr>
      <m:oMathPara>
        <m:oMath>
          <m:r>
            <w:rPr>
              <w:rFonts w:ascii="Cambria Math" w:hAnsi="Cambria Math"/>
              <w:szCs w:val="20"/>
            </w:rPr>
            <m:t>π</m:t>
          </m:r>
          <m:d>
            <m:dPr>
              <m:ctrlPr>
                <w:rPr>
                  <w:rFonts w:ascii="Cambria Math" w:hAnsi="Cambria Math"/>
                  <w:i/>
                  <w:szCs w:val="20"/>
                </w:rPr>
              </m:ctrlPr>
            </m:dPr>
            <m:e>
              <m:r>
                <w:rPr>
                  <w:rFonts w:ascii="Cambria Math" w:hAnsi="Cambria Math"/>
                  <w:szCs w:val="20"/>
                </w:rPr>
                <m:t>s</m:t>
              </m:r>
            </m:e>
          </m:d>
          <m:r>
            <w:rPr>
              <w:rFonts w:ascii="Cambria Math" w:hAnsi="Cambria Math"/>
              <w:szCs w:val="20"/>
            </w:rPr>
            <m:t>=</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argmax</m:t>
                  </m:r>
                </m:e>
                <m:lim>
                  <m:r>
                    <w:rPr>
                      <w:rFonts w:ascii="Cambria Math" w:hAnsi="Cambria Math"/>
                      <w:szCs w:val="20"/>
                    </w:rPr>
                    <m:t>a∈A</m:t>
                  </m:r>
                </m:lim>
              </m:limLow>
            </m:fName>
            <m:e>
              <m:d>
                <m:dPr>
                  <m:begChr m:val="{"/>
                  <m:endChr m:val="}"/>
                  <m:ctrlPr>
                    <w:rPr>
                      <w:rFonts w:ascii="Cambria Math" w:hAnsi="Cambria Math"/>
                      <w:i/>
                      <w:szCs w:val="20"/>
                    </w:rPr>
                  </m:ctrlPr>
                </m:dPr>
                <m:e>
                  <m:r>
                    <w:rPr>
                      <w:rFonts w:ascii="Cambria Math" w:hAnsi="Cambria Math"/>
                      <w:szCs w:val="20"/>
                    </w:rPr>
                    <m:t>R</m:t>
                  </m:r>
                  <m:d>
                    <m:dPr>
                      <m:ctrlPr>
                        <w:rPr>
                          <w:rFonts w:ascii="Cambria Math" w:hAnsi="Cambria Math"/>
                          <w:i/>
                          <w:szCs w:val="20"/>
                        </w:rPr>
                      </m:ctrlPr>
                    </m:dPr>
                    <m:e>
                      <m:r>
                        <w:rPr>
                          <w:rFonts w:ascii="Cambria Math" w:hAnsi="Cambria Math"/>
                          <w:szCs w:val="20"/>
                        </w:rPr>
                        <m:t>a,s</m:t>
                      </m:r>
                    </m:e>
                  </m:d>
                  <m:r>
                    <w:rPr>
                      <w:rFonts w:ascii="Cambria Math" w:hAnsi="Cambria Math"/>
                      <w:szCs w:val="20"/>
                    </w:rPr>
                    <m:t>+γ</m:t>
                  </m:r>
                  <m:nary>
                    <m:naryPr>
                      <m:chr m:val="∑"/>
                      <m:limLoc m:val="undOvr"/>
                      <m:supHide m:val="1"/>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r>
                        <w:rPr>
                          <w:rFonts w:ascii="Cambria Math" w:hAnsi="Cambria Math"/>
                          <w:szCs w:val="20"/>
                        </w:rPr>
                        <m:t>∈S</m:t>
                      </m:r>
                    </m:sub>
                    <m:sup/>
                    <m:e>
                      <m:r>
                        <w:rPr>
                          <w:rFonts w:ascii="Cambria Math" w:hAnsi="Cambria Math"/>
                          <w:szCs w:val="20"/>
                        </w:rPr>
                        <m:t>T</m:t>
                      </m:r>
                      <m:d>
                        <m:dPr>
                          <m:ctrlPr>
                            <w:rPr>
                              <w:rFonts w:ascii="Cambria Math" w:hAnsi="Cambria Math"/>
                              <w:i/>
                              <w:szCs w:val="20"/>
                            </w:rPr>
                          </m:ctrlPr>
                        </m:dPr>
                        <m:e>
                          <m:r>
                            <w:rPr>
                              <w:rFonts w:ascii="Cambria Math" w:hAnsi="Cambria Math"/>
                              <w:szCs w:val="20"/>
                            </w:rPr>
                            <m:t>a,s,</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e>
                      </m:d>
                      <m:sSub>
                        <m:sSubPr>
                          <m:ctrlPr>
                            <w:rPr>
                              <w:rFonts w:ascii="Cambria Math" w:hAnsi="Cambria Math"/>
                              <w:i/>
                              <w:szCs w:val="20"/>
                            </w:rPr>
                          </m:ctrlPr>
                        </m:sSubPr>
                        <m:e>
                          <m:r>
                            <w:rPr>
                              <w:rFonts w:ascii="Cambria Math" w:hAnsi="Cambria Math"/>
                              <w:szCs w:val="20"/>
                            </w:rPr>
                            <m:t>v</m:t>
                          </m:r>
                        </m:e>
                        <m:sub>
                          <m:r>
                            <w:rPr>
                              <w:rFonts w:ascii="Cambria Math" w:hAnsi="Cambria Math"/>
                              <w:szCs w:val="20"/>
                            </w:rPr>
                            <m:t>π</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s</m:t>
                              </m:r>
                            </m:e>
                            <m:sub>
                              <m:r>
                                <w:rPr>
                                  <w:rFonts w:ascii="Cambria Math" w:hAnsi="Cambria Math"/>
                                  <w:szCs w:val="20"/>
                                </w:rPr>
                                <m:t>j</m:t>
                              </m:r>
                            </m:sub>
                          </m:sSub>
                        </m:e>
                      </m:d>
                    </m:e>
                  </m:nary>
                </m:e>
              </m:d>
            </m:e>
          </m:func>
        </m:oMath>
      </m:oMathPara>
    </w:p>
    <w:p w:rsidR="0094747B" w:rsidRPr="00CB4695" w:rsidRDefault="0094747B" w:rsidP="0094747B">
      <w:pPr>
        <w:numPr>
          <w:ilvl w:val="0"/>
          <w:numId w:val="10"/>
        </w:numPr>
        <w:jc w:val="both"/>
        <w:rPr>
          <w:szCs w:val="20"/>
        </w:rPr>
      </w:pPr>
      <w:r>
        <w:rPr>
          <w:szCs w:val="20"/>
        </w:rPr>
        <w:t xml:space="preserve">If </w:t>
      </w:r>
      <w:r w:rsidR="009868F3" w:rsidRPr="009868F3">
        <w:rPr>
          <w:i/>
          <w:szCs w:val="20"/>
        </w:rPr>
        <w:t>π</w:t>
      </w:r>
      <w:r w:rsidRPr="009868F3">
        <w:rPr>
          <w:szCs w:val="20"/>
        </w:rPr>
        <w:t xml:space="preserve"> = </w:t>
      </w:r>
      <w:r w:rsidR="009868F3" w:rsidRPr="009868F3">
        <w:rPr>
          <w:i/>
          <w:szCs w:val="20"/>
        </w:rPr>
        <w:t>π</w:t>
      </w:r>
      <w:r w:rsidR="009868F3" w:rsidRPr="009868F3">
        <w:rPr>
          <w:i/>
          <w:szCs w:val="20"/>
          <w:vertAlign w:val="superscript"/>
        </w:rPr>
        <w:t>’</w:t>
      </w:r>
      <w:r>
        <w:rPr>
          <w:i/>
          <w:szCs w:val="20"/>
        </w:rPr>
        <w:t xml:space="preserve"> </w:t>
      </w:r>
      <w:r>
        <w:rPr>
          <w:szCs w:val="20"/>
        </w:rPr>
        <w:t xml:space="preserve">then algorithm is stopped and </w:t>
      </w:r>
      <w:r w:rsidR="009868F3" w:rsidRPr="009868F3">
        <w:rPr>
          <w:i/>
          <w:szCs w:val="20"/>
        </w:rPr>
        <w:t>π</w:t>
      </w:r>
      <w:r>
        <w:rPr>
          <w:szCs w:val="20"/>
        </w:rPr>
        <w:t xml:space="preserve"> is </w:t>
      </w:r>
      <w:r w:rsidR="00843E8F">
        <w:rPr>
          <w:szCs w:val="20"/>
        </w:rPr>
        <w:t xml:space="preserve">the </w:t>
      </w:r>
      <w:r>
        <w:rPr>
          <w:szCs w:val="20"/>
        </w:rPr>
        <w:t xml:space="preserve">final optimal policy. Otherwise set </w:t>
      </w:r>
      <w:r w:rsidR="009868F3" w:rsidRPr="009868F3">
        <w:rPr>
          <w:i/>
          <w:szCs w:val="20"/>
        </w:rPr>
        <w:t>π</w:t>
      </w:r>
      <w:r w:rsidR="009868F3" w:rsidRPr="009868F3">
        <w:rPr>
          <w:i/>
          <w:szCs w:val="20"/>
          <w:vertAlign w:val="superscript"/>
        </w:rPr>
        <w:t>’</w:t>
      </w:r>
      <w:r>
        <w:rPr>
          <w:szCs w:val="20"/>
        </w:rPr>
        <w:t xml:space="preserve"> = </w:t>
      </w:r>
      <w:r w:rsidR="009868F3" w:rsidRPr="009868F3">
        <w:rPr>
          <w:i/>
          <w:szCs w:val="20"/>
        </w:rPr>
        <w:t>π</w:t>
      </w:r>
      <w:r>
        <w:rPr>
          <w:szCs w:val="20"/>
        </w:rPr>
        <w:t xml:space="preserve"> and return step 2.</w:t>
      </w:r>
    </w:p>
    <w:p w:rsidR="009E39DE" w:rsidRDefault="009E39DE" w:rsidP="0094747B">
      <w:pPr>
        <w:jc w:val="both"/>
        <w:rPr>
          <w:szCs w:val="20"/>
        </w:rPr>
      </w:pPr>
    </w:p>
    <w:p w:rsidR="00475858" w:rsidRPr="00531F26" w:rsidRDefault="00475858" w:rsidP="00475858">
      <w:pPr>
        <w:jc w:val="both"/>
        <w:rPr>
          <w:b/>
          <w:sz w:val="24"/>
        </w:rPr>
      </w:pPr>
      <w:r w:rsidRPr="00531F26">
        <w:rPr>
          <w:b/>
          <w:sz w:val="24"/>
        </w:rPr>
        <w:t>3.</w:t>
      </w:r>
      <w:r w:rsidR="0094747B">
        <w:rPr>
          <w:b/>
          <w:sz w:val="24"/>
        </w:rPr>
        <w:t>5</w:t>
      </w:r>
      <w:r w:rsidRPr="00531F26">
        <w:rPr>
          <w:b/>
          <w:sz w:val="24"/>
        </w:rPr>
        <w:t xml:space="preserve">. </w:t>
      </w:r>
      <w:r w:rsidR="00B15329">
        <w:rPr>
          <w:b/>
          <w:sz w:val="24"/>
        </w:rPr>
        <w:t>Matrix factorization based CF</w:t>
      </w:r>
    </w:p>
    <w:p w:rsidR="00D729BA" w:rsidRDefault="00D729BA" w:rsidP="00475858">
      <w:pPr>
        <w:jc w:val="both"/>
        <w:rPr>
          <w:szCs w:val="20"/>
        </w:rPr>
      </w:pPr>
      <w:r>
        <w:rPr>
          <w:szCs w:val="20"/>
        </w:rPr>
        <w:t xml:space="preserve">Matrix factorization relates to techniques to analyze and take advantages of rating matrix with regard to matrix algebra. </w:t>
      </w:r>
      <w:r w:rsidR="006C3F30">
        <w:rPr>
          <w:szCs w:val="20"/>
        </w:rPr>
        <w:t>Concretely</w:t>
      </w:r>
      <w:r>
        <w:rPr>
          <w:szCs w:val="20"/>
        </w:rPr>
        <w:t xml:space="preserve">, matrix factorization based CF aims to </w:t>
      </w:r>
      <w:r w:rsidR="006C3F30">
        <w:rPr>
          <w:szCs w:val="20"/>
        </w:rPr>
        <w:t>two goals. The first goal is to reduce dimension of rating matrix</w:t>
      </w:r>
      <w:r w:rsidR="00681080">
        <w:rPr>
          <w:szCs w:val="20"/>
        </w:rPr>
        <w:t xml:space="preserve"> </w:t>
      </w:r>
      <w:sdt>
        <w:sdtPr>
          <w:rPr>
            <w:szCs w:val="20"/>
          </w:rPr>
          <w:id w:val="-1748185387"/>
          <w:citation/>
        </w:sdtPr>
        <w:sdtEndPr/>
        <w:sdtContent>
          <w:r w:rsidR="00681080">
            <w:rPr>
              <w:szCs w:val="20"/>
            </w:rPr>
            <w:fldChar w:fldCharType="begin"/>
          </w:r>
          <w:r w:rsidR="00681080">
            <w:rPr>
              <w:szCs w:val="20"/>
            </w:rPr>
            <w:instrText xml:space="preserve">CITATION Sarwar2000DiReduce \p 5 \l 1033 </w:instrText>
          </w:r>
          <w:r w:rsidR="00681080">
            <w:rPr>
              <w:szCs w:val="20"/>
            </w:rPr>
            <w:fldChar w:fldCharType="separate"/>
          </w:r>
          <w:r w:rsidR="00681080" w:rsidRPr="00681080">
            <w:rPr>
              <w:noProof/>
              <w:szCs w:val="20"/>
            </w:rPr>
            <w:t>[14, p. 5]</w:t>
          </w:r>
          <w:r w:rsidR="00681080">
            <w:rPr>
              <w:szCs w:val="20"/>
            </w:rPr>
            <w:fldChar w:fldCharType="end"/>
          </w:r>
        </w:sdtContent>
      </w:sdt>
      <w:r w:rsidR="006C3F30">
        <w:rPr>
          <w:szCs w:val="20"/>
        </w:rPr>
        <w:t xml:space="preserve">. The second goal is to </w:t>
      </w:r>
      <w:r>
        <w:rPr>
          <w:szCs w:val="20"/>
        </w:rPr>
        <w:t xml:space="preserve">discover potential features under rating matrix </w:t>
      </w:r>
      <w:sdt>
        <w:sdtPr>
          <w:rPr>
            <w:szCs w:val="20"/>
          </w:rPr>
          <w:id w:val="1158431526"/>
          <w:citation/>
        </w:sdtPr>
        <w:sdtEndPr/>
        <w:sdtContent>
          <w:r w:rsidR="00681080">
            <w:rPr>
              <w:szCs w:val="20"/>
            </w:rPr>
            <w:fldChar w:fldCharType="begin"/>
          </w:r>
          <w:r w:rsidR="00681080">
            <w:rPr>
              <w:szCs w:val="20"/>
            </w:rPr>
            <w:instrText xml:space="preserve">CITATION Sarwar2000DiReduce \p 5 \l 1033 </w:instrText>
          </w:r>
          <w:r w:rsidR="00681080">
            <w:rPr>
              <w:szCs w:val="20"/>
            </w:rPr>
            <w:fldChar w:fldCharType="separate"/>
          </w:r>
          <w:r w:rsidR="00681080" w:rsidRPr="00681080">
            <w:rPr>
              <w:noProof/>
              <w:szCs w:val="20"/>
            </w:rPr>
            <w:t>[14, p. 5]</w:t>
          </w:r>
          <w:r w:rsidR="00681080">
            <w:rPr>
              <w:szCs w:val="20"/>
            </w:rPr>
            <w:fldChar w:fldCharType="end"/>
          </w:r>
        </w:sdtContent>
      </w:sdt>
      <w:r>
        <w:rPr>
          <w:szCs w:val="20"/>
        </w:rPr>
        <w:t xml:space="preserve"> and such features will serve a purpose of recommendation. </w:t>
      </w:r>
      <w:r w:rsidR="00681080">
        <w:rPr>
          <w:szCs w:val="20"/>
        </w:rPr>
        <w:t>T</w:t>
      </w:r>
      <w:r>
        <w:rPr>
          <w:szCs w:val="20"/>
        </w:rPr>
        <w:t>here are some models of matrix factorization in context of CF such as L</w:t>
      </w:r>
      <w:r w:rsidRPr="00D729BA">
        <w:rPr>
          <w:szCs w:val="20"/>
        </w:rPr>
        <w:t xml:space="preserve">atent </w:t>
      </w:r>
      <w:r>
        <w:rPr>
          <w:szCs w:val="20"/>
        </w:rPr>
        <w:t>S</w:t>
      </w:r>
      <w:r w:rsidRPr="00D729BA">
        <w:rPr>
          <w:szCs w:val="20"/>
        </w:rPr>
        <w:t xml:space="preserve">emantic </w:t>
      </w:r>
      <w:r>
        <w:rPr>
          <w:szCs w:val="20"/>
        </w:rPr>
        <w:t>A</w:t>
      </w:r>
      <w:r w:rsidRPr="00D729BA">
        <w:rPr>
          <w:szCs w:val="20"/>
        </w:rPr>
        <w:t>nalysis (LSA)</w:t>
      </w:r>
      <w:r>
        <w:rPr>
          <w:szCs w:val="20"/>
        </w:rPr>
        <w:t xml:space="preserve">, Latent </w:t>
      </w:r>
      <w:proofErr w:type="spellStart"/>
      <w:r>
        <w:rPr>
          <w:szCs w:val="20"/>
        </w:rPr>
        <w:t>Dirichlet</w:t>
      </w:r>
      <w:proofErr w:type="spellEnd"/>
      <w:r>
        <w:rPr>
          <w:szCs w:val="20"/>
        </w:rPr>
        <w:t xml:space="preserve"> Allocation (LDA), </w:t>
      </w:r>
      <w:r w:rsidR="006C3F30">
        <w:rPr>
          <w:szCs w:val="20"/>
        </w:rPr>
        <w:t xml:space="preserve">Principle Component Analysis (PCA), </w:t>
      </w:r>
      <w:r>
        <w:rPr>
          <w:szCs w:val="20"/>
        </w:rPr>
        <w:t xml:space="preserve">and Singular Value Decomposition (SVD). This research concerns </w:t>
      </w:r>
      <w:r w:rsidR="006C3F30">
        <w:rPr>
          <w:szCs w:val="20"/>
        </w:rPr>
        <w:t xml:space="preserve">PCA and </w:t>
      </w:r>
      <w:r>
        <w:rPr>
          <w:szCs w:val="20"/>
        </w:rPr>
        <w:t>SVD.</w:t>
      </w:r>
    </w:p>
    <w:p w:rsidR="00475858" w:rsidRPr="00251AF8" w:rsidRDefault="006C3F30" w:rsidP="006C3F30">
      <w:pPr>
        <w:ind w:firstLine="360"/>
        <w:jc w:val="both"/>
        <w:rPr>
          <w:b/>
          <w:szCs w:val="20"/>
        </w:rPr>
      </w:pPr>
      <w:r>
        <w:rPr>
          <w:szCs w:val="20"/>
        </w:rPr>
        <w:t xml:space="preserve">Firstly we focuses on how to reduce dimension of rating matrix. </w:t>
      </w:r>
      <w:r w:rsidR="00D729BA">
        <w:rPr>
          <w:szCs w:val="20"/>
        </w:rPr>
        <w:t xml:space="preserve">Two serious </w:t>
      </w:r>
      <w:r>
        <w:rPr>
          <w:szCs w:val="20"/>
        </w:rPr>
        <w:t>problems in CF are data sparseness</w:t>
      </w:r>
      <w:r w:rsidR="00D729BA">
        <w:rPr>
          <w:szCs w:val="20"/>
        </w:rPr>
        <w:t xml:space="preserve"> and huge rating matrix which cause low performance. When there are so many users or items, some of them don’t contribute to how to predict missing value and so they become </w:t>
      </w:r>
      <w:r w:rsidR="00D729BA" w:rsidRPr="007F7ED6">
        <w:rPr>
          <w:szCs w:val="20"/>
        </w:rPr>
        <w:t>unnecessary</w:t>
      </w:r>
      <w:r w:rsidR="00D729BA">
        <w:rPr>
          <w:szCs w:val="20"/>
        </w:rPr>
        <w:t>. In other words</w:t>
      </w:r>
      <w:r w:rsidR="00D729BA" w:rsidRPr="007F7ED6">
        <w:rPr>
          <w:szCs w:val="20"/>
        </w:rPr>
        <w:t xml:space="preserve"> </w:t>
      </w:r>
      <w:r w:rsidR="00D729BA">
        <w:rPr>
          <w:szCs w:val="20"/>
        </w:rPr>
        <w:t xml:space="preserve">the rating matrix has insignificant rows or columns. Dimensionality reduction aims to get rid of such redundant rows or columns so as to keep principle or important rows/columns. As result the dimension of rating matrix is reduced as much as possible. After that other CF approaches can be applied to the rating matrix whose dimension is reduced in order to make recommendation. Principle Component Analysis (PCA) is </w:t>
      </w:r>
      <w:r w:rsidR="00436D7E">
        <w:rPr>
          <w:szCs w:val="20"/>
        </w:rPr>
        <w:t xml:space="preserve">a </w:t>
      </w:r>
      <w:r w:rsidR="00D729BA">
        <w:rPr>
          <w:szCs w:val="20"/>
        </w:rPr>
        <w:t>popular technique of d</w:t>
      </w:r>
      <w:r w:rsidR="00436D7E">
        <w:rPr>
          <w:szCs w:val="20"/>
        </w:rPr>
        <w:t>imensionality reduction.</w:t>
      </w:r>
    </w:p>
    <w:p w:rsidR="004E472B" w:rsidRDefault="00475858" w:rsidP="004E472B">
      <w:pPr>
        <w:ind w:firstLine="360"/>
        <w:jc w:val="both"/>
        <w:rPr>
          <w:szCs w:val="20"/>
        </w:rPr>
      </w:pPr>
      <w:r>
        <w:rPr>
          <w:szCs w:val="20"/>
        </w:rPr>
        <w:t>The idea of PCA is to find out the most significant components called patterns in the data population without loss of information. In context of CF, patterns are users who often rates on items or items are considered by many users.</w:t>
      </w:r>
      <w:r w:rsidR="004E472B">
        <w:rPr>
          <w:szCs w:val="20"/>
        </w:rPr>
        <w:t xml:space="preserve"> </w:t>
      </w:r>
      <w:r>
        <w:rPr>
          <w:szCs w:val="20"/>
        </w:rPr>
        <w:t xml:space="preserve">Suppose there are </w:t>
      </w:r>
      <w:r>
        <w:rPr>
          <w:i/>
          <w:szCs w:val="20"/>
        </w:rPr>
        <w:t xml:space="preserve">m </w:t>
      </w:r>
      <w:r>
        <w:rPr>
          <w:szCs w:val="20"/>
        </w:rPr>
        <w:t xml:space="preserve">users and </w:t>
      </w:r>
      <w:r>
        <w:rPr>
          <w:i/>
          <w:szCs w:val="20"/>
        </w:rPr>
        <w:t>n</w:t>
      </w:r>
      <w:r w:rsidR="004E472B">
        <w:rPr>
          <w:szCs w:val="20"/>
        </w:rPr>
        <w:t xml:space="preserve"> items and each user is represented as rating vector </w:t>
      </w:r>
      <w:proofErr w:type="spellStart"/>
      <w:r w:rsidR="004E472B">
        <w:rPr>
          <w:i/>
          <w:szCs w:val="20"/>
        </w:rPr>
        <w:t>u</w:t>
      </w:r>
      <w:r w:rsidR="004E472B" w:rsidRPr="00493BB3">
        <w:rPr>
          <w:i/>
          <w:szCs w:val="20"/>
          <w:vertAlign w:val="subscript"/>
        </w:rPr>
        <w:t>i</w:t>
      </w:r>
      <w:proofErr w:type="spellEnd"/>
      <w:r w:rsidR="004E472B">
        <w:rPr>
          <w:szCs w:val="20"/>
        </w:rPr>
        <w:t xml:space="preserve"> = (</w:t>
      </w:r>
      <w:r w:rsidR="004E472B">
        <w:rPr>
          <w:i/>
          <w:szCs w:val="20"/>
        </w:rPr>
        <w:t>r</w:t>
      </w:r>
      <w:r w:rsidR="004E472B">
        <w:rPr>
          <w:i/>
          <w:szCs w:val="20"/>
          <w:vertAlign w:val="subscript"/>
        </w:rPr>
        <w:t>i</w:t>
      </w:r>
      <w:r w:rsidR="004E472B" w:rsidRPr="00832AC7">
        <w:rPr>
          <w:szCs w:val="20"/>
          <w:vertAlign w:val="subscript"/>
        </w:rPr>
        <w:t>1</w:t>
      </w:r>
      <w:r w:rsidR="004E472B" w:rsidRPr="00832AC7">
        <w:rPr>
          <w:szCs w:val="20"/>
        </w:rPr>
        <w:t xml:space="preserve">, </w:t>
      </w:r>
      <w:r w:rsidR="004E472B">
        <w:rPr>
          <w:i/>
          <w:szCs w:val="20"/>
        </w:rPr>
        <w:lastRenderedPageBreak/>
        <w:t>r</w:t>
      </w:r>
      <w:r w:rsidR="004E472B">
        <w:rPr>
          <w:i/>
          <w:szCs w:val="20"/>
          <w:vertAlign w:val="subscript"/>
        </w:rPr>
        <w:t>i</w:t>
      </w:r>
      <w:r w:rsidR="004E472B" w:rsidRPr="00832AC7">
        <w:rPr>
          <w:szCs w:val="20"/>
          <w:vertAlign w:val="subscript"/>
        </w:rPr>
        <w:t>2</w:t>
      </w:r>
      <w:r w:rsidR="004E472B" w:rsidRPr="00832AC7">
        <w:rPr>
          <w:szCs w:val="20"/>
        </w:rPr>
        <w:t xml:space="preserve">,…, </w:t>
      </w:r>
      <w:proofErr w:type="spellStart"/>
      <w:r w:rsidR="004E472B">
        <w:rPr>
          <w:i/>
          <w:szCs w:val="20"/>
        </w:rPr>
        <w:t>r</w:t>
      </w:r>
      <w:r w:rsidR="004E472B">
        <w:rPr>
          <w:i/>
          <w:szCs w:val="20"/>
          <w:vertAlign w:val="subscript"/>
        </w:rPr>
        <w:t>in</w:t>
      </w:r>
      <w:proofErr w:type="spellEnd"/>
      <w:r w:rsidR="004E472B">
        <w:rPr>
          <w:szCs w:val="20"/>
        </w:rPr>
        <w:t xml:space="preserve">). Of course the rating matrix </w:t>
      </w:r>
      <w:r w:rsidR="004E472B" w:rsidRPr="004E472B">
        <w:rPr>
          <w:i/>
          <w:szCs w:val="20"/>
        </w:rPr>
        <w:t>R</w:t>
      </w:r>
      <w:r w:rsidR="004E472B">
        <w:rPr>
          <w:szCs w:val="20"/>
        </w:rPr>
        <w:t xml:space="preserve"> has </w:t>
      </w:r>
      <w:r w:rsidR="004E472B" w:rsidRPr="004E472B">
        <w:rPr>
          <w:i/>
          <w:szCs w:val="20"/>
        </w:rPr>
        <w:t>m</w:t>
      </w:r>
      <w:r w:rsidR="004E472B">
        <w:rPr>
          <w:szCs w:val="20"/>
        </w:rPr>
        <w:t xml:space="preserve"> rows and </w:t>
      </w:r>
      <w:r w:rsidR="004E472B" w:rsidRPr="004E472B">
        <w:rPr>
          <w:i/>
          <w:szCs w:val="20"/>
        </w:rPr>
        <w:t>n</w:t>
      </w:r>
      <w:r w:rsidR="004E472B">
        <w:rPr>
          <w:szCs w:val="20"/>
        </w:rPr>
        <w:t xml:space="preserve"> columns. Let </w:t>
      </w:r>
      <w:r w:rsidR="004E472B" w:rsidRPr="00022762">
        <w:rPr>
          <w:i/>
          <w:szCs w:val="20"/>
        </w:rPr>
        <w:t>I</w:t>
      </w:r>
      <w:r w:rsidR="004E472B">
        <w:rPr>
          <w:szCs w:val="20"/>
        </w:rPr>
        <w:t xml:space="preserve"> be the set of indices of items on which user </w:t>
      </w:r>
      <w:proofErr w:type="spellStart"/>
      <w:r w:rsidR="004E472B">
        <w:rPr>
          <w:i/>
          <w:szCs w:val="20"/>
        </w:rPr>
        <w:t>i</w:t>
      </w:r>
      <w:proofErr w:type="spellEnd"/>
      <w:r w:rsidR="004E472B">
        <w:rPr>
          <w:szCs w:val="20"/>
        </w:rPr>
        <w:t xml:space="preserve"> rates and so we have </w:t>
      </w:r>
      <w:r w:rsidR="004E472B" w:rsidRPr="00684AC7">
        <w:rPr>
          <w:i/>
          <w:szCs w:val="20"/>
        </w:rPr>
        <w:t>I</w:t>
      </w:r>
      <w:r w:rsidR="004E472B">
        <w:rPr>
          <w:szCs w:val="20"/>
        </w:rPr>
        <w:t xml:space="preserve"> = {</w:t>
      </w:r>
      <w:r w:rsidR="004E472B">
        <w:rPr>
          <w:i/>
          <w:szCs w:val="20"/>
        </w:rPr>
        <w:t>k</w:t>
      </w:r>
      <w:r w:rsidR="004E472B">
        <w:rPr>
          <w:szCs w:val="20"/>
        </w:rPr>
        <w:t xml:space="preserve">: </w:t>
      </w:r>
      <w:proofErr w:type="spellStart"/>
      <w:r w:rsidR="004E472B" w:rsidRPr="00684AC7">
        <w:rPr>
          <w:i/>
          <w:szCs w:val="20"/>
        </w:rPr>
        <w:t>r</w:t>
      </w:r>
      <w:r w:rsidR="004E472B" w:rsidRPr="00684AC7">
        <w:rPr>
          <w:i/>
          <w:szCs w:val="20"/>
          <w:vertAlign w:val="subscript"/>
        </w:rPr>
        <w:t>i</w:t>
      </w:r>
      <w:r w:rsidR="004E472B">
        <w:rPr>
          <w:i/>
          <w:szCs w:val="20"/>
          <w:vertAlign w:val="subscript"/>
        </w:rPr>
        <w:t>k</w:t>
      </w:r>
      <w:proofErr w:type="spellEnd"/>
      <w:r w:rsidR="004E472B">
        <w:rPr>
          <w:szCs w:val="20"/>
        </w:rPr>
        <w:t xml:space="preserve"> ≠ ?}.</w:t>
      </w:r>
      <w:r w:rsidR="004E472B" w:rsidRPr="00022762">
        <w:rPr>
          <w:szCs w:val="20"/>
        </w:rPr>
        <w:t xml:space="preserve"> </w:t>
      </w:r>
      <w:r w:rsidR="004E472B">
        <w:rPr>
          <w:szCs w:val="20"/>
        </w:rPr>
        <w:t xml:space="preserve">Let </w:t>
      </w:r>
      <w:r w:rsidR="004E472B">
        <w:rPr>
          <w:i/>
          <w:szCs w:val="20"/>
        </w:rPr>
        <w:t>J</w:t>
      </w:r>
      <w:r w:rsidR="004E472B">
        <w:rPr>
          <w:szCs w:val="20"/>
        </w:rPr>
        <w:t xml:space="preserve"> be the set of indices of items on which user </w:t>
      </w:r>
      <w:r w:rsidR="004E472B">
        <w:rPr>
          <w:i/>
          <w:szCs w:val="20"/>
        </w:rPr>
        <w:t>j</w:t>
      </w:r>
      <w:r w:rsidR="004E472B">
        <w:rPr>
          <w:szCs w:val="20"/>
        </w:rPr>
        <w:t xml:space="preserve"> rates and so we have </w:t>
      </w:r>
      <w:r w:rsidR="004E472B">
        <w:rPr>
          <w:i/>
          <w:szCs w:val="20"/>
        </w:rPr>
        <w:t>J</w:t>
      </w:r>
      <w:r w:rsidR="004E472B">
        <w:rPr>
          <w:szCs w:val="20"/>
        </w:rPr>
        <w:t xml:space="preserve"> = {</w:t>
      </w:r>
      <w:r w:rsidR="004E472B">
        <w:rPr>
          <w:i/>
          <w:szCs w:val="20"/>
        </w:rPr>
        <w:t>k</w:t>
      </w:r>
      <w:r w:rsidR="004E472B">
        <w:rPr>
          <w:szCs w:val="20"/>
        </w:rPr>
        <w:t xml:space="preserve">: </w:t>
      </w:r>
      <w:proofErr w:type="spellStart"/>
      <w:r w:rsidR="004E472B" w:rsidRPr="00684AC7">
        <w:rPr>
          <w:i/>
          <w:szCs w:val="20"/>
        </w:rPr>
        <w:t>r</w:t>
      </w:r>
      <w:r w:rsidR="004E472B">
        <w:rPr>
          <w:i/>
          <w:szCs w:val="20"/>
          <w:vertAlign w:val="subscript"/>
        </w:rPr>
        <w:t>jk</w:t>
      </w:r>
      <w:proofErr w:type="spellEnd"/>
      <w:r w:rsidR="004E472B">
        <w:rPr>
          <w:szCs w:val="20"/>
        </w:rPr>
        <w:t xml:space="preserve"> ≠ ?}. Let </w:t>
      </w:r>
      <w:r w:rsidR="004E472B" w:rsidRPr="00D36C15">
        <w:rPr>
          <w:i/>
          <w:szCs w:val="20"/>
        </w:rPr>
        <w:t>V</w:t>
      </w:r>
      <w:r w:rsidR="004E472B">
        <w:rPr>
          <w:szCs w:val="20"/>
        </w:rPr>
        <w:t xml:space="preserve"> be the intersection set of </w:t>
      </w:r>
      <w:r w:rsidR="004E472B" w:rsidRPr="00D36C15">
        <w:rPr>
          <w:i/>
          <w:szCs w:val="20"/>
        </w:rPr>
        <w:t>I</w:t>
      </w:r>
      <w:r w:rsidR="004E472B">
        <w:rPr>
          <w:szCs w:val="20"/>
        </w:rPr>
        <w:t xml:space="preserve"> and </w:t>
      </w:r>
      <w:r w:rsidR="004E472B">
        <w:rPr>
          <w:i/>
          <w:szCs w:val="20"/>
        </w:rPr>
        <w:t>J</w:t>
      </w:r>
      <w:r w:rsidR="004E472B">
        <w:rPr>
          <w:szCs w:val="20"/>
        </w:rPr>
        <w:t xml:space="preserve"> and so we have </w:t>
      </w:r>
      <w:r w:rsidR="004E472B" w:rsidRPr="00D36C15">
        <w:rPr>
          <w:i/>
          <w:szCs w:val="20"/>
        </w:rPr>
        <w:t>V</w:t>
      </w:r>
      <w:r w:rsidR="004E472B">
        <w:rPr>
          <w:szCs w:val="20"/>
        </w:rPr>
        <w:t xml:space="preserve"> = </w:t>
      </w:r>
      <w:r w:rsidR="004E472B" w:rsidRPr="00D36C15">
        <w:rPr>
          <w:i/>
          <w:szCs w:val="20"/>
        </w:rPr>
        <w:t>I</w:t>
      </w:r>
      <w:r w:rsidR="004E472B">
        <w:rPr>
          <w:szCs w:val="20"/>
        </w:rPr>
        <w:t xml:space="preserve"> ∩</w:t>
      </w:r>
      <w:r w:rsidR="004E472B">
        <w:rPr>
          <w:i/>
          <w:szCs w:val="20"/>
        </w:rPr>
        <w:t>J</w:t>
      </w:r>
      <w:r w:rsidR="004E472B">
        <w:rPr>
          <w:szCs w:val="20"/>
        </w:rPr>
        <w:t xml:space="preserve">, which means that </w:t>
      </w:r>
      <w:r w:rsidR="004E472B" w:rsidRPr="001F5E29">
        <w:rPr>
          <w:i/>
          <w:szCs w:val="20"/>
        </w:rPr>
        <w:t>V</w:t>
      </w:r>
      <w:r w:rsidR="004E472B">
        <w:rPr>
          <w:szCs w:val="20"/>
        </w:rPr>
        <w:t xml:space="preserve"> is the set of indices of items on which both user </w:t>
      </w:r>
      <w:proofErr w:type="spellStart"/>
      <w:r w:rsidR="004E472B">
        <w:rPr>
          <w:i/>
          <w:szCs w:val="20"/>
        </w:rPr>
        <w:t>i</w:t>
      </w:r>
      <w:proofErr w:type="spellEnd"/>
      <w:r w:rsidR="004E472B">
        <w:rPr>
          <w:szCs w:val="20"/>
        </w:rPr>
        <w:t xml:space="preserve"> and user </w:t>
      </w:r>
      <w:r w:rsidR="004E472B">
        <w:rPr>
          <w:i/>
          <w:szCs w:val="20"/>
        </w:rPr>
        <w:t>j</w:t>
      </w:r>
      <w:r w:rsidR="004E472B">
        <w:rPr>
          <w:szCs w:val="20"/>
        </w:rPr>
        <w:t xml:space="preserve"> rate.</w:t>
      </w:r>
      <w:r w:rsidR="004E472B" w:rsidRPr="004E472B">
        <w:rPr>
          <w:szCs w:val="20"/>
        </w:rPr>
        <w:t xml:space="preserve"> </w:t>
      </w:r>
      <w:r w:rsidR="004E472B">
        <w:rPr>
          <w:szCs w:val="20"/>
        </w:rPr>
        <w:t xml:space="preserve">Let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oMath>
      <w:r w:rsidR="004E472B">
        <w:rPr>
          <w:szCs w:val="20"/>
        </w:rPr>
        <w:t xml:space="preserve"> and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j</m:t>
            </m:r>
          </m:sub>
        </m:sSub>
      </m:oMath>
      <w:r w:rsidR="004E472B">
        <w:rPr>
          <w:szCs w:val="20"/>
        </w:rPr>
        <w:t xml:space="preserve"> be the average ratings of normal user </w:t>
      </w:r>
      <w:proofErr w:type="spellStart"/>
      <w:r w:rsidR="004E472B" w:rsidRPr="001943C9">
        <w:rPr>
          <w:i/>
          <w:szCs w:val="20"/>
        </w:rPr>
        <w:t>i</w:t>
      </w:r>
      <w:proofErr w:type="spellEnd"/>
      <w:r w:rsidR="004E472B">
        <w:rPr>
          <w:szCs w:val="20"/>
        </w:rPr>
        <w:t xml:space="preserve"> and user </w:t>
      </w:r>
      <w:r w:rsidR="004E472B">
        <w:rPr>
          <w:i/>
          <w:szCs w:val="20"/>
        </w:rPr>
        <w:t>j</w:t>
      </w:r>
      <w:r w:rsidR="004E472B">
        <w:rPr>
          <w:szCs w:val="20"/>
        </w:rPr>
        <w:t>, respectively. We have:</w:t>
      </w:r>
    </w:p>
    <w:p w:rsidR="004E472B" w:rsidRPr="00D42131" w:rsidRDefault="0096764E" w:rsidP="004E472B">
      <w:pPr>
        <w:jc w:val="both"/>
        <w:rPr>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d>
                <m:dPr>
                  <m:begChr m:val="|"/>
                  <m:endChr m:val="|"/>
                  <m:ctrlPr>
                    <w:rPr>
                      <w:rFonts w:ascii="Cambria Math" w:hAnsi="Cambria Math"/>
                      <w:i/>
                      <w:szCs w:val="20"/>
                    </w:rPr>
                  </m:ctrlPr>
                </m:dPr>
                <m:e>
                  <m:r>
                    <w:rPr>
                      <w:rFonts w:ascii="Cambria Math" w:hAnsi="Cambria Math"/>
                      <w:szCs w:val="20"/>
                    </w:rPr>
                    <m:t>I</m:t>
                  </m:r>
                </m:e>
              </m:d>
            </m:den>
          </m:f>
          <m:nary>
            <m:naryPr>
              <m:chr m:val="∑"/>
              <m:limLoc m:val="undOvr"/>
              <m:supHide m:val="1"/>
              <m:ctrlPr>
                <w:rPr>
                  <w:rFonts w:ascii="Cambria Math" w:hAnsi="Cambria Math"/>
                  <w:i/>
                  <w:szCs w:val="20"/>
                </w:rPr>
              </m:ctrlPr>
            </m:naryPr>
            <m:sub>
              <m:r>
                <w:rPr>
                  <w:rFonts w:ascii="Cambria Math" w:hAnsi="Cambria Math"/>
                  <w:szCs w:val="20"/>
                </w:rPr>
                <m:t>k∈I</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ik</m:t>
                  </m:r>
                </m:sub>
              </m:sSub>
            </m:e>
          </m:nary>
        </m:oMath>
      </m:oMathPara>
    </w:p>
    <w:p w:rsidR="004E472B" w:rsidRDefault="0096764E" w:rsidP="004E472B">
      <w:pPr>
        <w:jc w:val="both"/>
        <w:rPr>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j</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d>
                <m:dPr>
                  <m:begChr m:val="|"/>
                  <m:endChr m:val="|"/>
                  <m:ctrlPr>
                    <w:rPr>
                      <w:rFonts w:ascii="Cambria Math" w:hAnsi="Cambria Math"/>
                      <w:i/>
                      <w:szCs w:val="20"/>
                    </w:rPr>
                  </m:ctrlPr>
                </m:dPr>
                <m:e>
                  <m:r>
                    <w:rPr>
                      <w:rFonts w:ascii="Cambria Math" w:hAnsi="Cambria Math"/>
                      <w:szCs w:val="20"/>
                    </w:rPr>
                    <m:t>J</m:t>
                  </m:r>
                </m:e>
              </m:d>
            </m:den>
          </m:f>
          <m:nary>
            <m:naryPr>
              <m:chr m:val="∑"/>
              <m:limLoc m:val="undOvr"/>
              <m:supHide m:val="1"/>
              <m:ctrlPr>
                <w:rPr>
                  <w:rFonts w:ascii="Cambria Math" w:hAnsi="Cambria Math"/>
                  <w:i/>
                  <w:szCs w:val="20"/>
                </w:rPr>
              </m:ctrlPr>
            </m:naryPr>
            <m:sub>
              <m:r>
                <w:rPr>
                  <w:rFonts w:ascii="Cambria Math" w:hAnsi="Cambria Math"/>
                  <w:szCs w:val="20"/>
                </w:rPr>
                <m:t>k∈J</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jk</m:t>
                  </m:r>
                </m:sub>
              </m:sSub>
            </m:e>
          </m:nary>
        </m:oMath>
      </m:oMathPara>
    </w:p>
    <w:p w:rsidR="004E472B" w:rsidRDefault="004E472B" w:rsidP="004E472B">
      <w:pPr>
        <w:jc w:val="both"/>
        <w:rPr>
          <w:szCs w:val="20"/>
        </w:rPr>
      </w:pPr>
      <w:r>
        <w:rPr>
          <w:szCs w:val="20"/>
        </w:rPr>
        <w:t xml:space="preserve">The covariance of </w:t>
      </w:r>
      <w:proofErr w:type="spellStart"/>
      <w:r w:rsidRPr="004E472B">
        <w:rPr>
          <w:i/>
          <w:szCs w:val="20"/>
        </w:rPr>
        <w:t>u</w:t>
      </w:r>
      <w:r w:rsidRPr="004E472B">
        <w:rPr>
          <w:i/>
          <w:szCs w:val="20"/>
          <w:vertAlign w:val="subscript"/>
        </w:rPr>
        <w:t>i</w:t>
      </w:r>
      <w:proofErr w:type="spellEnd"/>
      <w:r>
        <w:rPr>
          <w:szCs w:val="20"/>
        </w:rPr>
        <w:t xml:space="preserve"> and </w:t>
      </w:r>
      <w:proofErr w:type="spellStart"/>
      <w:r w:rsidRPr="004E472B">
        <w:rPr>
          <w:i/>
          <w:szCs w:val="20"/>
        </w:rPr>
        <w:t>u</w:t>
      </w:r>
      <w:r w:rsidRPr="004E472B">
        <w:rPr>
          <w:i/>
          <w:szCs w:val="20"/>
          <w:vertAlign w:val="subscript"/>
        </w:rPr>
        <w:t>j</w:t>
      </w:r>
      <w:proofErr w:type="spellEnd"/>
      <w:r>
        <w:rPr>
          <w:szCs w:val="20"/>
        </w:rPr>
        <w:t xml:space="preserve">, denoted </w:t>
      </w:r>
      <w:proofErr w:type="spellStart"/>
      <w:r w:rsidRPr="004E472B">
        <w:rPr>
          <w:i/>
          <w:szCs w:val="20"/>
        </w:rPr>
        <w:t>cov</w:t>
      </w:r>
      <w:proofErr w:type="spellEnd"/>
      <w:r>
        <w:rPr>
          <w:szCs w:val="20"/>
        </w:rPr>
        <w:t>(</w:t>
      </w:r>
      <w:proofErr w:type="spellStart"/>
      <w:r w:rsidRPr="004E472B">
        <w:rPr>
          <w:i/>
          <w:szCs w:val="20"/>
        </w:rPr>
        <w:t>u</w:t>
      </w:r>
      <w:r w:rsidRPr="004E472B">
        <w:rPr>
          <w:i/>
          <w:szCs w:val="20"/>
          <w:vertAlign w:val="subscript"/>
        </w:rPr>
        <w:t>i</w:t>
      </w:r>
      <w:proofErr w:type="spellEnd"/>
      <w:r>
        <w:rPr>
          <w:szCs w:val="20"/>
        </w:rPr>
        <w:t xml:space="preserve">, </w:t>
      </w:r>
      <w:proofErr w:type="spellStart"/>
      <w:r w:rsidRPr="004E472B">
        <w:rPr>
          <w:i/>
          <w:szCs w:val="20"/>
        </w:rPr>
        <w:t>u</w:t>
      </w:r>
      <w:r w:rsidRPr="004E472B">
        <w:rPr>
          <w:i/>
          <w:szCs w:val="20"/>
          <w:vertAlign w:val="subscript"/>
        </w:rPr>
        <w:t>j</w:t>
      </w:r>
      <w:proofErr w:type="spellEnd"/>
      <w:r>
        <w:rPr>
          <w:szCs w:val="20"/>
        </w:rPr>
        <w:t>) is defined as follows</w:t>
      </w:r>
      <w:r w:rsidR="005F1ECB">
        <w:rPr>
          <w:szCs w:val="20"/>
        </w:rPr>
        <w:t xml:space="preserve"> </w:t>
      </w:r>
      <w:sdt>
        <w:sdtPr>
          <w:rPr>
            <w:szCs w:val="20"/>
          </w:rPr>
          <w:id w:val="-815326519"/>
          <w:citation/>
        </w:sdtPr>
        <w:sdtEndPr/>
        <w:sdtContent>
          <w:r w:rsidR="005F1ECB">
            <w:rPr>
              <w:szCs w:val="20"/>
            </w:rPr>
            <w:fldChar w:fldCharType="begin"/>
          </w:r>
          <w:r w:rsidR="005F1ECB">
            <w:rPr>
              <w:szCs w:val="20"/>
            </w:rPr>
            <w:instrText xml:space="preserve">CITATION Smith2002PCA \p 5 \l 1033 </w:instrText>
          </w:r>
          <w:r w:rsidR="005F1ECB">
            <w:rPr>
              <w:szCs w:val="20"/>
            </w:rPr>
            <w:fldChar w:fldCharType="separate"/>
          </w:r>
          <w:r w:rsidR="005F1ECB" w:rsidRPr="005F1ECB">
            <w:rPr>
              <w:noProof/>
              <w:szCs w:val="20"/>
            </w:rPr>
            <w:t>[15, p. 5]</w:t>
          </w:r>
          <w:r w:rsidR="005F1ECB">
            <w:rPr>
              <w:szCs w:val="20"/>
            </w:rPr>
            <w:fldChar w:fldCharType="end"/>
          </w:r>
        </w:sdtContent>
      </w:sdt>
      <w:r>
        <w:rPr>
          <w:szCs w:val="20"/>
        </w:rPr>
        <w:t>:</w:t>
      </w:r>
    </w:p>
    <w:p w:rsidR="004E472B" w:rsidRDefault="0096764E" w:rsidP="004E472B">
      <w:pPr>
        <w:jc w:val="both"/>
        <w:rPr>
          <w:szCs w:val="20"/>
        </w:rPr>
      </w:pPr>
      <m:oMathPara>
        <m:oMath>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r>
                      <m:rPr>
                        <m:sty m:val="p"/>
                      </m:rPr>
                      <w:rPr>
                        <w:rFonts w:ascii="Cambria Math" w:hAnsi="Cambria Math"/>
                        <w:szCs w:val="20"/>
                      </w:rPr>
                      <m:t>if</m:t>
                    </m:r>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V</m:t>
                        </m:r>
                      </m:e>
                    </m:d>
                    <m:r>
                      <w:rPr>
                        <w:rFonts w:ascii="Cambria Math" w:hAnsi="Cambria Math"/>
                        <w:szCs w:val="20"/>
                      </w:rPr>
                      <m:t>≥2: 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j</m:t>
                            </m:r>
                          </m:sub>
                        </m:sSub>
                      </m:e>
                    </m:d>
                    <m:r>
                      <w:rPr>
                        <w:rFonts w:ascii="Cambria Math" w:hAnsi="Cambria Math"/>
                        <w:szCs w:val="20"/>
                      </w:rPr>
                      <m:t>=</m:t>
                    </m:r>
                    <m:f>
                      <m:fPr>
                        <m:ctrlPr>
                          <w:rPr>
                            <w:rFonts w:ascii="Cambria Math" w:hAnsi="Cambria Math"/>
                            <w:i/>
                            <w:szCs w:val="20"/>
                          </w:rPr>
                        </m:ctrlPr>
                      </m:fPr>
                      <m:num>
                        <m:nary>
                          <m:naryPr>
                            <m:chr m:val="∑"/>
                            <m:limLoc m:val="undOvr"/>
                            <m:supHide m:val="1"/>
                            <m:ctrlPr>
                              <w:rPr>
                                <w:rFonts w:ascii="Cambria Math" w:hAnsi="Cambria Math"/>
                                <w:i/>
                                <w:szCs w:val="20"/>
                              </w:rPr>
                            </m:ctrlPr>
                          </m:naryPr>
                          <m:sub>
                            <m:r>
                              <w:rPr>
                                <w:rFonts w:ascii="Cambria Math" w:hAnsi="Cambria Math"/>
                                <w:szCs w:val="20"/>
                              </w:rPr>
                              <m:t>k∈V</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ik</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i</m:t>
                                    </m:r>
                                  </m:sub>
                                </m:sSub>
                              </m:e>
                            </m:d>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jk</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r</m:t>
                                        </m:r>
                                      </m:e>
                                    </m:acc>
                                  </m:e>
                                  <m:sub>
                                    <m:r>
                                      <w:rPr>
                                        <w:rFonts w:ascii="Cambria Math" w:hAnsi="Cambria Math"/>
                                        <w:szCs w:val="20"/>
                                      </w:rPr>
                                      <m:t>j</m:t>
                                    </m:r>
                                  </m:sub>
                                </m:sSub>
                              </m:e>
                            </m:d>
                          </m:e>
                        </m:nary>
                      </m:num>
                      <m:den>
                        <m:d>
                          <m:dPr>
                            <m:begChr m:val="|"/>
                            <m:endChr m:val="|"/>
                            <m:ctrlPr>
                              <w:rPr>
                                <w:rFonts w:ascii="Cambria Math" w:hAnsi="Cambria Math"/>
                                <w:i/>
                                <w:szCs w:val="20"/>
                              </w:rPr>
                            </m:ctrlPr>
                          </m:dPr>
                          <m:e>
                            <m:r>
                              <w:rPr>
                                <w:rFonts w:ascii="Cambria Math" w:hAnsi="Cambria Math"/>
                                <w:szCs w:val="20"/>
                              </w:rPr>
                              <m:t>V</m:t>
                            </m:r>
                          </m:e>
                        </m:d>
                        <m:r>
                          <w:rPr>
                            <w:rFonts w:ascii="Cambria Math" w:hAnsi="Cambria Math"/>
                            <w:szCs w:val="20"/>
                          </w:rPr>
                          <m:t>-1</m:t>
                        </m:r>
                      </m:den>
                    </m:f>
                  </m:e>
                </m:mr>
                <m:mr>
                  <m:e>
                    <m:r>
                      <m:rPr>
                        <m:sty m:val="p"/>
                      </m:rPr>
                      <w:rPr>
                        <w:rFonts w:ascii="Cambria Math" w:hAnsi="Cambria Math"/>
                        <w:szCs w:val="20"/>
                      </w:rPr>
                      <m:t>if</m:t>
                    </m:r>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V</m:t>
                        </m:r>
                      </m:e>
                    </m:d>
                    <m:r>
                      <w:rPr>
                        <w:rFonts w:ascii="Cambria Math" w:hAnsi="Cambria Math"/>
                        <w:szCs w:val="20"/>
                      </w:rPr>
                      <m:t>&lt;2: 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j</m:t>
                            </m:r>
                          </m:sub>
                        </m:sSub>
                      </m:e>
                    </m:d>
                    <m:r>
                      <w:rPr>
                        <w:rFonts w:ascii="Cambria Math" w:hAnsi="Cambria Math"/>
                        <w:szCs w:val="20"/>
                      </w:rPr>
                      <m:t>=0</m:t>
                    </m:r>
                  </m:e>
                </m:mr>
              </m:m>
            </m:e>
          </m:d>
        </m:oMath>
      </m:oMathPara>
    </w:p>
    <w:p w:rsidR="004E472B" w:rsidRDefault="004E472B" w:rsidP="004E472B">
      <w:pPr>
        <w:jc w:val="both"/>
        <w:rPr>
          <w:szCs w:val="20"/>
        </w:rPr>
      </w:pPr>
      <w:r>
        <w:rPr>
          <w:szCs w:val="20"/>
        </w:rPr>
        <w:t xml:space="preserve">The covariance </w:t>
      </w:r>
      <w:proofErr w:type="spellStart"/>
      <w:r w:rsidRPr="004E472B">
        <w:rPr>
          <w:i/>
          <w:szCs w:val="20"/>
        </w:rPr>
        <w:t>cov</w:t>
      </w:r>
      <w:proofErr w:type="spellEnd"/>
      <w:r>
        <w:rPr>
          <w:szCs w:val="20"/>
        </w:rPr>
        <w:t>(</w:t>
      </w:r>
      <w:proofErr w:type="spellStart"/>
      <w:r w:rsidRPr="004E472B">
        <w:rPr>
          <w:i/>
          <w:szCs w:val="20"/>
        </w:rPr>
        <w:t>u</w:t>
      </w:r>
      <w:r w:rsidRPr="004E472B">
        <w:rPr>
          <w:i/>
          <w:szCs w:val="20"/>
          <w:vertAlign w:val="subscript"/>
        </w:rPr>
        <w:t>i</w:t>
      </w:r>
      <w:proofErr w:type="spellEnd"/>
      <w:r>
        <w:rPr>
          <w:szCs w:val="20"/>
        </w:rPr>
        <w:t xml:space="preserve">, </w:t>
      </w:r>
      <w:proofErr w:type="spellStart"/>
      <w:r w:rsidRPr="004E472B">
        <w:rPr>
          <w:i/>
          <w:szCs w:val="20"/>
        </w:rPr>
        <w:t>u</w:t>
      </w:r>
      <w:r w:rsidRPr="004E472B">
        <w:rPr>
          <w:i/>
          <w:szCs w:val="20"/>
          <w:vertAlign w:val="subscript"/>
        </w:rPr>
        <w:t>j</w:t>
      </w:r>
      <w:proofErr w:type="spellEnd"/>
      <w:r>
        <w:rPr>
          <w:szCs w:val="20"/>
        </w:rPr>
        <w:t xml:space="preserve">) represents the correlation relationship between </w:t>
      </w:r>
      <w:proofErr w:type="spellStart"/>
      <w:r w:rsidRPr="004E472B">
        <w:rPr>
          <w:i/>
          <w:szCs w:val="20"/>
        </w:rPr>
        <w:t>u</w:t>
      </w:r>
      <w:r w:rsidRPr="004E472B">
        <w:rPr>
          <w:i/>
          <w:szCs w:val="20"/>
          <w:vertAlign w:val="subscript"/>
        </w:rPr>
        <w:t>i</w:t>
      </w:r>
      <w:proofErr w:type="spellEnd"/>
      <w:r>
        <w:rPr>
          <w:szCs w:val="20"/>
        </w:rPr>
        <w:t xml:space="preserve"> and </w:t>
      </w:r>
      <w:proofErr w:type="spellStart"/>
      <w:r w:rsidRPr="004E472B">
        <w:rPr>
          <w:i/>
          <w:szCs w:val="20"/>
        </w:rPr>
        <w:t>u</w:t>
      </w:r>
      <w:r w:rsidRPr="004E472B">
        <w:rPr>
          <w:i/>
          <w:szCs w:val="20"/>
          <w:vertAlign w:val="subscript"/>
        </w:rPr>
        <w:t>j</w:t>
      </w:r>
      <w:proofErr w:type="spellEnd"/>
      <w:r>
        <w:rPr>
          <w:szCs w:val="20"/>
        </w:rPr>
        <w:t xml:space="preserve">. If </w:t>
      </w:r>
      <w:proofErr w:type="spellStart"/>
      <w:r w:rsidRPr="004E472B">
        <w:rPr>
          <w:i/>
          <w:szCs w:val="20"/>
        </w:rPr>
        <w:t>cov</w:t>
      </w:r>
      <w:proofErr w:type="spellEnd"/>
      <w:r>
        <w:rPr>
          <w:szCs w:val="20"/>
        </w:rPr>
        <w:t>(</w:t>
      </w:r>
      <w:proofErr w:type="spellStart"/>
      <w:r w:rsidRPr="004E472B">
        <w:rPr>
          <w:i/>
          <w:szCs w:val="20"/>
        </w:rPr>
        <w:t>u</w:t>
      </w:r>
      <w:r w:rsidRPr="004E472B">
        <w:rPr>
          <w:i/>
          <w:szCs w:val="20"/>
          <w:vertAlign w:val="subscript"/>
        </w:rPr>
        <w:t>i</w:t>
      </w:r>
      <w:proofErr w:type="spellEnd"/>
      <w:r>
        <w:rPr>
          <w:szCs w:val="20"/>
        </w:rPr>
        <w:t xml:space="preserve">, </w:t>
      </w:r>
      <w:proofErr w:type="spellStart"/>
      <w:r w:rsidRPr="004E472B">
        <w:rPr>
          <w:i/>
          <w:szCs w:val="20"/>
        </w:rPr>
        <w:t>u</w:t>
      </w:r>
      <w:r w:rsidRPr="004E472B">
        <w:rPr>
          <w:i/>
          <w:szCs w:val="20"/>
          <w:vertAlign w:val="subscript"/>
        </w:rPr>
        <w:t>j</w:t>
      </w:r>
      <w:proofErr w:type="spellEnd"/>
      <w:r>
        <w:rPr>
          <w:szCs w:val="20"/>
        </w:rPr>
        <w:t xml:space="preserve">) is positive, preferences of user </w:t>
      </w:r>
      <w:proofErr w:type="spellStart"/>
      <w:r w:rsidRPr="004E472B">
        <w:rPr>
          <w:i/>
          <w:szCs w:val="20"/>
        </w:rPr>
        <w:t>i</w:t>
      </w:r>
      <w:proofErr w:type="spellEnd"/>
      <w:r>
        <w:rPr>
          <w:szCs w:val="20"/>
        </w:rPr>
        <w:t xml:space="preserve"> and user </w:t>
      </w:r>
      <w:r w:rsidRPr="004E472B">
        <w:rPr>
          <w:i/>
          <w:szCs w:val="20"/>
        </w:rPr>
        <w:t>j</w:t>
      </w:r>
      <w:r>
        <w:rPr>
          <w:szCs w:val="20"/>
        </w:rPr>
        <w:t xml:space="preserve"> are directly proportional. If </w:t>
      </w:r>
      <w:proofErr w:type="spellStart"/>
      <w:r w:rsidRPr="004E472B">
        <w:rPr>
          <w:i/>
          <w:szCs w:val="20"/>
        </w:rPr>
        <w:t>cov</w:t>
      </w:r>
      <w:proofErr w:type="spellEnd"/>
      <w:r>
        <w:rPr>
          <w:szCs w:val="20"/>
        </w:rPr>
        <w:t>(</w:t>
      </w:r>
      <w:proofErr w:type="spellStart"/>
      <w:r w:rsidRPr="004E472B">
        <w:rPr>
          <w:i/>
          <w:szCs w:val="20"/>
        </w:rPr>
        <w:t>u</w:t>
      </w:r>
      <w:r w:rsidRPr="004E472B">
        <w:rPr>
          <w:i/>
          <w:szCs w:val="20"/>
          <w:vertAlign w:val="subscript"/>
        </w:rPr>
        <w:t>i</w:t>
      </w:r>
      <w:proofErr w:type="spellEnd"/>
      <w:r>
        <w:rPr>
          <w:szCs w:val="20"/>
        </w:rPr>
        <w:t xml:space="preserve">, </w:t>
      </w:r>
      <w:proofErr w:type="spellStart"/>
      <w:r w:rsidRPr="004E472B">
        <w:rPr>
          <w:i/>
          <w:szCs w:val="20"/>
        </w:rPr>
        <w:t>u</w:t>
      </w:r>
      <w:r w:rsidRPr="004E472B">
        <w:rPr>
          <w:i/>
          <w:szCs w:val="20"/>
          <w:vertAlign w:val="subscript"/>
        </w:rPr>
        <w:t>j</w:t>
      </w:r>
      <w:proofErr w:type="spellEnd"/>
      <w:r>
        <w:rPr>
          <w:szCs w:val="20"/>
        </w:rPr>
        <w:t xml:space="preserve">) is negative, preferences of user </w:t>
      </w:r>
      <w:proofErr w:type="spellStart"/>
      <w:r w:rsidRPr="004E472B">
        <w:rPr>
          <w:i/>
          <w:szCs w:val="20"/>
        </w:rPr>
        <w:t>i</w:t>
      </w:r>
      <w:proofErr w:type="spellEnd"/>
      <w:r>
        <w:rPr>
          <w:szCs w:val="20"/>
        </w:rPr>
        <w:t xml:space="preserve"> and user </w:t>
      </w:r>
      <w:r w:rsidRPr="004E472B">
        <w:rPr>
          <w:i/>
          <w:szCs w:val="20"/>
        </w:rPr>
        <w:t>j</w:t>
      </w:r>
      <w:r>
        <w:rPr>
          <w:szCs w:val="20"/>
        </w:rPr>
        <w:t xml:space="preserve"> are inversely proportional.</w:t>
      </w:r>
      <w:r w:rsidRPr="004E472B">
        <w:rPr>
          <w:szCs w:val="20"/>
        </w:rPr>
        <w:t xml:space="preserve"> </w:t>
      </w:r>
      <w:r>
        <w:rPr>
          <w:szCs w:val="20"/>
        </w:rPr>
        <w:t xml:space="preserve">The </w:t>
      </w:r>
      <w:r w:rsidR="00475858">
        <w:rPr>
          <w:szCs w:val="20"/>
        </w:rPr>
        <w:t xml:space="preserve">covariance matrix </w:t>
      </w:r>
      <w:r w:rsidR="00475858" w:rsidRPr="00D91FD5">
        <w:rPr>
          <w:i/>
          <w:szCs w:val="20"/>
        </w:rPr>
        <w:t>C</w:t>
      </w:r>
      <w:r w:rsidR="00475858">
        <w:rPr>
          <w:i/>
          <w:szCs w:val="20"/>
        </w:rPr>
        <w:t xml:space="preserve"> </w:t>
      </w:r>
      <w:r w:rsidR="00475858">
        <w:rPr>
          <w:szCs w:val="20"/>
        </w:rPr>
        <w:t xml:space="preserve">is </w:t>
      </w:r>
      <w:r>
        <w:rPr>
          <w:szCs w:val="20"/>
        </w:rPr>
        <w:t>composed of all covariance (s) as follows</w:t>
      </w:r>
      <w:r w:rsidR="005F1ECB">
        <w:rPr>
          <w:szCs w:val="20"/>
        </w:rPr>
        <w:t xml:space="preserve"> </w:t>
      </w:r>
      <w:sdt>
        <w:sdtPr>
          <w:rPr>
            <w:szCs w:val="20"/>
          </w:rPr>
          <w:id w:val="-343783275"/>
          <w:citation/>
        </w:sdtPr>
        <w:sdtEndPr/>
        <w:sdtContent>
          <w:r w:rsidR="005F1ECB">
            <w:rPr>
              <w:szCs w:val="20"/>
            </w:rPr>
            <w:fldChar w:fldCharType="begin"/>
          </w:r>
          <w:r w:rsidR="005F1ECB">
            <w:rPr>
              <w:szCs w:val="20"/>
            </w:rPr>
            <w:instrText xml:space="preserve">CITATION Smith2002PCA \p 7-8 \l 1033 </w:instrText>
          </w:r>
          <w:r w:rsidR="005F1ECB">
            <w:rPr>
              <w:szCs w:val="20"/>
            </w:rPr>
            <w:fldChar w:fldCharType="separate"/>
          </w:r>
          <w:r w:rsidR="005F1ECB" w:rsidRPr="005F1ECB">
            <w:rPr>
              <w:noProof/>
              <w:szCs w:val="20"/>
            </w:rPr>
            <w:t>[15, pp. 7-8]</w:t>
          </w:r>
          <w:r w:rsidR="005F1ECB">
            <w:rPr>
              <w:szCs w:val="20"/>
            </w:rPr>
            <w:fldChar w:fldCharType="end"/>
          </w:r>
        </w:sdtContent>
      </w:sdt>
      <w:r>
        <w:rPr>
          <w:szCs w:val="20"/>
        </w:rPr>
        <w:t>:</w:t>
      </w:r>
    </w:p>
    <w:p w:rsidR="004E472B" w:rsidRDefault="004E472B" w:rsidP="004E472B">
      <w:pPr>
        <w:jc w:val="both"/>
        <w:rPr>
          <w:szCs w:val="20"/>
        </w:rPr>
      </w:pPr>
      <m:oMathPara>
        <m:oMath>
          <m:r>
            <w:rPr>
              <w:rFonts w:ascii="Cambria Math" w:hAnsi="Cambria Math"/>
              <w:szCs w:val="20"/>
            </w:rPr>
            <m:t>C=</m:t>
          </m:r>
          <m:d>
            <m:dPr>
              <m:ctrlPr>
                <w:rPr>
                  <w:rFonts w:ascii="Cambria Math" w:hAnsi="Cambria Math"/>
                  <w:i/>
                  <w:szCs w:val="20"/>
                </w:rPr>
              </m:ctrlPr>
            </m:dPr>
            <m:e>
              <m:m>
                <m:mPr>
                  <m:mcs>
                    <m:mc>
                      <m:mcPr>
                        <m:count m:val="4"/>
                        <m:mcJc m:val="center"/>
                      </m:mcPr>
                    </m:mc>
                  </m:mcs>
                  <m:ctrlPr>
                    <w:rPr>
                      <w:rFonts w:ascii="Cambria Math" w:hAnsi="Cambria Math"/>
                      <w:i/>
                      <w:szCs w:val="20"/>
                    </w:rPr>
                  </m:ctrlPr>
                </m:mPr>
                <m:mr>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e>
                    </m:d>
                  </m:e>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e>
                  <m:e>
                    <m:r>
                      <w:rPr>
                        <w:rFonts w:ascii="Cambria Math" w:hAnsi="Cambria Math"/>
                        <w:szCs w:val="20"/>
                      </w:rPr>
                      <m:t>⋯</m:t>
                    </m:r>
                  </m:e>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n</m:t>
                            </m:r>
                          </m:sub>
                        </m:sSub>
                      </m:e>
                    </m:d>
                    <m:ctrlPr>
                      <w:rPr>
                        <w:rFonts w:ascii="Cambria Math" w:eastAsia="Cambria Math" w:hAnsi="Cambria Math" w:cs="Cambria Math"/>
                        <w:i/>
                        <w:szCs w:val="20"/>
                      </w:rPr>
                    </m:ctrlPr>
                  </m:e>
                </m:mr>
                <m:mr>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e>
                    </m:d>
                    <m:ctrlPr>
                      <w:rPr>
                        <w:rFonts w:ascii="Cambria Math" w:eastAsia="Cambria Math" w:hAnsi="Cambria Math" w:cs="Cambria Math"/>
                        <w:i/>
                        <w:szCs w:val="20"/>
                      </w:rPr>
                    </m:ctrlPr>
                  </m:e>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ctrlPr>
                      <w:rPr>
                        <w:rFonts w:ascii="Cambria Math" w:eastAsia="Cambria Math" w:hAnsi="Cambria Math" w:cs="Cambria Math"/>
                        <w:i/>
                        <w:szCs w:val="20"/>
                      </w:rPr>
                    </m:ctrlPr>
                  </m:e>
                  <m:e>
                    <m:r>
                      <w:rPr>
                        <w:rFonts w:ascii="Cambria Math" w:eastAsia="Cambria Math" w:hAnsi="Cambria Math" w:cs="Cambria Math"/>
                        <w:szCs w:val="20"/>
                      </w:rPr>
                      <m:t>⋯</m:t>
                    </m:r>
                    <m:ctrlPr>
                      <w:rPr>
                        <w:rFonts w:ascii="Cambria Math" w:eastAsia="Cambria Math" w:hAnsi="Cambria Math" w:cs="Cambria Math"/>
                        <w:i/>
                        <w:szCs w:val="20"/>
                      </w:rPr>
                    </m:ctrlPr>
                  </m:e>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n</m:t>
                            </m:r>
                          </m:sub>
                        </m:sSub>
                      </m:e>
                    </m:d>
                    <m:ctrlPr>
                      <w:rPr>
                        <w:rFonts w:ascii="Cambria Math" w:eastAsia="Cambria Math" w:hAnsi="Cambria Math" w:cs="Cambria Math"/>
                        <w:i/>
                        <w:szCs w:val="20"/>
                      </w:rPr>
                    </m:ctrlPr>
                  </m:e>
                </m:mr>
                <m:mr>
                  <m:e>
                    <m:r>
                      <w:rPr>
                        <w:rFonts w:ascii="Cambria Math" w:eastAsia="Cambria Math" w:hAnsi="Cambria Math" w:cs="Cambria Math"/>
                        <w:szCs w:val="20"/>
                      </w:rPr>
                      <m:t>⋮</m:t>
                    </m:r>
                  </m:e>
                  <m:e>
                    <m:r>
                      <w:rPr>
                        <w:rFonts w:ascii="Cambria Math" w:hAnsi="Cambria Math"/>
                        <w:szCs w:val="20"/>
                      </w:rPr>
                      <m:t>⋮</m:t>
                    </m:r>
                  </m:e>
                  <m:e>
                    <m:r>
                      <w:rPr>
                        <w:rFonts w:ascii="Cambria Math" w:hAnsi="Cambria Math"/>
                        <w:szCs w:val="20"/>
                      </w:rPr>
                      <m:t>⋱</m:t>
                    </m:r>
                  </m:e>
                  <m:e>
                    <m:r>
                      <w:rPr>
                        <w:rFonts w:ascii="Cambria Math" w:hAnsi="Cambria Math"/>
                        <w:szCs w:val="20"/>
                      </w:rPr>
                      <m:t>⋮</m:t>
                    </m:r>
                    <m:ctrlPr>
                      <w:rPr>
                        <w:rFonts w:ascii="Cambria Math" w:eastAsia="Cambria Math" w:hAnsi="Cambria Math" w:cs="Cambria Math"/>
                        <w:i/>
                        <w:szCs w:val="20"/>
                      </w:rPr>
                    </m:ctrlPr>
                  </m:e>
                </m:mr>
                <m:mr>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e>
                    </m:d>
                  </m:e>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e>
                  <m:e>
                    <m:r>
                      <w:rPr>
                        <w:rFonts w:ascii="Cambria Math" w:hAnsi="Cambria Math"/>
                        <w:szCs w:val="20"/>
                      </w:rPr>
                      <m:t>⋯</m:t>
                    </m:r>
                    <m:ctrlPr>
                      <w:rPr>
                        <w:rFonts w:ascii="Cambria Math" w:eastAsia="Cambria Math" w:hAnsi="Cambria Math" w:cs="Cambria Math"/>
                        <w:i/>
                        <w:szCs w:val="20"/>
                      </w:rPr>
                    </m:ctrlPr>
                  </m:e>
                  <m:e>
                    <m:r>
                      <w:rPr>
                        <w:rFonts w:ascii="Cambria Math" w:hAnsi="Cambria Math"/>
                        <w:szCs w:val="20"/>
                      </w:rPr>
                      <m:t>cov</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n</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n</m:t>
                            </m:r>
                          </m:sub>
                        </m:sSub>
                      </m:e>
                    </m:d>
                  </m:e>
                </m:mr>
              </m:m>
            </m:e>
          </m:d>
        </m:oMath>
      </m:oMathPara>
    </w:p>
    <w:p w:rsidR="00475858" w:rsidRDefault="00475858" w:rsidP="004E472B">
      <w:pPr>
        <w:jc w:val="both"/>
        <w:rPr>
          <w:szCs w:val="20"/>
        </w:rPr>
      </w:pPr>
      <w:r>
        <w:rPr>
          <w:szCs w:val="20"/>
        </w:rPr>
        <w:t xml:space="preserve">Note that </w:t>
      </w:r>
      <w:r w:rsidRPr="008135E7">
        <w:rPr>
          <w:i/>
          <w:szCs w:val="20"/>
        </w:rPr>
        <w:t>C</w:t>
      </w:r>
      <w:r>
        <w:rPr>
          <w:szCs w:val="20"/>
        </w:rPr>
        <w:t xml:space="preserve"> is symmetric and have </w:t>
      </w:r>
      <w:r>
        <w:rPr>
          <w:i/>
          <w:szCs w:val="20"/>
        </w:rPr>
        <w:t xml:space="preserve">n </w:t>
      </w:r>
      <w:r w:rsidRPr="00483096">
        <w:rPr>
          <w:szCs w:val="20"/>
        </w:rPr>
        <w:t>rows and</w:t>
      </w:r>
      <w:r>
        <w:rPr>
          <w:i/>
          <w:szCs w:val="20"/>
        </w:rPr>
        <w:t xml:space="preserve"> n </w:t>
      </w:r>
      <w:r w:rsidRPr="00483096">
        <w:rPr>
          <w:szCs w:val="20"/>
        </w:rPr>
        <w:t>columns</w:t>
      </w:r>
      <w:r>
        <w:rPr>
          <w:szCs w:val="20"/>
        </w:rPr>
        <w:t xml:space="preserve">. Matrix </w:t>
      </w:r>
      <w:r>
        <w:rPr>
          <w:i/>
          <w:szCs w:val="20"/>
        </w:rPr>
        <w:t xml:space="preserve">C </w:t>
      </w:r>
      <w:r>
        <w:rPr>
          <w:szCs w:val="20"/>
        </w:rPr>
        <w:t>is characterized by its</w:t>
      </w:r>
      <w:r w:rsidRPr="00C157BB">
        <w:rPr>
          <w:szCs w:val="20"/>
        </w:rPr>
        <w:t xml:space="preserve"> eigenvalues and eigenvectors</w:t>
      </w:r>
      <w:r>
        <w:rPr>
          <w:szCs w:val="20"/>
        </w:rPr>
        <w:t>. E</w:t>
      </w:r>
      <w:r w:rsidRPr="00C157BB">
        <w:rPr>
          <w:szCs w:val="20"/>
        </w:rPr>
        <w:t>igenvectors</w:t>
      </w:r>
      <w:r>
        <w:rPr>
          <w:szCs w:val="20"/>
        </w:rPr>
        <w:t xml:space="preserve"> determine </w:t>
      </w:r>
      <w:r w:rsidR="004E472B">
        <w:rPr>
          <w:szCs w:val="20"/>
        </w:rPr>
        <w:t>an</w:t>
      </w:r>
      <w:r>
        <w:rPr>
          <w:szCs w:val="20"/>
        </w:rPr>
        <w:t xml:space="preserve"> orthogonal base of </w:t>
      </w:r>
      <w:r>
        <w:rPr>
          <w:i/>
          <w:szCs w:val="20"/>
        </w:rPr>
        <w:t>C</w:t>
      </w:r>
      <w:r>
        <w:rPr>
          <w:szCs w:val="20"/>
        </w:rPr>
        <w:t xml:space="preserve">. Each </w:t>
      </w:r>
      <w:r w:rsidRPr="00C157BB">
        <w:rPr>
          <w:szCs w:val="20"/>
        </w:rPr>
        <w:t>eigenvalue</w:t>
      </w:r>
      <w:r w:rsidR="004E472B">
        <w:rPr>
          <w:szCs w:val="20"/>
        </w:rPr>
        <w:t xml:space="preserve"> </w:t>
      </w:r>
      <w:proofErr w:type="spellStart"/>
      <w:r w:rsidR="004E472B" w:rsidRPr="004E472B">
        <w:rPr>
          <w:i/>
          <w:szCs w:val="20"/>
        </w:rPr>
        <w:t>λ</w:t>
      </w:r>
      <w:r w:rsidR="004E472B" w:rsidRPr="004E472B">
        <w:rPr>
          <w:i/>
          <w:szCs w:val="20"/>
          <w:vertAlign w:val="subscript"/>
        </w:rPr>
        <w:t>i</w:t>
      </w:r>
      <w:proofErr w:type="spellEnd"/>
      <w:r w:rsidR="004E472B">
        <w:rPr>
          <w:szCs w:val="20"/>
        </w:rPr>
        <w:t xml:space="preserve"> </w:t>
      </w:r>
      <w:r>
        <w:rPr>
          <w:szCs w:val="20"/>
        </w:rPr>
        <w:t xml:space="preserve">is corresponding to an </w:t>
      </w:r>
      <w:r w:rsidRPr="00C157BB">
        <w:rPr>
          <w:szCs w:val="20"/>
        </w:rPr>
        <w:t>eigenvector</w:t>
      </w:r>
      <w:r w:rsidR="004E472B">
        <w:rPr>
          <w:szCs w:val="20"/>
        </w:rPr>
        <w:t xml:space="preserve"> </w:t>
      </w:r>
      <w:proofErr w:type="spellStart"/>
      <w:r w:rsidR="004E472B" w:rsidRPr="004E472B">
        <w:rPr>
          <w:i/>
          <w:szCs w:val="20"/>
        </w:rPr>
        <w:t>ε</w:t>
      </w:r>
      <w:r w:rsidR="004E472B" w:rsidRPr="004E472B">
        <w:rPr>
          <w:i/>
          <w:szCs w:val="20"/>
          <w:vertAlign w:val="subscript"/>
        </w:rPr>
        <w:t>i</w:t>
      </w:r>
      <w:proofErr w:type="spellEnd"/>
      <w:r w:rsidR="004E472B">
        <w:rPr>
          <w:szCs w:val="20"/>
        </w:rPr>
        <w:t xml:space="preserve">. </w:t>
      </w:r>
      <w:r>
        <w:rPr>
          <w:szCs w:val="20"/>
        </w:rPr>
        <w:t xml:space="preserve">Both </w:t>
      </w:r>
      <w:r w:rsidRPr="00C157BB">
        <w:rPr>
          <w:szCs w:val="20"/>
        </w:rPr>
        <w:t>eigenvalue</w:t>
      </w:r>
      <w:r>
        <w:rPr>
          <w:szCs w:val="20"/>
        </w:rPr>
        <w:t xml:space="preserve"> </w:t>
      </w:r>
      <w:proofErr w:type="spellStart"/>
      <w:r w:rsidR="004E472B" w:rsidRPr="004E472B">
        <w:rPr>
          <w:i/>
          <w:szCs w:val="20"/>
        </w:rPr>
        <w:t>λ</w:t>
      </w:r>
      <w:r w:rsidR="004E472B" w:rsidRPr="004E472B">
        <w:rPr>
          <w:i/>
          <w:szCs w:val="20"/>
          <w:vertAlign w:val="subscript"/>
        </w:rPr>
        <w:t>i</w:t>
      </w:r>
      <w:proofErr w:type="spellEnd"/>
      <w:r w:rsidR="004E472B">
        <w:rPr>
          <w:szCs w:val="20"/>
        </w:rPr>
        <w:t xml:space="preserve"> </w:t>
      </w:r>
      <w:r>
        <w:rPr>
          <w:szCs w:val="20"/>
        </w:rPr>
        <w:t xml:space="preserve">and eigenvector </w:t>
      </w:r>
      <w:proofErr w:type="spellStart"/>
      <w:r w:rsidR="004E472B" w:rsidRPr="004E472B">
        <w:rPr>
          <w:i/>
          <w:szCs w:val="20"/>
        </w:rPr>
        <w:t>ε</w:t>
      </w:r>
      <w:r w:rsidR="004E472B" w:rsidRPr="004E472B">
        <w:rPr>
          <w:i/>
          <w:szCs w:val="20"/>
          <w:vertAlign w:val="subscript"/>
        </w:rPr>
        <w:t>i</w:t>
      </w:r>
      <w:proofErr w:type="spellEnd"/>
      <w:r>
        <w:rPr>
          <w:szCs w:val="20"/>
        </w:rPr>
        <w:t xml:space="preserve"> </w:t>
      </w:r>
      <w:r w:rsidR="004E472B">
        <w:rPr>
          <w:szCs w:val="20"/>
        </w:rPr>
        <w:t>satisfy</w:t>
      </w:r>
      <w:r>
        <w:rPr>
          <w:szCs w:val="20"/>
        </w:rPr>
        <w:t xml:space="preserve"> </w:t>
      </w:r>
      <w:r w:rsidR="004E472B">
        <w:rPr>
          <w:szCs w:val="20"/>
        </w:rPr>
        <w:t xml:space="preserve">the following </w:t>
      </w:r>
      <w:r>
        <w:rPr>
          <w:szCs w:val="20"/>
        </w:rPr>
        <w:t>equation:</w:t>
      </w:r>
    </w:p>
    <w:p w:rsidR="004E472B" w:rsidRDefault="004E472B" w:rsidP="004E472B">
      <w:pPr>
        <w:jc w:val="both"/>
        <w:rPr>
          <w:szCs w:val="20"/>
        </w:rPr>
      </w:pPr>
      <m:oMathPara>
        <m:oMath>
          <m:r>
            <w:rPr>
              <w:rFonts w:ascii="Cambria Math" w:hAnsi="Cambria Math"/>
              <w:szCs w:val="20"/>
            </w:rPr>
            <m:t>C</m:t>
          </m:r>
          <m:sSub>
            <m:sSubPr>
              <m:ctrlPr>
                <w:rPr>
                  <w:rFonts w:ascii="Cambria Math" w:hAnsi="Cambria Math"/>
                  <w:i/>
                  <w:szCs w:val="20"/>
                </w:rPr>
              </m:ctrlPr>
            </m:sSubPr>
            <m:e>
              <m:r>
                <w:rPr>
                  <w:rFonts w:ascii="Cambria Math" w:hAnsi="Cambria Math"/>
                  <w:szCs w:val="20"/>
                </w:rPr>
                <m:t>ε</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sSub>
            <m:sSubPr>
              <m:ctrlPr>
                <w:rPr>
                  <w:rFonts w:ascii="Cambria Math" w:hAnsi="Cambria Math"/>
                  <w:i/>
                  <w:szCs w:val="20"/>
                </w:rPr>
              </m:ctrlPr>
            </m:sSubPr>
            <m:e>
              <m:r>
                <w:rPr>
                  <w:rFonts w:ascii="Cambria Math" w:hAnsi="Cambria Math"/>
                  <w:szCs w:val="20"/>
                </w:rPr>
                <m:t>ε</m:t>
              </m:r>
            </m:e>
            <m:sub>
              <m:r>
                <w:rPr>
                  <w:rFonts w:ascii="Cambria Math" w:hAnsi="Cambria Math"/>
                  <w:szCs w:val="20"/>
                </w:rPr>
                <m:t>i</m:t>
              </m:r>
            </m:sub>
          </m:sSub>
          <m:r>
            <w:rPr>
              <w:rFonts w:ascii="Cambria Math" w:hAnsi="Cambria Math"/>
              <w:szCs w:val="20"/>
            </w:rPr>
            <m:t>,∀i=1,2,..,n</m:t>
          </m:r>
        </m:oMath>
      </m:oMathPara>
    </w:p>
    <w:p w:rsidR="00475858" w:rsidRDefault="00475858" w:rsidP="004E472B">
      <w:pPr>
        <w:jc w:val="both"/>
        <w:rPr>
          <w:szCs w:val="20"/>
        </w:rPr>
      </w:pPr>
      <w:r>
        <w:rPr>
          <w:szCs w:val="20"/>
        </w:rPr>
        <w:t>E</w:t>
      </w:r>
      <w:r w:rsidRPr="00C157BB">
        <w:rPr>
          <w:szCs w:val="20"/>
        </w:rPr>
        <w:t>igenvalue</w:t>
      </w:r>
      <w:r>
        <w:rPr>
          <w:szCs w:val="20"/>
        </w:rPr>
        <w:t xml:space="preserve">s are found out by solving the </w:t>
      </w:r>
      <w:r w:rsidR="004E472B">
        <w:rPr>
          <w:szCs w:val="20"/>
        </w:rPr>
        <w:t xml:space="preserve">following </w:t>
      </w:r>
      <w:r>
        <w:rPr>
          <w:szCs w:val="20"/>
        </w:rPr>
        <w:t>equation:</w:t>
      </w:r>
    </w:p>
    <w:p w:rsidR="00475858" w:rsidRPr="004E472B" w:rsidRDefault="0096764E" w:rsidP="004E472B">
      <w:pPr>
        <w:jc w:val="both"/>
        <w:rPr>
          <w:szCs w:val="20"/>
        </w:rPr>
      </w:pPr>
      <m:oMathPara>
        <m:oMath>
          <m:d>
            <m:dPr>
              <m:begChr m:val="|"/>
              <m:endChr m:val="|"/>
              <m:ctrlPr>
                <w:rPr>
                  <w:rFonts w:ascii="Cambria Math" w:hAnsi="Cambria Math"/>
                  <w:i/>
                  <w:szCs w:val="20"/>
                </w:rPr>
              </m:ctrlPr>
            </m:dPr>
            <m:e>
              <m:r>
                <w:rPr>
                  <w:rFonts w:ascii="Cambria Math" w:hAnsi="Cambria Math"/>
                  <w:szCs w:val="20"/>
                </w:rPr>
                <m:t>C-λI</m:t>
              </m:r>
            </m:e>
          </m:d>
          <m:r>
            <w:rPr>
              <w:rFonts w:ascii="Cambria Math" w:hAnsi="Cambria Math"/>
              <w:szCs w:val="20"/>
            </w:rPr>
            <m:t>=0</m:t>
          </m:r>
        </m:oMath>
      </m:oMathPara>
    </w:p>
    <w:p w:rsidR="004E472B" w:rsidRDefault="004E472B" w:rsidP="004E472B">
      <w:pPr>
        <w:jc w:val="both"/>
        <w:rPr>
          <w:szCs w:val="20"/>
        </w:rPr>
      </w:pPr>
      <w:r>
        <w:rPr>
          <w:szCs w:val="20"/>
        </w:rPr>
        <w:t>Where,</w:t>
      </w:r>
    </w:p>
    <w:p w:rsidR="004E472B" w:rsidRDefault="004E472B" w:rsidP="004E472B">
      <w:pPr>
        <w:jc w:val="both"/>
        <w:rPr>
          <w:szCs w:val="20"/>
        </w:rPr>
      </w:pPr>
      <m:oMathPara>
        <m:oMath>
          <m:r>
            <w:rPr>
              <w:rFonts w:ascii="Cambria Math" w:hAnsi="Cambria Math"/>
              <w:szCs w:val="20"/>
            </w:rPr>
            <m:t>λ=</m:t>
          </m:r>
          <m:d>
            <m:dPr>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1</m:t>
                        </m:r>
                      </m:sub>
                    </m:sSub>
                  </m:e>
                </m:m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2</m:t>
                        </m:r>
                      </m:sub>
                    </m:sSub>
                  </m:e>
                </m:mr>
                <m:mr>
                  <m:e>
                    <m:r>
                      <w:rPr>
                        <w:rFonts w:ascii="Cambria Math" w:hAnsi="Cambria Math"/>
                        <w:szCs w:val="20"/>
                      </w:rPr>
                      <m:t>⋮</m:t>
                    </m:r>
                    <m:ctrlPr>
                      <w:rPr>
                        <w:rFonts w:ascii="Cambria Math" w:eastAsia="Cambria Math" w:hAnsi="Cambria Math" w:cs="Cambria Math"/>
                        <w:i/>
                        <w:szCs w:val="20"/>
                      </w:rPr>
                    </m:ctrlPr>
                  </m:e>
                </m:mr>
                <m:mr>
                  <m:e>
                    <m:sSub>
                      <m:sSubPr>
                        <m:ctrlPr>
                          <w:rPr>
                            <w:rFonts w:ascii="Cambria Math" w:eastAsia="Cambria Math" w:hAnsi="Cambria Math" w:cs="Cambria Math"/>
                            <w:i/>
                            <w:szCs w:val="20"/>
                          </w:rPr>
                        </m:ctrlPr>
                      </m:sSubPr>
                      <m:e>
                        <m:r>
                          <w:rPr>
                            <w:rFonts w:ascii="Cambria Math" w:eastAsia="Cambria Math" w:hAnsi="Cambria Math" w:cs="Cambria Math"/>
                            <w:szCs w:val="20"/>
                          </w:rPr>
                          <m:t>λ</m:t>
                        </m:r>
                      </m:e>
                      <m:sub>
                        <m:r>
                          <w:rPr>
                            <w:rFonts w:ascii="Cambria Math" w:eastAsia="Cambria Math" w:hAnsi="Cambria Math" w:cs="Cambria Math"/>
                            <w:szCs w:val="20"/>
                          </w:rPr>
                          <m:t>n</m:t>
                        </m:r>
                      </m:sub>
                    </m:sSub>
                  </m:e>
                </m:mr>
              </m:m>
            </m:e>
          </m:d>
        </m:oMath>
      </m:oMathPara>
    </w:p>
    <w:p w:rsidR="004E472B" w:rsidRDefault="004E472B" w:rsidP="004E472B">
      <w:pPr>
        <w:jc w:val="both"/>
        <w:rPr>
          <w:szCs w:val="20"/>
        </w:rPr>
      </w:pPr>
      <w:r>
        <w:rPr>
          <w:szCs w:val="20"/>
        </w:rPr>
        <w:t xml:space="preserve">Note that </w:t>
      </w:r>
      <w:r w:rsidR="00475858">
        <w:rPr>
          <w:szCs w:val="20"/>
        </w:rPr>
        <w:t xml:space="preserve">|.| denotes the determinant of matrix and </w:t>
      </w:r>
      <w:r w:rsidR="00475858">
        <w:rPr>
          <w:i/>
          <w:szCs w:val="20"/>
        </w:rPr>
        <w:t xml:space="preserve">I </w:t>
      </w:r>
      <w:r>
        <w:rPr>
          <w:szCs w:val="20"/>
        </w:rPr>
        <w:t>is</w:t>
      </w:r>
      <w:r w:rsidR="00475858">
        <w:rPr>
          <w:szCs w:val="20"/>
        </w:rPr>
        <w:t xml:space="preserve"> identity matrix</w:t>
      </w:r>
      <w:r>
        <w:rPr>
          <w:szCs w:val="20"/>
        </w:rPr>
        <w:t>.</w:t>
      </w:r>
    </w:p>
    <w:p w:rsidR="004E472B" w:rsidRDefault="004E472B" w:rsidP="004E472B">
      <w:pPr>
        <w:jc w:val="both"/>
        <w:rPr>
          <w:szCs w:val="20"/>
        </w:rPr>
      </w:pPr>
      <m:oMathPara>
        <m:oMath>
          <m:r>
            <w:rPr>
              <w:rFonts w:ascii="Cambria Math" w:hAnsi="Cambria Math"/>
              <w:szCs w:val="20"/>
            </w:rPr>
            <m:t>I=</m:t>
          </m:r>
          <m:d>
            <m:dPr>
              <m:ctrlPr>
                <w:rPr>
                  <w:rFonts w:ascii="Cambria Math" w:hAnsi="Cambria Math"/>
                  <w:i/>
                  <w:szCs w:val="20"/>
                </w:rPr>
              </m:ctrlPr>
            </m:dPr>
            <m:e>
              <m:m>
                <m:mPr>
                  <m:mcs>
                    <m:mc>
                      <m:mcPr>
                        <m:count m:val="4"/>
                        <m:mcJc m:val="center"/>
                      </m:mcPr>
                    </m:mc>
                  </m:mcs>
                  <m:ctrlPr>
                    <w:rPr>
                      <w:rFonts w:ascii="Cambria Math" w:hAnsi="Cambria Math"/>
                      <w:i/>
                      <w:szCs w:val="20"/>
                    </w:rPr>
                  </m:ctrlPr>
                </m:mPr>
                <m:mr>
                  <m:e>
                    <m:r>
                      <w:rPr>
                        <w:rFonts w:ascii="Cambria Math" w:hAnsi="Cambria Math"/>
                        <w:szCs w:val="20"/>
                      </w:rPr>
                      <m:t>1</m:t>
                    </m:r>
                  </m:e>
                  <m:e>
                    <m:r>
                      <w:rPr>
                        <w:rFonts w:ascii="Cambria Math" w:hAnsi="Cambria Math"/>
                        <w:szCs w:val="20"/>
                      </w:rPr>
                      <m:t>0</m:t>
                    </m:r>
                  </m:e>
                  <m:e>
                    <m:r>
                      <w:rPr>
                        <w:rFonts w:ascii="Cambria Math" w:hAnsi="Cambria Math"/>
                        <w:szCs w:val="20"/>
                      </w:rPr>
                      <m:t>⋯</m:t>
                    </m:r>
                  </m:e>
                  <m:e>
                    <m:r>
                      <w:rPr>
                        <w:rFonts w:ascii="Cambria Math" w:hAnsi="Cambria Math"/>
                        <w:szCs w:val="20"/>
                      </w:rPr>
                      <m:t>0</m:t>
                    </m:r>
                    <m:ctrlPr>
                      <w:rPr>
                        <w:rFonts w:ascii="Cambria Math" w:eastAsia="Cambria Math" w:hAnsi="Cambria Math" w:cs="Cambria Math"/>
                        <w:i/>
                        <w:szCs w:val="20"/>
                      </w:rPr>
                    </m:ctrlPr>
                  </m:e>
                </m:mr>
                <m:mr>
                  <m:e>
                    <m:r>
                      <w:rPr>
                        <w:rFonts w:ascii="Cambria Math" w:hAnsi="Cambria Math"/>
                        <w:szCs w:val="20"/>
                      </w:rPr>
                      <m:t>0</m:t>
                    </m:r>
                    <m:ctrlPr>
                      <w:rPr>
                        <w:rFonts w:ascii="Cambria Math" w:eastAsia="Cambria Math" w:hAnsi="Cambria Math" w:cs="Cambria Math"/>
                        <w:i/>
                        <w:szCs w:val="20"/>
                      </w:rPr>
                    </m:ctrlPr>
                  </m:e>
                  <m:e>
                    <m:r>
                      <w:rPr>
                        <w:rFonts w:ascii="Cambria Math" w:hAnsi="Cambria Math"/>
                        <w:szCs w:val="20"/>
                      </w:rPr>
                      <m:t>1</m:t>
                    </m:r>
                    <m:ctrlPr>
                      <w:rPr>
                        <w:rFonts w:ascii="Cambria Math" w:eastAsia="Cambria Math" w:hAnsi="Cambria Math" w:cs="Cambria Math"/>
                        <w:i/>
                        <w:szCs w:val="20"/>
                      </w:rPr>
                    </m:ctrlPr>
                  </m:e>
                  <m:e>
                    <m:r>
                      <w:rPr>
                        <w:rFonts w:ascii="Cambria Math" w:eastAsia="Cambria Math" w:hAnsi="Cambria Math" w:cs="Cambria Math"/>
                        <w:szCs w:val="20"/>
                      </w:rPr>
                      <m:t>⋯</m:t>
                    </m:r>
                    <m:ctrlPr>
                      <w:rPr>
                        <w:rFonts w:ascii="Cambria Math" w:eastAsia="Cambria Math" w:hAnsi="Cambria Math" w:cs="Cambria Math"/>
                        <w:i/>
                        <w:szCs w:val="20"/>
                      </w:rPr>
                    </m:ctrlPr>
                  </m:e>
                  <m:e>
                    <m:r>
                      <w:rPr>
                        <w:rFonts w:ascii="Cambria Math" w:hAnsi="Cambria Math"/>
                        <w:szCs w:val="20"/>
                      </w:rPr>
                      <m:t>0</m:t>
                    </m:r>
                    <m:ctrlPr>
                      <w:rPr>
                        <w:rFonts w:ascii="Cambria Math" w:eastAsia="Cambria Math" w:hAnsi="Cambria Math" w:cs="Cambria Math"/>
                        <w:i/>
                        <w:szCs w:val="20"/>
                      </w:rPr>
                    </m:ctrlPr>
                  </m:e>
                </m:mr>
                <m:mr>
                  <m:e>
                    <m:r>
                      <w:rPr>
                        <w:rFonts w:ascii="Cambria Math" w:eastAsia="Cambria Math" w:hAnsi="Cambria Math" w:cs="Cambria Math"/>
                        <w:szCs w:val="20"/>
                      </w:rPr>
                      <m:t>⋮</m:t>
                    </m:r>
                  </m:e>
                  <m:e>
                    <m:r>
                      <w:rPr>
                        <w:rFonts w:ascii="Cambria Math" w:hAnsi="Cambria Math"/>
                        <w:szCs w:val="20"/>
                      </w:rPr>
                      <m:t>⋮</m:t>
                    </m:r>
                  </m:e>
                  <m:e>
                    <m:r>
                      <w:rPr>
                        <w:rFonts w:ascii="Cambria Math" w:hAnsi="Cambria Math"/>
                        <w:szCs w:val="20"/>
                      </w:rPr>
                      <m:t>⋱</m:t>
                    </m:r>
                  </m:e>
                  <m:e>
                    <m:r>
                      <w:rPr>
                        <w:rFonts w:ascii="Cambria Math" w:hAnsi="Cambria Math"/>
                        <w:szCs w:val="20"/>
                      </w:rPr>
                      <m:t>⋮</m:t>
                    </m:r>
                    <m:ctrlPr>
                      <w:rPr>
                        <w:rFonts w:ascii="Cambria Math" w:eastAsia="Cambria Math" w:hAnsi="Cambria Math" w:cs="Cambria Math"/>
                        <w:i/>
                        <w:szCs w:val="20"/>
                      </w:rPr>
                    </m:ctrlPr>
                  </m:e>
                </m:mr>
                <m:mr>
                  <m:e>
                    <m:r>
                      <w:rPr>
                        <w:rFonts w:ascii="Cambria Math" w:hAnsi="Cambria Math"/>
                        <w:szCs w:val="20"/>
                      </w:rPr>
                      <m:t>0</m:t>
                    </m:r>
                  </m:e>
                  <m:e>
                    <m:r>
                      <w:rPr>
                        <w:rFonts w:ascii="Cambria Math" w:hAnsi="Cambria Math"/>
                        <w:szCs w:val="20"/>
                      </w:rPr>
                      <m:t>0</m:t>
                    </m:r>
                  </m:e>
                  <m:e>
                    <m:r>
                      <w:rPr>
                        <w:rFonts w:ascii="Cambria Math" w:hAnsi="Cambria Math"/>
                        <w:szCs w:val="20"/>
                      </w:rPr>
                      <m:t>⋯</m:t>
                    </m:r>
                    <m:ctrlPr>
                      <w:rPr>
                        <w:rFonts w:ascii="Cambria Math" w:eastAsia="Cambria Math" w:hAnsi="Cambria Math" w:cs="Cambria Math"/>
                        <w:i/>
                        <w:szCs w:val="20"/>
                      </w:rPr>
                    </m:ctrlPr>
                  </m:e>
                  <m:e>
                    <m:r>
                      <w:rPr>
                        <w:rFonts w:ascii="Cambria Math" w:hAnsi="Cambria Math"/>
                        <w:szCs w:val="20"/>
                      </w:rPr>
                      <m:t>1</m:t>
                    </m:r>
                  </m:e>
                </m:mr>
              </m:m>
            </m:e>
          </m:d>
        </m:oMath>
      </m:oMathPara>
    </w:p>
    <w:p w:rsidR="004E472B" w:rsidRDefault="004E472B" w:rsidP="004E472B">
      <w:pPr>
        <w:jc w:val="both"/>
        <w:rPr>
          <w:szCs w:val="20"/>
        </w:rPr>
      </w:pPr>
      <w:r>
        <w:rPr>
          <w:szCs w:val="20"/>
        </w:rPr>
        <w:t xml:space="preserve">Note that the larger an eigenvalue is, the more significant it is. Given an eigenvalue </w:t>
      </w:r>
      <w:proofErr w:type="spellStart"/>
      <w:r w:rsidRPr="004E472B">
        <w:rPr>
          <w:i/>
          <w:szCs w:val="20"/>
        </w:rPr>
        <w:t>λ</w:t>
      </w:r>
      <w:r w:rsidRPr="004E472B">
        <w:rPr>
          <w:i/>
          <w:szCs w:val="20"/>
          <w:vertAlign w:val="subscript"/>
        </w:rPr>
        <w:t>i</w:t>
      </w:r>
      <w:proofErr w:type="spellEnd"/>
      <w:r>
        <w:rPr>
          <w:szCs w:val="20"/>
        </w:rPr>
        <w:t>, the respective eigenvector is a solution of following equation:</w:t>
      </w:r>
    </w:p>
    <w:p w:rsidR="004E472B" w:rsidRDefault="0096764E" w:rsidP="004E472B">
      <w:pPr>
        <w:jc w:val="both"/>
        <w:rPr>
          <w:szCs w:val="20"/>
        </w:rPr>
      </w:pPr>
      <m:oMathPara>
        <m:oMath>
          <m:d>
            <m:dPr>
              <m:ctrlPr>
                <w:rPr>
                  <w:rFonts w:ascii="Cambria Math" w:hAnsi="Cambria Math"/>
                  <w:i/>
                  <w:szCs w:val="20"/>
                </w:rPr>
              </m:ctrlPr>
            </m:dPr>
            <m:e>
              <m:r>
                <w:rPr>
                  <w:rFonts w:ascii="Cambria Math" w:hAnsi="Cambria Math"/>
                  <w:szCs w:val="20"/>
                </w:rPr>
                <m:t>C-</m:t>
              </m:r>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r>
                <w:rPr>
                  <w:rFonts w:ascii="Cambria Math" w:hAnsi="Cambria Math"/>
                  <w:szCs w:val="20"/>
                </w:rPr>
                <m:t>I</m:t>
              </m:r>
            </m:e>
          </m:d>
          <m:r>
            <w:rPr>
              <w:rFonts w:ascii="Cambria Math" w:hAnsi="Cambria Math"/>
              <w:szCs w:val="20"/>
            </w:rPr>
            <m:t>x=0</m:t>
          </m:r>
        </m:oMath>
      </m:oMathPara>
    </w:p>
    <w:p w:rsidR="004E472B" w:rsidRDefault="004E472B" w:rsidP="004E472B">
      <w:pPr>
        <w:jc w:val="both"/>
        <w:rPr>
          <w:szCs w:val="20"/>
        </w:rPr>
      </w:pPr>
      <w:r>
        <w:rPr>
          <w:szCs w:val="20"/>
        </w:rPr>
        <w:t xml:space="preserve">Let </w:t>
      </w:r>
      <w:r>
        <w:rPr>
          <w:i/>
          <w:szCs w:val="20"/>
        </w:rPr>
        <w:t>p</w:t>
      </w:r>
      <w:r>
        <w:rPr>
          <w:szCs w:val="20"/>
        </w:rPr>
        <w:t xml:space="preserve"> be much smaller than </w:t>
      </w:r>
      <w:r w:rsidRPr="004E472B">
        <w:rPr>
          <w:i/>
          <w:szCs w:val="20"/>
        </w:rPr>
        <w:t>n</w:t>
      </w:r>
      <w:r>
        <w:rPr>
          <w:szCs w:val="20"/>
        </w:rPr>
        <w:t xml:space="preserve"> (</w:t>
      </w:r>
      <w:r>
        <w:rPr>
          <w:i/>
          <w:szCs w:val="20"/>
        </w:rPr>
        <w:t>p</w:t>
      </w:r>
      <w:r>
        <w:rPr>
          <w:szCs w:val="20"/>
        </w:rPr>
        <w:t xml:space="preserve"> &lt;&lt; </w:t>
      </w:r>
      <w:r w:rsidRPr="004E472B">
        <w:rPr>
          <w:i/>
          <w:szCs w:val="20"/>
        </w:rPr>
        <w:t>n</w:t>
      </w:r>
      <w:r>
        <w:rPr>
          <w:szCs w:val="20"/>
        </w:rPr>
        <w:t xml:space="preserve">) and let </w:t>
      </w:r>
      <w:r>
        <w:rPr>
          <w:i/>
          <w:szCs w:val="20"/>
        </w:rPr>
        <w:t>B</w:t>
      </w:r>
      <w:r w:rsidR="00475858">
        <w:rPr>
          <w:szCs w:val="20"/>
        </w:rPr>
        <w:t xml:space="preserve"> is the matrix that is composed of </w:t>
      </w:r>
      <w:r w:rsidR="00475858">
        <w:rPr>
          <w:i/>
          <w:szCs w:val="20"/>
        </w:rPr>
        <w:t xml:space="preserve">k </w:t>
      </w:r>
      <w:r w:rsidR="00475858" w:rsidRPr="007C6375">
        <w:rPr>
          <w:szCs w:val="20"/>
        </w:rPr>
        <w:t>eigenv</w:t>
      </w:r>
      <w:r w:rsidR="00475858">
        <w:rPr>
          <w:szCs w:val="20"/>
        </w:rPr>
        <w:t>ectors</w:t>
      </w:r>
      <w:r>
        <w:rPr>
          <w:i/>
          <w:szCs w:val="20"/>
        </w:rPr>
        <w:t>.</w:t>
      </w:r>
      <w:r w:rsidR="00475858">
        <w:rPr>
          <w:i/>
          <w:szCs w:val="20"/>
        </w:rPr>
        <w:t xml:space="preserve"> </w:t>
      </w:r>
      <w:r>
        <w:rPr>
          <w:szCs w:val="20"/>
        </w:rPr>
        <w:t xml:space="preserve">So </w:t>
      </w:r>
      <w:r w:rsidRPr="004E472B">
        <w:rPr>
          <w:i/>
          <w:szCs w:val="20"/>
        </w:rPr>
        <w:t>B</w:t>
      </w:r>
      <w:r>
        <w:rPr>
          <w:szCs w:val="20"/>
        </w:rPr>
        <w:t xml:space="preserve"> is </w:t>
      </w:r>
      <w:proofErr w:type="spellStart"/>
      <w:r w:rsidRPr="004E472B">
        <w:rPr>
          <w:i/>
          <w:szCs w:val="20"/>
        </w:rPr>
        <w:t>n</w:t>
      </w:r>
      <w:r w:rsidRPr="004E472B">
        <w:rPr>
          <w:i/>
          <w:szCs w:val="20"/>
          <w:vertAlign w:val="subscript"/>
        </w:rPr>
        <w:t>x</w:t>
      </w:r>
      <w:r>
        <w:rPr>
          <w:i/>
          <w:szCs w:val="20"/>
        </w:rPr>
        <w:t>p</w:t>
      </w:r>
      <w:proofErr w:type="spellEnd"/>
      <w:r>
        <w:rPr>
          <w:szCs w:val="20"/>
        </w:rPr>
        <w:t xml:space="preserve"> matrix:</w:t>
      </w:r>
    </w:p>
    <w:p w:rsidR="004E472B" w:rsidRDefault="004E472B" w:rsidP="004E472B">
      <w:pPr>
        <w:jc w:val="both"/>
        <w:rPr>
          <w:szCs w:val="20"/>
        </w:rPr>
      </w:pPr>
      <m:oMathPara>
        <m:oMath>
          <m:r>
            <w:rPr>
              <w:rFonts w:ascii="Cambria Math" w:hAnsi="Cambria Math"/>
              <w:szCs w:val="20"/>
            </w:rPr>
            <m:t>B=</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ε</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ε</m:t>
                  </m:r>
                </m:e>
                <m:sub>
                  <m:r>
                    <w:rPr>
                      <w:rFonts w:ascii="Cambria Math" w:hAnsi="Cambria Math"/>
                      <w:szCs w:val="20"/>
                    </w:rPr>
                    <m:t>k</m:t>
                  </m:r>
                </m:sub>
              </m:sSub>
            </m:e>
          </m:d>
          <m:r>
            <w:rPr>
              <w:rFonts w:ascii="Cambria Math" w:hAnsi="Cambria Math"/>
              <w:szCs w:val="20"/>
            </w:rPr>
            <m:t>=</m:t>
          </m:r>
          <m:d>
            <m:dPr>
              <m:ctrlPr>
                <w:rPr>
                  <w:rFonts w:ascii="Cambria Math" w:hAnsi="Cambria Math"/>
                  <w:i/>
                  <w:szCs w:val="20"/>
                </w:rPr>
              </m:ctrlPr>
            </m:dPr>
            <m:e>
              <m:m>
                <m:mPr>
                  <m:mcs>
                    <m:mc>
                      <m:mcPr>
                        <m:count m:val="4"/>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11</m:t>
                        </m:r>
                      </m:sub>
                    </m:sSub>
                  </m:e>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21</m:t>
                        </m:r>
                      </m:sub>
                    </m:sSub>
                  </m:e>
                  <m:e>
                    <m:r>
                      <w:rPr>
                        <w:rFonts w:ascii="Cambria Math" w:hAnsi="Cambria Math"/>
                        <w:szCs w:val="20"/>
                      </w:rPr>
                      <m:t>⋯</m:t>
                    </m:r>
                  </m:e>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p1</m:t>
                        </m:r>
                      </m:sub>
                    </m:sSub>
                    <m:ctrlPr>
                      <w:rPr>
                        <w:rFonts w:ascii="Cambria Math" w:eastAsia="Cambria Math" w:hAnsi="Cambria Math" w:cs="Cambria Math"/>
                        <w:i/>
                        <w:szCs w:val="20"/>
                      </w:rPr>
                    </m:ctrlPr>
                  </m:e>
                </m:mr>
                <m:mr>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12</m:t>
                        </m:r>
                      </m:sub>
                    </m:sSub>
                    <m:ctrlPr>
                      <w:rPr>
                        <w:rFonts w:ascii="Cambria Math" w:eastAsia="Cambria Math" w:hAnsi="Cambria Math" w:cs="Cambria Math"/>
                        <w:i/>
                        <w:szCs w:val="20"/>
                      </w:rPr>
                    </m:ctrlPr>
                  </m:e>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22</m:t>
                        </m:r>
                      </m:sub>
                    </m:sSub>
                    <m:ctrlPr>
                      <w:rPr>
                        <w:rFonts w:ascii="Cambria Math" w:eastAsia="Cambria Math" w:hAnsi="Cambria Math" w:cs="Cambria Math"/>
                        <w:i/>
                        <w:szCs w:val="20"/>
                      </w:rPr>
                    </m:ctrlPr>
                  </m:e>
                  <m:e>
                    <m:r>
                      <w:rPr>
                        <w:rFonts w:ascii="Cambria Math" w:eastAsia="Cambria Math" w:hAnsi="Cambria Math" w:cs="Cambria Math"/>
                        <w:szCs w:val="20"/>
                      </w:rPr>
                      <m:t>⋯</m:t>
                    </m:r>
                    <m:ctrlPr>
                      <w:rPr>
                        <w:rFonts w:ascii="Cambria Math" w:eastAsia="Cambria Math" w:hAnsi="Cambria Math" w:cs="Cambria Math"/>
                        <w:i/>
                        <w:szCs w:val="20"/>
                      </w:rPr>
                    </m:ctrlPr>
                  </m:e>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p2</m:t>
                        </m:r>
                      </m:sub>
                    </m:sSub>
                    <m:ctrlPr>
                      <w:rPr>
                        <w:rFonts w:ascii="Cambria Math" w:eastAsia="Cambria Math" w:hAnsi="Cambria Math" w:cs="Cambria Math"/>
                        <w:i/>
                        <w:szCs w:val="20"/>
                      </w:rPr>
                    </m:ctrlPr>
                  </m:e>
                </m:mr>
                <m:mr>
                  <m:e>
                    <m:r>
                      <w:rPr>
                        <w:rFonts w:ascii="Cambria Math" w:eastAsia="Cambria Math" w:hAnsi="Cambria Math" w:cs="Cambria Math"/>
                        <w:szCs w:val="20"/>
                      </w:rPr>
                      <m:t>⋮</m:t>
                    </m:r>
                  </m:e>
                  <m:e>
                    <m:r>
                      <w:rPr>
                        <w:rFonts w:ascii="Cambria Math" w:hAnsi="Cambria Math"/>
                        <w:szCs w:val="20"/>
                      </w:rPr>
                      <m:t>⋮</m:t>
                    </m:r>
                  </m:e>
                  <m:e>
                    <m:r>
                      <w:rPr>
                        <w:rFonts w:ascii="Cambria Math" w:hAnsi="Cambria Math"/>
                        <w:szCs w:val="20"/>
                      </w:rPr>
                      <m:t>⋱</m:t>
                    </m:r>
                  </m:e>
                  <m:e>
                    <m:r>
                      <w:rPr>
                        <w:rFonts w:ascii="Cambria Math" w:hAnsi="Cambria Math"/>
                        <w:szCs w:val="20"/>
                      </w:rPr>
                      <m:t>⋮</m:t>
                    </m:r>
                    <m:ctrlPr>
                      <w:rPr>
                        <w:rFonts w:ascii="Cambria Math" w:eastAsia="Cambria Math" w:hAnsi="Cambria Math" w:cs="Cambria Math"/>
                        <w:i/>
                        <w:szCs w:val="20"/>
                      </w:rPr>
                    </m:ctrlPr>
                  </m:e>
                </m:mr>
                <m:mr>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1n</m:t>
                        </m:r>
                      </m:sub>
                    </m:sSub>
                  </m:e>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2n</m:t>
                        </m:r>
                      </m:sub>
                    </m:sSub>
                  </m:e>
                  <m:e>
                    <m:r>
                      <w:rPr>
                        <w:rFonts w:ascii="Cambria Math" w:hAnsi="Cambria Math"/>
                        <w:szCs w:val="20"/>
                      </w:rPr>
                      <m:t>⋯</m:t>
                    </m:r>
                    <m:ctrlPr>
                      <w:rPr>
                        <w:rFonts w:ascii="Cambria Math" w:eastAsia="Cambria Math" w:hAnsi="Cambria Math" w:cs="Cambria Math"/>
                        <w:i/>
                        <w:szCs w:val="20"/>
                      </w:rPr>
                    </m:ctrlPr>
                  </m:e>
                  <m:e>
                    <m:sSub>
                      <m:sSubPr>
                        <m:ctrlPr>
                          <w:rPr>
                            <w:rFonts w:ascii="Cambria Math" w:hAnsi="Cambria Math"/>
                            <w:i/>
                            <w:szCs w:val="20"/>
                          </w:rPr>
                        </m:ctrlPr>
                      </m:sSubPr>
                      <m:e>
                        <m:r>
                          <w:rPr>
                            <w:rFonts w:ascii="Cambria Math" w:hAnsi="Cambria Math"/>
                            <w:szCs w:val="20"/>
                          </w:rPr>
                          <m:t>ε</m:t>
                        </m:r>
                      </m:e>
                      <m:sub>
                        <m:r>
                          <w:rPr>
                            <w:rFonts w:ascii="Cambria Math" w:hAnsi="Cambria Math"/>
                            <w:szCs w:val="20"/>
                          </w:rPr>
                          <m:t>pn</m:t>
                        </m:r>
                      </m:sub>
                    </m:sSub>
                  </m:e>
                </m:mr>
              </m:m>
            </m:e>
          </m:d>
        </m:oMath>
      </m:oMathPara>
    </w:p>
    <w:p w:rsidR="00475858" w:rsidRDefault="004E472B" w:rsidP="004E472B">
      <w:pPr>
        <w:jc w:val="both"/>
        <w:rPr>
          <w:szCs w:val="20"/>
        </w:rPr>
      </w:pPr>
      <w:r>
        <w:rPr>
          <w:szCs w:val="20"/>
        </w:rPr>
        <w:t>U</w:t>
      </w:r>
      <w:r w:rsidR="00475858">
        <w:rPr>
          <w:szCs w:val="20"/>
        </w:rPr>
        <w:t xml:space="preserve">ser vector </w:t>
      </w:r>
      <w:proofErr w:type="spellStart"/>
      <w:r w:rsidR="00475858" w:rsidRPr="00AF7E03">
        <w:rPr>
          <w:i/>
          <w:szCs w:val="20"/>
        </w:rPr>
        <w:t>u</w:t>
      </w:r>
      <w:r w:rsidRPr="004E472B">
        <w:rPr>
          <w:i/>
          <w:szCs w:val="20"/>
          <w:vertAlign w:val="subscript"/>
        </w:rPr>
        <w:t>i</w:t>
      </w:r>
      <w:proofErr w:type="spellEnd"/>
      <w:r w:rsidR="00475858">
        <w:rPr>
          <w:szCs w:val="20"/>
        </w:rPr>
        <w:t xml:space="preserve"> is “compressed” as below</w:t>
      </w:r>
      <w:r w:rsidR="005F1ECB">
        <w:rPr>
          <w:szCs w:val="20"/>
        </w:rPr>
        <w:t xml:space="preserve"> </w:t>
      </w:r>
      <w:sdt>
        <w:sdtPr>
          <w:rPr>
            <w:szCs w:val="20"/>
          </w:rPr>
          <w:id w:val="-2145110507"/>
          <w:citation/>
        </w:sdtPr>
        <w:sdtEndPr/>
        <w:sdtContent>
          <w:r w:rsidR="005F1ECB">
            <w:rPr>
              <w:szCs w:val="20"/>
            </w:rPr>
            <w:fldChar w:fldCharType="begin"/>
          </w:r>
          <w:r w:rsidR="005F1ECB">
            <w:rPr>
              <w:szCs w:val="20"/>
            </w:rPr>
            <w:instrText xml:space="preserve">CITATION Smith2002PCA \p 16 \l 1033 </w:instrText>
          </w:r>
          <w:r w:rsidR="005F1ECB">
            <w:rPr>
              <w:szCs w:val="20"/>
            </w:rPr>
            <w:fldChar w:fldCharType="separate"/>
          </w:r>
          <w:r w:rsidR="005F1ECB" w:rsidRPr="005F1ECB">
            <w:rPr>
              <w:noProof/>
              <w:szCs w:val="20"/>
            </w:rPr>
            <w:t>[15, p. 16]</w:t>
          </w:r>
          <w:r w:rsidR="005F1ECB">
            <w:rPr>
              <w:szCs w:val="20"/>
            </w:rPr>
            <w:fldChar w:fldCharType="end"/>
          </w:r>
        </w:sdtContent>
      </w:sdt>
      <w:r w:rsidR="00475858">
        <w:rPr>
          <w:szCs w:val="20"/>
        </w:rPr>
        <w:t>:</w:t>
      </w:r>
    </w:p>
    <w:p w:rsidR="004E472B" w:rsidRDefault="0096764E" w:rsidP="004E472B">
      <w:pPr>
        <w:jc w:val="both"/>
        <w:rPr>
          <w:szCs w:val="20"/>
        </w:rPr>
      </w:pPr>
      <m:oMathPara>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T</m:t>
              </m:r>
            </m:sup>
          </m:sSup>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sup>
              <m:r>
                <w:rPr>
                  <w:rFonts w:ascii="Cambria Math" w:hAnsi="Cambria Math"/>
                  <w:szCs w:val="20"/>
                </w:rPr>
                <m:t>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-1</m:t>
              </m:r>
            </m:sup>
          </m:sSup>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sup>
              <m:r>
                <w:rPr>
                  <w:rFonts w:ascii="Cambria Math" w:hAnsi="Cambria Math"/>
                  <w:szCs w:val="20"/>
                </w:rPr>
                <m:t>T</m:t>
              </m:r>
            </m:sup>
          </m:sSup>
        </m:oMath>
      </m:oMathPara>
    </w:p>
    <w:p w:rsidR="004E472B" w:rsidRDefault="004E472B" w:rsidP="004E472B">
      <w:pPr>
        <w:jc w:val="both"/>
        <w:rPr>
          <w:szCs w:val="20"/>
        </w:rPr>
      </w:pPr>
      <w:r>
        <w:rPr>
          <w:szCs w:val="20"/>
        </w:rPr>
        <w:t xml:space="preserve">Note that </w:t>
      </w:r>
      <w:r w:rsidRPr="004E472B">
        <w:rPr>
          <w:i/>
          <w:szCs w:val="20"/>
        </w:rPr>
        <w:t>T</w:t>
      </w:r>
      <w:r>
        <w:rPr>
          <w:szCs w:val="20"/>
        </w:rPr>
        <w:t xml:space="preserve"> denotes transposition operation. Because </w:t>
      </w:r>
      <w:r w:rsidRPr="004E472B">
        <w:rPr>
          <w:i/>
          <w:szCs w:val="20"/>
        </w:rPr>
        <w:t>B</w:t>
      </w:r>
      <w:r>
        <w:rPr>
          <w:szCs w:val="20"/>
        </w:rPr>
        <w:t xml:space="preserve"> is a base, its inverse </w:t>
      </w:r>
      <w:r w:rsidRPr="004E472B">
        <w:rPr>
          <w:i/>
          <w:szCs w:val="20"/>
        </w:rPr>
        <w:t>B</w:t>
      </w:r>
      <w:r w:rsidRPr="004E472B">
        <w:rPr>
          <w:szCs w:val="20"/>
          <w:vertAlign w:val="superscript"/>
        </w:rPr>
        <w:t>–1</w:t>
      </w:r>
      <w:r>
        <w:rPr>
          <w:szCs w:val="20"/>
        </w:rPr>
        <w:t xml:space="preserve"> is also its transposed matrix, </w:t>
      </w:r>
      <w:r w:rsidRPr="004E472B">
        <w:rPr>
          <w:i/>
          <w:szCs w:val="20"/>
        </w:rPr>
        <w:t>B</w:t>
      </w:r>
      <w:r w:rsidRPr="004E472B">
        <w:rPr>
          <w:szCs w:val="20"/>
          <w:vertAlign w:val="superscript"/>
        </w:rPr>
        <w:t>–1</w:t>
      </w:r>
      <w:r>
        <w:rPr>
          <w:szCs w:val="20"/>
        </w:rPr>
        <w:t xml:space="preserve"> = </w:t>
      </w:r>
      <w:r w:rsidRPr="004E472B">
        <w:rPr>
          <w:i/>
          <w:szCs w:val="20"/>
        </w:rPr>
        <w:t>B</w:t>
      </w:r>
      <w:r w:rsidRPr="002970E9">
        <w:rPr>
          <w:i/>
          <w:szCs w:val="20"/>
          <w:vertAlign w:val="superscript"/>
        </w:rPr>
        <w:t>T</w:t>
      </w:r>
      <w:r>
        <w:rPr>
          <w:szCs w:val="20"/>
        </w:rPr>
        <w:t xml:space="preserve">. If any missing value occurs in </w:t>
      </w:r>
      <w:proofErr w:type="spellStart"/>
      <w:r w:rsidRPr="004E472B">
        <w:rPr>
          <w:i/>
          <w:szCs w:val="20"/>
        </w:rPr>
        <w:t>u</w:t>
      </w:r>
      <w:r w:rsidRPr="004E472B">
        <w:rPr>
          <w:i/>
          <w:szCs w:val="20"/>
          <w:vertAlign w:val="subscript"/>
        </w:rPr>
        <w:t>i</w:t>
      </w:r>
      <w:proofErr w:type="spellEnd"/>
      <w:r>
        <w:rPr>
          <w:szCs w:val="20"/>
        </w:rPr>
        <w:t xml:space="preserve">, it is ignored. The vector </w:t>
      </w:r>
      <w:proofErr w:type="spellStart"/>
      <w:r>
        <w:rPr>
          <w:i/>
          <w:szCs w:val="20"/>
        </w:rPr>
        <w:t>u</w:t>
      </w:r>
      <w:r w:rsidRPr="004E472B">
        <w:rPr>
          <w:i/>
          <w:szCs w:val="20"/>
          <w:vertAlign w:val="subscript"/>
        </w:rPr>
        <w:t>i</w:t>
      </w:r>
      <w:proofErr w:type="spellEnd"/>
      <w:r>
        <w:rPr>
          <w:szCs w:val="20"/>
        </w:rPr>
        <w:t xml:space="preserve"> is projected on </w:t>
      </w:r>
      <w:r>
        <w:rPr>
          <w:i/>
          <w:szCs w:val="20"/>
        </w:rPr>
        <w:t>B</w:t>
      </w:r>
      <w:r>
        <w:rPr>
          <w:szCs w:val="20"/>
        </w:rPr>
        <w:t xml:space="preserve">, which resulted the compressed vector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oMath>
      <w:r>
        <w:rPr>
          <w:szCs w:val="20"/>
        </w:rPr>
        <w:t xml:space="preserve">. </w:t>
      </w:r>
      <w:r w:rsidR="00475858">
        <w:rPr>
          <w:szCs w:val="20"/>
        </w:rPr>
        <w:t xml:space="preserve">It is easy to recognize that the dimension of vector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oMath>
      <w:r w:rsidR="00475858">
        <w:rPr>
          <w:szCs w:val="20"/>
        </w:rPr>
        <w:t xml:space="preserve"> is now reduced </w:t>
      </w:r>
      <w:proofErr w:type="spellStart"/>
      <w:r w:rsidR="00475858">
        <w:rPr>
          <w:szCs w:val="20"/>
        </w:rPr>
        <w:t xml:space="preserve">to </w:t>
      </w:r>
      <w:r>
        <w:rPr>
          <w:i/>
          <w:szCs w:val="20"/>
        </w:rPr>
        <w:t>p</w:t>
      </w:r>
      <w:proofErr w:type="spellEnd"/>
      <w:r w:rsidR="00475858">
        <w:rPr>
          <w:i/>
          <w:szCs w:val="20"/>
        </w:rPr>
        <w:t xml:space="preserve"> </w:t>
      </w:r>
      <w:r>
        <w:rPr>
          <w:szCs w:val="20"/>
        </w:rPr>
        <w:t xml:space="preserve">with </w:t>
      </w:r>
      <w:r>
        <w:rPr>
          <w:i/>
          <w:szCs w:val="20"/>
        </w:rPr>
        <w:t>p</w:t>
      </w:r>
      <w:r>
        <w:rPr>
          <w:szCs w:val="20"/>
        </w:rPr>
        <w:t xml:space="preserve"> &lt;&lt; </w:t>
      </w:r>
      <w:r w:rsidRPr="004E472B">
        <w:rPr>
          <w:i/>
          <w:szCs w:val="20"/>
        </w:rPr>
        <w:t>n</w:t>
      </w:r>
      <w:r>
        <w:rPr>
          <w:szCs w:val="20"/>
        </w:rPr>
        <w:t xml:space="preserve"> and </w:t>
      </w:r>
      <w:r w:rsidRPr="004E472B">
        <w:rPr>
          <w:i/>
          <w:szCs w:val="20"/>
        </w:rPr>
        <w:t>B</w:t>
      </w:r>
      <w:r>
        <w:rPr>
          <w:szCs w:val="20"/>
        </w:rPr>
        <w:t xml:space="preserve"> is a base of </w:t>
      </w:r>
      <w:r>
        <w:rPr>
          <w:i/>
          <w:szCs w:val="20"/>
        </w:rPr>
        <w:t>p</w:t>
      </w:r>
      <w:r>
        <w:rPr>
          <w:szCs w:val="20"/>
        </w:rPr>
        <w:t>-dimension space</w:t>
      </w:r>
      <w:r w:rsidR="005F1ECB">
        <w:rPr>
          <w:szCs w:val="20"/>
        </w:rPr>
        <w:t xml:space="preserve"> </w:t>
      </w:r>
      <w:sdt>
        <w:sdtPr>
          <w:rPr>
            <w:szCs w:val="20"/>
          </w:rPr>
          <w:id w:val="345364173"/>
          <w:citation/>
        </w:sdtPr>
        <w:sdtEndPr/>
        <w:sdtContent>
          <w:r w:rsidR="005F1ECB">
            <w:rPr>
              <w:szCs w:val="20"/>
            </w:rPr>
            <w:fldChar w:fldCharType="begin"/>
          </w:r>
          <w:r w:rsidR="005F1ECB">
            <w:rPr>
              <w:szCs w:val="20"/>
            </w:rPr>
            <w:instrText xml:space="preserve">CITATION Smith2002PCA \p 15 \l 1033 </w:instrText>
          </w:r>
          <w:r w:rsidR="005F1ECB">
            <w:rPr>
              <w:szCs w:val="20"/>
            </w:rPr>
            <w:fldChar w:fldCharType="separate"/>
          </w:r>
          <w:r w:rsidR="005F1ECB" w:rsidRPr="005F1ECB">
            <w:rPr>
              <w:noProof/>
              <w:szCs w:val="20"/>
            </w:rPr>
            <w:t>[15, p. 15]</w:t>
          </w:r>
          <w:r w:rsidR="005F1ECB">
            <w:rPr>
              <w:szCs w:val="20"/>
            </w:rPr>
            <w:fldChar w:fldCharType="end"/>
          </w:r>
        </w:sdtContent>
      </w:sdt>
      <w:r>
        <w:rPr>
          <w:szCs w:val="20"/>
        </w:rPr>
        <w:t xml:space="preserve">. The rating matrix </w:t>
      </w:r>
      <w:r w:rsidRPr="004E472B">
        <w:rPr>
          <w:i/>
          <w:szCs w:val="20"/>
        </w:rPr>
        <w:t>R</w:t>
      </w:r>
      <w:r>
        <w:rPr>
          <w:szCs w:val="20"/>
        </w:rPr>
        <w:t xml:space="preserve"> is “compressed” into </w:t>
      </w:r>
      <w:r w:rsidRPr="004E472B">
        <w:rPr>
          <w:i/>
          <w:szCs w:val="20"/>
        </w:rPr>
        <w:t>R</w:t>
      </w:r>
      <w:r w:rsidRPr="004E472B">
        <w:rPr>
          <w:i/>
          <w:szCs w:val="20"/>
          <w:vertAlign w:val="superscript"/>
        </w:rPr>
        <w:t>’</w:t>
      </w:r>
      <w:r>
        <w:rPr>
          <w:szCs w:val="20"/>
        </w:rPr>
        <w:t xml:space="preserve"> as follows:</w:t>
      </w:r>
    </w:p>
    <w:p w:rsidR="004E472B" w:rsidRDefault="0096764E" w:rsidP="004E472B">
      <w:pPr>
        <w:jc w:val="both"/>
        <w:rPr>
          <w:szCs w:val="20"/>
        </w:rPr>
      </w:pPr>
      <m:oMathPara>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T</m:t>
              </m:r>
            </m:sup>
          </m:sSup>
          <m:sSup>
            <m:sSupPr>
              <m:ctrlPr>
                <w:rPr>
                  <w:rFonts w:ascii="Cambria Math" w:hAnsi="Cambria Math"/>
                  <w:i/>
                  <w:szCs w:val="20"/>
                </w:rPr>
              </m:ctrlPr>
            </m:sSupPr>
            <m:e>
              <m:r>
                <w:rPr>
                  <w:rFonts w:ascii="Cambria Math" w:hAnsi="Cambria Math"/>
                  <w:szCs w:val="20"/>
                </w:rPr>
                <m:t>R</m:t>
              </m:r>
            </m:e>
            <m:sup>
              <m:r>
                <w:rPr>
                  <w:rFonts w:ascii="Cambria Math" w:hAnsi="Cambria Math"/>
                  <w:szCs w:val="20"/>
                </w:rPr>
                <m:t>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-1</m:t>
              </m:r>
            </m:sup>
          </m:sSup>
          <m:sSup>
            <m:sSupPr>
              <m:ctrlPr>
                <w:rPr>
                  <w:rFonts w:ascii="Cambria Math" w:hAnsi="Cambria Math"/>
                  <w:i/>
                  <w:szCs w:val="20"/>
                </w:rPr>
              </m:ctrlPr>
            </m:sSupPr>
            <m:e>
              <m:r>
                <w:rPr>
                  <w:rFonts w:ascii="Cambria Math" w:hAnsi="Cambria Math"/>
                  <w:szCs w:val="20"/>
                </w:rPr>
                <m:t>R</m:t>
              </m:r>
            </m:e>
            <m:sup>
              <m:r>
                <w:rPr>
                  <w:rFonts w:ascii="Cambria Math" w:hAnsi="Cambria Math"/>
                  <w:szCs w:val="20"/>
                </w:rPr>
                <m:t>T</m:t>
              </m:r>
            </m:sup>
          </m:sSup>
        </m:oMath>
      </m:oMathPara>
    </w:p>
    <w:p w:rsidR="00475858" w:rsidRDefault="00475858" w:rsidP="004E472B">
      <w:pPr>
        <w:jc w:val="both"/>
        <w:rPr>
          <w:szCs w:val="20"/>
        </w:rPr>
      </w:pPr>
      <w:r>
        <w:rPr>
          <w:szCs w:val="20"/>
        </w:rPr>
        <w:t xml:space="preserve">The rating matrix </w:t>
      </w:r>
      <w:r w:rsidRPr="000C3C9C">
        <w:rPr>
          <w:i/>
          <w:szCs w:val="20"/>
        </w:rPr>
        <w:t>R</w:t>
      </w:r>
      <w:r>
        <w:rPr>
          <w:szCs w:val="20"/>
        </w:rPr>
        <w:t xml:space="preserve"> that composed of </w:t>
      </w:r>
      <w:r w:rsidRPr="004E472B">
        <w:rPr>
          <w:i/>
          <w:szCs w:val="20"/>
        </w:rPr>
        <w:t>n</w:t>
      </w:r>
      <w:r w:rsidRPr="004E472B">
        <w:rPr>
          <w:szCs w:val="20"/>
        </w:rPr>
        <w:t>-dimension</w:t>
      </w:r>
      <w:r>
        <w:rPr>
          <w:szCs w:val="20"/>
        </w:rPr>
        <w:t xml:space="preserve"> vectors </w:t>
      </w:r>
      <w:proofErr w:type="spellStart"/>
      <w:r>
        <w:rPr>
          <w:i/>
          <w:szCs w:val="20"/>
        </w:rPr>
        <w:t>u</w:t>
      </w:r>
      <w:r w:rsidR="004E472B" w:rsidRPr="004E472B">
        <w:rPr>
          <w:i/>
          <w:szCs w:val="20"/>
          <w:vertAlign w:val="subscript"/>
        </w:rPr>
        <w:t>i</w:t>
      </w:r>
      <w:proofErr w:type="spellEnd"/>
      <w:r>
        <w:rPr>
          <w:szCs w:val="20"/>
        </w:rPr>
        <w:t xml:space="preserve"> becomes matrix </w:t>
      </w:r>
      <w:r>
        <w:rPr>
          <w:i/>
          <w:szCs w:val="20"/>
        </w:rPr>
        <w:t>R</w:t>
      </w:r>
      <w:r>
        <w:rPr>
          <w:i/>
          <w:szCs w:val="20"/>
          <w:vertAlign w:val="superscript"/>
        </w:rPr>
        <w:t>’</w:t>
      </w:r>
      <w:r>
        <w:rPr>
          <w:szCs w:val="20"/>
        </w:rPr>
        <w:t xml:space="preserve"> composed of </w:t>
      </w:r>
      <w:r w:rsidR="004E472B">
        <w:rPr>
          <w:i/>
          <w:szCs w:val="20"/>
        </w:rPr>
        <w:t>p</w:t>
      </w:r>
      <w:r w:rsidRPr="004E472B">
        <w:rPr>
          <w:szCs w:val="20"/>
        </w:rPr>
        <w:t>-dimension</w:t>
      </w:r>
      <w:r>
        <w:rPr>
          <w:szCs w:val="20"/>
        </w:rPr>
        <w:t xml:space="preserve"> vectors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oMath>
      <w:r>
        <w:rPr>
          <w:szCs w:val="20"/>
        </w:rPr>
        <w:t xml:space="preserve">. The components of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oMath>
      <w:r>
        <w:rPr>
          <w:i/>
          <w:szCs w:val="20"/>
          <w:vertAlign w:val="superscript"/>
        </w:rPr>
        <w:t xml:space="preserve"> </w:t>
      </w:r>
      <w:r>
        <w:rPr>
          <w:szCs w:val="20"/>
        </w:rPr>
        <w:t>are the most significant components.</w:t>
      </w:r>
      <w:r w:rsidR="004E472B">
        <w:rPr>
          <w:szCs w:val="20"/>
        </w:rPr>
        <w:t xml:space="preserve"> </w:t>
      </w:r>
      <w:r>
        <w:rPr>
          <w:szCs w:val="20"/>
        </w:rPr>
        <w:t xml:space="preserve">All other CF algorithms can be applied into </w:t>
      </w:r>
      <w:r w:rsidRPr="001D0B13">
        <w:rPr>
          <w:i/>
          <w:szCs w:val="20"/>
        </w:rPr>
        <w:t>R</w:t>
      </w:r>
      <w:r>
        <w:rPr>
          <w:i/>
          <w:szCs w:val="20"/>
          <w:vertAlign w:val="superscript"/>
        </w:rPr>
        <w:t>’</w:t>
      </w:r>
      <w:r>
        <w:rPr>
          <w:szCs w:val="20"/>
        </w:rPr>
        <w:t xml:space="preserve"> instead of </w:t>
      </w:r>
      <w:r>
        <w:rPr>
          <w:i/>
          <w:szCs w:val="20"/>
        </w:rPr>
        <w:t>R</w:t>
      </w:r>
      <w:r w:rsidR="004E472B">
        <w:rPr>
          <w:szCs w:val="20"/>
        </w:rPr>
        <w:t xml:space="preserve"> so as to make recommendation</w:t>
      </w:r>
      <w:r>
        <w:rPr>
          <w:szCs w:val="20"/>
        </w:rPr>
        <w:t xml:space="preserve">. </w:t>
      </w:r>
      <w:r w:rsidR="004E472B">
        <w:rPr>
          <w:szCs w:val="20"/>
        </w:rPr>
        <w:t xml:space="preserve">After making recommendation, </w:t>
      </w:r>
      <w:r>
        <w:rPr>
          <w:szCs w:val="20"/>
        </w:rPr>
        <w:t xml:space="preserve">original vector </w:t>
      </w:r>
      <w:proofErr w:type="spellStart"/>
      <w:r>
        <w:rPr>
          <w:i/>
          <w:szCs w:val="20"/>
        </w:rPr>
        <w:t>u</w:t>
      </w:r>
      <w:r w:rsidR="004E472B" w:rsidRPr="004E472B">
        <w:rPr>
          <w:i/>
          <w:szCs w:val="20"/>
          <w:vertAlign w:val="subscript"/>
        </w:rPr>
        <w:t>i</w:t>
      </w:r>
      <w:proofErr w:type="spellEnd"/>
      <w:r>
        <w:rPr>
          <w:szCs w:val="20"/>
        </w:rPr>
        <w:t xml:space="preserve"> can be recovered from </w:t>
      </w:r>
      <m:oMath>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oMath>
      <w:r>
        <w:rPr>
          <w:szCs w:val="20"/>
        </w:rPr>
        <w:t xml:space="preserve"> with </w:t>
      </w:r>
      <w:r w:rsidR="004E472B">
        <w:rPr>
          <w:szCs w:val="20"/>
        </w:rPr>
        <w:t>acceptable loss of information so as to retrieve actual rating values</w:t>
      </w:r>
      <w:r w:rsidR="005F1ECB">
        <w:rPr>
          <w:szCs w:val="20"/>
        </w:rPr>
        <w:t xml:space="preserve"> </w:t>
      </w:r>
      <w:sdt>
        <w:sdtPr>
          <w:rPr>
            <w:szCs w:val="20"/>
          </w:rPr>
          <w:id w:val="1996911955"/>
          <w:citation/>
        </w:sdtPr>
        <w:sdtEndPr/>
        <w:sdtContent>
          <w:r w:rsidR="005F1ECB">
            <w:rPr>
              <w:szCs w:val="20"/>
            </w:rPr>
            <w:fldChar w:fldCharType="begin"/>
          </w:r>
          <w:r w:rsidR="005F1ECB">
            <w:rPr>
              <w:szCs w:val="20"/>
            </w:rPr>
            <w:instrText xml:space="preserve">CITATION Smith2002PCA \p 19 \l 1033 </w:instrText>
          </w:r>
          <w:r w:rsidR="005F1ECB">
            <w:rPr>
              <w:szCs w:val="20"/>
            </w:rPr>
            <w:fldChar w:fldCharType="separate"/>
          </w:r>
          <w:r w:rsidR="005F1ECB" w:rsidRPr="005F1ECB">
            <w:rPr>
              <w:noProof/>
              <w:szCs w:val="20"/>
            </w:rPr>
            <w:t>[15, p. 19]</w:t>
          </w:r>
          <w:r w:rsidR="005F1ECB">
            <w:rPr>
              <w:szCs w:val="20"/>
            </w:rPr>
            <w:fldChar w:fldCharType="end"/>
          </w:r>
        </w:sdtContent>
      </w:sdt>
      <w:r w:rsidR="004E472B">
        <w:rPr>
          <w:szCs w:val="20"/>
        </w:rPr>
        <w:t>.</w:t>
      </w:r>
    </w:p>
    <w:p w:rsidR="004E472B" w:rsidRPr="0070525C" w:rsidRDefault="0096764E" w:rsidP="004E472B">
      <w:pPr>
        <w:jc w:val="both"/>
        <w:rPr>
          <w:szCs w:val="20"/>
        </w:rPr>
      </w:pPr>
      <m:oMathPara>
        <m:oMath>
          <m:sSup>
            <m:sSupPr>
              <m:ctrlPr>
                <w:rPr>
                  <w:rFonts w:ascii="Cambria Math" w:hAnsi="Cambria Math"/>
                  <w:i/>
                  <w:szCs w:val="20"/>
                </w:rPr>
              </m:ctrlPr>
            </m:sSupPr>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sup>
              <m:r>
                <w:rPr>
                  <w:rFonts w:ascii="Cambria Math" w:hAnsi="Cambria Math"/>
                  <w:szCs w:val="20"/>
                </w:rPr>
                <m:t>T</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-1</m:t>
              </m:r>
            </m:sup>
          </m:sSup>
          <m:sSubSup>
            <m:sSubSupPr>
              <m:ctrlPr>
                <w:rPr>
                  <w:rFonts w:ascii="Cambria Math" w:hAnsi="Cambria Math"/>
                  <w:i/>
                  <w:szCs w:val="20"/>
                </w:rPr>
              </m:ctrlPr>
            </m:sSubSupPr>
            <m:e>
              <m:r>
                <w:rPr>
                  <w:rFonts w:ascii="Cambria Math" w:hAnsi="Cambria Math"/>
                  <w:szCs w:val="20"/>
                </w:rPr>
                <m:t>u</m:t>
              </m:r>
            </m:e>
            <m:sub>
              <m:r>
                <w:rPr>
                  <w:rFonts w:ascii="Cambria Math" w:hAnsi="Cambria Math"/>
                  <w:szCs w:val="20"/>
                </w:rPr>
                <m:t>i</m:t>
              </m:r>
            </m:sub>
            <m:sup>
              <m:r>
                <w:rPr>
                  <w:rFonts w:ascii="Cambria Math" w:hAnsi="Cambria Math"/>
                  <w:szCs w:val="20"/>
                </w:rPr>
                <m:t>'</m:t>
              </m:r>
            </m:sup>
          </m:sSubSup>
        </m:oMath>
      </m:oMathPara>
    </w:p>
    <w:p w:rsidR="007722E2" w:rsidRDefault="00F059BB" w:rsidP="004E472B">
      <w:pPr>
        <w:jc w:val="both"/>
        <w:rPr>
          <w:szCs w:val="20"/>
        </w:rPr>
      </w:pPr>
      <w:r>
        <w:rPr>
          <w:szCs w:val="20"/>
        </w:rPr>
        <w:lastRenderedPageBreak/>
        <w:t>Recall</w:t>
      </w:r>
      <w:r w:rsidR="006C3F30">
        <w:rPr>
          <w:szCs w:val="20"/>
        </w:rPr>
        <w:t xml:space="preserve"> that the second goal of matrix factorization based CF is to discover potential features under rating matrix </w:t>
      </w:r>
      <w:sdt>
        <w:sdtPr>
          <w:rPr>
            <w:szCs w:val="20"/>
          </w:rPr>
          <w:id w:val="-1971505734"/>
          <w:citation/>
        </w:sdtPr>
        <w:sdtEndPr/>
        <w:sdtContent>
          <w:r w:rsidR="00681080">
            <w:rPr>
              <w:szCs w:val="20"/>
            </w:rPr>
            <w:fldChar w:fldCharType="begin"/>
          </w:r>
          <w:r w:rsidR="00681080">
            <w:rPr>
              <w:szCs w:val="20"/>
            </w:rPr>
            <w:instrText xml:space="preserve">CITATION Sarwar2000DiReduce \p 5 \l 1033 </w:instrText>
          </w:r>
          <w:r w:rsidR="00681080">
            <w:rPr>
              <w:szCs w:val="20"/>
            </w:rPr>
            <w:fldChar w:fldCharType="separate"/>
          </w:r>
          <w:r w:rsidR="00681080" w:rsidRPr="00681080">
            <w:rPr>
              <w:noProof/>
              <w:szCs w:val="20"/>
            </w:rPr>
            <w:t>[14, p. 5]</w:t>
          </w:r>
          <w:r w:rsidR="00681080">
            <w:rPr>
              <w:szCs w:val="20"/>
            </w:rPr>
            <w:fldChar w:fldCharType="end"/>
          </w:r>
        </w:sdtContent>
      </w:sdt>
      <w:r w:rsidR="006C3F30">
        <w:rPr>
          <w:szCs w:val="20"/>
        </w:rPr>
        <w:t xml:space="preserve"> and such features will serve a purpose of recommendation. </w:t>
      </w:r>
      <w:r>
        <w:rPr>
          <w:szCs w:val="20"/>
        </w:rPr>
        <w:t xml:space="preserve">Later on we will know that dimensionality reduction is similar to discovering potential features. In fact, significant components resulted from PCA technique are latent features of items. </w:t>
      </w:r>
      <w:r w:rsidR="006C3F30" w:rsidRPr="006C3F30">
        <w:rPr>
          <w:szCs w:val="20"/>
        </w:rPr>
        <w:t>Now we focuses on how to extract features matrices of users and items by Singular Value Decomposition (SVD)</w:t>
      </w:r>
      <w:r w:rsidR="006C3F30">
        <w:rPr>
          <w:szCs w:val="20"/>
        </w:rPr>
        <w:t>.</w:t>
      </w:r>
      <w:r>
        <w:rPr>
          <w:szCs w:val="20"/>
        </w:rPr>
        <w:t xml:space="preserve"> </w:t>
      </w:r>
      <w:r w:rsidR="00202D27">
        <w:rPr>
          <w:szCs w:val="20"/>
        </w:rPr>
        <w:t xml:space="preserve">Given original rating matrix </w:t>
      </w:r>
      <w:r w:rsidR="00202D27" w:rsidRPr="00202D27">
        <w:rPr>
          <w:i/>
          <w:szCs w:val="20"/>
        </w:rPr>
        <w:t>R</w:t>
      </w:r>
      <w:r w:rsidR="00202D27">
        <w:rPr>
          <w:szCs w:val="20"/>
        </w:rPr>
        <w:t xml:space="preserve">, the SVD technique finds user feature matrix </w:t>
      </w:r>
      <w:r w:rsidR="00202D27" w:rsidRPr="00202D27">
        <w:rPr>
          <w:i/>
          <w:szCs w:val="20"/>
        </w:rPr>
        <w:t>U</w:t>
      </w:r>
      <w:r w:rsidR="00202D27">
        <w:rPr>
          <w:szCs w:val="20"/>
        </w:rPr>
        <w:t xml:space="preserve"> and item features matrix </w:t>
      </w:r>
      <w:r w:rsidR="00202D27" w:rsidRPr="00202D27">
        <w:rPr>
          <w:i/>
          <w:szCs w:val="20"/>
        </w:rPr>
        <w:t>V</w:t>
      </w:r>
      <w:r w:rsidR="00202D27">
        <w:rPr>
          <w:szCs w:val="20"/>
        </w:rPr>
        <w:t xml:space="preserve"> such that</w:t>
      </w:r>
      <w:r w:rsidR="00224AC1">
        <w:rPr>
          <w:szCs w:val="20"/>
        </w:rPr>
        <w:t xml:space="preserve"> </w:t>
      </w:r>
      <w:sdt>
        <w:sdtPr>
          <w:rPr>
            <w:szCs w:val="20"/>
          </w:rPr>
          <w:id w:val="-49458545"/>
          <w:citation/>
        </w:sdtPr>
        <w:sdtEndPr/>
        <w:sdtContent>
          <w:r w:rsidR="00224AC1">
            <w:rPr>
              <w:szCs w:val="20"/>
            </w:rPr>
            <w:fldChar w:fldCharType="begin"/>
          </w:r>
          <w:r w:rsidR="00224AC1">
            <w:rPr>
              <w:szCs w:val="20"/>
            </w:rPr>
            <w:instrText xml:space="preserve">CITATION Sarwar2000DiReduce \p 4 \l 1033 </w:instrText>
          </w:r>
          <w:r w:rsidR="00224AC1">
            <w:rPr>
              <w:szCs w:val="20"/>
            </w:rPr>
            <w:fldChar w:fldCharType="separate"/>
          </w:r>
          <w:r w:rsidR="00681080" w:rsidRPr="00681080">
            <w:rPr>
              <w:noProof/>
              <w:szCs w:val="20"/>
            </w:rPr>
            <w:t>[14, p. 4]</w:t>
          </w:r>
          <w:r w:rsidR="00224AC1">
            <w:rPr>
              <w:szCs w:val="20"/>
            </w:rPr>
            <w:fldChar w:fldCharType="end"/>
          </w:r>
        </w:sdtContent>
      </w:sdt>
      <w:r w:rsidR="00202D27">
        <w:rPr>
          <w:szCs w:val="20"/>
        </w:rPr>
        <w:t>:</w:t>
      </w:r>
    </w:p>
    <w:p w:rsidR="00202D27" w:rsidRPr="006C3F30" w:rsidRDefault="00202D27" w:rsidP="00202D27">
      <w:pPr>
        <w:jc w:val="both"/>
        <w:rPr>
          <w:szCs w:val="20"/>
        </w:rPr>
      </w:pPr>
      <m:oMathPara>
        <m:oMath>
          <m:r>
            <w:rPr>
              <w:rFonts w:ascii="Cambria Math" w:hAnsi="Cambria Math"/>
              <w:szCs w:val="20"/>
            </w:rPr>
            <m:t>R=U</m:t>
          </m:r>
          <m:r>
            <m:rPr>
              <m:sty m:val="p"/>
            </m:rPr>
            <w:rPr>
              <w:rFonts w:ascii="Cambria Math" w:hAnsi="Cambria Math"/>
              <w:szCs w:val="20"/>
            </w:rPr>
            <m:t>Λ</m:t>
          </m:r>
          <m:sSup>
            <m:sSupPr>
              <m:ctrlPr>
                <w:rPr>
                  <w:rFonts w:ascii="Cambria Math" w:hAnsi="Cambria Math"/>
                  <w:i/>
                  <w:szCs w:val="20"/>
                </w:rPr>
              </m:ctrlPr>
            </m:sSupPr>
            <m:e>
              <m:r>
                <w:rPr>
                  <w:rFonts w:ascii="Cambria Math" w:hAnsi="Cambria Math"/>
                  <w:szCs w:val="20"/>
                </w:rPr>
                <m:t>V</m:t>
              </m:r>
            </m:e>
            <m:sup>
              <m:r>
                <w:rPr>
                  <w:rFonts w:ascii="Cambria Math" w:hAnsi="Cambria Math"/>
                  <w:szCs w:val="20"/>
                </w:rPr>
                <m:t>T</m:t>
              </m:r>
            </m:sup>
          </m:sSup>
        </m:oMath>
      </m:oMathPara>
    </w:p>
    <w:p w:rsidR="006C3F30" w:rsidRDefault="00202D27" w:rsidP="00202D27">
      <w:pPr>
        <w:jc w:val="both"/>
      </w:pPr>
      <w:r>
        <w:rPr>
          <w:szCs w:val="20"/>
        </w:rPr>
        <w:t xml:space="preserve">Where </w:t>
      </w:r>
      <w:r w:rsidRPr="00202D27">
        <w:rPr>
          <w:i/>
          <w:szCs w:val="20"/>
        </w:rPr>
        <w:t>T</w:t>
      </w:r>
      <w:r>
        <w:rPr>
          <w:szCs w:val="20"/>
        </w:rPr>
        <w:t xml:space="preserve"> denotes </w:t>
      </w:r>
      <w:r w:rsidR="00894D4A">
        <w:rPr>
          <w:szCs w:val="20"/>
        </w:rPr>
        <w:t xml:space="preserve">vector and </w:t>
      </w:r>
      <w:r>
        <w:rPr>
          <w:szCs w:val="20"/>
        </w:rPr>
        <w:t xml:space="preserve">matrix transposition operation. If </w:t>
      </w:r>
      <w:r w:rsidRPr="00202D27">
        <w:rPr>
          <w:i/>
          <w:szCs w:val="20"/>
        </w:rPr>
        <w:t>R</w:t>
      </w:r>
      <w:r>
        <w:rPr>
          <w:szCs w:val="20"/>
        </w:rPr>
        <w:t xml:space="preserve"> is </w:t>
      </w:r>
      <w:proofErr w:type="spellStart"/>
      <w:r w:rsidRPr="00202D27">
        <w:rPr>
          <w:i/>
          <w:szCs w:val="20"/>
        </w:rPr>
        <w:t>m</w:t>
      </w:r>
      <w:r w:rsidRPr="00202D27">
        <w:rPr>
          <w:szCs w:val="20"/>
          <w:vertAlign w:val="subscript"/>
        </w:rPr>
        <w:t>x</w:t>
      </w:r>
      <w:r w:rsidRPr="00202D27">
        <w:rPr>
          <w:i/>
          <w:szCs w:val="20"/>
        </w:rPr>
        <w:t>n</w:t>
      </w:r>
      <w:proofErr w:type="spellEnd"/>
      <w:r>
        <w:rPr>
          <w:szCs w:val="20"/>
        </w:rPr>
        <w:t xml:space="preserve"> matrix in which there are </w:t>
      </w:r>
      <w:r w:rsidRPr="00202D27">
        <w:rPr>
          <w:i/>
          <w:szCs w:val="20"/>
        </w:rPr>
        <w:t>m</w:t>
      </w:r>
      <w:r>
        <w:rPr>
          <w:szCs w:val="20"/>
        </w:rPr>
        <w:t xml:space="preserve"> users and </w:t>
      </w:r>
      <w:r w:rsidRPr="00202D27">
        <w:rPr>
          <w:i/>
          <w:szCs w:val="20"/>
        </w:rPr>
        <w:t>n</w:t>
      </w:r>
      <w:r>
        <w:rPr>
          <w:szCs w:val="20"/>
        </w:rPr>
        <w:t xml:space="preserve"> </w:t>
      </w:r>
      <w:r w:rsidR="002E7A66">
        <w:rPr>
          <w:szCs w:val="20"/>
        </w:rPr>
        <w:t>items</w:t>
      </w:r>
      <w:r>
        <w:rPr>
          <w:szCs w:val="20"/>
        </w:rPr>
        <w:t xml:space="preserve"> then, Λ is </w:t>
      </w:r>
      <w:r w:rsidRPr="00724DA3">
        <w:t>eigenvalu</w:t>
      </w:r>
      <w:r>
        <w:t xml:space="preserve">e matrix and it is diagonal </w:t>
      </w:r>
      <w:proofErr w:type="spellStart"/>
      <w:r w:rsidR="006A0A5D">
        <w:rPr>
          <w:i/>
        </w:rPr>
        <w:t>p</w:t>
      </w:r>
      <w:r w:rsidRPr="002E7A66">
        <w:rPr>
          <w:vertAlign w:val="subscript"/>
        </w:rPr>
        <w:t>x</w:t>
      </w:r>
      <w:r w:rsidR="006A0A5D">
        <w:rPr>
          <w:i/>
        </w:rPr>
        <w:t>p</w:t>
      </w:r>
      <w:proofErr w:type="spellEnd"/>
      <w:r>
        <w:t xml:space="preserve"> matrix as follows:</w:t>
      </w:r>
    </w:p>
    <w:p w:rsidR="00202D27" w:rsidRPr="00202D27" w:rsidRDefault="00493F53" w:rsidP="00202D27">
      <m:oMathPara>
        <m:oMath>
          <m:r>
            <m:rPr>
              <m:sty m:val="p"/>
            </m:rPr>
            <w:rPr>
              <w:rFonts w:ascii="Cambria Math" w:hAnsi="Cambria Math"/>
              <w:szCs w:val="20"/>
            </w:rPr>
            <m:t>Λ</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w:rPr>
                              <w:rFonts w:ascii="Cambria Math" w:hAnsi="Cambria Math"/>
                            </w:rPr>
                            <m:t>0</m:t>
                          </m:r>
                        </m:e>
                      </m:mr>
                      <m:mr>
                        <m:e>
                          <m:r>
                            <w:rPr>
                              <w:rFonts w:ascii="Cambria Math" w:hAnsi="Cambria Math"/>
                            </w:rPr>
                            <m:t>0</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2</m:t>
                                  </m:r>
                                </m:sub>
                              </m:sSub>
                            </m:e>
                          </m:rad>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p</m:t>
                                  </m:r>
                                </m:sub>
                              </m:sSub>
                            </m:e>
                          </m:rad>
                        </m:e>
                      </m:mr>
                    </m:m>
                  </m:e>
                </m:mr>
              </m:m>
            </m:e>
          </m:d>
        </m:oMath>
      </m:oMathPara>
    </w:p>
    <w:p w:rsidR="00202D27" w:rsidRDefault="00202D27" w:rsidP="00202D27">
      <w:pPr>
        <w:jc w:val="both"/>
        <w:rPr>
          <w:szCs w:val="20"/>
        </w:rPr>
      </w:pPr>
      <w:r>
        <w:rPr>
          <w:szCs w:val="20"/>
        </w:rPr>
        <w:t xml:space="preserve">There are </w:t>
      </w:r>
      <w:r w:rsidR="006A0A5D">
        <w:rPr>
          <w:i/>
          <w:szCs w:val="20"/>
        </w:rPr>
        <w:t>p</w:t>
      </w:r>
      <w:r>
        <w:rPr>
          <w:szCs w:val="20"/>
        </w:rPr>
        <w:t xml:space="preserve"> eigenvalues </w:t>
      </w:r>
      <w:proofErr w:type="spellStart"/>
      <w:r w:rsidRPr="001445BA">
        <w:rPr>
          <w:i/>
          <w:szCs w:val="20"/>
        </w:rPr>
        <w:t>λ</w:t>
      </w:r>
      <w:r w:rsidRPr="00202D27">
        <w:rPr>
          <w:i/>
          <w:szCs w:val="20"/>
          <w:vertAlign w:val="subscript"/>
        </w:rPr>
        <w:t>i</w:t>
      </w:r>
      <w:proofErr w:type="spellEnd"/>
      <w:r>
        <w:rPr>
          <w:szCs w:val="20"/>
        </w:rPr>
        <w:t xml:space="preserve"> (s) which are solutions of following equations whose unknown variable is </w:t>
      </w:r>
      <w:r w:rsidRPr="00202D27">
        <w:rPr>
          <w:i/>
          <w:szCs w:val="20"/>
        </w:rPr>
        <w:t>λ</w:t>
      </w:r>
      <w:r>
        <w:rPr>
          <w:szCs w:val="20"/>
        </w:rPr>
        <w:t>.</w:t>
      </w:r>
    </w:p>
    <w:p w:rsidR="00202D27" w:rsidRPr="00202D27" w:rsidRDefault="0096764E" w:rsidP="00202D27">
      <w:pPr>
        <w:jc w:val="both"/>
        <w:rPr>
          <w:szCs w:val="20"/>
        </w:rPr>
      </w:pPr>
      <m:oMathPara>
        <m:oMath>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r>
                          <w:rPr>
                            <w:rFonts w:ascii="Cambria Math" w:hAnsi="Cambria Math"/>
                            <w:szCs w:val="20"/>
                          </w:rPr>
                          <m:t>R</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T</m:t>
                            </m:r>
                          </m:sup>
                        </m:sSup>
                        <m:r>
                          <w:rPr>
                            <w:rFonts w:ascii="Cambria Math" w:hAnsi="Cambria Math"/>
                            <w:szCs w:val="20"/>
                          </w:rPr>
                          <m:t>-λ</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m</m:t>
                            </m:r>
                          </m:sub>
                        </m:sSub>
                      </m:e>
                    </m:d>
                    <m:r>
                      <w:rPr>
                        <w:rFonts w:ascii="Cambria Math" w:hAnsi="Cambria Math"/>
                        <w:szCs w:val="20"/>
                      </w:rPr>
                      <m:t>=0</m:t>
                    </m:r>
                  </m:e>
                </m:mr>
                <m:mr>
                  <m:e>
                    <m:d>
                      <m:dPr>
                        <m:begChr m:val="|"/>
                        <m:endChr m:val="|"/>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R</m:t>
                            </m:r>
                          </m:e>
                          <m:sup>
                            <m:r>
                              <w:rPr>
                                <w:rFonts w:ascii="Cambria Math" w:hAnsi="Cambria Math"/>
                                <w:szCs w:val="20"/>
                              </w:rPr>
                              <m:t>T</m:t>
                            </m:r>
                          </m:sup>
                        </m:sSup>
                        <m:r>
                          <w:rPr>
                            <w:rFonts w:ascii="Cambria Math" w:hAnsi="Cambria Math"/>
                            <w:szCs w:val="20"/>
                          </w:rPr>
                          <m:t>R-λ</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n</m:t>
                            </m:r>
                          </m:sub>
                        </m:sSub>
                      </m:e>
                    </m:d>
                    <m:r>
                      <w:rPr>
                        <w:rFonts w:ascii="Cambria Math" w:hAnsi="Cambria Math"/>
                        <w:szCs w:val="20"/>
                      </w:rPr>
                      <m:t>=0</m:t>
                    </m:r>
                  </m:e>
                </m:mr>
              </m:m>
            </m:e>
          </m:d>
        </m:oMath>
      </m:oMathPara>
    </w:p>
    <w:p w:rsidR="002E7A66" w:rsidRDefault="00202D27" w:rsidP="002E7A66">
      <w:pPr>
        <w:rPr>
          <w:szCs w:val="20"/>
        </w:rPr>
      </w:pPr>
      <w:r>
        <w:rPr>
          <w:szCs w:val="20"/>
        </w:rPr>
        <w:t xml:space="preserve">Where </w:t>
      </w:r>
      <w:proofErr w:type="spellStart"/>
      <w:r w:rsidRPr="00202D27">
        <w:rPr>
          <w:i/>
          <w:szCs w:val="20"/>
        </w:rPr>
        <w:t>I</w:t>
      </w:r>
      <w:r w:rsidRPr="00202D27">
        <w:rPr>
          <w:i/>
          <w:szCs w:val="20"/>
          <w:vertAlign w:val="subscript"/>
        </w:rPr>
        <w:t>m</w:t>
      </w:r>
      <w:proofErr w:type="spellEnd"/>
      <w:r>
        <w:rPr>
          <w:szCs w:val="20"/>
        </w:rPr>
        <w:t xml:space="preserve"> and </w:t>
      </w:r>
      <w:r w:rsidRPr="00202D27">
        <w:rPr>
          <w:i/>
          <w:szCs w:val="20"/>
        </w:rPr>
        <w:t>I</w:t>
      </w:r>
      <w:r w:rsidRPr="00202D27">
        <w:rPr>
          <w:i/>
          <w:szCs w:val="20"/>
          <w:vertAlign w:val="subscript"/>
        </w:rPr>
        <w:t>n</w:t>
      </w:r>
      <w:r>
        <w:rPr>
          <w:szCs w:val="20"/>
        </w:rPr>
        <w:t xml:space="preserve"> are </w:t>
      </w:r>
      <w:proofErr w:type="spellStart"/>
      <w:r w:rsidR="002E7A66" w:rsidRPr="00202D27">
        <w:rPr>
          <w:i/>
          <w:szCs w:val="20"/>
        </w:rPr>
        <w:t>m</w:t>
      </w:r>
      <w:r w:rsidR="002E7A66" w:rsidRPr="00202D27">
        <w:rPr>
          <w:szCs w:val="20"/>
          <w:vertAlign w:val="subscript"/>
        </w:rPr>
        <w:t>x</w:t>
      </w:r>
      <w:r w:rsidR="002E7A66" w:rsidRPr="00202D27">
        <w:rPr>
          <w:i/>
          <w:szCs w:val="20"/>
        </w:rPr>
        <w:t>m</w:t>
      </w:r>
      <w:proofErr w:type="spellEnd"/>
      <w:r w:rsidR="002E7A66">
        <w:rPr>
          <w:szCs w:val="20"/>
        </w:rPr>
        <w:t xml:space="preserve"> </w:t>
      </w:r>
      <w:r>
        <w:rPr>
          <w:szCs w:val="20"/>
        </w:rPr>
        <w:t xml:space="preserve">identity matrix and </w:t>
      </w:r>
      <w:proofErr w:type="spellStart"/>
      <w:r w:rsidR="002E7A66" w:rsidRPr="00202D27">
        <w:rPr>
          <w:i/>
          <w:szCs w:val="20"/>
        </w:rPr>
        <w:t>n</w:t>
      </w:r>
      <w:r w:rsidR="002E7A66" w:rsidRPr="00202D27">
        <w:rPr>
          <w:szCs w:val="20"/>
          <w:vertAlign w:val="subscript"/>
        </w:rPr>
        <w:t>x</w:t>
      </w:r>
      <w:r w:rsidR="002E7A66" w:rsidRPr="00202D27">
        <w:rPr>
          <w:i/>
          <w:szCs w:val="20"/>
        </w:rPr>
        <w:t>n</w:t>
      </w:r>
      <w:proofErr w:type="spellEnd"/>
      <w:r w:rsidR="002E7A66">
        <w:rPr>
          <w:szCs w:val="20"/>
        </w:rPr>
        <w:t xml:space="preserve"> </w:t>
      </w:r>
      <w:r>
        <w:rPr>
          <w:szCs w:val="20"/>
        </w:rPr>
        <w:t>identity matrix, respectively.</w:t>
      </w:r>
      <w:r w:rsidR="002E7A66">
        <w:rPr>
          <w:szCs w:val="20"/>
        </w:rPr>
        <w:t xml:space="preserve"> </w:t>
      </w:r>
      <w:r w:rsidR="002E7A66">
        <w:t xml:space="preserve">Note that the notation |.| denotes determinant of matrix. </w:t>
      </w:r>
      <w:r w:rsidR="002E7A66">
        <w:rPr>
          <w:szCs w:val="20"/>
        </w:rPr>
        <w:t xml:space="preserve">In identity matrix, </w:t>
      </w:r>
      <w:r w:rsidR="002E7A66" w:rsidRPr="00724DA3">
        <w:t xml:space="preserve">diagonal elements are </w:t>
      </w:r>
      <w:r w:rsidR="002E7A66" w:rsidRPr="00796AD2">
        <w:t>1</w:t>
      </w:r>
      <w:r w:rsidR="002E7A66" w:rsidRPr="00724DA3">
        <w:t xml:space="preserve"> and remaining elements are </w:t>
      </w:r>
      <w:r w:rsidR="002E7A66" w:rsidRPr="00796AD2">
        <w:t>0</w:t>
      </w:r>
      <w:r w:rsidR="002E7A66">
        <w:t>. Following is 3</w:t>
      </w:r>
      <w:r w:rsidR="002E7A66" w:rsidRPr="002E7A66">
        <w:rPr>
          <w:vertAlign w:val="subscript"/>
        </w:rPr>
        <w:t>x</w:t>
      </w:r>
      <w:r w:rsidR="002E7A66">
        <w:t xml:space="preserve">3 </w:t>
      </w:r>
      <w:r w:rsidR="002E7A66">
        <w:rPr>
          <w:szCs w:val="20"/>
        </w:rPr>
        <w:t>identity matrix.</w:t>
      </w:r>
    </w:p>
    <w:p w:rsidR="002E7A66" w:rsidRDefault="0096764E" w:rsidP="002E7A66">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E7A66" w:rsidRPr="002E7A66" w:rsidRDefault="002E7A66" w:rsidP="002E7A66">
      <w:r w:rsidRPr="00724DA3">
        <w:t xml:space="preserve">There are </w:t>
      </w:r>
      <w:r w:rsidR="006A0A5D">
        <w:rPr>
          <w:i/>
        </w:rPr>
        <w:t>p</w:t>
      </w:r>
      <w:r w:rsidRPr="00724DA3">
        <w:t xml:space="preserve"> eigenvectors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6A0A5D">
        <w:t xml:space="preserve"> </w:t>
      </w:r>
      <w:r w:rsidRPr="00724DA3">
        <w:t xml:space="preserve">corresponding to </w:t>
      </w:r>
      <w:r w:rsidRPr="00724DA3">
        <w:rPr>
          <w:i/>
        </w:rPr>
        <w:t>r</w:t>
      </w:r>
      <w:r w:rsidRPr="00724DA3">
        <w:t xml:space="preserve"> eigenvalues, which are solutions of </w:t>
      </w:r>
      <w:r>
        <w:t xml:space="preserve">following </w:t>
      </w:r>
      <w:r w:rsidRPr="00724DA3">
        <w:t>equation</w:t>
      </w:r>
      <w:r>
        <w:t xml:space="preserve"> whose </w:t>
      </w:r>
      <w:r>
        <w:rPr>
          <w:szCs w:val="20"/>
        </w:rPr>
        <w:t xml:space="preserve">unknown variable is </w:t>
      </w:r>
      <w:r>
        <w:rPr>
          <w:i/>
          <w:szCs w:val="20"/>
        </w:rPr>
        <w:t>x</w:t>
      </w:r>
      <w:r>
        <w:rPr>
          <w:szCs w:val="20"/>
        </w:rPr>
        <w:t>.</w:t>
      </w:r>
    </w:p>
    <w:p w:rsidR="00202D27" w:rsidRDefault="0096764E" w:rsidP="007722E2">
      <w:pPr>
        <w:jc w:val="both"/>
        <w:rPr>
          <w:szCs w:val="20"/>
        </w:rPr>
      </w:pPr>
      <m:oMathPara>
        <m:oMath>
          <m:d>
            <m:dPr>
              <m:ctrlPr>
                <w:rPr>
                  <w:rFonts w:ascii="Cambria Math" w:hAnsi="Cambria Math"/>
                  <w:i/>
                  <w:szCs w:val="20"/>
                </w:rPr>
              </m:ctrlPr>
            </m:dPr>
            <m:e>
              <m:r>
                <w:rPr>
                  <w:rFonts w:ascii="Cambria Math" w:hAnsi="Cambria Math"/>
                  <w:szCs w:val="20"/>
                </w:rPr>
                <m:t>R</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sSub>
                <m:sSubPr>
                  <m:ctrlPr>
                    <w:rPr>
                      <w:rFonts w:ascii="Cambria Math" w:hAnsi="Cambria Math"/>
                      <w:i/>
                      <w:szCs w:val="20"/>
                    </w:rPr>
                  </m:ctrlPr>
                </m:sSubPr>
                <m:e>
                  <m:r>
                    <w:rPr>
                      <w:rFonts w:ascii="Cambria Math" w:hAnsi="Cambria Math"/>
                      <w:szCs w:val="20"/>
                    </w:rPr>
                    <m:t>I</m:t>
                  </m:r>
                </m:e>
                <m:sub>
                  <m:r>
                    <w:rPr>
                      <w:rFonts w:ascii="Cambria Math" w:hAnsi="Cambria Math"/>
                      <w:szCs w:val="20"/>
                    </w:rPr>
                    <m:t>m</m:t>
                  </m:r>
                </m:sub>
              </m:sSub>
            </m:e>
          </m:d>
          <m:r>
            <w:rPr>
              <w:rFonts w:ascii="Cambria Math" w:hAnsi="Cambria Math"/>
              <w:szCs w:val="20"/>
            </w:rPr>
            <m:t>x=0</m:t>
          </m:r>
        </m:oMath>
      </m:oMathPara>
    </w:p>
    <w:p w:rsidR="002E7A66" w:rsidRPr="002E7A66" w:rsidRDefault="002E7A66" w:rsidP="002E7A66">
      <w:r w:rsidRPr="00724DA3">
        <w:t xml:space="preserve">There are </w:t>
      </w:r>
      <w:r w:rsidR="006A0A5D">
        <w:rPr>
          <w:i/>
        </w:rPr>
        <w:t>p</w:t>
      </w:r>
      <w:r w:rsidRPr="00724DA3">
        <w:t xml:space="preserve"> eigenvectors </w:t>
      </w: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oMath>
      <w:r w:rsidRPr="00724DA3">
        <w:t xml:space="preserve"> corresponding to </w:t>
      </w:r>
      <w:r w:rsidRPr="00724DA3">
        <w:rPr>
          <w:i/>
        </w:rPr>
        <w:t>r</w:t>
      </w:r>
      <w:r w:rsidRPr="00724DA3">
        <w:t xml:space="preserve"> eigenvalues, which are solutions of </w:t>
      </w:r>
      <w:r>
        <w:t xml:space="preserve">following </w:t>
      </w:r>
      <w:r w:rsidRPr="00724DA3">
        <w:t>equation</w:t>
      </w:r>
      <w:r>
        <w:t xml:space="preserve"> whose </w:t>
      </w:r>
      <w:r>
        <w:rPr>
          <w:szCs w:val="20"/>
        </w:rPr>
        <w:t xml:space="preserve">unknown variable is </w:t>
      </w:r>
      <w:r>
        <w:rPr>
          <w:i/>
          <w:szCs w:val="20"/>
        </w:rPr>
        <w:t>x</w:t>
      </w:r>
      <w:r>
        <w:rPr>
          <w:szCs w:val="20"/>
        </w:rPr>
        <w:t>.</w:t>
      </w:r>
    </w:p>
    <w:p w:rsidR="00202D27" w:rsidRPr="002E7A66" w:rsidRDefault="0096764E" w:rsidP="002E7A66">
      <w:pPr>
        <w:jc w:val="both"/>
        <w:rPr>
          <w:szCs w:val="20"/>
        </w:rPr>
      </w:pPr>
      <m:oMathPara>
        <m:oMath>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R</m:t>
                  </m:r>
                </m:e>
                <m:sup>
                  <m:r>
                    <w:rPr>
                      <w:rFonts w:ascii="Cambria Math" w:hAnsi="Cambria Math"/>
                      <w:szCs w:val="20"/>
                    </w:rPr>
                    <m:t>T</m:t>
                  </m:r>
                </m:sup>
              </m:sSup>
              <m:r>
                <w:rPr>
                  <w:rFonts w:ascii="Cambria Math" w:hAnsi="Cambria Math"/>
                  <w:szCs w:val="20"/>
                </w:rPr>
                <m:t>R-</m:t>
              </m:r>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sSub>
                <m:sSubPr>
                  <m:ctrlPr>
                    <w:rPr>
                      <w:rFonts w:ascii="Cambria Math" w:hAnsi="Cambria Math"/>
                      <w:i/>
                      <w:szCs w:val="20"/>
                    </w:rPr>
                  </m:ctrlPr>
                </m:sSubPr>
                <m:e>
                  <m:r>
                    <w:rPr>
                      <w:rFonts w:ascii="Cambria Math" w:hAnsi="Cambria Math"/>
                      <w:szCs w:val="20"/>
                    </w:rPr>
                    <m:t>I</m:t>
                  </m:r>
                </m:e>
                <m:sub>
                  <m:r>
                    <w:rPr>
                      <w:rFonts w:ascii="Cambria Math" w:hAnsi="Cambria Math"/>
                      <w:szCs w:val="20"/>
                    </w:rPr>
                    <m:t>n</m:t>
                  </m:r>
                </m:sub>
              </m:sSub>
            </m:e>
          </m:d>
          <m:r>
            <w:rPr>
              <w:rFonts w:ascii="Cambria Math" w:hAnsi="Cambria Math"/>
              <w:szCs w:val="20"/>
            </w:rPr>
            <m:t>x=0</m:t>
          </m:r>
        </m:oMath>
      </m:oMathPara>
    </w:p>
    <w:p w:rsidR="002E7A66" w:rsidRDefault="002E7A66" w:rsidP="002E7A66">
      <w:pPr>
        <w:jc w:val="both"/>
      </w:pPr>
      <w:r>
        <w:t xml:space="preserve">The user feature matrix </w:t>
      </w:r>
      <w:r w:rsidRPr="002E7A66">
        <w:rPr>
          <w:i/>
        </w:rPr>
        <w:t>U</w:t>
      </w:r>
      <w:r w:rsidRPr="00724DA3">
        <w:t xml:space="preserve"> and </w:t>
      </w:r>
      <w:r>
        <w:t xml:space="preserve">the item feature matrix </w:t>
      </w:r>
      <w:r w:rsidRPr="002E7A66">
        <w:rPr>
          <w:i/>
        </w:rPr>
        <w:t>V</w:t>
      </w:r>
      <w:r w:rsidRPr="00724DA3">
        <w:t xml:space="preserve"> </w:t>
      </w:r>
      <w:r>
        <w:t xml:space="preserve">are composed </w:t>
      </w:r>
      <w:r w:rsidRPr="00724DA3">
        <w:t xml:space="preserve">of </w:t>
      </w:r>
      <w:r w:rsidRPr="00724DA3">
        <w:rPr>
          <w:i/>
        </w:rPr>
        <w:t>r</w:t>
      </w:r>
      <w:r w:rsidRPr="00724DA3">
        <w:t xml:space="preserve"> eigenvectors </w:t>
      </w:r>
      <w:proofErr w:type="spellStart"/>
      <w:r w:rsidRPr="002E7A66">
        <w:rPr>
          <w:i/>
        </w:rPr>
        <w:t>u</w:t>
      </w:r>
      <w:r w:rsidRPr="002E7A66">
        <w:rPr>
          <w:i/>
          <w:vertAlign w:val="subscript"/>
        </w:rPr>
        <w:t>i</w:t>
      </w:r>
      <w:proofErr w:type="spellEnd"/>
      <w:r w:rsidRPr="00724DA3">
        <w:t xml:space="preserve"> and </w:t>
      </w:r>
      <w:r w:rsidRPr="00724DA3">
        <w:rPr>
          <w:i/>
        </w:rPr>
        <w:t>r</w:t>
      </w:r>
      <w:r w:rsidRPr="00724DA3">
        <w:t xml:space="preserve"> eigenvectors </w:t>
      </w:r>
      <w:r w:rsidRPr="002E7A66">
        <w:rPr>
          <w:i/>
        </w:rPr>
        <w:t>v</w:t>
      </w:r>
      <w:r w:rsidRPr="002E7A66">
        <w:rPr>
          <w:i/>
          <w:vertAlign w:val="subscript"/>
        </w:rPr>
        <w:t>i</w:t>
      </w:r>
      <w:r>
        <w:t xml:space="preserve"> as follows:</w:t>
      </w:r>
    </w:p>
    <w:p w:rsidR="002E7A66" w:rsidRDefault="0096764E" w:rsidP="002E7A66">
      <w:pPr>
        <w:ind w:left="360" w:hanging="36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m</m:t>
                  </m:r>
                </m:e>
                <m:sub>
                  <m:r>
                    <m:rPr>
                      <m:sty m:val="p"/>
                    </m:rPr>
                    <w:rPr>
                      <w:rFonts w:ascii="Cambria Math" w:hAnsi="Cambria Math"/>
                    </w:rPr>
                    <m:t>x</m:t>
                  </m:r>
                </m:sub>
              </m:sSub>
              <m:r>
                <w:rPr>
                  <w:rFonts w:ascii="Cambria Math" w:hAnsi="Cambria Math"/>
                </w:rPr>
                <m:t>p</m:t>
              </m:r>
            </m:sub>
          </m:sSub>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sSub>
                            <m:sSubPr>
                              <m:ctrlPr>
                                <w:rPr>
                                  <w:rFonts w:ascii="Cambria Math" w:hAnsi="Cambria Math"/>
                                  <w:i/>
                                </w:rPr>
                              </m:ctrlPr>
                            </m:sSubPr>
                            <m:e>
                              <m:r>
                                <w:rPr>
                                  <w:rFonts w:ascii="Cambria Math" w:hAnsi="Cambria Math"/>
                                </w:rPr>
                                <m:t>u</m:t>
                              </m:r>
                            </m:e>
                            <m:sub>
                              <m:r>
                                <w:rPr>
                                  <w:rFonts w:ascii="Cambria Math" w:hAnsi="Cambria Math"/>
                                </w:rPr>
                                <m:t>21</m:t>
                              </m:r>
                            </m:sub>
                          </m:sSub>
                        </m:e>
                      </m:mr>
                      <m:mr>
                        <m:e>
                          <m:sSub>
                            <m:sSubPr>
                              <m:ctrlPr>
                                <w:rPr>
                                  <w:rFonts w:ascii="Cambria Math" w:hAnsi="Cambria Math"/>
                                  <w:i/>
                                </w:rPr>
                              </m:ctrlPr>
                            </m:sSubPr>
                            <m:e>
                              <m:r>
                                <w:rPr>
                                  <w:rFonts w:ascii="Cambria Math" w:hAnsi="Cambria Math"/>
                                </w:rPr>
                                <m:t>u</m:t>
                              </m:r>
                            </m:e>
                            <m:sub>
                              <m:r>
                                <w:rPr>
                                  <w:rFonts w:ascii="Cambria Math" w:hAnsi="Cambria Math"/>
                                </w:rPr>
                                <m:t>12</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p1</m:t>
                              </m:r>
                            </m:sub>
                          </m:sSub>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p2</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m:t>
                              </m:r>
                            </m:sub>
                          </m:sSub>
                        </m:e>
                        <m:e>
                          <m:sSub>
                            <m:sSubPr>
                              <m:ctrlPr>
                                <w:rPr>
                                  <w:rFonts w:ascii="Cambria Math" w:hAnsi="Cambria Math"/>
                                  <w:i/>
                                </w:rPr>
                              </m:ctrlPr>
                            </m:sSubPr>
                            <m:e>
                              <m:r>
                                <w:rPr>
                                  <w:rFonts w:ascii="Cambria Math" w:hAnsi="Cambria Math"/>
                                </w:rPr>
                                <m:t>u</m:t>
                              </m:r>
                            </m:e>
                            <m:sub>
                              <m:r>
                                <w:rPr>
                                  <w:rFonts w:ascii="Cambria Math" w:hAnsi="Cambria Math"/>
                                </w:rPr>
                                <m:t>2m</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m:t>
                              </m:r>
                            </m:sub>
                          </m:sSub>
                        </m:e>
                      </m:mr>
                    </m:m>
                  </m:e>
                </m:mr>
              </m:m>
            </m:e>
          </m:d>
          <m:r>
            <m:rPr>
              <m:sty m:val="p"/>
            </m:rPr>
            <w:br/>
          </m:r>
        </m:oMath>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m:rPr>
                      <m:sty m:val="p"/>
                    </m:rPr>
                    <w:rPr>
                      <w:rFonts w:ascii="Cambria Math" w:hAnsi="Cambria Math"/>
                    </w:rPr>
                    <m:t>x</m:t>
                  </m:r>
                </m:sub>
              </m:sSub>
              <m:r>
                <w:rPr>
                  <w:rFonts w:ascii="Cambria Math" w:hAnsi="Cambria Math"/>
                </w:rPr>
                <m:t>p</m:t>
              </m:r>
            </m:sub>
          </m:sSub>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21</m:t>
                              </m:r>
                            </m:sub>
                          </m:sSub>
                        </m:e>
                      </m:mr>
                      <m:mr>
                        <m:e>
                          <m:sSub>
                            <m:sSubPr>
                              <m:ctrlPr>
                                <w:rPr>
                                  <w:rFonts w:ascii="Cambria Math" w:hAnsi="Cambria Math"/>
                                  <w:i/>
                                </w:rPr>
                              </m:ctrlPr>
                            </m:sSubPr>
                            <m:e>
                              <m:r>
                                <w:rPr>
                                  <w:rFonts w:ascii="Cambria Math" w:hAnsi="Cambria Math"/>
                                </w:rPr>
                                <m:t>v</m:t>
                              </m:r>
                            </m:e>
                            <m:sub>
                              <m:r>
                                <w:rPr>
                                  <w:rFonts w:ascii="Cambria Math" w:hAnsi="Cambria Math"/>
                                </w:rPr>
                                <m:t>12</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p1</m:t>
                              </m:r>
                            </m:sub>
                          </m:sSub>
                        </m:e>
                      </m:m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p2</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1n</m:t>
                              </m:r>
                            </m:sub>
                          </m:sSub>
                        </m:e>
                        <m:e>
                          <m:sSub>
                            <m:sSubPr>
                              <m:ctrlPr>
                                <w:rPr>
                                  <w:rFonts w:ascii="Cambria Math" w:hAnsi="Cambria Math"/>
                                  <w:i/>
                                </w:rPr>
                              </m:ctrlPr>
                            </m:sSubPr>
                            <m:e>
                              <m:r>
                                <w:rPr>
                                  <w:rFonts w:ascii="Cambria Math" w:hAnsi="Cambria Math"/>
                                </w:rPr>
                                <m:t>v</m:t>
                              </m:r>
                            </m:e>
                            <m:sub>
                              <m:r>
                                <w:rPr>
                                  <w:rFonts w:ascii="Cambria Math" w:hAnsi="Cambria Math"/>
                                </w:rPr>
                                <m:t>2n</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pn</m:t>
                              </m:r>
                            </m:sub>
                          </m:sSub>
                        </m:e>
                      </m:mr>
                    </m:m>
                  </m:e>
                </m:mr>
              </m:m>
            </m:e>
          </m:d>
        </m:oMath>
      </m:oMathPara>
    </w:p>
    <w:p w:rsidR="00910435" w:rsidRDefault="002E7A66" w:rsidP="002E7A66">
      <w:r>
        <w:t xml:space="preserve">Where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894D4A">
        <w:t xml:space="preserve"> = (</w:t>
      </w:r>
      <w:r w:rsidR="00894D4A" w:rsidRPr="00894D4A">
        <w:rPr>
          <w:i/>
        </w:rPr>
        <w:t>u</w:t>
      </w:r>
      <w:r w:rsidR="00894D4A" w:rsidRPr="00894D4A">
        <w:rPr>
          <w:i/>
          <w:vertAlign w:val="subscript"/>
        </w:rPr>
        <w:t>i</w:t>
      </w:r>
      <w:r w:rsidR="00894D4A" w:rsidRPr="00894D4A">
        <w:rPr>
          <w:vertAlign w:val="subscript"/>
        </w:rPr>
        <w:t>1</w:t>
      </w:r>
      <w:r w:rsidR="00894D4A">
        <w:t xml:space="preserve">, </w:t>
      </w:r>
      <w:r w:rsidR="00894D4A" w:rsidRPr="00894D4A">
        <w:rPr>
          <w:i/>
        </w:rPr>
        <w:t>u</w:t>
      </w:r>
      <w:r w:rsidR="00894D4A" w:rsidRPr="00894D4A">
        <w:rPr>
          <w:i/>
          <w:vertAlign w:val="subscript"/>
        </w:rPr>
        <w:t>i</w:t>
      </w:r>
      <w:r w:rsidR="00894D4A" w:rsidRPr="00894D4A">
        <w:rPr>
          <w:vertAlign w:val="subscript"/>
        </w:rPr>
        <w:t>2</w:t>
      </w:r>
      <w:r w:rsidR="00894D4A">
        <w:t xml:space="preserve">,…, </w:t>
      </w:r>
      <w:proofErr w:type="spellStart"/>
      <w:r w:rsidR="00894D4A" w:rsidRPr="00894D4A">
        <w:rPr>
          <w:i/>
        </w:rPr>
        <w:t>u</w:t>
      </w:r>
      <w:r w:rsidR="00894D4A" w:rsidRPr="00894D4A">
        <w:rPr>
          <w:i/>
          <w:vertAlign w:val="subscript"/>
        </w:rPr>
        <w:t>im</w:t>
      </w:r>
      <w:proofErr w:type="spellEnd"/>
      <w:r w:rsidR="00894D4A">
        <w:t>)</w:t>
      </w:r>
      <w:r w:rsidR="00894D4A" w:rsidRPr="00894D4A">
        <w:rPr>
          <w:i/>
          <w:vertAlign w:val="superscript"/>
        </w:rPr>
        <w:t>T</w:t>
      </w:r>
      <w:r>
        <w:t xml:space="preserve"> </w:t>
      </w:r>
      <w:r w:rsidR="00894D4A">
        <w:t xml:space="preserve">and </w:t>
      </w: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oMath>
      <w:r w:rsidR="00894D4A">
        <w:t xml:space="preserve"> = (</w:t>
      </w:r>
      <w:r w:rsidR="00894D4A">
        <w:rPr>
          <w:i/>
        </w:rPr>
        <w:t>v</w:t>
      </w:r>
      <w:r w:rsidR="006A0A5D">
        <w:rPr>
          <w:i/>
          <w:vertAlign w:val="subscript"/>
        </w:rPr>
        <w:t>j</w:t>
      </w:r>
      <w:r w:rsidR="00894D4A" w:rsidRPr="00894D4A">
        <w:rPr>
          <w:vertAlign w:val="subscript"/>
        </w:rPr>
        <w:t>1</w:t>
      </w:r>
      <w:r w:rsidR="00894D4A">
        <w:t xml:space="preserve">, </w:t>
      </w:r>
      <w:r w:rsidR="00894D4A">
        <w:rPr>
          <w:i/>
        </w:rPr>
        <w:t>v</w:t>
      </w:r>
      <w:r w:rsidR="006A0A5D">
        <w:rPr>
          <w:i/>
          <w:vertAlign w:val="subscript"/>
        </w:rPr>
        <w:t>j</w:t>
      </w:r>
      <w:r w:rsidR="00894D4A" w:rsidRPr="00894D4A">
        <w:rPr>
          <w:vertAlign w:val="subscript"/>
        </w:rPr>
        <w:t>2</w:t>
      </w:r>
      <w:r w:rsidR="00894D4A">
        <w:t xml:space="preserve">,…, </w:t>
      </w:r>
      <w:proofErr w:type="spellStart"/>
      <w:r w:rsidR="00894D4A">
        <w:rPr>
          <w:i/>
        </w:rPr>
        <w:t>v</w:t>
      </w:r>
      <w:r w:rsidR="006A0A5D">
        <w:rPr>
          <w:i/>
          <w:vertAlign w:val="subscript"/>
        </w:rPr>
        <w:t>j</w:t>
      </w:r>
      <w:r w:rsidR="00894D4A">
        <w:rPr>
          <w:i/>
          <w:vertAlign w:val="subscript"/>
        </w:rPr>
        <w:t>n</w:t>
      </w:r>
      <w:proofErr w:type="spellEnd"/>
      <w:r w:rsidR="00894D4A">
        <w:t>)</w:t>
      </w:r>
      <w:r w:rsidR="00894D4A" w:rsidRPr="00894D4A">
        <w:rPr>
          <w:i/>
          <w:vertAlign w:val="superscript"/>
        </w:rPr>
        <w:t>T</w:t>
      </w:r>
      <w:r w:rsidR="00894D4A">
        <w:t xml:space="preserve"> </w:t>
      </w:r>
      <w:r w:rsidR="00724792">
        <w:t xml:space="preserve">are </w:t>
      </w:r>
      <w:r w:rsidR="006A0A5D" w:rsidRPr="002E7A66">
        <w:t>column normalized eigenvector</w:t>
      </w:r>
      <w:r w:rsidR="006A0A5D">
        <w:t xml:space="preserve">s for users and items, respectively. They are mutually orthogonal. Let </w:t>
      </w:r>
      <w:proofErr w:type="spellStart"/>
      <w:r w:rsidR="006A0A5D" w:rsidRPr="006A0A5D">
        <w:rPr>
          <w:i/>
        </w:rPr>
        <w:t>u</w:t>
      </w:r>
      <w:r w:rsidR="006A0A5D" w:rsidRPr="006A0A5D">
        <w:rPr>
          <w:i/>
          <w:vertAlign w:val="subscript"/>
        </w:rPr>
        <w:t>i</w:t>
      </w:r>
      <w:proofErr w:type="spellEnd"/>
      <w:r w:rsidR="006A0A5D">
        <w:t xml:space="preserve"> = (</w:t>
      </w:r>
      <w:r w:rsidR="006A0A5D" w:rsidRPr="00894D4A">
        <w:rPr>
          <w:i/>
        </w:rPr>
        <w:t>u</w:t>
      </w:r>
      <w:r w:rsidR="006A0A5D" w:rsidRPr="00894D4A">
        <w:rPr>
          <w:vertAlign w:val="subscript"/>
        </w:rPr>
        <w:t>1</w:t>
      </w:r>
      <w:r w:rsidR="006A0A5D" w:rsidRPr="00894D4A">
        <w:rPr>
          <w:i/>
          <w:vertAlign w:val="subscript"/>
        </w:rPr>
        <w:t>i</w:t>
      </w:r>
      <w:r w:rsidR="006A0A5D">
        <w:t xml:space="preserve">, </w:t>
      </w:r>
      <w:r w:rsidR="006A0A5D" w:rsidRPr="00894D4A">
        <w:rPr>
          <w:i/>
        </w:rPr>
        <w:t>u</w:t>
      </w:r>
      <w:r w:rsidR="006A0A5D" w:rsidRPr="00894D4A">
        <w:rPr>
          <w:vertAlign w:val="subscript"/>
        </w:rPr>
        <w:t>2</w:t>
      </w:r>
      <w:r w:rsidR="006A0A5D" w:rsidRPr="00894D4A">
        <w:rPr>
          <w:i/>
          <w:vertAlign w:val="subscript"/>
        </w:rPr>
        <w:t>i</w:t>
      </w:r>
      <w:r w:rsidR="006A0A5D">
        <w:t xml:space="preserve">,…, </w:t>
      </w:r>
      <w:proofErr w:type="spellStart"/>
      <w:r w:rsidR="006A0A5D" w:rsidRPr="00894D4A">
        <w:rPr>
          <w:i/>
        </w:rPr>
        <w:t>u</w:t>
      </w:r>
      <w:r w:rsidR="006A0A5D">
        <w:rPr>
          <w:i/>
          <w:vertAlign w:val="subscript"/>
        </w:rPr>
        <w:t>pi</w:t>
      </w:r>
      <w:proofErr w:type="spellEnd"/>
      <w:r w:rsidR="006A0A5D">
        <w:t>)</w:t>
      </w:r>
      <w:r w:rsidR="006A0A5D" w:rsidRPr="00894D4A">
        <w:rPr>
          <w:i/>
          <w:vertAlign w:val="superscript"/>
        </w:rPr>
        <w:t>T</w:t>
      </w:r>
      <w:r w:rsidR="006A0A5D">
        <w:t xml:space="preserve"> and </w:t>
      </w:r>
      <w:proofErr w:type="spellStart"/>
      <w:r w:rsidR="006A0A5D">
        <w:rPr>
          <w:i/>
        </w:rPr>
        <w:t>v</w:t>
      </w:r>
      <w:r w:rsidR="006A0A5D">
        <w:rPr>
          <w:i/>
          <w:vertAlign w:val="subscript"/>
        </w:rPr>
        <w:t>j</w:t>
      </w:r>
      <w:proofErr w:type="spellEnd"/>
      <w:r w:rsidR="006A0A5D">
        <w:t xml:space="preserve"> =  (</w:t>
      </w:r>
      <w:r w:rsidR="006A0A5D">
        <w:rPr>
          <w:i/>
        </w:rPr>
        <w:t>v</w:t>
      </w:r>
      <w:r w:rsidR="006A0A5D" w:rsidRPr="00894D4A">
        <w:rPr>
          <w:vertAlign w:val="subscript"/>
        </w:rPr>
        <w:t>1</w:t>
      </w:r>
      <w:r w:rsidR="006A0A5D">
        <w:rPr>
          <w:i/>
          <w:vertAlign w:val="subscript"/>
        </w:rPr>
        <w:t>j</w:t>
      </w:r>
      <w:r w:rsidR="006A0A5D">
        <w:t xml:space="preserve">, </w:t>
      </w:r>
      <w:r w:rsidR="006A0A5D">
        <w:rPr>
          <w:i/>
        </w:rPr>
        <w:t>v</w:t>
      </w:r>
      <w:r w:rsidR="006A0A5D" w:rsidRPr="00894D4A">
        <w:rPr>
          <w:vertAlign w:val="subscript"/>
        </w:rPr>
        <w:t>2</w:t>
      </w:r>
      <w:r w:rsidR="006A0A5D">
        <w:rPr>
          <w:i/>
          <w:vertAlign w:val="subscript"/>
        </w:rPr>
        <w:t>j</w:t>
      </w:r>
      <w:r w:rsidR="006A0A5D">
        <w:t xml:space="preserve">,…, </w:t>
      </w:r>
      <w:proofErr w:type="spellStart"/>
      <w:r w:rsidR="006A0A5D">
        <w:rPr>
          <w:i/>
        </w:rPr>
        <w:t>v</w:t>
      </w:r>
      <w:r w:rsidR="006A0A5D">
        <w:rPr>
          <w:i/>
          <w:vertAlign w:val="subscript"/>
        </w:rPr>
        <w:t>pj</w:t>
      </w:r>
      <w:proofErr w:type="spellEnd"/>
      <w:r w:rsidR="006A0A5D">
        <w:t>)</w:t>
      </w:r>
      <w:r w:rsidR="006A0A5D" w:rsidRPr="00894D4A">
        <w:rPr>
          <w:i/>
          <w:vertAlign w:val="superscript"/>
        </w:rPr>
        <w:t>T</w:t>
      </w:r>
      <w:r w:rsidR="006A0A5D">
        <w:t xml:space="preserve"> be</w:t>
      </w:r>
      <w:r w:rsidRPr="002E7A66">
        <w:t xml:space="preserve"> </w:t>
      </w:r>
      <w:r w:rsidR="00894D4A">
        <w:t xml:space="preserve">feature vectors for </w:t>
      </w:r>
      <w:r>
        <w:t>user</w:t>
      </w:r>
      <w:r w:rsidR="00894D4A">
        <w:t>s</w:t>
      </w:r>
      <w:r>
        <w:t xml:space="preserve"> and item</w:t>
      </w:r>
      <w:r w:rsidR="00894D4A">
        <w:t>s, respectively</w:t>
      </w:r>
      <w:r>
        <w:t>.</w:t>
      </w:r>
      <w:r w:rsidR="006A0A5D">
        <w:t xml:space="preserve"> </w:t>
      </w:r>
      <w:r w:rsidR="00910435">
        <w:t>We also have:</w:t>
      </w:r>
    </w:p>
    <w:p w:rsidR="00910435" w:rsidRDefault="0096764E" w:rsidP="00910435">
      <w:pPr>
        <w:ind w:left="360" w:hanging="36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m</m:t>
                  </m:r>
                </m:e>
                <m:sub>
                  <m:r>
                    <m:rPr>
                      <m:sty m:val="p"/>
                    </m:rPr>
                    <w:rPr>
                      <w:rFonts w:ascii="Cambria Math" w:hAnsi="Cambria Math"/>
                    </w:rPr>
                    <m:t>x</m:t>
                  </m:r>
                </m:sub>
              </m:sSub>
              <m:r>
                <w:rPr>
                  <w:rFonts w:ascii="Cambria Math" w:hAnsi="Cambria Math"/>
                </w:rPr>
                <m:t>p</m:t>
              </m:r>
            </m:sub>
          </m:sSub>
          <m:r>
            <m:rPr>
              <m:aln/>
            </m:rPr>
            <w:rPr>
              <w:rFonts w:ascii="Cambria Math" w:hAnsi="Cambria Math"/>
            </w:rPr>
            <m:t>=</m:t>
          </m:r>
          <m:d>
            <m:dPr>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sSub>
                            <m:sSubPr>
                              <m:ctrlPr>
                                <w:rPr>
                                  <w:rFonts w:ascii="Cambria Math" w:hAnsi="Cambria Math"/>
                                  <w:i/>
                                </w:rPr>
                              </m:ctrlPr>
                            </m:sSubPr>
                            <m:e>
                              <m:r>
                                <w:rPr>
                                  <w:rFonts w:ascii="Cambria Math" w:hAnsi="Cambria Math"/>
                                </w:rPr>
                                <m:t>u</m:t>
                              </m:r>
                            </m:e>
                            <m:sub>
                              <m:r>
                                <w:rPr>
                                  <w:rFonts w:ascii="Cambria Math" w:hAnsi="Cambria Math"/>
                                </w:rPr>
                                <m:t>21</m:t>
                              </m:r>
                            </m:sub>
                          </m:sSub>
                        </m:e>
                      </m:mr>
                      <m:mr>
                        <m:e>
                          <m:sSub>
                            <m:sSubPr>
                              <m:ctrlPr>
                                <w:rPr>
                                  <w:rFonts w:ascii="Cambria Math" w:hAnsi="Cambria Math"/>
                                  <w:i/>
                                </w:rPr>
                              </m:ctrlPr>
                            </m:sSubPr>
                            <m:e>
                              <m:r>
                                <w:rPr>
                                  <w:rFonts w:ascii="Cambria Math" w:hAnsi="Cambria Math"/>
                                </w:rPr>
                                <m:t>u</m:t>
                              </m:r>
                            </m:e>
                            <m:sub>
                              <m:r>
                                <w:rPr>
                                  <w:rFonts w:ascii="Cambria Math" w:hAnsi="Cambria Math"/>
                                </w:rPr>
                                <m:t>12</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p1</m:t>
                              </m:r>
                            </m:sub>
                          </m:sSub>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p2</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m:t>
                              </m:r>
                            </m:sub>
                          </m:sSub>
                        </m:e>
                        <m:e>
                          <m:sSub>
                            <m:sSubPr>
                              <m:ctrlPr>
                                <w:rPr>
                                  <w:rFonts w:ascii="Cambria Math" w:hAnsi="Cambria Math"/>
                                  <w:i/>
                                </w:rPr>
                              </m:ctrlPr>
                            </m:sSubPr>
                            <m:e>
                              <m:r>
                                <w:rPr>
                                  <w:rFonts w:ascii="Cambria Math" w:hAnsi="Cambria Math"/>
                                </w:rPr>
                                <m:t>u</m:t>
                              </m:r>
                            </m:e>
                            <m:sub>
                              <m:r>
                                <w:rPr>
                                  <w:rFonts w:ascii="Cambria Math" w:hAnsi="Cambria Math"/>
                                </w:rPr>
                                <m:t>2m</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m:t>
                              </m:r>
                            </m:sub>
                          </m:sSub>
                        </m:e>
                      </m:mr>
                    </m:m>
                  </m:e>
                </m:mr>
              </m:m>
            </m:e>
          </m:d>
          <m:r>
            <m:rPr>
              <m:sty m:val="p"/>
            </m:rPr>
            <w:br/>
          </m:r>
        </m:oMath>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m:rPr>
                      <m:sty m:val="p"/>
                    </m:rPr>
                    <w:rPr>
                      <w:rFonts w:ascii="Cambria Math" w:hAnsi="Cambria Math"/>
                    </w:rPr>
                    <m:t>x</m:t>
                  </m:r>
                </m:sub>
              </m:sSub>
              <m:r>
                <w:rPr>
                  <w:rFonts w:ascii="Cambria Math" w:hAnsi="Cambria Math"/>
                </w:rPr>
                <m:t>p</m:t>
              </m:r>
            </m:sub>
          </m:sSub>
          <m:r>
            <m:rPr>
              <m:aln/>
            </m:rPr>
            <w:rPr>
              <w:rFonts w:ascii="Cambria Math" w:hAnsi="Cambria Math"/>
            </w:rPr>
            <m:t>=</m:t>
          </m:r>
          <m:d>
            <m:dPr>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v</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21</m:t>
                              </m:r>
                            </m:sub>
                          </m:sSub>
                        </m:e>
                      </m:mr>
                      <m:mr>
                        <m:e>
                          <m:sSub>
                            <m:sSubPr>
                              <m:ctrlPr>
                                <w:rPr>
                                  <w:rFonts w:ascii="Cambria Math" w:hAnsi="Cambria Math"/>
                                  <w:i/>
                                </w:rPr>
                              </m:ctrlPr>
                            </m:sSubPr>
                            <m:e>
                              <m:r>
                                <w:rPr>
                                  <w:rFonts w:ascii="Cambria Math" w:hAnsi="Cambria Math"/>
                                </w:rPr>
                                <m:t>v</m:t>
                              </m:r>
                            </m:e>
                            <m:sub>
                              <m:r>
                                <w:rPr>
                                  <w:rFonts w:ascii="Cambria Math" w:hAnsi="Cambria Math"/>
                                </w:rPr>
                                <m:t>12</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p1</m:t>
                              </m:r>
                            </m:sub>
                          </m:sSub>
                        </m:e>
                      </m:m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p2</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1n</m:t>
                              </m:r>
                            </m:sub>
                          </m:sSub>
                        </m:e>
                        <m:e>
                          <m:sSub>
                            <m:sSubPr>
                              <m:ctrlPr>
                                <w:rPr>
                                  <w:rFonts w:ascii="Cambria Math" w:hAnsi="Cambria Math"/>
                                  <w:i/>
                                </w:rPr>
                              </m:ctrlPr>
                            </m:sSubPr>
                            <m:e>
                              <m:r>
                                <w:rPr>
                                  <w:rFonts w:ascii="Cambria Math" w:hAnsi="Cambria Math"/>
                                </w:rPr>
                                <m:t>v</m:t>
                              </m:r>
                            </m:e>
                            <m:sub>
                              <m:r>
                                <w:rPr>
                                  <w:rFonts w:ascii="Cambria Math" w:hAnsi="Cambria Math"/>
                                </w:rPr>
                                <m:t>2n</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pn</m:t>
                              </m:r>
                            </m:sub>
                          </m:sSub>
                        </m:e>
                      </m:mr>
                    </m:m>
                  </m:e>
                </m:mr>
              </m:m>
            </m:e>
          </m:d>
        </m:oMath>
      </m:oMathPara>
    </w:p>
    <w:p w:rsidR="006A0A5D" w:rsidRDefault="006A0A5D" w:rsidP="002E7A66">
      <w:r>
        <w:t xml:space="preserve">The rating </w:t>
      </w:r>
      <w:proofErr w:type="spellStart"/>
      <w:r w:rsidRPr="006A0A5D">
        <w:rPr>
          <w:i/>
        </w:rPr>
        <w:t>r</w:t>
      </w:r>
      <w:r w:rsidRPr="006A0A5D">
        <w:rPr>
          <w:i/>
          <w:vertAlign w:val="subscript"/>
        </w:rPr>
        <w:t>ij</w:t>
      </w:r>
      <w:proofErr w:type="spellEnd"/>
      <w:r>
        <w:t xml:space="preserve"> that user </w:t>
      </w:r>
      <w:proofErr w:type="spellStart"/>
      <w:r w:rsidRPr="006A0A5D">
        <w:rPr>
          <w:i/>
        </w:rPr>
        <w:t>i</w:t>
      </w:r>
      <w:proofErr w:type="spellEnd"/>
      <w:r>
        <w:t xml:space="preserve"> rates on item </w:t>
      </w:r>
      <w:r w:rsidRPr="006A0A5D">
        <w:rPr>
          <w:i/>
        </w:rPr>
        <w:t>j</w:t>
      </w:r>
      <w:r>
        <w:t xml:space="preserve"> is recovered from user feature vector </w:t>
      </w:r>
      <w:proofErr w:type="spellStart"/>
      <w:r w:rsidRPr="006A0A5D">
        <w:rPr>
          <w:i/>
        </w:rPr>
        <w:t>u</w:t>
      </w:r>
      <w:r w:rsidRPr="006A0A5D">
        <w:rPr>
          <w:i/>
          <w:vertAlign w:val="subscript"/>
        </w:rPr>
        <w:t>i</w:t>
      </w:r>
      <w:proofErr w:type="spellEnd"/>
      <w:r>
        <w:t xml:space="preserve">, item feature vector </w:t>
      </w:r>
      <w:proofErr w:type="spellStart"/>
      <w:r w:rsidRPr="006A0A5D">
        <w:rPr>
          <w:i/>
        </w:rPr>
        <w:t>v</w:t>
      </w:r>
      <w:r w:rsidRPr="006A0A5D">
        <w:rPr>
          <w:i/>
          <w:vertAlign w:val="subscript"/>
        </w:rPr>
        <w:t>j</w:t>
      </w:r>
      <w:proofErr w:type="spellEnd"/>
      <w:r>
        <w:t xml:space="preserve">, and </w:t>
      </w:r>
      <w:r w:rsidRPr="00724DA3">
        <w:t>eigenvalu</w:t>
      </w:r>
      <w:r>
        <w:t xml:space="preserve">e matrix </w:t>
      </w:r>
      <w:r>
        <w:rPr>
          <w:szCs w:val="20"/>
        </w:rPr>
        <w:t>Λ</w:t>
      </w:r>
      <w:r>
        <w:t xml:space="preserve"> as follows:</w:t>
      </w:r>
    </w:p>
    <w:p w:rsidR="006A0A5D" w:rsidRDefault="0096764E" w:rsidP="002E7A66">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T</m:t>
              </m:r>
            </m:sup>
          </m:sSup>
          <m:r>
            <m:rPr>
              <m:sty m:val="p"/>
            </m:rPr>
            <w:rPr>
              <w:rFonts w:ascii="Cambria Math" w:hAnsi="Cambria Math"/>
            </w:rPr>
            <m:t>Λ</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pi</m:t>
                  </m:r>
                </m:sub>
              </m:sSub>
            </m:e>
          </m:d>
          <m:r>
            <m:rPr>
              <m:sty m:val="p"/>
            </m:rPr>
            <w:rPr>
              <w:rFonts w:ascii="Cambria Math" w:hAnsi="Cambria Math"/>
            </w:rPr>
            <m:t>Λ</m:t>
          </m:r>
          <m:d>
            <m:dPr>
              <m:ctrlPr>
                <w:rPr>
                  <w:rFonts w:ascii="Cambria Math" w:hAnsi="Cambria Math"/>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pj</m:t>
                        </m:r>
                      </m:sub>
                    </m:sSub>
                  </m:e>
                </m:mr>
              </m:m>
            </m:e>
          </m:d>
        </m:oMath>
      </m:oMathPara>
    </w:p>
    <w:p w:rsidR="002E7A66" w:rsidRDefault="008C263F" w:rsidP="002E7A66">
      <w:r>
        <w:t>The main problem of SVD is to solve the equations |</w:t>
      </w:r>
      <w:r w:rsidRPr="008C263F">
        <w:rPr>
          <w:i/>
        </w:rPr>
        <w:t>RR</w:t>
      </w:r>
      <w:r w:rsidRPr="008C263F">
        <w:rPr>
          <w:i/>
          <w:vertAlign w:val="superscript"/>
        </w:rPr>
        <w:t>T</w:t>
      </w:r>
      <w:r>
        <w:t xml:space="preserve"> – </w:t>
      </w:r>
      <w:proofErr w:type="spellStart"/>
      <w:r w:rsidRPr="008C263F">
        <w:rPr>
          <w:i/>
        </w:rPr>
        <w:t>λI</w:t>
      </w:r>
      <w:r w:rsidRPr="008C263F">
        <w:rPr>
          <w:i/>
          <w:vertAlign w:val="subscript"/>
        </w:rPr>
        <w:t>m</w:t>
      </w:r>
      <w:proofErr w:type="spellEnd"/>
      <w:r>
        <w:t>| = 0 and |</w:t>
      </w:r>
      <w:r w:rsidRPr="008C263F">
        <w:rPr>
          <w:i/>
        </w:rPr>
        <w:t>R</w:t>
      </w:r>
      <w:r w:rsidRPr="008C263F">
        <w:rPr>
          <w:i/>
          <w:vertAlign w:val="superscript"/>
        </w:rPr>
        <w:t>T</w:t>
      </w:r>
      <w:r w:rsidRPr="008C263F">
        <w:rPr>
          <w:i/>
        </w:rPr>
        <w:t>R</w:t>
      </w:r>
      <w:r>
        <w:t xml:space="preserve"> – </w:t>
      </w:r>
      <w:proofErr w:type="spellStart"/>
      <w:r w:rsidRPr="008C263F">
        <w:rPr>
          <w:i/>
        </w:rPr>
        <w:t>λI</w:t>
      </w:r>
      <w:r>
        <w:rPr>
          <w:i/>
          <w:vertAlign w:val="subscript"/>
        </w:rPr>
        <w:t>n</w:t>
      </w:r>
      <w:proofErr w:type="spellEnd"/>
      <w:r>
        <w:t>| = 0 so as to find our eigenvalues, which in turn determine</w:t>
      </w:r>
      <w:r w:rsidR="006A0A5D">
        <w:t>s</w:t>
      </w:r>
      <w:r>
        <w:t xml:space="preserve"> features matrices </w:t>
      </w:r>
      <w:r w:rsidRPr="008C263F">
        <w:rPr>
          <w:i/>
        </w:rPr>
        <w:t>U</w:t>
      </w:r>
      <w:r>
        <w:t xml:space="preserve"> and </w:t>
      </w:r>
      <w:r w:rsidRPr="008C263F">
        <w:rPr>
          <w:i/>
        </w:rPr>
        <w:t>V</w:t>
      </w:r>
      <w:r>
        <w:t xml:space="preserve"> but it is impossible to solve such equations </w:t>
      </w:r>
      <w:r>
        <w:lastRenderedPageBreak/>
        <w:t xml:space="preserve">because </w:t>
      </w:r>
      <w:r w:rsidRPr="008C263F">
        <w:rPr>
          <w:i/>
        </w:rPr>
        <w:t>R</w:t>
      </w:r>
      <w:r>
        <w:t xml:space="preserve"> is sparse matrix which has many missing values. In </w:t>
      </w:r>
      <w:sdt>
        <w:sdtPr>
          <w:id w:val="732354299"/>
          <w:citation/>
        </w:sdtPr>
        <w:sdtEndPr/>
        <w:sdtContent>
          <w:r w:rsidR="00530924">
            <w:fldChar w:fldCharType="begin"/>
          </w:r>
          <w:r w:rsidR="00530924">
            <w:instrText xml:space="preserve">CITATION Ma2008SVDCFGuide \p 3 \l 1033 </w:instrText>
          </w:r>
          <w:r w:rsidR="00530924">
            <w:fldChar w:fldCharType="separate"/>
          </w:r>
          <w:r w:rsidR="00681080">
            <w:rPr>
              <w:noProof/>
            </w:rPr>
            <w:t>[15, p. 3]</w:t>
          </w:r>
          <w:r w:rsidR="00530924">
            <w:fldChar w:fldCharType="end"/>
          </w:r>
        </w:sdtContent>
      </w:sdt>
      <w:r>
        <w:t xml:space="preserve">, the solution is to minimize the loss function so as to determine </w:t>
      </w:r>
      <w:r w:rsidRPr="008C263F">
        <w:rPr>
          <w:i/>
        </w:rPr>
        <w:t>U</w:t>
      </w:r>
      <w:r>
        <w:t xml:space="preserve"> and </w:t>
      </w:r>
      <w:r w:rsidRPr="008C263F">
        <w:rPr>
          <w:i/>
        </w:rPr>
        <w:t>V</w:t>
      </w:r>
      <w:r>
        <w:t xml:space="preserve">. </w:t>
      </w:r>
      <w:r w:rsidR="00FF277A">
        <w:t>The loss function is defined as follows</w:t>
      </w:r>
      <w:r w:rsidR="00530924">
        <w:t xml:space="preserve"> </w:t>
      </w:r>
      <w:sdt>
        <w:sdtPr>
          <w:id w:val="2137755788"/>
          <w:citation/>
        </w:sdtPr>
        <w:sdtEndPr/>
        <w:sdtContent>
          <w:r w:rsidR="00530924">
            <w:fldChar w:fldCharType="begin"/>
          </w:r>
          <w:r w:rsidR="00530924">
            <w:instrText xml:space="preserve">CITATION Ma2008SVDCFGuide \p 3 \l 1033 </w:instrText>
          </w:r>
          <w:r w:rsidR="00530924">
            <w:fldChar w:fldCharType="separate"/>
          </w:r>
          <w:r w:rsidR="00681080">
            <w:rPr>
              <w:noProof/>
            </w:rPr>
            <w:t>[15, p. 3]</w:t>
          </w:r>
          <w:r w:rsidR="00530924">
            <w:fldChar w:fldCharType="end"/>
          </w:r>
        </w:sdtContent>
      </w:sdt>
      <w:r w:rsidR="00FF277A">
        <w:t>:</w:t>
      </w:r>
    </w:p>
    <w:p w:rsidR="00FF277A" w:rsidRPr="0062774F" w:rsidRDefault="0062774F" w:rsidP="002E7A66">
      <m:oMathPara>
        <m:oMath>
          <m:r>
            <w:rPr>
              <w:rFonts w:ascii="Cambria Math" w:hAnsi="Cambria Math"/>
            </w:rPr>
            <m:t>l</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T</m:t>
                              </m:r>
                            </m:sup>
                          </m:s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e>
              </m:nary>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u</m:t>
                  </m:r>
                </m:sub>
              </m:sSub>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m:t>
                  </m:r>
                </m:sub>
              </m:sSub>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e>
          </m:nary>
        </m:oMath>
      </m:oMathPara>
    </w:p>
    <w:p w:rsidR="0062774F" w:rsidRDefault="0062774F" w:rsidP="002E7A66">
      <w:r>
        <w:t>Where,</w:t>
      </w:r>
    </w:p>
    <w:p w:rsidR="0062774F" w:rsidRPr="0062774F" w:rsidRDefault="0096764E" w:rsidP="0062774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1i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2i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pi</m:t>
                      </m:r>
                    </m:sub>
                  </m:sSub>
                </m:e>
                <m:sup>
                  <m:r>
                    <w:rPr>
                      <w:rFonts w:ascii="Cambria Math" w:hAnsi="Cambria Math"/>
                    </w:rPr>
                    <m:t>2</m:t>
                  </m:r>
                </m:sup>
              </m:sSup>
            </m:e>
          </m:rad>
          <m:r>
            <m:rPr>
              <m:sty m:val="p"/>
            </m: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pj</m:t>
                      </m:r>
                    </m:sub>
                  </m:sSub>
                </m:e>
                <m:sup>
                  <m:r>
                    <w:rPr>
                      <w:rFonts w:ascii="Cambria Math" w:hAnsi="Cambria Math"/>
                    </w:rPr>
                    <m:t>2</m:t>
                  </m:r>
                </m:sup>
              </m:sSup>
            </m:e>
          </m:rad>
        </m:oMath>
      </m:oMathPara>
    </w:p>
    <w:p w:rsidR="002E7A66" w:rsidRDefault="00724792" w:rsidP="002E7A66">
      <w:pPr>
        <w:jc w:val="both"/>
      </w:pPr>
      <w:r>
        <w:rPr>
          <w:szCs w:val="20"/>
        </w:rPr>
        <w:t xml:space="preserve">Note, </w:t>
      </w:r>
      <w:proofErr w:type="spellStart"/>
      <w:r w:rsidRPr="00724792">
        <w:rPr>
          <w:i/>
          <w:szCs w:val="20"/>
        </w:rPr>
        <w:t>r</w:t>
      </w:r>
      <w:r w:rsidRPr="00724792">
        <w:rPr>
          <w:i/>
          <w:szCs w:val="20"/>
          <w:vertAlign w:val="subscript"/>
        </w:rPr>
        <w:t>ij</w:t>
      </w:r>
      <w:proofErr w:type="spellEnd"/>
      <w:r>
        <w:rPr>
          <w:szCs w:val="20"/>
        </w:rPr>
        <w:t xml:space="preserve"> </w:t>
      </w:r>
      <w:r w:rsidR="0062774F">
        <w:rPr>
          <w:szCs w:val="20"/>
        </w:rPr>
        <w:t>(s) are</w:t>
      </w:r>
      <w:r>
        <w:rPr>
          <w:szCs w:val="20"/>
        </w:rPr>
        <w:t xml:space="preserve"> </w:t>
      </w:r>
      <w:r w:rsidR="0062774F">
        <w:rPr>
          <w:szCs w:val="20"/>
        </w:rPr>
        <w:t xml:space="preserve">only </w:t>
      </w:r>
      <w:r>
        <w:rPr>
          <w:szCs w:val="20"/>
        </w:rPr>
        <w:t>rating value</w:t>
      </w:r>
      <w:r w:rsidR="0062774F">
        <w:rPr>
          <w:szCs w:val="20"/>
        </w:rPr>
        <w:t>s</w:t>
      </w:r>
      <w:r>
        <w:rPr>
          <w:szCs w:val="20"/>
        </w:rPr>
        <w:t xml:space="preserve"> that </w:t>
      </w:r>
      <w:r>
        <w:t xml:space="preserve">user </w:t>
      </w:r>
      <w:proofErr w:type="spellStart"/>
      <w:r w:rsidRPr="006A0A5D">
        <w:rPr>
          <w:i/>
        </w:rPr>
        <w:t>i</w:t>
      </w:r>
      <w:proofErr w:type="spellEnd"/>
      <w:r>
        <w:t xml:space="preserve"> rated on item </w:t>
      </w:r>
      <w:r w:rsidRPr="006A0A5D">
        <w:rPr>
          <w:i/>
        </w:rPr>
        <w:t>j</w:t>
      </w:r>
      <w:r>
        <w:t xml:space="preserve"> </w:t>
      </w:r>
      <w:r w:rsidR="0062774F">
        <w:t xml:space="preserve">in rating matrix. The </w:t>
      </w:r>
      <w:proofErr w:type="spellStart"/>
      <w:r w:rsidRPr="00724792">
        <w:rPr>
          <w:i/>
        </w:rPr>
        <w:t>k</w:t>
      </w:r>
      <w:r w:rsidRPr="00724792">
        <w:rPr>
          <w:i/>
          <w:vertAlign w:val="subscript"/>
        </w:rPr>
        <w:t>u</w:t>
      </w:r>
      <w:proofErr w:type="spellEnd"/>
      <w:r>
        <w:t xml:space="preserve"> and </w:t>
      </w:r>
      <w:proofErr w:type="spellStart"/>
      <w:r w:rsidRPr="00724792">
        <w:rPr>
          <w:i/>
        </w:rPr>
        <w:t>k</w:t>
      </w:r>
      <w:r w:rsidRPr="00724792">
        <w:rPr>
          <w:i/>
          <w:vertAlign w:val="subscript"/>
        </w:rPr>
        <w:t>v</w:t>
      </w:r>
      <w:proofErr w:type="spellEnd"/>
      <w:r>
        <w:t xml:space="preserve"> are regularization coefficients</w:t>
      </w:r>
      <w:r w:rsidR="0062774F">
        <w:t xml:space="preserve"> </w:t>
      </w:r>
      <w:r w:rsidR="001445BA">
        <w:t xml:space="preserve">for preventing over-fitting </w:t>
      </w:r>
      <w:r w:rsidR="00CE34CA">
        <w:t>and they are</w:t>
      </w:r>
      <w:r w:rsidR="0062774F">
        <w:t xml:space="preserve"> real number</w:t>
      </w:r>
      <w:r w:rsidR="00CE34CA">
        <w:t>s</w:t>
      </w:r>
      <w:r w:rsidR="0062774F">
        <w:t xml:space="preserve"> pre-defined from 0 to 1</w:t>
      </w:r>
      <w:r>
        <w:t xml:space="preserve">. </w:t>
      </w:r>
      <w:r w:rsidR="001445BA">
        <w:t xml:space="preserve">The loss function has two matrix variables </w:t>
      </w:r>
      <w:r w:rsidR="001445BA" w:rsidRPr="001445BA">
        <w:rPr>
          <w:i/>
        </w:rPr>
        <w:t>U</w:t>
      </w:r>
      <w:r w:rsidR="001445BA">
        <w:t xml:space="preserve"> and </w:t>
      </w:r>
      <w:r w:rsidR="001445BA" w:rsidRPr="001445BA">
        <w:rPr>
          <w:i/>
        </w:rPr>
        <w:t>V</w:t>
      </w:r>
      <w:r w:rsidR="001445BA">
        <w:t xml:space="preserve"> but we can consider that it </w:t>
      </w:r>
      <w:r>
        <w:t xml:space="preserve">has </w:t>
      </w:r>
      <w:r w:rsidRPr="00724792">
        <w:rPr>
          <w:i/>
        </w:rPr>
        <w:t>m</w:t>
      </w:r>
      <w:r>
        <w:t xml:space="preserve"> variable </w:t>
      </w:r>
      <w:proofErr w:type="spellStart"/>
      <w:r w:rsidRPr="00724792">
        <w:rPr>
          <w:i/>
        </w:rPr>
        <w:t>u</w:t>
      </w:r>
      <w:r w:rsidRPr="00724792">
        <w:rPr>
          <w:i/>
          <w:vertAlign w:val="subscript"/>
        </w:rPr>
        <w:t>i</w:t>
      </w:r>
      <w:proofErr w:type="spellEnd"/>
      <w:r>
        <w:t xml:space="preserve"> and </w:t>
      </w:r>
      <w:r w:rsidRPr="00724792">
        <w:rPr>
          <w:i/>
        </w:rPr>
        <w:t>n</w:t>
      </w:r>
      <w:r>
        <w:t xml:space="preserve"> variables </w:t>
      </w:r>
      <w:proofErr w:type="spellStart"/>
      <w:r w:rsidRPr="00724792">
        <w:rPr>
          <w:i/>
        </w:rPr>
        <w:t>v</w:t>
      </w:r>
      <w:r w:rsidRPr="00724792">
        <w:rPr>
          <w:i/>
          <w:vertAlign w:val="subscript"/>
        </w:rPr>
        <w:t>j</w:t>
      </w:r>
      <w:proofErr w:type="spellEnd"/>
      <w:r>
        <w:t xml:space="preserve">. Determining </w:t>
      </w:r>
      <w:r w:rsidRPr="00724792">
        <w:rPr>
          <w:i/>
        </w:rPr>
        <w:t>U</w:t>
      </w:r>
      <w:r>
        <w:t xml:space="preserve"> and </w:t>
      </w:r>
      <w:r w:rsidRPr="00724792">
        <w:rPr>
          <w:i/>
        </w:rPr>
        <w:t>V</w:t>
      </w:r>
      <w:r>
        <w:t xml:space="preserve"> is to find out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oMath>
      <w:r>
        <w:t xml:space="preserve"> that minimize the loss function, which becomes an optimization problem:</w:t>
      </w:r>
    </w:p>
    <w:p w:rsidR="00724792" w:rsidRDefault="0096764E" w:rsidP="002E7A66">
      <w:pPr>
        <w:jc w:val="both"/>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lim>
              </m:limLow>
            </m:fName>
            <m:e>
              <m:r>
                <w:rPr>
                  <w:rFonts w:ascii="Cambria Math" w:hAnsi="Cambria Math"/>
                </w:rPr>
                <m:t>l</m:t>
              </m:r>
              <m:d>
                <m:dPr>
                  <m:ctrlPr>
                    <w:rPr>
                      <w:rFonts w:ascii="Cambria Math" w:hAnsi="Cambria Math"/>
                      <w:i/>
                    </w:rPr>
                  </m:ctrlPr>
                </m:dPr>
                <m:e>
                  <m:r>
                    <w:rPr>
                      <w:rFonts w:ascii="Cambria Math" w:hAnsi="Cambria Math"/>
                    </w:rPr>
                    <m:t>U,V</m:t>
                  </m:r>
                </m:e>
              </m:d>
            </m:e>
          </m:func>
        </m:oMath>
      </m:oMathPara>
    </w:p>
    <w:p w:rsidR="00724792" w:rsidRDefault="00724792" w:rsidP="002E7A66">
      <w:pPr>
        <w:jc w:val="both"/>
        <w:rPr>
          <w:szCs w:val="20"/>
        </w:rPr>
      </w:pPr>
      <w:r>
        <w:rPr>
          <w:szCs w:val="20"/>
        </w:rPr>
        <w:t xml:space="preserve">When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oMath>
      <w:r>
        <w:t xml:space="preserve"> are found out, </w:t>
      </w:r>
      <w:r>
        <w:rPr>
          <w:szCs w:val="20"/>
        </w:rPr>
        <w:t>the predicted value (estimated</w:t>
      </w:r>
      <w:r w:rsidR="00B842EC">
        <w:rPr>
          <w:szCs w:val="20"/>
        </w:rPr>
        <w:t xml:space="preserve"> value</w:t>
      </w:r>
      <w:r>
        <w:rPr>
          <w:szCs w:val="20"/>
        </w:rPr>
        <w:t xml:space="preserve">) of </w:t>
      </w:r>
      <w:proofErr w:type="spellStart"/>
      <w:r w:rsidRPr="00724792">
        <w:rPr>
          <w:i/>
          <w:szCs w:val="20"/>
        </w:rPr>
        <w:t>r</w:t>
      </w:r>
      <w:r w:rsidRPr="00724792">
        <w:rPr>
          <w:i/>
          <w:szCs w:val="20"/>
          <w:vertAlign w:val="subscript"/>
        </w:rPr>
        <w:t>ij</w:t>
      </w:r>
      <w:proofErr w:type="spellEnd"/>
      <w:r>
        <w:rPr>
          <w:szCs w:val="20"/>
        </w:rPr>
        <w:t xml:space="preserve"> is:</w:t>
      </w:r>
    </w:p>
    <w:p w:rsidR="00724792" w:rsidRDefault="0096764E" w:rsidP="002E7A66">
      <w:pPr>
        <w:jc w:val="both"/>
        <w:rPr>
          <w:szCs w:val="20"/>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oMath>
      </m:oMathPara>
    </w:p>
    <w:p w:rsidR="00622A53" w:rsidRDefault="00B842EC" w:rsidP="002E7A66">
      <w:pPr>
        <w:jc w:val="both"/>
      </w:pPr>
      <w:r>
        <w:rPr>
          <w:szCs w:val="20"/>
        </w:rPr>
        <w:t xml:space="preserve">It is expected that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ij</m:t>
            </m:r>
          </m:sub>
        </m:sSub>
      </m:oMath>
      <w:r>
        <w:t xml:space="preserve"> is approximated to </w:t>
      </w:r>
      <w:proofErr w:type="spellStart"/>
      <w:r w:rsidRPr="00B842EC">
        <w:rPr>
          <w:i/>
        </w:rPr>
        <w:t>r</w:t>
      </w:r>
      <w:r w:rsidRPr="00B842EC">
        <w:rPr>
          <w:i/>
          <w:vertAlign w:val="subscript"/>
        </w:rPr>
        <w:t>ij</w:t>
      </w:r>
      <w:proofErr w:type="spellEnd"/>
      <w:r>
        <w:t xml:space="preserve">. </w:t>
      </w:r>
      <w:r w:rsidR="00622A53">
        <w:t xml:space="preserve">The gradients of </w:t>
      </w:r>
      <w:r w:rsidR="00622A53" w:rsidRPr="00622A53">
        <w:rPr>
          <w:i/>
        </w:rPr>
        <w:t>l</w:t>
      </w:r>
      <w:r w:rsidR="00622A53">
        <w:t>(</w:t>
      </w:r>
      <w:r w:rsidR="001445BA">
        <w:rPr>
          <w:i/>
        </w:rPr>
        <w:t>U</w:t>
      </w:r>
      <w:r w:rsidR="00622A53">
        <w:t xml:space="preserve">, </w:t>
      </w:r>
      <w:r w:rsidR="001445BA">
        <w:rPr>
          <w:i/>
        </w:rPr>
        <w:t>V</w:t>
      </w:r>
      <w:r w:rsidR="00622A53">
        <w:t xml:space="preserve">) with regard to </w:t>
      </w:r>
      <w:proofErr w:type="spellStart"/>
      <w:r w:rsidR="00622A53" w:rsidRPr="00622A53">
        <w:rPr>
          <w:i/>
        </w:rPr>
        <w:t>u</w:t>
      </w:r>
      <w:r w:rsidR="00622A53" w:rsidRPr="00622A53">
        <w:rPr>
          <w:i/>
          <w:vertAlign w:val="subscript"/>
        </w:rPr>
        <w:t>i</w:t>
      </w:r>
      <w:proofErr w:type="spellEnd"/>
      <w:r w:rsidR="00622A53">
        <w:t xml:space="preserve"> and </w:t>
      </w:r>
      <w:proofErr w:type="spellStart"/>
      <w:r w:rsidR="00622A53" w:rsidRPr="00622A53">
        <w:rPr>
          <w:i/>
        </w:rPr>
        <w:t>v</w:t>
      </w:r>
      <w:r w:rsidR="00622A53" w:rsidRPr="00622A53">
        <w:rPr>
          <w:i/>
          <w:vertAlign w:val="subscript"/>
        </w:rPr>
        <w:t>j</w:t>
      </w:r>
      <w:proofErr w:type="spellEnd"/>
      <w:r w:rsidR="00622A53">
        <w:t xml:space="preserve"> are </w:t>
      </w:r>
      <w:sdt>
        <w:sdtPr>
          <w:id w:val="629984344"/>
          <w:citation/>
        </w:sdtPr>
        <w:sdtEndPr/>
        <w:sdtContent>
          <w:r w:rsidR="00622A53">
            <w:fldChar w:fldCharType="begin"/>
          </w:r>
          <w:r w:rsidR="00622A53">
            <w:instrText xml:space="preserve">CITATION Ma2008SVDCFGuide \p 4 \l 1033 </w:instrText>
          </w:r>
          <w:r w:rsidR="00622A53">
            <w:fldChar w:fldCharType="separate"/>
          </w:r>
          <w:r w:rsidR="00681080">
            <w:rPr>
              <w:noProof/>
            </w:rPr>
            <w:t>[15, p. 4]</w:t>
          </w:r>
          <w:r w:rsidR="00622A53">
            <w:fldChar w:fldCharType="end"/>
          </w:r>
        </w:sdtContent>
      </w:sdt>
      <w:r w:rsidR="00622A53">
        <w:t>:</w:t>
      </w:r>
    </w:p>
    <w:p w:rsidR="00622A53" w:rsidRDefault="0096764E" w:rsidP="002E7A66">
      <w:pPr>
        <w:jc w:val="both"/>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T</m:t>
                          </m:r>
                        </m:sup>
                      </m:s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T</m:t>
                  </m:r>
                </m:sup>
              </m:s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T</m:t>
              </m:r>
            </m:sup>
          </m:sSup>
          <m:r>
            <m:rPr>
              <m:sty m:val="p"/>
            </m:rPr>
            <w:br/>
          </m:r>
        </m:oMath>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T</m:t>
                          </m:r>
                        </m:sup>
                      </m:s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T</m:t>
                  </m:r>
                </m:sup>
              </m:s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T</m:t>
              </m:r>
            </m:sup>
          </m:sSup>
        </m:oMath>
      </m:oMathPara>
    </w:p>
    <w:p w:rsidR="00724792" w:rsidRDefault="00622A53" w:rsidP="002E7A66">
      <w:pPr>
        <w:jc w:val="both"/>
        <w:rPr>
          <w:szCs w:val="20"/>
        </w:rPr>
      </w:pPr>
      <w:r>
        <w:rPr>
          <w:szCs w:val="20"/>
        </w:rPr>
        <w:t xml:space="preserve">Note, gradients, which are partial derivatives, are row vectors whereas </w:t>
      </w:r>
      <w:proofErr w:type="spellStart"/>
      <w:r w:rsidRPr="00622A53">
        <w:rPr>
          <w:i/>
          <w:szCs w:val="20"/>
        </w:rPr>
        <w:t>u</w:t>
      </w:r>
      <w:r w:rsidRPr="00622A53">
        <w:rPr>
          <w:i/>
          <w:szCs w:val="20"/>
          <w:vertAlign w:val="subscript"/>
        </w:rPr>
        <w:t>i</w:t>
      </w:r>
      <w:proofErr w:type="spellEnd"/>
      <w:r>
        <w:rPr>
          <w:szCs w:val="20"/>
        </w:rPr>
        <w:t xml:space="preserve"> and </w:t>
      </w:r>
      <w:proofErr w:type="spellStart"/>
      <w:r w:rsidRPr="00622A53">
        <w:rPr>
          <w:i/>
          <w:szCs w:val="20"/>
        </w:rPr>
        <w:t>v</w:t>
      </w:r>
      <w:r w:rsidRPr="00622A53">
        <w:rPr>
          <w:i/>
          <w:szCs w:val="20"/>
          <w:vertAlign w:val="subscript"/>
        </w:rPr>
        <w:t>j</w:t>
      </w:r>
      <w:proofErr w:type="spellEnd"/>
      <w:r>
        <w:rPr>
          <w:szCs w:val="20"/>
        </w:rPr>
        <w:t xml:space="preserve"> are columns vectors. </w:t>
      </w:r>
      <w:r w:rsidR="00724792">
        <w:rPr>
          <w:szCs w:val="20"/>
        </w:rPr>
        <w:t xml:space="preserve">Gradient descent </w:t>
      </w:r>
      <w:r>
        <w:rPr>
          <w:szCs w:val="20"/>
        </w:rPr>
        <w:t>algorithm</w:t>
      </w:r>
      <w:r w:rsidR="00724792">
        <w:rPr>
          <w:szCs w:val="20"/>
        </w:rPr>
        <w:t xml:space="preserve"> is the common method to solve </w:t>
      </w:r>
      <w:r w:rsidR="00B842EC">
        <w:rPr>
          <w:szCs w:val="20"/>
        </w:rPr>
        <w:t>the</w:t>
      </w:r>
      <w:r w:rsidR="00724792">
        <w:rPr>
          <w:szCs w:val="20"/>
        </w:rPr>
        <w:t xml:space="preserve"> </w:t>
      </w:r>
      <w:r>
        <w:rPr>
          <w:szCs w:val="20"/>
        </w:rPr>
        <w:t>optimization problem, includes three steps as follows:</w:t>
      </w:r>
    </w:p>
    <w:p w:rsidR="00622A53" w:rsidRPr="00622A53" w:rsidRDefault="00622A53" w:rsidP="00622A53">
      <w:pPr>
        <w:pStyle w:val="ListParagraph"/>
        <w:numPr>
          <w:ilvl w:val="0"/>
          <w:numId w:val="14"/>
        </w:numPr>
        <w:jc w:val="both"/>
        <w:rPr>
          <w:szCs w:val="20"/>
        </w:rPr>
      </w:pPr>
      <w:r>
        <w:rPr>
          <w:szCs w:val="20"/>
        </w:rPr>
        <w:t xml:space="preserve">Feature vectors </w:t>
      </w:r>
      <w:proofErr w:type="spellStart"/>
      <w:r w:rsidRPr="00622A53">
        <w:rPr>
          <w:i/>
          <w:szCs w:val="20"/>
        </w:rPr>
        <w:t>u</w:t>
      </w:r>
      <w:r w:rsidRPr="00622A53">
        <w:rPr>
          <w:i/>
          <w:szCs w:val="20"/>
          <w:vertAlign w:val="subscript"/>
        </w:rPr>
        <w:t>i</w:t>
      </w:r>
      <w:proofErr w:type="spellEnd"/>
      <w:r>
        <w:rPr>
          <w:szCs w:val="20"/>
        </w:rPr>
        <w:t xml:space="preserve"> and </w:t>
      </w:r>
      <w:proofErr w:type="spellStart"/>
      <w:r w:rsidRPr="00622A53">
        <w:rPr>
          <w:i/>
          <w:szCs w:val="20"/>
        </w:rPr>
        <w:t>v</w:t>
      </w:r>
      <w:r w:rsidRPr="00622A53">
        <w:rPr>
          <w:i/>
          <w:szCs w:val="20"/>
          <w:vertAlign w:val="subscript"/>
        </w:rPr>
        <w:t>j</w:t>
      </w:r>
      <w:proofErr w:type="spellEnd"/>
      <w:r>
        <w:rPr>
          <w:szCs w:val="20"/>
        </w:rPr>
        <w:t xml:space="preserve"> are initialized arbitrarily. </w:t>
      </w:r>
      <w:r>
        <w:t xml:space="preserve">Regularization coefficients </w:t>
      </w:r>
      <w:proofErr w:type="spellStart"/>
      <w:r w:rsidRPr="00724792">
        <w:rPr>
          <w:i/>
        </w:rPr>
        <w:t>k</w:t>
      </w:r>
      <w:r w:rsidRPr="00724792">
        <w:rPr>
          <w:i/>
          <w:vertAlign w:val="subscript"/>
        </w:rPr>
        <w:t>u</w:t>
      </w:r>
      <w:proofErr w:type="spellEnd"/>
      <w:r>
        <w:t xml:space="preserve"> and </w:t>
      </w:r>
      <w:proofErr w:type="spellStart"/>
      <w:r w:rsidRPr="00724792">
        <w:rPr>
          <w:i/>
        </w:rPr>
        <w:t>k</w:t>
      </w:r>
      <w:r w:rsidRPr="00724792">
        <w:rPr>
          <w:i/>
          <w:vertAlign w:val="subscript"/>
        </w:rPr>
        <w:t>v</w:t>
      </w:r>
      <w:proofErr w:type="spellEnd"/>
      <w:r>
        <w:t xml:space="preserve"> are set as real numbers in interval [0, 1]. A learning rate </w:t>
      </w:r>
      <w:r w:rsidR="001445BA">
        <w:rPr>
          <w:i/>
        </w:rPr>
        <w:t>t</w:t>
      </w:r>
      <w:r>
        <w:t xml:space="preserve"> is set as a real number in interval [0, 1].</w:t>
      </w:r>
    </w:p>
    <w:p w:rsidR="00622A53" w:rsidRPr="00622A53" w:rsidRDefault="00622A53" w:rsidP="00622A53">
      <w:pPr>
        <w:pStyle w:val="ListParagraph"/>
        <w:numPr>
          <w:ilvl w:val="0"/>
          <w:numId w:val="14"/>
        </w:numPr>
        <w:jc w:val="both"/>
        <w:rPr>
          <w:szCs w:val="20"/>
        </w:rPr>
      </w:pPr>
      <w:r>
        <w:t xml:space="preserve">Calculating both gradients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oMath>
      <w:r>
        <w:t xml:space="preserve">. Later on, </w:t>
      </w:r>
      <w:r w:rsidR="00B56324">
        <w:t xml:space="preserve">re-calculating </w:t>
      </w:r>
      <w:proofErr w:type="spellStart"/>
      <w:r w:rsidR="00B56324" w:rsidRPr="00B56324">
        <w:rPr>
          <w:i/>
        </w:rPr>
        <w:t>u</w:t>
      </w:r>
      <w:r w:rsidR="00B56324" w:rsidRPr="00B56324">
        <w:rPr>
          <w:i/>
          <w:vertAlign w:val="subscript"/>
        </w:rPr>
        <w:t>i</w:t>
      </w:r>
      <w:proofErr w:type="spellEnd"/>
      <w:r w:rsidR="00B56324">
        <w:t xml:space="preserve"> and </w:t>
      </w:r>
      <w:proofErr w:type="spellStart"/>
      <w:r w:rsidR="00B56324" w:rsidRPr="00B56324">
        <w:rPr>
          <w:i/>
        </w:rPr>
        <w:t>u</w:t>
      </w:r>
      <w:r w:rsidR="00B56324" w:rsidRPr="00B56324">
        <w:rPr>
          <w:i/>
          <w:vertAlign w:val="subscript"/>
        </w:rPr>
        <w:t>j</w:t>
      </w:r>
      <w:proofErr w:type="spellEnd"/>
      <w:r>
        <w:t xml:space="preserve"> as follows:</w:t>
      </w:r>
    </w:p>
    <w:p w:rsidR="00622A53" w:rsidRPr="00622A53" w:rsidRDefault="0096764E" w:rsidP="00622A53">
      <w:pPr>
        <w:pStyle w:val="ListParagraph"/>
        <w:jc w:val="both"/>
        <w:rPr>
          <w:szCs w:val="20"/>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e>
              </m:d>
            </m:e>
            <m:sup>
              <m:r>
                <w:rPr>
                  <w:rFonts w:ascii="Cambria Math" w:hAnsi="Cambria Math"/>
                </w:rPr>
                <m:t>T</m:t>
              </m:r>
            </m:sup>
          </m:sSup>
        </m:oMath>
      </m:oMathPara>
    </w:p>
    <w:p w:rsidR="00622A53" w:rsidRPr="00622A53" w:rsidRDefault="00622A53" w:rsidP="00622A53">
      <w:pPr>
        <w:pStyle w:val="ListParagraph"/>
        <w:numPr>
          <w:ilvl w:val="0"/>
          <w:numId w:val="14"/>
        </w:numPr>
        <w:jc w:val="both"/>
        <w:rPr>
          <w:szCs w:val="20"/>
        </w:rPr>
      </w:pPr>
      <w:r>
        <w:t xml:space="preserve">If both gradients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U,V</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oMath>
      <w:r>
        <w:t xml:space="preserve"> are </w:t>
      </w:r>
      <w:r w:rsidR="001445BA">
        <w:t xml:space="preserve">approximated to </w:t>
      </w:r>
      <w:r>
        <w:t>0 then, the algorithm stops. Otherwise, going back step 2.</w:t>
      </w:r>
    </w:p>
    <w:p w:rsidR="00724792" w:rsidRDefault="00622A53" w:rsidP="002E7A66">
      <w:pPr>
        <w:jc w:val="both"/>
        <w:rPr>
          <w:szCs w:val="20"/>
        </w:rPr>
      </w:pPr>
      <w:r>
        <w:rPr>
          <w:szCs w:val="20"/>
        </w:rPr>
        <w:t xml:space="preserve">The final </w:t>
      </w:r>
      <w:proofErr w:type="spellStart"/>
      <w:r w:rsidRPr="00622A53">
        <w:rPr>
          <w:i/>
          <w:szCs w:val="20"/>
        </w:rPr>
        <w:t>u</w:t>
      </w:r>
      <w:r w:rsidRPr="00622A53">
        <w:rPr>
          <w:i/>
          <w:szCs w:val="20"/>
          <w:vertAlign w:val="subscript"/>
        </w:rPr>
        <w:t>i</w:t>
      </w:r>
      <w:proofErr w:type="spellEnd"/>
      <w:r>
        <w:rPr>
          <w:szCs w:val="20"/>
        </w:rPr>
        <w:t xml:space="preserve"> and </w:t>
      </w:r>
      <w:proofErr w:type="spellStart"/>
      <w:r w:rsidRPr="00622A53">
        <w:rPr>
          <w:i/>
          <w:szCs w:val="20"/>
        </w:rPr>
        <w:t>v</w:t>
      </w:r>
      <w:r w:rsidRPr="00622A53">
        <w:rPr>
          <w:i/>
          <w:szCs w:val="20"/>
          <w:vertAlign w:val="subscript"/>
        </w:rPr>
        <w:t>j</w:t>
      </w:r>
      <w:proofErr w:type="spellEnd"/>
      <w:r>
        <w:rPr>
          <w:szCs w:val="20"/>
        </w:rPr>
        <w:t xml:space="preserve"> resulted from the gradient descent algorithm are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oMath>
      <w:r>
        <w:t xml:space="preserve"> that minimize the loss function</w:t>
      </w:r>
      <w:r w:rsidR="008F31B1">
        <w:t>,</w:t>
      </w:r>
      <w:r w:rsidR="0003298F">
        <w:t xml:space="preserve"> which means that feature matrices</w:t>
      </w:r>
      <w:r w:rsidR="008F31B1">
        <w:t xml:space="preserve"> </w:t>
      </w:r>
      <w:r w:rsidR="008F31B1" w:rsidRPr="008F31B1">
        <w:rPr>
          <w:i/>
        </w:rPr>
        <w:t>U</w:t>
      </w:r>
      <w:r w:rsidR="008F31B1">
        <w:t xml:space="preserve"> and </w:t>
      </w:r>
      <w:r w:rsidR="008F31B1" w:rsidRPr="008F31B1">
        <w:rPr>
          <w:i/>
        </w:rPr>
        <w:t>V</w:t>
      </w:r>
      <w:r w:rsidR="008F31B1">
        <w:t xml:space="preserve"> are determined.</w:t>
      </w:r>
    </w:p>
    <w:p w:rsidR="00724792" w:rsidRPr="00724792" w:rsidRDefault="00724792" w:rsidP="002E7A66">
      <w:pPr>
        <w:jc w:val="both"/>
        <w:rPr>
          <w:szCs w:val="20"/>
        </w:rPr>
      </w:pPr>
    </w:p>
    <w:p w:rsidR="00AF31B8" w:rsidRPr="00531F26" w:rsidRDefault="00AF31B8" w:rsidP="00AF31B8">
      <w:pPr>
        <w:jc w:val="both"/>
        <w:rPr>
          <w:b/>
          <w:color w:val="000000"/>
          <w:sz w:val="28"/>
          <w:szCs w:val="28"/>
        </w:rPr>
      </w:pPr>
      <w:r w:rsidRPr="00531F26">
        <w:rPr>
          <w:b/>
          <w:color w:val="000000"/>
          <w:sz w:val="28"/>
          <w:szCs w:val="28"/>
        </w:rPr>
        <w:t>4. A proposed model-based approach complying with statistical method</w:t>
      </w:r>
    </w:p>
    <w:p w:rsidR="00AA033C" w:rsidRDefault="00464F01" w:rsidP="00F33A96">
      <w:pPr>
        <w:jc w:val="both"/>
        <w:rPr>
          <w:szCs w:val="20"/>
        </w:rPr>
      </w:pPr>
      <w:r>
        <w:rPr>
          <w:szCs w:val="20"/>
        </w:rPr>
        <w:t xml:space="preserve">We also give a new idea for model-based approach so as to gain high accuracy and solve the problem of sparse matrix by applying evidence-based inference techniques. </w:t>
      </w:r>
      <w:r w:rsidR="0003298F">
        <w:rPr>
          <w:szCs w:val="20"/>
        </w:rPr>
        <w:t>The</w:t>
      </w:r>
      <w:r w:rsidR="00307907">
        <w:rPr>
          <w:szCs w:val="20"/>
        </w:rPr>
        <w:t xml:space="preserve"> proposed model-based approach compl</w:t>
      </w:r>
      <w:r w:rsidR="0003298F">
        <w:rPr>
          <w:szCs w:val="20"/>
        </w:rPr>
        <w:t>ies</w:t>
      </w:r>
      <w:r w:rsidR="00307907">
        <w:rPr>
          <w:szCs w:val="20"/>
        </w:rPr>
        <w:t xml:space="preserve"> with statistical method which combine</w:t>
      </w:r>
      <w:r w:rsidR="0003298F">
        <w:rPr>
          <w:szCs w:val="20"/>
        </w:rPr>
        <w:t>s</w:t>
      </w:r>
      <w:r w:rsidR="00307907">
        <w:rPr>
          <w:szCs w:val="20"/>
        </w:rPr>
        <w:t xml:space="preserve"> E</w:t>
      </w:r>
      <w:r w:rsidR="005B50ED">
        <w:rPr>
          <w:szCs w:val="20"/>
        </w:rPr>
        <w:t xml:space="preserve">xpectation </w:t>
      </w:r>
      <w:r w:rsidR="00307907">
        <w:rPr>
          <w:szCs w:val="20"/>
        </w:rPr>
        <w:t>M</w:t>
      </w:r>
      <w:r w:rsidR="005B50ED">
        <w:rPr>
          <w:szCs w:val="20"/>
        </w:rPr>
        <w:t>aximization (EM)</w:t>
      </w:r>
      <w:r w:rsidR="00307907">
        <w:rPr>
          <w:szCs w:val="20"/>
        </w:rPr>
        <w:t xml:space="preserve"> </w:t>
      </w:r>
      <w:r w:rsidR="0003298F">
        <w:rPr>
          <w:szCs w:val="20"/>
        </w:rPr>
        <w:t xml:space="preserve">algorithm </w:t>
      </w:r>
      <w:r w:rsidR="00307907">
        <w:rPr>
          <w:szCs w:val="20"/>
        </w:rPr>
        <w:t xml:space="preserve">and Bayesian network. </w:t>
      </w:r>
      <w:r w:rsidR="0003298F">
        <w:rPr>
          <w:szCs w:val="20"/>
        </w:rPr>
        <w:t xml:space="preserve">Firstly, </w:t>
      </w:r>
      <w:r w:rsidR="00206E09">
        <w:rPr>
          <w:szCs w:val="20"/>
        </w:rPr>
        <w:t xml:space="preserve">EM fills in missing data </w:t>
      </w:r>
      <w:r w:rsidR="0003298F">
        <w:rPr>
          <w:szCs w:val="20"/>
        </w:rPr>
        <w:t xml:space="preserve">existing </w:t>
      </w:r>
      <w:r w:rsidR="00206E09">
        <w:rPr>
          <w:szCs w:val="20"/>
        </w:rPr>
        <w:t xml:space="preserve">in </w:t>
      </w:r>
      <w:r w:rsidR="0027311A">
        <w:rPr>
          <w:szCs w:val="20"/>
        </w:rPr>
        <w:t>sparse matrix</w:t>
      </w:r>
      <w:r w:rsidR="00AA033C">
        <w:rPr>
          <w:szCs w:val="20"/>
        </w:rPr>
        <w:t xml:space="preserve"> </w:t>
      </w:r>
      <w:r w:rsidR="0003298F">
        <w:rPr>
          <w:szCs w:val="20"/>
        </w:rPr>
        <w:t xml:space="preserve">so as </w:t>
      </w:r>
      <w:r w:rsidR="00AA033C">
        <w:rPr>
          <w:szCs w:val="20"/>
        </w:rPr>
        <w:t xml:space="preserve">to </w:t>
      </w:r>
      <w:r w:rsidR="0003298F">
        <w:rPr>
          <w:szCs w:val="20"/>
        </w:rPr>
        <w:t>achieve</w:t>
      </w:r>
      <w:r w:rsidR="00AA033C">
        <w:rPr>
          <w:szCs w:val="20"/>
        </w:rPr>
        <w:t xml:space="preserve"> </w:t>
      </w:r>
      <w:r w:rsidR="0003298F">
        <w:rPr>
          <w:szCs w:val="20"/>
        </w:rPr>
        <w:t>full</w:t>
      </w:r>
      <w:r w:rsidR="00AA033C">
        <w:rPr>
          <w:szCs w:val="20"/>
        </w:rPr>
        <w:t xml:space="preserve"> matrix</w:t>
      </w:r>
      <w:r w:rsidR="0027311A">
        <w:rPr>
          <w:szCs w:val="20"/>
        </w:rPr>
        <w:t>.</w:t>
      </w:r>
      <w:r w:rsidR="005B50ED">
        <w:rPr>
          <w:szCs w:val="20"/>
        </w:rPr>
        <w:t xml:space="preserve"> </w:t>
      </w:r>
      <w:r w:rsidR="0003298F">
        <w:rPr>
          <w:szCs w:val="20"/>
        </w:rPr>
        <w:t xml:space="preserve">Later </w:t>
      </w:r>
      <w:r w:rsidR="005B50ED">
        <w:rPr>
          <w:szCs w:val="20"/>
        </w:rPr>
        <w:t xml:space="preserve">Bayesian network is built from complete matrix. </w:t>
      </w:r>
      <w:r w:rsidR="0003298F" w:rsidRPr="0003298F">
        <w:rPr>
          <w:szCs w:val="20"/>
        </w:rPr>
        <w:t>The prediction for recommendation is based on inference mechanism</w:t>
      </w:r>
      <w:r w:rsidR="0003298F">
        <w:rPr>
          <w:szCs w:val="20"/>
        </w:rPr>
        <w:t xml:space="preserve"> of Bayesian network. Thus user’</w:t>
      </w:r>
      <w:r w:rsidR="0003298F" w:rsidRPr="0003298F">
        <w:rPr>
          <w:szCs w:val="20"/>
        </w:rPr>
        <w:t>s old ratings are considered as evidences which are provided to Bayesian network in order to predict her/his new ratings. So EM algorithm and Bayesian network are important issues; especially, Bayesian network is core model in our approach.</w:t>
      </w:r>
    </w:p>
    <w:p w:rsidR="00F33A96" w:rsidRDefault="002B633B" w:rsidP="00F33A96">
      <w:pPr>
        <w:ind w:firstLine="360"/>
        <w:jc w:val="both"/>
        <w:rPr>
          <w:szCs w:val="20"/>
        </w:rPr>
      </w:pPr>
      <w:r w:rsidRPr="002B633B">
        <w:rPr>
          <w:szCs w:val="20"/>
        </w:rPr>
        <w:t xml:space="preserve">EM </w:t>
      </w:r>
      <w:r w:rsidR="008A7B23">
        <w:rPr>
          <w:szCs w:val="20"/>
        </w:rPr>
        <w:t xml:space="preserve">algorithm estimates parameters of probability model. </w:t>
      </w:r>
      <w:r w:rsidR="00CE5F29">
        <w:rPr>
          <w:szCs w:val="20"/>
        </w:rPr>
        <w:t>EM is typically used to compute ma</w:t>
      </w:r>
      <w:r w:rsidR="0003298F">
        <w:rPr>
          <w:szCs w:val="20"/>
        </w:rPr>
        <w:t>ximum likelihood estimation</w:t>
      </w:r>
      <w:r w:rsidR="00CE5F29">
        <w:rPr>
          <w:szCs w:val="20"/>
        </w:rPr>
        <w:t xml:space="preserve"> given incomplete samples. </w:t>
      </w:r>
      <w:r w:rsidR="0003298F" w:rsidRPr="0003298F">
        <w:rPr>
          <w:szCs w:val="20"/>
        </w:rPr>
        <w:t>Because the data set (rating matrix) is comprised of several distinct populations, EM will be applied into the mixture model.</w:t>
      </w:r>
      <w:r w:rsidR="00F33A96">
        <w:rPr>
          <w:szCs w:val="20"/>
        </w:rPr>
        <w:t xml:space="preserve"> </w:t>
      </w:r>
      <w:r w:rsidR="00F33A96" w:rsidRPr="00F33A96">
        <w:rPr>
          <w:szCs w:val="20"/>
        </w:rPr>
        <w:t>The advantage of Bayesian network is evidence-based inference with high reliability</w:t>
      </w:r>
      <w:r w:rsidR="00F33A96">
        <w:rPr>
          <w:szCs w:val="20"/>
        </w:rPr>
        <w:t xml:space="preserve"> but we must solve two problems</w:t>
      </w:r>
      <w:r w:rsidR="00C24F31">
        <w:rPr>
          <w:szCs w:val="20"/>
        </w:rPr>
        <w:t>:</w:t>
      </w:r>
    </w:p>
    <w:p w:rsidR="00F33A96" w:rsidRDefault="00F33A96" w:rsidP="00F33A96">
      <w:pPr>
        <w:pStyle w:val="ListParagraph"/>
        <w:numPr>
          <w:ilvl w:val="0"/>
          <w:numId w:val="15"/>
        </w:numPr>
      </w:pPr>
      <w:r>
        <w:t>H</w:t>
      </w:r>
      <w:r w:rsidR="009415F5" w:rsidRPr="00F33A96">
        <w:t xml:space="preserve">ow to </w:t>
      </w:r>
      <w:r>
        <w:t>represent</w:t>
      </w:r>
      <w:r w:rsidR="009415F5" w:rsidRPr="00F33A96">
        <w:t xml:space="preserve"> each node in net</w:t>
      </w:r>
      <w:r w:rsidR="00E24C10" w:rsidRPr="00F33A96">
        <w:t xml:space="preserve">work </w:t>
      </w:r>
      <w:r w:rsidRPr="00F33A96">
        <w:t>because there is a boom of combinations of conditional probabilities when the number of values of each node is not determined carefully</w:t>
      </w:r>
      <w:r>
        <w:t xml:space="preserve">. </w:t>
      </w:r>
      <w:r w:rsidRPr="00F33A96">
        <w:t xml:space="preserve">For example, if a node has </w:t>
      </w:r>
      <w:r w:rsidRPr="00F33A96">
        <w:rPr>
          <w:i/>
        </w:rPr>
        <w:t>n</w:t>
      </w:r>
      <w:r w:rsidRPr="00F33A96">
        <w:t xml:space="preserve"> values and </w:t>
      </w:r>
      <w:r w:rsidRPr="00F33A96">
        <w:rPr>
          <w:i/>
        </w:rPr>
        <w:t>m</w:t>
      </w:r>
      <w:r w:rsidRPr="00F33A96">
        <w:t xml:space="preserve"> parent nodes then it requires </w:t>
      </w:r>
      <w:r w:rsidRPr="00F33A96">
        <w:rPr>
          <w:i/>
        </w:rPr>
        <w:t>n</w:t>
      </w:r>
      <w:r w:rsidRPr="00F33A96">
        <w:rPr>
          <w:i/>
          <w:vertAlign w:val="superscript"/>
        </w:rPr>
        <w:t>m</w:t>
      </w:r>
      <w:r w:rsidRPr="00F33A96">
        <w:t xml:space="preserve"> conditional probabilities which are stored as entries in network. The huge number of entries is the main cause of low performance</w:t>
      </w:r>
      <w:r>
        <w:t>.</w:t>
      </w:r>
    </w:p>
    <w:p w:rsidR="002B633B" w:rsidRPr="00F33A96" w:rsidRDefault="00F33A96" w:rsidP="00F33A96">
      <w:pPr>
        <w:pStyle w:val="ListParagraph"/>
        <w:numPr>
          <w:ilvl w:val="0"/>
          <w:numId w:val="15"/>
        </w:numPr>
      </w:pPr>
      <w:r w:rsidRPr="00F33A96">
        <w:lastRenderedPageBreak/>
        <w:t xml:space="preserve">How to </w:t>
      </w:r>
      <w:r w:rsidR="00E24C10" w:rsidRPr="00F33A96">
        <w:t xml:space="preserve">build Bayesian network from item-based matrix. </w:t>
      </w:r>
      <w:r w:rsidRPr="00F33A96">
        <w:rPr>
          <w:color w:val="000000"/>
        </w:rPr>
        <w:t xml:space="preserve">It is ongoing research. </w:t>
      </w:r>
      <w:r w:rsidRPr="00F33A96">
        <w:t>We intend to apply entropy algorithm into learning Bayesian network structure.</w:t>
      </w:r>
      <w:r w:rsidR="00384453" w:rsidRPr="00F33A96">
        <w:t xml:space="preserve"> </w:t>
      </w:r>
    </w:p>
    <w:p w:rsidR="008A58EF" w:rsidRDefault="00F33A96" w:rsidP="00AF31B8">
      <w:pPr>
        <w:jc w:val="both"/>
        <w:rPr>
          <w:color w:val="000000"/>
          <w:szCs w:val="20"/>
        </w:rPr>
      </w:pPr>
      <w:r w:rsidRPr="00F33A96">
        <w:rPr>
          <w:color w:val="000000"/>
          <w:szCs w:val="20"/>
        </w:rPr>
        <w:t>In general the proposed approach includes 4 steps:</w:t>
      </w:r>
    </w:p>
    <w:p w:rsidR="00F33A96" w:rsidRDefault="00581B47" w:rsidP="00F33A96">
      <w:pPr>
        <w:jc w:val="both"/>
      </w:pPr>
      <w:r w:rsidRPr="00581B47">
        <w:rPr>
          <w:b/>
          <w:color w:val="000000"/>
          <w:szCs w:val="20"/>
        </w:rPr>
        <w:t>Step 1:</w:t>
      </w:r>
      <w:r w:rsidR="009B3DE2">
        <w:rPr>
          <w:b/>
          <w:color w:val="000000"/>
          <w:szCs w:val="20"/>
        </w:rPr>
        <w:t xml:space="preserve"> </w:t>
      </w:r>
      <w:r w:rsidR="006D7955" w:rsidRPr="006D7955">
        <w:rPr>
          <w:color w:val="000000"/>
          <w:szCs w:val="20"/>
        </w:rPr>
        <w:t>Transposing</w:t>
      </w:r>
      <w:r w:rsidR="006D7955">
        <w:rPr>
          <w:b/>
          <w:color w:val="000000"/>
          <w:szCs w:val="20"/>
        </w:rPr>
        <w:t xml:space="preserve"> </w:t>
      </w:r>
      <w:r w:rsidR="00C5417B" w:rsidRPr="00C5417B">
        <w:rPr>
          <w:color w:val="000000"/>
          <w:szCs w:val="20"/>
        </w:rPr>
        <w:t>user-</w:t>
      </w:r>
      <w:r w:rsidR="00C5417B">
        <w:rPr>
          <w:color w:val="000000"/>
          <w:szCs w:val="20"/>
        </w:rPr>
        <w:t xml:space="preserve">based </w:t>
      </w:r>
      <w:r w:rsidR="00F33A96">
        <w:rPr>
          <w:color w:val="000000"/>
          <w:szCs w:val="20"/>
        </w:rPr>
        <w:t xml:space="preserve">rating </w:t>
      </w:r>
      <w:r w:rsidR="00C5417B">
        <w:rPr>
          <w:color w:val="000000"/>
          <w:szCs w:val="20"/>
        </w:rPr>
        <w:t xml:space="preserve">matrix to item-based </w:t>
      </w:r>
      <w:r w:rsidR="00F33A96">
        <w:rPr>
          <w:color w:val="000000"/>
          <w:szCs w:val="20"/>
        </w:rPr>
        <w:t xml:space="preserve">rating </w:t>
      </w:r>
      <w:r w:rsidR="00C5417B">
        <w:rPr>
          <w:color w:val="000000"/>
          <w:szCs w:val="20"/>
        </w:rPr>
        <w:t>matrix</w:t>
      </w:r>
      <w:r w:rsidR="00F33A96">
        <w:rPr>
          <w:color w:val="000000"/>
          <w:szCs w:val="20"/>
        </w:rPr>
        <w:t xml:space="preserve"> </w:t>
      </w:r>
      <w:r w:rsidR="00F33A96" w:rsidRPr="00F33A96">
        <w:rPr>
          <w:color w:val="000000"/>
          <w:szCs w:val="20"/>
        </w:rPr>
        <w:t>which is resource provided for EM and Bayesian network</w:t>
      </w:r>
      <w:r w:rsidR="00F33A96">
        <w:rPr>
          <w:color w:val="000000"/>
          <w:szCs w:val="20"/>
        </w:rPr>
        <w:t>. Table 3 is an example of transposition of user-based matrix to item-based matrix.</w:t>
      </w:r>
    </w:p>
    <w:tbl>
      <w:tblPr>
        <w:tblStyle w:val="TableGrid"/>
        <w:tblW w:w="0" w:type="auto"/>
        <w:jc w:val="center"/>
        <w:tblLook w:val="04A0" w:firstRow="1" w:lastRow="0" w:firstColumn="1" w:lastColumn="0" w:noHBand="0" w:noVBand="1"/>
      </w:tblPr>
      <w:tblGrid>
        <w:gridCol w:w="744"/>
        <w:gridCol w:w="737"/>
        <w:gridCol w:w="737"/>
        <w:gridCol w:w="737"/>
        <w:gridCol w:w="416"/>
        <w:gridCol w:w="733"/>
        <w:gridCol w:w="744"/>
        <w:gridCol w:w="744"/>
        <w:gridCol w:w="744"/>
        <w:gridCol w:w="744"/>
      </w:tblGrid>
      <w:tr w:rsidR="00F33A96" w:rsidTr="00F33A96">
        <w:trPr>
          <w:jc w:val="center"/>
        </w:trPr>
        <w:tc>
          <w:tcPr>
            <w:tcW w:w="0" w:type="auto"/>
            <w:vAlign w:val="center"/>
          </w:tcPr>
          <w:p w:rsidR="00F33A96" w:rsidRDefault="00F33A96" w:rsidP="00F33A96">
            <w:pPr>
              <w:rPr>
                <w:color w:val="000000"/>
                <w:szCs w:val="20"/>
              </w:rPr>
            </w:pPr>
          </w:p>
        </w:tc>
        <w:tc>
          <w:tcPr>
            <w:tcW w:w="0" w:type="auto"/>
            <w:vAlign w:val="center"/>
          </w:tcPr>
          <w:p w:rsidR="00F33A96" w:rsidRDefault="00F33A96" w:rsidP="00F33A96">
            <w:pPr>
              <w:jc w:val="center"/>
              <w:rPr>
                <w:color w:val="000000"/>
                <w:szCs w:val="20"/>
              </w:rPr>
            </w:pPr>
            <w:r>
              <w:rPr>
                <w:color w:val="000000"/>
                <w:szCs w:val="20"/>
              </w:rPr>
              <w:t>Item 1</w:t>
            </w:r>
          </w:p>
        </w:tc>
        <w:tc>
          <w:tcPr>
            <w:tcW w:w="0" w:type="auto"/>
            <w:vAlign w:val="center"/>
          </w:tcPr>
          <w:p w:rsidR="00F33A96" w:rsidRDefault="00F33A96" w:rsidP="00F33A96">
            <w:pPr>
              <w:jc w:val="center"/>
              <w:rPr>
                <w:color w:val="000000"/>
                <w:szCs w:val="20"/>
              </w:rPr>
            </w:pPr>
            <w:r>
              <w:rPr>
                <w:color w:val="000000"/>
                <w:szCs w:val="20"/>
              </w:rPr>
              <w:t>Item 2</w:t>
            </w:r>
          </w:p>
        </w:tc>
        <w:tc>
          <w:tcPr>
            <w:tcW w:w="0" w:type="auto"/>
            <w:vAlign w:val="center"/>
          </w:tcPr>
          <w:p w:rsidR="00F33A96" w:rsidRDefault="00F33A96" w:rsidP="00F33A96">
            <w:pPr>
              <w:jc w:val="center"/>
              <w:rPr>
                <w:color w:val="000000"/>
                <w:szCs w:val="20"/>
              </w:rPr>
            </w:pPr>
            <w:r>
              <w:rPr>
                <w:color w:val="000000"/>
                <w:szCs w:val="20"/>
              </w:rPr>
              <w:t>Item 3</w:t>
            </w:r>
          </w:p>
        </w:tc>
        <w:tc>
          <w:tcPr>
            <w:tcW w:w="0" w:type="auto"/>
            <w:vMerge w:val="restart"/>
            <w:tcBorders>
              <w:top w:val="nil"/>
              <w:bottom w:val="nil"/>
            </w:tcBorders>
            <w:vAlign w:val="center"/>
          </w:tcPr>
          <w:p w:rsidR="00F33A96" w:rsidRDefault="00F33A96" w:rsidP="00F33A96">
            <w:pPr>
              <w:jc w:val="center"/>
              <w:rPr>
                <w:color w:val="000000"/>
                <w:szCs w:val="20"/>
              </w:rPr>
            </w:pPr>
            <w:r>
              <w:rPr>
                <w:color w:val="000000"/>
                <w:szCs w:val="20"/>
              </w:rPr>
              <w:t>→</w:t>
            </w:r>
          </w:p>
        </w:tc>
        <w:tc>
          <w:tcPr>
            <w:tcW w:w="0" w:type="auto"/>
            <w:vAlign w:val="center"/>
          </w:tcPr>
          <w:p w:rsidR="00F33A96" w:rsidRDefault="00F33A96" w:rsidP="00F33A96">
            <w:pPr>
              <w:jc w:val="center"/>
              <w:rPr>
                <w:color w:val="000000"/>
                <w:szCs w:val="20"/>
              </w:rPr>
            </w:pPr>
          </w:p>
        </w:tc>
        <w:tc>
          <w:tcPr>
            <w:tcW w:w="0" w:type="auto"/>
            <w:vAlign w:val="center"/>
          </w:tcPr>
          <w:p w:rsidR="00F33A96" w:rsidRDefault="00F33A96" w:rsidP="00F33A96">
            <w:pPr>
              <w:jc w:val="center"/>
              <w:rPr>
                <w:color w:val="000000"/>
                <w:szCs w:val="20"/>
              </w:rPr>
            </w:pPr>
            <w:r>
              <w:rPr>
                <w:color w:val="000000"/>
                <w:szCs w:val="20"/>
              </w:rPr>
              <w:t>User 1</w:t>
            </w:r>
          </w:p>
        </w:tc>
        <w:tc>
          <w:tcPr>
            <w:tcW w:w="0" w:type="auto"/>
            <w:vAlign w:val="center"/>
          </w:tcPr>
          <w:p w:rsidR="00F33A96" w:rsidRDefault="00F33A96" w:rsidP="00F33A96">
            <w:pPr>
              <w:jc w:val="center"/>
              <w:rPr>
                <w:color w:val="000000"/>
                <w:szCs w:val="20"/>
              </w:rPr>
            </w:pPr>
            <w:r>
              <w:rPr>
                <w:color w:val="000000"/>
                <w:szCs w:val="20"/>
              </w:rPr>
              <w:t>User 2</w:t>
            </w:r>
          </w:p>
        </w:tc>
        <w:tc>
          <w:tcPr>
            <w:tcW w:w="0" w:type="auto"/>
            <w:vAlign w:val="center"/>
          </w:tcPr>
          <w:p w:rsidR="00F33A96" w:rsidRDefault="00F33A96" w:rsidP="00F33A96">
            <w:pPr>
              <w:jc w:val="center"/>
              <w:rPr>
                <w:color w:val="000000"/>
                <w:szCs w:val="20"/>
              </w:rPr>
            </w:pPr>
            <w:r>
              <w:rPr>
                <w:color w:val="000000"/>
                <w:szCs w:val="20"/>
              </w:rPr>
              <w:t>User 3</w:t>
            </w:r>
          </w:p>
        </w:tc>
        <w:tc>
          <w:tcPr>
            <w:tcW w:w="0" w:type="auto"/>
            <w:vAlign w:val="center"/>
          </w:tcPr>
          <w:p w:rsidR="00F33A96" w:rsidRDefault="00F33A96" w:rsidP="00F33A96">
            <w:pPr>
              <w:jc w:val="center"/>
              <w:rPr>
                <w:color w:val="000000"/>
                <w:szCs w:val="20"/>
              </w:rPr>
            </w:pPr>
            <w:r>
              <w:rPr>
                <w:color w:val="000000"/>
                <w:szCs w:val="20"/>
              </w:rPr>
              <w:t>User 4</w:t>
            </w:r>
          </w:p>
        </w:tc>
      </w:tr>
      <w:tr w:rsidR="00F33A96" w:rsidTr="00F33A96">
        <w:trPr>
          <w:jc w:val="center"/>
        </w:trPr>
        <w:tc>
          <w:tcPr>
            <w:tcW w:w="0" w:type="auto"/>
            <w:vAlign w:val="center"/>
          </w:tcPr>
          <w:p w:rsidR="00F33A96" w:rsidRDefault="00F33A96" w:rsidP="00F33A96">
            <w:pPr>
              <w:rPr>
                <w:color w:val="000000"/>
                <w:szCs w:val="20"/>
              </w:rPr>
            </w:pPr>
            <w:r>
              <w:rPr>
                <w:color w:val="000000"/>
                <w:szCs w:val="20"/>
              </w:rPr>
              <w:t>User 1</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11</w:t>
            </w:r>
            <w:r w:rsidRPr="009F211F">
              <w:rPr>
                <w:szCs w:val="20"/>
              </w:rPr>
              <w:t xml:space="preserve"> = 1</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12</w:t>
            </w:r>
            <w:r w:rsidRPr="009F211F">
              <w:rPr>
                <w:szCs w:val="20"/>
              </w:rPr>
              <w:t xml:space="preserve"> = </w:t>
            </w:r>
            <w:r>
              <w:rPr>
                <w:szCs w:val="20"/>
              </w:rPr>
              <w:t>3</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13</w:t>
            </w:r>
            <w:r w:rsidRPr="009F211F">
              <w:rPr>
                <w:szCs w:val="20"/>
              </w:rPr>
              <w:t xml:space="preserve"> = </w:t>
            </w:r>
            <w:r w:rsidRPr="00492C4A">
              <w:rPr>
                <w:b/>
                <w:szCs w:val="20"/>
              </w:rPr>
              <w:t>?</w:t>
            </w:r>
          </w:p>
        </w:tc>
        <w:tc>
          <w:tcPr>
            <w:tcW w:w="0" w:type="auto"/>
            <w:vMerge/>
            <w:tcBorders>
              <w:bottom w:val="nil"/>
            </w:tcBorders>
            <w:vAlign w:val="center"/>
          </w:tcPr>
          <w:p w:rsidR="00F33A96" w:rsidRDefault="00F33A96" w:rsidP="00F33A96">
            <w:pPr>
              <w:rPr>
                <w:color w:val="000000"/>
                <w:szCs w:val="20"/>
              </w:rPr>
            </w:pPr>
          </w:p>
        </w:tc>
        <w:tc>
          <w:tcPr>
            <w:tcW w:w="0" w:type="auto"/>
            <w:vAlign w:val="center"/>
          </w:tcPr>
          <w:p w:rsidR="00F33A96" w:rsidRDefault="00F33A96" w:rsidP="00F33A96">
            <w:pPr>
              <w:rPr>
                <w:color w:val="000000"/>
                <w:szCs w:val="20"/>
              </w:rPr>
            </w:pPr>
            <w:r>
              <w:rPr>
                <w:color w:val="000000"/>
                <w:szCs w:val="20"/>
              </w:rPr>
              <w:t>Item 1</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11</w:t>
            </w:r>
            <w:r w:rsidRPr="009F211F">
              <w:rPr>
                <w:szCs w:val="20"/>
              </w:rPr>
              <w:t xml:space="preserve"> = 1</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21</w:t>
            </w:r>
            <w:r>
              <w:rPr>
                <w:szCs w:val="20"/>
              </w:rPr>
              <w:t xml:space="preserve"> = 3</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31</w:t>
            </w:r>
            <w:r w:rsidRPr="009F211F">
              <w:rPr>
                <w:szCs w:val="20"/>
              </w:rPr>
              <w:t xml:space="preserve"> = </w:t>
            </w:r>
            <w:r>
              <w:rPr>
                <w:szCs w:val="20"/>
              </w:rPr>
              <w:t>4</w:t>
            </w:r>
          </w:p>
        </w:tc>
        <w:tc>
          <w:tcPr>
            <w:tcW w:w="0" w:type="auto"/>
            <w:vAlign w:val="center"/>
          </w:tcPr>
          <w:p w:rsidR="00F33A96" w:rsidRPr="009F211F" w:rsidRDefault="00F33A96" w:rsidP="00F33A96">
            <w:pPr>
              <w:rPr>
                <w:szCs w:val="20"/>
              </w:rPr>
            </w:pPr>
            <w:r w:rsidRPr="00F33A96">
              <w:rPr>
                <w:i/>
                <w:szCs w:val="20"/>
              </w:rPr>
              <w:t>r</w:t>
            </w:r>
            <w:r w:rsidRPr="00492C4A">
              <w:rPr>
                <w:szCs w:val="20"/>
                <w:vertAlign w:val="subscript"/>
              </w:rPr>
              <w:t>4</w:t>
            </w:r>
            <w:r w:rsidRPr="009F211F">
              <w:rPr>
                <w:szCs w:val="20"/>
                <w:vertAlign w:val="subscript"/>
              </w:rPr>
              <w:t>1</w:t>
            </w:r>
            <w:r w:rsidRPr="009F211F">
              <w:rPr>
                <w:szCs w:val="20"/>
              </w:rPr>
              <w:t xml:space="preserve"> = </w:t>
            </w:r>
            <w:r w:rsidRPr="00492C4A">
              <w:rPr>
                <w:b/>
                <w:szCs w:val="20"/>
              </w:rPr>
              <w:t>?</w:t>
            </w:r>
          </w:p>
        </w:tc>
      </w:tr>
      <w:tr w:rsidR="00F33A96" w:rsidTr="00F33A96">
        <w:trPr>
          <w:jc w:val="center"/>
        </w:trPr>
        <w:tc>
          <w:tcPr>
            <w:tcW w:w="0" w:type="auto"/>
            <w:vAlign w:val="center"/>
          </w:tcPr>
          <w:p w:rsidR="00F33A96" w:rsidRDefault="00F33A96" w:rsidP="00F33A96">
            <w:pPr>
              <w:rPr>
                <w:color w:val="000000"/>
                <w:szCs w:val="20"/>
              </w:rPr>
            </w:pPr>
            <w:r>
              <w:rPr>
                <w:color w:val="000000"/>
                <w:szCs w:val="20"/>
              </w:rPr>
              <w:t>User 2</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21</w:t>
            </w:r>
            <w:r>
              <w:rPr>
                <w:szCs w:val="20"/>
              </w:rPr>
              <w:t xml:space="preserve"> = 3</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22</w:t>
            </w:r>
            <w:r>
              <w:rPr>
                <w:szCs w:val="20"/>
              </w:rPr>
              <w:t xml:space="preserve"> = </w:t>
            </w:r>
            <w:r w:rsidRPr="00492C4A">
              <w:rPr>
                <w:b/>
                <w:szCs w:val="20"/>
              </w:rPr>
              <w:t>?</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23</w:t>
            </w:r>
            <w:r>
              <w:rPr>
                <w:szCs w:val="20"/>
              </w:rPr>
              <w:t xml:space="preserve"> = 5</w:t>
            </w:r>
          </w:p>
        </w:tc>
        <w:tc>
          <w:tcPr>
            <w:tcW w:w="0" w:type="auto"/>
            <w:vMerge/>
            <w:tcBorders>
              <w:bottom w:val="nil"/>
            </w:tcBorders>
            <w:vAlign w:val="center"/>
          </w:tcPr>
          <w:p w:rsidR="00F33A96" w:rsidRDefault="00F33A96" w:rsidP="00F33A96">
            <w:pPr>
              <w:rPr>
                <w:color w:val="000000"/>
                <w:szCs w:val="20"/>
              </w:rPr>
            </w:pPr>
          </w:p>
        </w:tc>
        <w:tc>
          <w:tcPr>
            <w:tcW w:w="0" w:type="auto"/>
            <w:vAlign w:val="center"/>
          </w:tcPr>
          <w:p w:rsidR="00F33A96" w:rsidRDefault="00F33A96" w:rsidP="00F33A96">
            <w:pPr>
              <w:rPr>
                <w:color w:val="000000"/>
                <w:szCs w:val="20"/>
              </w:rPr>
            </w:pPr>
            <w:r>
              <w:rPr>
                <w:color w:val="000000"/>
                <w:szCs w:val="20"/>
              </w:rPr>
              <w:t>Item 2</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12</w:t>
            </w:r>
            <w:r w:rsidRPr="009F211F">
              <w:rPr>
                <w:szCs w:val="20"/>
              </w:rPr>
              <w:t xml:space="preserve"> = </w:t>
            </w:r>
            <w:r>
              <w:rPr>
                <w:szCs w:val="20"/>
              </w:rPr>
              <w:t>3</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22</w:t>
            </w:r>
            <w:r>
              <w:rPr>
                <w:szCs w:val="20"/>
              </w:rPr>
              <w:t xml:space="preserve"> = </w:t>
            </w:r>
            <w:r w:rsidRPr="00492C4A">
              <w:rPr>
                <w:b/>
                <w:szCs w:val="20"/>
              </w:rPr>
              <w:t>?</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32</w:t>
            </w:r>
            <w:r w:rsidRPr="009F211F">
              <w:rPr>
                <w:szCs w:val="20"/>
              </w:rPr>
              <w:t xml:space="preserve"> = </w:t>
            </w:r>
            <w:r>
              <w:rPr>
                <w:szCs w:val="20"/>
              </w:rPr>
              <w:t>2</w:t>
            </w:r>
          </w:p>
        </w:tc>
        <w:tc>
          <w:tcPr>
            <w:tcW w:w="0" w:type="auto"/>
            <w:vAlign w:val="center"/>
          </w:tcPr>
          <w:p w:rsidR="00F33A96" w:rsidRPr="009F211F" w:rsidRDefault="00F33A96" w:rsidP="00F33A96">
            <w:pPr>
              <w:rPr>
                <w:szCs w:val="20"/>
              </w:rPr>
            </w:pPr>
            <w:r w:rsidRPr="00F33A96">
              <w:rPr>
                <w:i/>
                <w:szCs w:val="20"/>
              </w:rPr>
              <w:t>r</w:t>
            </w:r>
            <w:r>
              <w:rPr>
                <w:szCs w:val="20"/>
                <w:vertAlign w:val="subscript"/>
              </w:rPr>
              <w:t>4</w:t>
            </w:r>
            <w:r w:rsidRPr="009F211F">
              <w:rPr>
                <w:szCs w:val="20"/>
                <w:vertAlign w:val="subscript"/>
              </w:rPr>
              <w:t>2</w:t>
            </w:r>
            <w:r w:rsidRPr="009F211F">
              <w:rPr>
                <w:szCs w:val="20"/>
              </w:rPr>
              <w:t xml:space="preserve"> = </w:t>
            </w:r>
            <w:r w:rsidRPr="00492C4A">
              <w:rPr>
                <w:b/>
                <w:szCs w:val="20"/>
              </w:rPr>
              <w:t>?</w:t>
            </w:r>
          </w:p>
        </w:tc>
      </w:tr>
      <w:tr w:rsidR="00F33A96" w:rsidTr="00C24F31">
        <w:trPr>
          <w:jc w:val="center"/>
        </w:trPr>
        <w:tc>
          <w:tcPr>
            <w:tcW w:w="0" w:type="auto"/>
            <w:vAlign w:val="center"/>
          </w:tcPr>
          <w:p w:rsidR="00F33A96" w:rsidRDefault="00F33A96" w:rsidP="00F33A96">
            <w:pPr>
              <w:rPr>
                <w:color w:val="000000"/>
                <w:szCs w:val="20"/>
              </w:rPr>
            </w:pPr>
            <w:r>
              <w:rPr>
                <w:color w:val="000000"/>
                <w:szCs w:val="20"/>
              </w:rPr>
              <w:t>User 3</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31</w:t>
            </w:r>
            <w:r w:rsidRPr="009F211F">
              <w:rPr>
                <w:szCs w:val="20"/>
              </w:rPr>
              <w:t xml:space="preserve"> = </w:t>
            </w:r>
            <w:r>
              <w:rPr>
                <w:szCs w:val="20"/>
              </w:rPr>
              <w:t>4</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32</w:t>
            </w:r>
            <w:r w:rsidRPr="009F211F">
              <w:rPr>
                <w:szCs w:val="20"/>
              </w:rPr>
              <w:t xml:space="preserve"> = </w:t>
            </w:r>
            <w:r>
              <w:rPr>
                <w:szCs w:val="20"/>
              </w:rPr>
              <w:t>2</w:t>
            </w:r>
          </w:p>
        </w:tc>
        <w:tc>
          <w:tcPr>
            <w:tcW w:w="0" w:type="auto"/>
            <w:vAlign w:val="center"/>
          </w:tcPr>
          <w:p w:rsidR="00F33A96" w:rsidRPr="009F211F" w:rsidRDefault="00F33A96" w:rsidP="00F33A96">
            <w:pPr>
              <w:rPr>
                <w:szCs w:val="20"/>
              </w:rPr>
            </w:pPr>
            <w:r w:rsidRPr="00F33A96">
              <w:rPr>
                <w:i/>
                <w:szCs w:val="20"/>
              </w:rPr>
              <w:t>r</w:t>
            </w:r>
            <w:r w:rsidRPr="009F211F">
              <w:rPr>
                <w:szCs w:val="20"/>
                <w:vertAlign w:val="subscript"/>
              </w:rPr>
              <w:t>33</w:t>
            </w:r>
            <w:r w:rsidRPr="009F211F">
              <w:rPr>
                <w:szCs w:val="20"/>
              </w:rPr>
              <w:t xml:space="preserve"> = </w:t>
            </w:r>
            <w:r>
              <w:rPr>
                <w:szCs w:val="20"/>
              </w:rPr>
              <w:t>1</w:t>
            </w:r>
          </w:p>
        </w:tc>
        <w:tc>
          <w:tcPr>
            <w:tcW w:w="0" w:type="auto"/>
            <w:vMerge/>
            <w:tcBorders>
              <w:bottom w:val="nil"/>
            </w:tcBorders>
            <w:vAlign w:val="center"/>
          </w:tcPr>
          <w:p w:rsidR="00F33A96" w:rsidRDefault="00F33A96" w:rsidP="00F33A96">
            <w:pPr>
              <w:rPr>
                <w:color w:val="000000"/>
                <w:szCs w:val="20"/>
              </w:rPr>
            </w:pPr>
          </w:p>
        </w:tc>
        <w:tc>
          <w:tcPr>
            <w:tcW w:w="0" w:type="auto"/>
            <w:tcBorders>
              <w:bottom w:val="single" w:sz="4" w:space="0" w:color="auto"/>
            </w:tcBorders>
            <w:vAlign w:val="center"/>
          </w:tcPr>
          <w:p w:rsidR="00F33A96" w:rsidRDefault="00F33A96" w:rsidP="00F33A96">
            <w:pPr>
              <w:rPr>
                <w:color w:val="000000"/>
                <w:szCs w:val="20"/>
              </w:rPr>
            </w:pPr>
            <w:r>
              <w:rPr>
                <w:color w:val="000000"/>
                <w:szCs w:val="20"/>
              </w:rPr>
              <w:t>Item 3</w:t>
            </w:r>
          </w:p>
        </w:tc>
        <w:tc>
          <w:tcPr>
            <w:tcW w:w="0" w:type="auto"/>
            <w:tcBorders>
              <w:bottom w:val="single" w:sz="4" w:space="0" w:color="auto"/>
            </w:tcBorders>
            <w:vAlign w:val="center"/>
          </w:tcPr>
          <w:p w:rsidR="00F33A96" w:rsidRPr="009F211F" w:rsidRDefault="00F33A96" w:rsidP="00F33A96">
            <w:pPr>
              <w:rPr>
                <w:szCs w:val="20"/>
              </w:rPr>
            </w:pPr>
            <w:r w:rsidRPr="00F33A96">
              <w:rPr>
                <w:i/>
                <w:szCs w:val="20"/>
              </w:rPr>
              <w:t>r</w:t>
            </w:r>
            <w:r w:rsidRPr="009F211F">
              <w:rPr>
                <w:szCs w:val="20"/>
                <w:vertAlign w:val="subscript"/>
              </w:rPr>
              <w:t>13</w:t>
            </w:r>
            <w:r w:rsidRPr="009F211F">
              <w:rPr>
                <w:szCs w:val="20"/>
              </w:rPr>
              <w:t xml:space="preserve"> = </w:t>
            </w:r>
            <w:r w:rsidRPr="00492C4A">
              <w:rPr>
                <w:b/>
                <w:szCs w:val="20"/>
              </w:rPr>
              <w:t>?</w:t>
            </w:r>
          </w:p>
        </w:tc>
        <w:tc>
          <w:tcPr>
            <w:tcW w:w="0" w:type="auto"/>
            <w:tcBorders>
              <w:bottom w:val="single" w:sz="4" w:space="0" w:color="auto"/>
            </w:tcBorders>
            <w:vAlign w:val="center"/>
          </w:tcPr>
          <w:p w:rsidR="00F33A96" w:rsidRPr="009F211F" w:rsidRDefault="00F33A96" w:rsidP="00F33A96">
            <w:pPr>
              <w:rPr>
                <w:szCs w:val="20"/>
              </w:rPr>
            </w:pPr>
            <w:r w:rsidRPr="00F33A96">
              <w:rPr>
                <w:i/>
                <w:szCs w:val="20"/>
              </w:rPr>
              <w:t>r</w:t>
            </w:r>
            <w:r w:rsidRPr="009F211F">
              <w:rPr>
                <w:szCs w:val="20"/>
                <w:vertAlign w:val="subscript"/>
              </w:rPr>
              <w:t>23</w:t>
            </w:r>
            <w:r>
              <w:rPr>
                <w:szCs w:val="20"/>
              </w:rPr>
              <w:t xml:space="preserve"> = 5</w:t>
            </w:r>
          </w:p>
        </w:tc>
        <w:tc>
          <w:tcPr>
            <w:tcW w:w="0" w:type="auto"/>
            <w:tcBorders>
              <w:bottom w:val="single" w:sz="4" w:space="0" w:color="auto"/>
            </w:tcBorders>
            <w:vAlign w:val="center"/>
          </w:tcPr>
          <w:p w:rsidR="00F33A96" w:rsidRPr="009F211F" w:rsidRDefault="00F33A96" w:rsidP="00F33A96">
            <w:pPr>
              <w:rPr>
                <w:szCs w:val="20"/>
              </w:rPr>
            </w:pPr>
            <w:r w:rsidRPr="00F33A96">
              <w:rPr>
                <w:i/>
                <w:szCs w:val="20"/>
              </w:rPr>
              <w:t>r</w:t>
            </w:r>
            <w:r w:rsidRPr="009F211F">
              <w:rPr>
                <w:szCs w:val="20"/>
                <w:vertAlign w:val="subscript"/>
              </w:rPr>
              <w:t>33</w:t>
            </w:r>
            <w:r w:rsidRPr="009F211F">
              <w:rPr>
                <w:szCs w:val="20"/>
              </w:rPr>
              <w:t xml:space="preserve"> = </w:t>
            </w:r>
            <w:r>
              <w:rPr>
                <w:szCs w:val="20"/>
              </w:rPr>
              <w:t>1</w:t>
            </w:r>
          </w:p>
        </w:tc>
        <w:tc>
          <w:tcPr>
            <w:tcW w:w="0" w:type="auto"/>
            <w:tcBorders>
              <w:bottom w:val="single" w:sz="4" w:space="0" w:color="auto"/>
            </w:tcBorders>
            <w:vAlign w:val="center"/>
          </w:tcPr>
          <w:p w:rsidR="00F33A96" w:rsidRPr="009F211F" w:rsidRDefault="00F33A96" w:rsidP="00F33A96">
            <w:pPr>
              <w:rPr>
                <w:szCs w:val="20"/>
              </w:rPr>
            </w:pPr>
            <w:r w:rsidRPr="00F33A96">
              <w:rPr>
                <w:i/>
                <w:szCs w:val="20"/>
              </w:rPr>
              <w:t>r</w:t>
            </w:r>
            <w:r>
              <w:rPr>
                <w:szCs w:val="20"/>
                <w:vertAlign w:val="subscript"/>
              </w:rPr>
              <w:t>4</w:t>
            </w:r>
            <w:r w:rsidRPr="009F211F">
              <w:rPr>
                <w:szCs w:val="20"/>
                <w:vertAlign w:val="subscript"/>
              </w:rPr>
              <w:t>3</w:t>
            </w:r>
            <w:r w:rsidRPr="009F211F">
              <w:rPr>
                <w:szCs w:val="20"/>
              </w:rPr>
              <w:t xml:space="preserve"> = </w:t>
            </w:r>
            <w:r>
              <w:rPr>
                <w:szCs w:val="20"/>
              </w:rPr>
              <w:t>3</w:t>
            </w:r>
          </w:p>
        </w:tc>
      </w:tr>
      <w:tr w:rsidR="00F33A96" w:rsidTr="00C24F31">
        <w:trPr>
          <w:jc w:val="center"/>
        </w:trPr>
        <w:tc>
          <w:tcPr>
            <w:tcW w:w="0" w:type="auto"/>
            <w:vAlign w:val="center"/>
          </w:tcPr>
          <w:p w:rsidR="00F33A96" w:rsidRDefault="00F33A96" w:rsidP="00F33A96">
            <w:pPr>
              <w:rPr>
                <w:color w:val="000000"/>
                <w:szCs w:val="20"/>
              </w:rPr>
            </w:pPr>
            <w:r>
              <w:rPr>
                <w:color w:val="000000"/>
                <w:szCs w:val="20"/>
              </w:rPr>
              <w:t>User 4</w:t>
            </w:r>
          </w:p>
        </w:tc>
        <w:tc>
          <w:tcPr>
            <w:tcW w:w="0" w:type="auto"/>
            <w:vAlign w:val="center"/>
          </w:tcPr>
          <w:p w:rsidR="00F33A96" w:rsidRPr="009F211F" w:rsidRDefault="00F33A96" w:rsidP="00F33A96">
            <w:pPr>
              <w:rPr>
                <w:szCs w:val="20"/>
              </w:rPr>
            </w:pPr>
            <w:r w:rsidRPr="00F33A96">
              <w:rPr>
                <w:i/>
                <w:szCs w:val="20"/>
              </w:rPr>
              <w:t>r</w:t>
            </w:r>
            <w:r w:rsidRPr="00492C4A">
              <w:rPr>
                <w:szCs w:val="20"/>
                <w:vertAlign w:val="subscript"/>
              </w:rPr>
              <w:t>4</w:t>
            </w:r>
            <w:r w:rsidRPr="009F211F">
              <w:rPr>
                <w:szCs w:val="20"/>
                <w:vertAlign w:val="subscript"/>
              </w:rPr>
              <w:t>1</w:t>
            </w:r>
            <w:r w:rsidRPr="009F211F">
              <w:rPr>
                <w:szCs w:val="20"/>
              </w:rPr>
              <w:t xml:space="preserve"> = </w:t>
            </w:r>
            <w:r w:rsidRPr="00492C4A">
              <w:rPr>
                <w:b/>
                <w:szCs w:val="20"/>
              </w:rPr>
              <w:t>?</w:t>
            </w:r>
          </w:p>
        </w:tc>
        <w:tc>
          <w:tcPr>
            <w:tcW w:w="0" w:type="auto"/>
            <w:vAlign w:val="center"/>
          </w:tcPr>
          <w:p w:rsidR="00F33A96" w:rsidRPr="009F211F" w:rsidRDefault="00F33A96" w:rsidP="00F33A96">
            <w:pPr>
              <w:rPr>
                <w:szCs w:val="20"/>
              </w:rPr>
            </w:pPr>
            <w:r w:rsidRPr="00F33A96">
              <w:rPr>
                <w:i/>
                <w:szCs w:val="20"/>
              </w:rPr>
              <w:t>r</w:t>
            </w:r>
            <w:r>
              <w:rPr>
                <w:szCs w:val="20"/>
                <w:vertAlign w:val="subscript"/>
              </w:rPr>
              <w:t>4</w:t>
            </w:r>
            <w:r w:rsidRPr="009F211F">
              <w:rPr>
                <w:szCs w:val="20"/>
                <w:vertAlign w:val="subscript"/>
              </w:rPr>
              <w:t>2</w:t>
            </w:r>
            <w:r w:rsidRPr="009F211F">
              <w:rPr>
                <w:szCs w:val="20"/>
              </w:rPr>
              <w:t xml:space="preserve"> = </w:t>
            </w:r>
            <w:r w:rsidRPr="00492C4A">
              <w:rPr>
                <w:b/>
                <w:szCs w:val="20"/>
              </w:rPr>
              <w:t>?</w:t>
            </w:r>
          </w:p>
        </w:tc>
        <w:tc>
          <w:tcPr>
            <w:tcW w:w="0" w:type="auto"/>
            <w:vAlign w:val="center"/>
          </w:tcPr>
          <w:p w:rsidR="00F33A96" w:rsidRPr="009F211F" w:rsidRDefault="00F33A96" w:rsidP="00F33A96">
            <w:pPr>
              <w:rPr>
                <w:szCs w:val="20"/>
              </w:rPr>
            </w:pPr>
            <w:r w:rsidRPr="00F33A96">
              <w:rPr>
                <w:i/>
                <w:szCs w:val="20"/>
              </w:rPr>
              <w:t>r</w:t>
            </w:r>
            <w:r>
              <w:rPr>
                <w:szCs w:val="20"/>
                <w:vertAlign w:val="subscript"/>
              </w:rPr>
              <w:t>4</w:t>
            </w:r>
            <w:r w:rsidRPr="009F211F">
              <w:rPr>
                <w:szCs w:val="20"/>
                <w:vertAlign w:val="subscript"/>
              </w:rPr>
              <w:t>3</w:t>
            </w:r>
            <w:r w:rsidRPr="009F211F">
              <w:rPr>
                <w:szCs w:val="20"/>
              </w:rPr>
              <w:t xml:space="preserve"> = </w:t>
            </w:r>
            <w:r>
              <w:rPr>
                <w:szCs w:val="20"/>
              </w:rPr>
              <w:t>3</w:t>
            </w:r>
          </w:p>
        </w:tc>
        <w:tc>
          <w:tcPr>
            <w:tcW w:w="0" w:type="auto"/>
            <w:vMerge/>
            <w:tcBorders>
              <w:bottom w:val="nil"/>
              <w:right w:val="nil"/>
            </w:tcBorders>
            <w:vAlign w:val="center"/>
          </w:tcPr>
          <w:p w:rsidR="00F33A96" w:rsidRDefault="00F33A96" w:rsidP="00F33A96">
            <w:pPr>
              <w:rPr>
                <w:color w:val="000000"/>
                <w:szCs w:val="20"/>
              </w:rPr>
            </w:pPr>
          </w:p>
        </w:tc>
        <w:tc>
          <w:tcPr>
            <w:tcW w:w="0" w:type="auto"/>
            <w:tcBorders>
              <w:left w:val="nil"/>
              <w:bottom w:val="nil"/>
              <w:right w:val="nil"/>
            </w:tcBorders>
            <w:vAlign w:val="center"/>
          </w:tcPr>
          <w:p w:rsidR="00F33A96" w:rsidRDefault="00F33A96" w:rsidP="00F33A96">
            <w:pPr>
              <w:rPr>
                <w:color w:val="000000"/>
                <w:szCs w:val="20"/>
              </w:rPr>
            </w:pPr>
          </w:p>
        </w:tc>
        <w:tc>
          <w:tcPr>
            <w:tcW w:w="0" w:type="auto"/>
            <w:tcBorders>
              <w:left w:val="nil"/>
              <w:bottom w:val="nil"/>
              <w:right w:val="nil"/>
            </w:tcBorders>
            <w:vAlign w:val="center"/>
          </w:tcPr>
          <w:p w:rsidR="00F33A96" w:rsidRPr="009F211F" w:rsidRDefault="00F33A96" w:rsidP="00F33A96">
            <w:pPr>
              <w:rPr>
                <w:szCs w:val="20"/>
              </w:rPr>
            </w:pPr>
          </w:p>
        </w:tc>
        <w:tc>
          <w:tcPr>
            <w:tcW w:w="0" w:type="auto"/>
            <w:tcBorders>
              <w:left w:val="nil"/>
              <w:bottom w:val="nil"/>
              <w:right w:val="nil"/>
            </w:tcBorders>
            <w:vAlign w:val="center"/>
          </w:tcPr>
          <w:p w:rsidR="00F33A96" w:rsidRPr="009F211F" w:rsidRDefault="00F33A96" w:rsidP="00F33A96">
            <w:pPr>
              <w:rPr>
                <w:szCs w:val="20"/>
              </w:rPr>
            </w:pPr>
          </w:p>
        </w:tc>
        <w:tc>
          <w:tcPr>
            <w:tcW w:w="0" w:type="auto"/>
            <w:tcBorders>
              <w:left w:val="nil"/>
              <w:bottom w:val="nil"/>
              <w:right w:val="nil"/>
            </w:tcBorders>
            <w:vAlign w:val="center"/>
          </w:tcPr>
          <w:p w:rsidR="00F33A96" w:rsidRPr="009F211F" w:rsidRDefault="00F33A96" w:rsidP="00F33A96">
            <w:pPr>
              <w:rPr>
                <w:szCs w:val="20"/>
              </w:rPr>
            </w:pPr>
          </w:p>
        </w:tc>
        <w:tc>
          <w:tcPr>
            <w:tcW w:w="0" w:type="auto"/>
            <w:tcBorders>
              <w:left w:val="nil"/>
              <w:bottom w:val="nil"/>
              <w:right w:val="nil"/>
            </w:tcBorders>
            <w:vAlign w:val="center"/>
          </w:tcPr>
          <w:p w:rsidR="00F33A96" w:rsidRPr="009F211F" w:rsidRDefault="00F33A96" w:rsidP="00F33A96">
            <w:pPr>
              <w:rPr>
                <w:szCs w:val="20"/>
              </w:rPr>
            </w:pPr>
          </w:p>
        </w:tc>
      </w:tr>
    </w:tbl>
    <w:p w:rsidR="00F33A96" w:rsidRDefault="00F33A96" w:rsidP="00F33A96">
      <w:pPr>
        <w:jc w:val="center"/>
        <w:rPr>
          <w:color w:val="000000"/>
          <w:szCs w:val="20"/>
        </w:rPr>
      </w:pPr>
      <w:r w:rsidRPr="00F33A96">
        <w:rPr>
          <w:b/>
          <w:color w:val="000000"/>
          <w:szCs w:val="20"/>
        </w:rPr>
        <w:t>Table 3.</w:t>
      </w:r>
      <w:r>
        <w:rPr>
          <w:color w:val="000000"/>
          <w:szCs w:val="20"/>
        </w:rPr>
        <w:t xml:space="preserve"> Transposing user-based matrix to item-based matrix</w:t>
      </w:r>
    </w:p>
    <w:p w:rsidR="00140E6F" w:rsidRDefault="00140E6F" w:rsidP="00AF31B8">
      <w:pPr>
        <w:jc w:val="both"/>
        <w:rPr>
          <w:color w:val="000000"/>
          <w:szCs w:val="20"/>
        </w:rPr>
      </w:pPr>
      <w:r>
        <w:rPr>
          <w:b/>
          <w:color w:val="000000"/>
          <w:szCs w:val="20"/>
        </w:rPr>
        <w:t xml:space="preserve">Step 2: </w:t>
      </w:r>
      <w:r w:rsidR="00C24F31" w:rsidRPr="00C24F31">
        <w:rPr>
          <w:color w:val="000000"/>
          <w:szCs w:val="20"/>
        </w:rPr>
        <w:t>EM algorithm is used to fill in missing values so as to gain full rating matrix. EM has many iterations. Each iteration consists of two steps such as E(</w:t>
      </w:r>
      <w:proofErr w:type="spellStart"/>
      <w:r w:rsidR="00C24F31" w:rsidRPr="00C24F31">
        <w:rPr>
          <w:color w:val="000000"/>
          <w:szCs w:val="20"/>
        </w:rPr>
        <w:t>xpectation</w:t>
      </w:r>
      <w:proofErr w:type="spellEnd"/>
      <w:r w:rsidR="00C24F31" w:rsidRPr="00C24F31">
        <w:rPr>
          <w:color w:val="000000"/>
          <w:szCs w:val="20"/>
        </w:rPr>
        <w:t>)-step and M(</w:t>
      </w:r>
      <w:proofErr w:type="spellStart"/>
      <w:r w:rsidR="00C24F31" w:rsidRPr="00C24F31">
        <w:rPr>
          <w:color w:val="000000"/>
          <w:szCs w:val="20"/>
        </w:rPr>
        <w:t>aximization</w:t>
      </w:r>
      <w:proofErr w:type="spellEnd"/>
      <w:r w:rsidR="00C24F31" w:rsidRPr="00C24F31">
        <w:rPr>
          <w:color w:val="000000"/>
          <w:szCs w:val="20"/>
        </w:rPr>
        <w:t>)-step.</w:t>
      </w:r>
      <w:r w:rsidR="00016496">
        <w:rPr>
          <w:color w:val="000000"/>
          <w:szCs w:val="20"/>
        </w:rPr>
        <w:t xml:space="preserve">. </w:t>
      </w:r>
    </w:p>
    <w:p w:rsidR="008763D2" w:rsidRDefault="008763D2" w:rsidP="00C24F31">
      <w:pPr>
        <w:numPr>
          <w:ilvl w:val="0"/>
          <w:numId w:val="1"/>
        </w:numPr>
        <w:ind w:left="720"/>
        <w:jc w:val="both"/>
        <w:rPr>
          <w:color w:val="000000"/>
          <w:szCs w:val="20"/>
        </w:rPr>
      </w:pPr>
      <w:r>
        <w:rPr>
          <w:color w:val="000000"/>
          <w:szCs w:val="20"/>
        </w:rPr>
        <w:t>E-step:</w:t>
      </w:r>
      <w:r w:rsidR="006177B6">
        <w:rPr>
          <w:color w:val="000000"/>
          <w:szCs w:val="20"/>
        </w:rPr>
        <w:t xml:space="preserve"> missing data are estimated </w:t>
      </w:r>
      <w:r w:rsidR="006177B6" w:rsidRPr="006177B6">
        <w:rPr>
          <w:color w:val="000000"/>
          <w:szCs w:val="20"/>
        </w:rPr>
        <w:t xml:space="preserve">given observed data and current estimate of model parameters. </w:t>
      </w:r>
    </w:p>
    <w:p w:rsidR="008763D2" w:rsidRDefault="008763D2" w:rsidP="00C24F31">
      <w:pPr>
        <w:numPr>
          <w:ilvl w:val="0"/>
          <w:numId w:val="1"/>
        </w:numPr>
        <w:ind w:left="720"/>
        <w:jc w:val="both"/>
        <w:rPr>
          <w:color w:val="000000"/>
          <w:szCs w:val="20"/>
        </w:rPr>
      </w:pPr>
      <w:r>
        <w:rPr>
          <w:color w:val="000000"/>
          <w:szCs w:val="20"/>
        </w:rPr>
        <w:t>M-step:</w:t>
      </w:r>
      <w:r w:rsidR="00C24F31">
        <w:rPr>
          <w:color w:val="000000"/>
          <w:szCs w:val="20"/>
        </w:rPr>
        <w:t xml:space="preserve"> </w:t>
      </w:r>
      <w:r w:rsidR="00AA765F" w:rsidRPr="00AA765F">
        <w:rPr>
          <w:color w:val="000000"/>
          <w:szCs w:val="20"/>
        </w:rPr>
        <w:t>likelihood function is maximized under assumption that</w:t>
      </w:r>
      <w:r w:rsidR="001E63B4">
        <w:rPr>
          <w:color w:val="000000"/>
          <w:szCs w:val="20"/>
        </w:rPr>
        <w:t xml:space="preserve"> </w:t>
      </w:r>
      <w:r w:rsidR="00AA765F" w:rsidRPr="00AA765F">
        <w:rPr>
          <w:color w:val="000000"/>
          <w:szCs w:val="20"/>
        </w:rPr>
        <w:t>missing data are known</w:t>
      </w:r>
      <w:r w:rsidR="00500EAF">
        <w:rPr>
          <w:color w:val="000000"/>
          <w:szCs w:val="20"/>
        </w:rPr>
        <w:t xml:space="preserve"> so as to improve the model parameters</w:t>
      </w:r>
      <w:r w:rsidR="00AA765F" w:rsidRPr="00AA765F">
        <w:rPr>
          <w:color w:val="000000"/>
          <w:szCs w:val="20"/>
        </w:rPr>
        <w:t>.</w:t>
      </w:r>
    </w:p>
    <w:p w:rsidR="00C24F31" w:rsidRPr="00C24F31" w:rsidRDefault="00500EAF" w:rsidP="00C24F31">
      <w:pPr>
        <w:jc w:val="both"/>
        <w:rPr>
          <w:color w:val="000000"/>
          <w:szCs w:val="20"/>
        </w:rPr>
      </w:pPr>
      <w:r>
        <w:rPr>
          <w:color w:val="000000"/>
          <w:szCs w:val="20"/>
        </w:rPr>
        <w:t>Suppose t</w:t>
      </w:r>
      <w:r w:rsidR="00C24F31" w:rsidRPr="00C24F31">
        <w:rPr>
          <w:color w:val="000000"/>
          <w:szCs w:val="20"/>
        </w:rPr>
        <w:t xml:space="preserve">able </w:t>
      </w:r>
      <w:r w:rsidR="00C24F31">
        <w:rPr>
          <w:color w:val="000000"/>
          <w:szCs w:val="20"/>
        </w:rPr>
        <w:t xml:space="preserve">4 </w:t>
      </w:r>
      <w:r w:rsidR="00C24F31" w:rsidRPr="00C24F31">
        <w:rPr>
          <w:color w:val="000000"/>
          <w:szCs w:val="20"/>
        </w:rPr>
        <w:t xml:space="preserve">is </w:t>
      </w:r>
      <w:r w:rsidR="00C24F31">
        <w:rPr>
          <w:color w:val="000000"/>
          <w:szCs w:val="20"/>
        </w:rPr>
        <w:t xml:space="preserve">an example of </w:t>
      </w:r>
      <w:r w:rsidR="00C24F31" w:rsidRPr="00C24F31">
        <w:rPr>
          <w:color w:val="000000"/>
          <w:szCs w:val="20"/>
        </w:rPr>
        <w:t xml:space="preserve">full </w:t>
      </w:r>
      <w:r w:rsidR="00C24F31">
        <w:rPr>
          <w:color w:val="000000"/>
          <w:szCs w:val="20"/>
        </w:rPr>
        <w:t xml:space="preserve">item-based </w:t>
      </w:r>
      <w:r w:rsidR="00C24F31" w:rsidRPr="00C24F31">
        <w:rPr>
          <w:color w:val="000000"/>
          <w:szCs w:val="20"/>
        </w:rPr>
        <w:t>rating matrix in which there is no missing value</w:t>
      </w:r>
      <w:r w:rsidR="00C24F31">
        <w:rPr>
          <w:color w:val="000000"/>
          <w:szCs w:val="20"/>
        </w:rPr>
        <w:t xml:space="preserve"> because missing values represented by question masks in table 3 are now filled by estimated values such as </w:t>
      </w:r>
      <w:r w:rsidR="00C24F31" w:rsidRPr="00C24F31">
        <w:rPr>
          <w:i/>
          <w:szCs w:val="20"/>
        </w:rPr>
        <w:t>r</w:t>
      </w:r>
      <w:r w:rsidR="00C24F31" w:rsidRPr="00C24F31">
        <w:rPr>
          <w:szCs w:val="20"/>
          <w:vertAlign w:val="subscript"/>
        </w:rPr>
        <w:t>41</w:t>
      </w:r>
      <w:r w:rsidR="00C24F31" w:rsidRPr="00C24F31">
        <w:rPr>
          <w:szCs w:val="20"/>
        </w:rPr>
        <w:t xml:space="preserve"> = </w:t>
      </w:r>
      <w:r w:rsidR="00C24F31" w:rsidRPr="00C24F31">
        <w:rPr>
          <w:color w:val="000000"/>
          <w:szCs w:val="20"/>
        </w:rPr>
        <w:t xml:space="preserve">3, </w:t>
      </w:r>
      <w:r w:rsidR="00C24F31" w:rsidRPr="00C24F31">
        <w:rPr>
          <w:i/>
          <w:szCs w:val="20"/>
        </w:rPr>
        <w:t>r</w:t>
      </w:r>
      <w:r w:rsidR="00C24F31" w:rsidRPr="00C24F31">
        <w:rPr>
          <w:szCs w:val="20"/>
          <w:vertAlign w:val="subscript"/>
        </w:rPr>
        <w:t>22</w:t>
      </w:r>
      <w:r w:rsidR="00C24F31" w:rsidRPr="00C24F31">
        <w:rPr>
          <w:szCs w:val="20"/>
        </w:rPr>
        <w:t xml:space="preserve"> = </w:t>
      </w:r>
      <w:r w:rsidR="00C24F31" w:rsidRPr="00C24F31">
        <w:rPr>
          <w:color w:val="000000"/>
          <w:szCs w:val="20"/>
        </w:rPr>
        <w:t xml:space="preserve">3, </w:t>
      </w:r>
      <w:r w:rsidR="00C24F31" w:rsidRPr="00C24F31">
        <w:rPr>
          <w:i/>
          <w:szCs w:val="20"/>
        </w:rPr>
        <w:t>r</w:t>
      </w:r>
      <w:r w:rsidR="00C24F31" w:rsidRPr="00C24F31">
        <w:rPr>
          <w:szCs w:val="20"/>
          <w:vertAlign w:val="subscript"/>
        </w:rPr>
        <w:t>42</w:t>
      </w:r>
      <w:r w:rsidR="00C24F31" w:rsidRPr="00C24F31">
        <w:rPr>
          <w:szCs w:val="20"/>
        </w:rPr>
        <w:t xml:space="preserve"> = </w:t>
      </w:r>
      <w:r w:rsidR="00C24F31" w:rsidRPr="00C24F31">
        <w:rPr>
          <w:color w:val="000000"/>
          <w:szCs w:val="20"/>
        </w:rPr>
        <w:t xml:space="preserve">2, and </w:t>
      </w:r>
      <w:r w:rsidR="00C24F31" w:rsidRPr="00C24F31">
        <w:rPr>
          <w:i/>
          <w:szCs w:val="20"/>
        </w:rPr>
        <w:t>r</w:t>
      </w:r>
      <w:r w:rsidR="00C24F31" w:rsidRPr="00C24F31">
        <w:rPr>
          <w:szCs w:val="20"/>
          <w:vertAlign w:val="subscript"/>
        </w:rPr>
        <w:t>13</w:t>
      </w:r>
      <w:r w:rsidR="00C24F31" w:rsidRPr="00C24F31">
        <w:rPr>
          <w:szCs w:val="20"/>
        </w:rPr>
        <w:t xml:space="preserve"> = 2.</w:t>
      </w:r>
    </w:p>
    <w:tbl>
      <w:tblPr>
        <w:tblStyle w:val="TableGrid"/>
        <w:tblW w:w="0" w:type="auto"/>
        <w:jc w:val="center"/>
        <w:tblLook w:val="04A0" w:firstRow="1" w:lastRow="0" w:firstColumn="1" w:lastColumn="0" w:noHBand="0" w:noVBand="1"/>
      </w:tblPr>
      <w:tblGrid>
        <w:gridCol w:w="733"/>
        <w:gridCol w:w="744"/>
        <w:gridCol w:w="744"/>
        <w:gridCol w:w="744"/>
        <w:gridCol w:w="744"/>
      </w:tblGrid>
      <w:tr w:rsidR="00C24F31" w:rsidTr="00C24F31">
        <w:trPr>
          <w:jc w:val="center"/>
        </w:trPr>
        <w:tc>
          <w:tcPr>
            <w:tcW w:w="0" w:type="auto"/>
            <w:vAlign w:val="center"/>
          </w:tcPr>
          <w:p w:rsidR="00C24F31" w:rsidRDefault="00C24F31" w:rsidP="00C24F31">
            <w:pPr>
              <w:jc w:val="center"/>
              <w:rPr>
                <w:color w:val="000000"/>
                <w:szCs w:val="20"/>
              </w:rPr>
            </w:pPr>
          </w:p>
        </w:tc>
        <w:tc>
          <w:tcPr>
            <w:tcW w:w="0" w:type="auto"/>
            <w:vAlign w:val="center"/>
          </w:tcPr>
          <w:p w:rsidR="00C24F31" w:rsidRDefault="00C24F31" w:rsidP="00C24F31">
            <w:pPr>
              <w:jc w:val="center"/>
              <w:rPr>
                <w:color w:val="000000"/>
                <w:szCs w:val="20"/>
              </w:rPr>
            </w:pPr>
            <w:r>
              <w:rPr>
                <w:color w:val="000000"/>
                <w:szCs w:val="20"/>
              </w:rPr>
              <w:t>User 1</w:t>
            </w:r>
          </w:p>
        </w:tc>
        <w:tc>
          <w:tcPr>
            <w:tcW w:w="0" w:type="auto"/>
            <w:vAlign w:val="center"/>
          </w:tcPr>
          <w:p w:rsidR="00C24F31" w:rsidRDefault="00C24F31" w:rsidP="00C24F31">
            <w:pPr>
              <w:jc w:val="center"/>
              <w:rPr>
                <w:color w:val="000000"/>
                <w:szCs w:val="20"/>
              </w:rPr>
            </w:pPr>
            <w:r>
              <w:rPr>
                <w:color w:val="000000"/>
                <w:szCs w:val="20"/>
              </w:rPr>
              <w:t>User 2</w:t>
            </w:r>
          </w:p>
        </w:tc>
        <w:tc>
          <w:tcPr>
            <w:tcW w:w="0" w:type="auto"/>
            <w:vAlign w:val="center"/>
          </w:tcPr>
          <w:p w:rsidR="00C24F31" w:rsidRDefault="00C24F31" w:rsidP="00C24F31">
            <w:pPr>
              <w:jc w:val="center"/>
              <w:rPr>
                <w:color w:val="000000"/>
                <w:szCs w:val="20"/>
              </w:rPr>
            </w:pPr>
            <w:r>
              <w:rPr>
                <w:color w:val="000000"/>
                <w:szCs w:val="20"/>
              </w:rPr>
              <w:t>User 3</w:t>
            </w:r>
          </w:p>
        </w:tc>
        <w:tc>
          <w:tcPr>
            <w:tcW w:w="0" w:type="auto"/>
            <w:vAlign w:val="center"/>
          </w:tcPr>
          <w:p w:rsidR="00C24F31" w:rsidRDefault="00C24F31" w:rsidP="00C24F31">
            <w:pPr>
              <w:jc w:val="center"/>
              <w:rPr>
                <w:color w:val="000000"/>
                <w:szCs w:val="20"/>
              </w:rPr>
            </w:pPr>
            <w:r>
              <w:rPr>
                <w:color w:val="000000"/>
                <w:szCs w:val="20"/>
              </w:rPr>
              <w:t>User 4</w:t>
            </w:r>
          </w:p>
        </w:tc>
      </w:tr>
      <w:tr w:rsidR="00C24F31" w:rsidTr="00C24F31">
        <w:trPr>
          <w:jc w:val="center"/>
        </w:trPr>
        <w:tc>
          <w:tcPr>
            <w:tcW w:w="0" w:type="auto"/>
            <w:vAlign w:val="center"/>
          </w:tcPr>
          <w:p w:rsidR="00C24F31" w:rsidRDefault="00C24F31" w:rsidP="00C24F31">
            <w:pPr>
              <w:rPr>
                <w:color w:val="000000"/>
                <w:szCs w:val="20"/>
              </w:rPr>
            </w:pPr>
            <w:r>
              <w:rPr>
                <w:color w:val="000000"/>
                <w:szCs w:val="20"/>
              </w:rPr>
              <w:t>Item 1</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11</w:t>
            </w:r>
            <w:r w:rsidRPr="009F211F">
              <w:rPr>
                <w:szCs w:val="20"/>
              </w:rPr>
              <w:t xml:space="preserve"> = 1</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21</w:t>
            </w:r>
            <w:r>
              <w:rPr>
                <w:szCs w:val="20"/>
              </w:rPr>
              <w:t xml:space="preserve"> = 3</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31</w:t>
            </w:r>
            <w:r w:rsidRPr="009F211F">
              <w:rPr>
                <w:szCs w:val="20"/>
              </w:rPr>
              <w:t xml:space="preserve"> = </w:t>
            </w:r>
            <w:r>
              <w:rPr>
                <w:szCs w:val="20"/>
              </w:rPr>
              <w:t>4</w:t>
            </w:r>
          </w:p>
        </w:tc>
        <w:tc>
          <w:tcPr>
            <w:tcW w:w="0" w:type="auto"/>
            <w:vAlign w:val="center"/>
          </w:tcPr>
          <w:p w:rsidR="00C24F31" w:rsidRPr="009F211F" w:rsidRDefault="00C24F31" w:rsidP="00C24F31">
            <w:pPr>
              <w:rPr>
                <w:szCs w:val="20"/>
              </w:rPr>
            </w:pPr>
            <w:r w:rsidRPr="00C24F31">
              <w:rPr>
                <w:i/>
                <w:szCs w:val="20"/>
              </w:rPr>
              <w:t>r</w:t>
            </w:r>
            <w:r w:rsidRPr="00492C4A">
              <w:rPr>
                <w:szCs w:val="20"/>
                <w:vertAlign w:val="subscript"/>
              </w:rPr>
              <w:t>4</w:t>
            </w:r>
            <w:r w:rsidRPr="009F211F">
              <w:rPr>
                <w:szCs w:val="20"/>
                <w:vertAlign w:val="subscript"/>
              </w:rPr>
              <w:t>1</w:t>
            </w:r>
            <w:r w:rsidRPr="009F211F">
              <w:rPr>
                <w:szCs w:val="20"/>
              </w:rPr>
              <w:t xml:space="preserve"> = </w:t>
            </w:r>
            <w:r w:rsidRPr="00F0360F">
              <w:rPr>
                <w:b/>
                <w:color w:val="000000"/>
                <w:szCs w:val="20"/>
              </w:rPr>
              <w:t>3</w:t>
            </w:r>
          </w:p>
        </w:tc>
      </w:tr>
      <w:tr w:rsidR="00C24F31" w:rsidTr="00C24F31">
        <w:trPr>
          <w:jc w:val="center"/>
        </w:trPr>
        <w:tc>
          <w:tcPr>
            <w:tcW w:w="0" w:type="auto"/>
            <w:vAlign w:val="center"/>
          </w:tcPr>
          <w:p w:rsidR="00C24F31" w:rsidRDefault="00C24F31" w:rsidP="00C24F31">
            <w:pPr>
              <w:rPr>
                <w:color w:val="000000"/>
                <w:szCs w:val="20"/>
              </w:rPr>
            </w:pPr>
            <w:r>
              <w:rPr>
                <w:color w:val="000000"/>
                <w:szCs w:val="20"/>
              </w:rPr>
              <w:t>Item 2</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12</w:t>
            </w:r>
            <w:r w:rsidRPr="009F211F">
              <w:rPr>
                <w:szCs w:val="20"/>
              </w:rPr>
              <w:t xml:space="preserve"> = </w:t>
            </w:r>
            <w:r>
              <w:rPr>
                <w:szCs w:val="20"/>
              </w:rPr>
              <w:t>3</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22</w:t>
            </w:r>
            <w:r>
              <w:rPr>
                <w:szCs w:val="20"/>
              </w:rPr>
              <w:t xml:space="preserve"> = </w:t>
            </w:r>
            <w:r w:rsidRPr="00F0360F">
              <w:rPr>
                <w:b/>
                <w:color w:val="000000"/>
                <w:szCs w:val="20"/>
              </w:rPr>
              <w:t>3</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32</w:t>
            </w:r>
            <w:r w:rsidRPr="009F211F">
              <w:rPr>
                <w:szCs w:val="20"/>
              </w:rPr>
              <w:t xml:space="preserve"> = </w:t>
            </w:r>
            <w:r>
              <w:rPr>
                <w:szCs w:val="20"/>
              </w:rPr>
              <w:t>2</w:t>
            </w:r>
          </w:p>
        </w:tc>
        <w:tc>
          <w:tcPr>
            <w:tcW w:w="0" w:type="auto"/>
            <w:vAlign w:val="center"/>
          </w:tcPr>
          <w:p w:rsidR="00C24F31" w:rsidRPr="009F211F" w:rsidRDefault="00C24F31" w:rsidP="00C24F31">
            <w:pPr>
              <w:rPr>
                <w:szCs w:val="20"/>
              </w:rPr>
            </w:pPr>
            <w:r w:rsidRPr="00C24F31">
              <w:rPr>
                <w:i/>
                <w:szCs w:val="20"/>
              </w:rPr>
              <w:t>r</w:t>
            </w:r>
            <w:r>
              <w:rPr>
                <w:szCs w:val="20"/>
                <w:vertAlign w:val="subscript"/>
              </w:rPr>
              <w:t>4</w:t>
            </w:r>
            <w:r w:rsidRPr="009F211F">
              <w:rPr>
                <w:szCs w:val="20"/>
                <w:vertAlign w:val="subscript"/>
              </w:rPr>
              <w:t>2</w:t>
            </w:r>
            <w:r w:rsidRPr="009F211F">
              <w:rPr>
                <w:szCs w:val="20"/>
              </w:rPr>
              <w:t xml:space="preserve"> = </w:t>
            </w:r>
            <w:r w:rsidRPr="00F0360F">
              <w:rPr>
                <w:b/>
                <w:color w:val="000000"/>
                <w:szCs w:val="20"/>
              </w:rPr>
              <w:t>2</w:t>
            </w:r>
          </w:p>
        </w:tc>
      </w:tr>
      <w:tr w:rsidR="00C24F31" w:rsidTr="00C24F31">
        <w:trPr>
          <w:jc w:val="center"/>
        </w:trPr>
        <w:tc>
          <w:tcPr>
            <w:tcW w:w="0" w:type="auto"/>
            <w:vAlign w:val="center"/>
          </w:tcPr>
          <w:p w:rsidR="00C24F31" w:rsidRDefault="00C24F31" w:rsidP="00C24F31">
            <w:pPr>
              <w:rPr>
                <w:color w:val="000000"/>
                <w:szCs w:val="20"/>
              </w:rPr>
            </w:pPr>
            <w:r>
              <w:rPr>
                <w:color w:val="000000"/>
                <w:szCs w:val="20"/>
              </w:rPr>
              <w:t>Item 3</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13</w:t>
            </w:r>
            <w:r w:rsidRPr="009F211F">
              <w:rPr>
                <w:szCs w:val="20"/>
              </w:rPr>
              <w:t xml:space="preserve"> = </w:t>
            </w:r>
            <w:r w:rsidRPr="00F0360F">
              <w:rPr>
                <w:b/>
                <w:szCs w:val="20"/>
              </w:rPr>
              <w:t>2</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23</w:t>
            </w:r>
            <w:r>
              <w:rPr>
                <w:szCs w:val="20"/>
              </w:rPr>
              <w:t xml:space="preserve"> = 5</w:t>
            </w:r>
          </w:p>
        </w:tc>
        <w:tc>
          <w:tcPr>
            <w:tcW w:w="0" w:type="auto"/>
            <w:vAlign w:val="center"/>
          </w:tcPr>
          <w:p w:rsidR="00C24F31" w:rsidRPr="009F211F" w:rsidRDefault="00C24F31" w:rsidP="00C24F31">
            <w:pPr>
              <w:rPr>
                <w:szCs w:val="20"/>
              </w:rPr>
            </w:pPr>
            <w:r w:rsidRPr="00C24F31">
              <w:rPr>
                <w:i/>
                <w:szCs w:val="20"/>
              </w:rPr>
              <w:t>r</w:t>
            </w:r>
            <w:r w:rsidRPr="009F211F">
              <w:rPr>
                <w:szCs w:val="20"/>
                <w:vertAlign w:val="subscript"/>
              </w:rPr>
              <w:t>33</w:t>
            </w:r>
            <w:r w:rsidRPr="009F211F">
              <w:rPr>
                <w:szCs w:val="20"/>
              </w:rPr>
              <w:t xml:space="preserve"> = </w:t>
            </w:r>
            <w:r>
              <w:rPr>
                <w:szCs w:val="20"/>
              </w:rPr>
              <w:t>1</w:t>
            </w:r>
          </w:p>
        </w:tc>
        <w:tc>
          <w:tcPr>
            <w:tcW w:w="0" w:type="auto"/>
            <w:vAlign w:val="center"/>
          </w:tcPr>
          <w:p w:rsidR="00C24F31" w:rsidRPr="009F211F" w:rsidRDefault="00C24F31" w:rsidP="00C24F31">
            <w:pPr>
              <w:rPr>
                <w:szCs w:val="20"/>
              </w:rPr>
            </w:pPr>
            <w:r w:rsidRPr="00C24F31">
              <w:rPr>
                <w:i/>
                <w:szCs w:val="20"/>
              </w:rPr>
              <w:t>r</w:t>
            </w:r>
            <w:r>
              <w:rPr>
                <w:szCs w:val="20"/>
                <w:vertAlign w:val="subscript"/>
              </w:rPr>
              <w:t>4</w:t>
            </w:r>
            <w:r w:rsidRPr="009F211F">
              <w:rPr>
                <w:szCs w:val="20"/>
                <w:vertAlign w:val="subscript"/>
              </w:rPr>
              <w:t>3</w:t>
            </w:r>
            <w:r w:rsidRPr="009F211F">
              <w:rPr>
                <w:szCs w:val="20"/>
              </w:rPr>
              <w:t xml:space="preserve"> = </w:t>
            </w:r>
            <w:r>
              <w:rPr>
                <w:szCs w:val="20"/>
              </w:rPr>
              <w:t>3</w:t>
            </w:r>
          </w:p>
        </w:tc>
      </w:tr>
    </w:tbl>
    <w:p w:rsidR="00C24F31" w:rsidRDefault="00C24F31" w:rsidP="00C24F31">
      <w:pPr>
        <w:jc w:val="center"/>
        <w:rPr>
          <w:color w:val="000000"/>
          <w:szCs w:val="20"/>
        </w:rPr>
      </w:pPr>
      <w:r w:rsidRPr="00F33A96">
        <w:rPr>
          <w:b/>
          <w:color w:val="000000"/>
          <w:szCs w:val="20"/>
        </w:rPr>
        <w:t xml:space="preserve">Table </w:t>
      </w:r>
      <w:r>
        <w:rPr>
          <w:b/>
          <w:color w:val="000000"/>
          <w:szCs w:val="20"/>
        </w:rPr>
        <w:t>4</w:t>
      </w:r>
      <w:r w:rsidRPr="00F33A96">
        <w:rPr>
          <w:b/>
          <w:color w:val="000000"/>
          <w:szCs w:val="20"/>
        </w:rPr>
        <w:t>.</w:t>
      </w:r>
      <w:r>
        <w:rPr>
          <w:color w:val="000000"/>
          <w:szCs w:val="20"/>
        </w:rPr>
        <w:t xml:space="preserve"> Full item-based rating matrix</w:t>
      </w:r>
    </w:p>
    <w:p w:rsidR="00140E6F" w:rsidRDefault="00140E6F" w:rsidP="004D2813">
      <w:pPr>
        <w:jc w:val="both"/>
        <w:rPr>
          <w:szCs w:val="20"/>
        </w:rPr>
      </w:pPr>
      <w:r>
        <w:rPr>
          <w:b/>
          <w:color w:val="000000"/>
          <w:szCs w:val="20"/>
        </w:rPr>
        <w:t>Step 3:</w:t>
      </w:r>
      <w:r w:rsidR="00C9675C">
        <w:rPr>
          <w:b/>
          <w:color w:val="000000"/>
          <w:szCs w:val="20"/>
        </w:rPr>
        <w:t xml:space="preserve"> </w:t>
      </w:r>
      <w:r w:rsidR="004D2813" w:rsidRPr="004D2813">
        <w:rPr>
          <w:color w:val="000000"/>
          <w:szCs w:val="20"/>
        </w:rPr>
        <w:t>Bui</w:t>
      </w:r>
      <w:r w:rsidR="004D2813">
        <w:rPr>
          <w:color w:val="000000"/>
          <w:szCs w:val="20"/>
        </w:rPr>
        <w:t xml:space="preserve">lding the Bayesian network from the </w:t>
      </w:r>
      <w:r w:rsidR="00C24F31">
        <w:rPr>
          <w:color w:val="000000"/>
          <w:szCs w:val="20"/>
        </w:rPr>
        <w:t xml:space="preserve">full </w:t>
      </w:r>
      <w:r w:rsidR="004D2813">
        <w:rPr>
          <w:color w:val="000000"/>
          <w:szCs w:val="20"/>
        </w:rPr>
        <w:t xml:space="preserve">item-based </w:t>
      </w:r>
      <w:r w:rsidR="00C24F31">
        <w:rPr>
          <w:color w:val="000000"/>
          <w:szCs w:val="20"/>
        </w:rPr>
        <w:t xml:space="preserve">rating matrix in step 2 by </w:t>
      </w:r>
      <w:r w:rsidR="004D2813">
        <w:rPr>
          <w:color w:val="000000"/>
          <w:szCs w:val="20"/>
        </w:rPr>
        <w:t xml:space="preserve">using </w:t>
      </w:r>
      <w:r w:rsidR="002D7EBD">
        <w:rPr>
          <w:color w:val="000000"/>
          <w:szCs w:val="20"/>
        </w:rPr>
        <w:t>some</w:t>
      </w:r>
      <w:r w:rsidR="00C24F31">
        <w:rPr>
          <w:color w:val="000000"/>
          <w:szCs w:val="20"/>
        </w:rPr>
        <w:t xml:space="preserve"> </w:t>
      </w:r>
      <w:r w:rsidR="002D7EBD">
        <w:rPr>
          <w:color w:val="000000"/>
          <w:szCs w:val="20"/>
        </w:rPr>
        <w:t xml:space="preserve">learning </w:t>
      </w:r>
      <w:r w:rsidR="00C24F31">
        <w:rPr>
          <w:color w:val="000000"/>
          <w:szCs w:val="20"/>
        </w:rPr>
        <w:t>algorithm</w:t>
      </w:r>
      <w:r w:rsidR="002D7EBD">
        <w:rPr>
          <w:color w:val="000000"/>
          <w:szCs w:val="20"/>
        </w:rPr>
        <w:t>s</w:t>
      </w:r>
      <w:r w:rsidR="004D2813">
        <w:rPr>
          <w:color w:val="000000"/>
          <w:szCs w:val="20"/>
        </w:rPr>
        <w:t xml:space="preserve">. </w:t>
      </w:r>
      <w:r w:rsidR="00C24F31">
        <w:rPr>
          <w:color w:val="000000"/>
          <w:szCs w:val="20"/>
        </w:rPr>
        <w:t>Suppose e</w:t>
      </w:r>
      <w:r w:rsidR="004D2813">
        <w:rPr>
          <w:color w:val="000000"/>
          <w:szCs w:val="20"/>
        </w:rPr>
        <w:t xml:space="preserve">ach node </w:t>
      </w:r>
      <w:r w:rsidR="0093670B">
        <w:rPr>
          <w:color w:val="000000"/>
          <w:szCs w:val="20"/>
        </w:rPr>
        <w:t xml:space="preserve">represents an item and has </w:t>
      </w:r>
      <w:r w:rsidR="004D2813">
        <w:rPr>
          <w:color w:val="000000"/>
          <w:szCs w:val="20"/>
        </w:rPr>
        <w:t>five values {1, 2, 3, 4, 5}.</w:t>
      </w:r>
      <w:r w:rsidR="0093670B">
        <w:rPr>
          <w:color w:val="000000"/>
          <w:szCs w:val="20"/>
        </w:rPr>
        <w:t xml:space="preserve"> According to a sample Bayesian network shown in figure 3, node </w:t>
      </w:r>
      <w:r w:rsidR="0093670B" w:rsidRPr="0093670B">
        <w:rPr>
          <w:i/>
          <w:color w:val="000000"/>
          <w:szCs w:val="20"/>
        </w:rPr>
        <w:t>I</w:t>
      </w:r>
      <w:r w:rsidR="0093670B" w:rsidRPr="0093670B">
        <w:rPr>
          <w:color w:val="000000"/>
          <w:szCs w:val="20"/>
          <w:vertAlign w:val="subscript"/>
        </w:rPr>
        <w:t>1</w:t>
      </w:r>
      <w:r w:rsidR="0093670B">
        <w:rPr>
          <w:color w:val="000000"/>
          <w:szCs w:val="20"/>
        </w:rPr>
        <w:t xml:space="preserve"> representing item 1 has 5 prior probabilities because it has no parent. Node </w:t>
      </w:r>
      <w:r w:rsidR="0093670B" w:rsidRPr="0093670B">
        <w:rPr>
          <w:i/>
          <w:color w:val="000000"/>
          <w:szCs w:val="20"/>
        </w:rPr>
        <w:t>I</w:t>
      </w:r>
      <w:r w:rsidR="0093670B" w:rsidRPr="0093670B">
        <w:rPr>
          <w:color w:val="000000"/>
          <w:szCs w:val="20"/>
          <w:vertAlign w:val="subscript"/>
        </w:rPr>
        <w:t>2</w:t>
      </w:r>
      <w:r w:rsidR="0093670B">
        <w:rPr>
          <w:color w:val="000000"/>
          <w:szCs w:val="20"/>
        </w:rPr>
        <w:t xml:space="preserve"> representing item 2 has 5</w:t>
      </w:r>
      <w:r w:rsidR="0093670B" w:rsidRPr="0093670B">
        <w:rPr>
          <w:color w:val="000000"/>
          <w:szCs w:val="20"/>
          <w:vertAlign w:val="superscript"/>
        </w:rPr>
        <w:t>5</w:t>
      </w:r>
      <w:r w:rsidR="0093670B">
        <w:rPr>
          <w:color w:val="000000"/>
          <w:szCs w:val="20"/>
        </w:rPr>
        <w:t xml:space="preserve"> conditional probabilities because it has parent node </w:t>
      </w:r>
      <w:r w:rsidR="0093670B" w:rsidRPr="0093670B">
        <w:rPr>
          <w:i/>
          <w:color w:val="000000"/>
          <w:szCs w:val="20"/>
        </w:rPr>
        <w:t>I</w:t>
      </w:r>
      <w:r w:rsidR="0093670B" w:rsidRPr="0093670B">
        <w:rPr>
          <w:color w:val="000000"/>
          <w:szCs w:val="20"/>
          <w:vertAlign w:val="subscript"/>
        </w:rPr>
        <w:t>1</w:t>
      </w:r>
      <w:r w:rsidR="0093670B">
        <w:rPr>
          <w:color w:val="000000"/>
          <w:szCs w:val="20"/>
        </w:rPr>
        <w:t xml:space="preserve">. Similarly, node </w:t>
      </w:r>
      <w:r w:rsidR="0093670B" w:rsidRPr="0093670B">
        <w:rPr>
          <w:i/>
          <w:color w:val="000000"/>
          <w:szCs w:val="20"/>
        </w:rPr>
        <w:t>I</w:t>
      </w:r>
      <w:r w:rsidR="0093670B" w:rsidRPr="0093670B">
        <w:rPr>
          <w:color w:val="000000"/>
          <w:szCs w:val="20"/>
          <w:vertAlign w:val="subscript"/>
        </w:rPr>
        <w:t>3</w:t>
      </w:r>
      <w:r w:rsidR="0093670B">
        <w:rPr>
          <w:color w:val="000000"/>
          <w:szCs w:val="20"/>
        </w:rPr>
        <w:t xml:space="preserve"> representing item 3 has 5</w:t>
      </w:r>
      <w:r w:rsidR="0093670B" w:rsidRPr="0093670B">
        <w:rPr>
          <w:color w:val="000000"/>
          <w:szCs w:val="20"/>
          <w:vertAlign w:val="superscript"/>
        </w:rPr>
        <w:t>5</w:t>
      </w:r>
      <w:r w:rsidR="0093670B">
        <w:rPr>
          <w:color w:val="000000"/>
          <w:szCs w:val="20"/>
        </w:rPr>
        <w:t xml:space="preserve"> conditional probabilities because it has parent node </w:t>
      </w:r>
      <w:r w:rsidR="0093670B" w:rsidRPr="0093670B">
        <w:rPr>
          <w:i/>
          <w:color w:val="000000"/>
          <w:szCs w:val="20"/>
        </w:rPr>
        <w:t>I</w:t>
      </w:r>
      <w:r w:rsidR="0093670B" w:rsidRPr="0093670B">
        <w:rPr>
          <w:color w:val="000000"/>
          <w:szCs w:val="20"/>
          <w:vertAlign w:val="subscript"/>
        </w:rPr>
        <w:t>1</w:t>
      </w:r>
      <w:r w:rsidR="0093670B">
        <w:rPr>
          <w:color w:val="000000"/>
          <w:szCs w:val="20"/>
        </w:rPr>
        <w:t xml:space="preserve"> too.</w:t>
      </w:r>
    </w:p>
    <w:p w:rsidR="004D2813" w:rsidRDefault="00017620" w:rsidP="00C5778C">
      <w:pPr>
        <w:jc w:val="center"/>
        <w:rPr>
          <w:b/>
          <w:color w:val="000000"/>
          <w:szCs w:val="20"/>
        </w:rPr>
      </w:pPr>
      <w:r>
        <w:rPr>
          <w:b/>
          <w:noProof/>
          <w:color w:val="000000"/>
          <w:szCs w:val="20"/>
        </w:rPr>
        <w:drawing>
          <wp:inline distT="0" distB="0" distL="0" distR="0">
            <wp:extent cx="1276190" cy="10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bmp"/>
                    <pic:cNvPicPr/>
                  </pic:nvPicPr>
                  <pic:blipFill>
                    <a:blip r:embed="rId10">
                      <a:extLst>
                        <a:ext uri="{28A0092B-C50C-407E-A947-70E740481C1C}">
                          <a14:useLocalDpi xmlns:a14="http://schemas.microsoft.com/office/drawing/2010/main" val="0"/>
                        </a:ext>
                      </a:extLst>
                    </a:blip>
                    <a:stretch>
                      <a:fillRect/>
                    </a:stretch>
                  </pic:blipFill>
                  <pic:spPr>
                    <a:xfrm>
                      <a:off x="0" y="0"/>
                      <a:ext cx="1276190" cy="1095238"/>
                    </a:xfrm>
                    <a:prstGeom prst="rect">
                      <a:avLst/>
                    </a:prstGeom>
                  </pic:spPr>
                </pic:pic>
              </a:graphicData>
            </a:graphic>
          </wp:inline>
        </w:drawing>
      </w:r>
    </w:p>
    <w:p w:rsidR="003D47D1" w:rsidRPr="0093670B" w:rsidRDefault="0093670B" w:rsidP="0093670B">
      <w:pPr>
        <w:jc w:val="center"/>
        <w:rPr>
          <w:color w:val="000000"/>
          <w:szCs w:val="20"/>
        </w:rPr>
      </w:pPr>
      <w:r w:rsidRPr="0093670B">
        <w:rPr>
          <w:b/>
          <w:color w:val="000000"/>
          <w:szCs w:val="20"/>
        </w:rPr>
        <w:t>Figure 3.</w:t>
      </w:r>
      <w:r w:rsidRPr="0093670B">
        <w:rPr>
          <w:color w:val="000000"/>
          <w:szCs w:val="20"/>
        </w:rPr>
        <w:t xml:space="preserve"> A sample Bayesian network with 3 item nodes</w:t>
      </w:r>
    </w:p>
    <w:p w:rsidR="00505BD7" w:rsidRDefault="00140E6F" w:rsidP="00505BD7">
      <w:pPr>
        <w:jc w:val="both"/>
      </w:pPr>
      <w:r>
        <w:rPr>
          <w:b/>
        </w:rPr>
        <w:t>Step 4:</w:t>
      </w:r>
      <w:r w:rsidR="00581B47" w:rsidRPr="00581B47">
        <w:rPr>
          <w:b/>
        </w:rPr>
        <w:t xml:space="preserve"> </w:t>
      </w:r>
      <w:r w:rsidR="009B6FB7" w:rsidRPr="009B6FB7">
        <w:t>Suppose that</w:t>
      </w:r>
      <w:r w:rsidR="009B6FB7">
        <w:rPr>
          <w:b/>
        </w:rPr>
        <w:t xml:space="preserve"> </w:t>
      </w:r>
      <w:r w:rsidR="00845DB4" w:rsidRPr="00845DB4">
        <w:t>the</w:t>
      </w:r>
      <w:r w:rsidR="00845DB4">
        <w:rPr>
          <w:b/>
        </w:rPr>
        <w:t xml:space="preserve"> </w:t>
      </w:r>
      <w:r w:rsidR="006062CA" w:rsidRPr="006062CA">
        <w:t>active user</w:t>
      </w:r>
      <w:r w:rsidR="00845DB4">
        <w:t xml:space="preserve"> only rated on item 1 among three items, we have </w:t>
      </w:r>
      <w:r w:rsidR="00845DB4" w:rsidRPr="00845DB4">
        <w:rPr>
          <w:i/>
        </w:rPr>
        <w:t>U</w:t>
      </w:r>
      <w:r w:rsidR="00845DB4">
        <w:t xml:space="preserve"> = {</w:t>
      </w:r>
      <w:r w:rsidR="00845DB4" w:rsidRPr="00845DB4">
        <w:rPr>
          <w:i/>
        </w:rPr>
        <w:t>I</w:t>
      </w:r>
      <w:r w:rsidR="00845DB4" w:rsidRPr="00845DB4">
        <w:rPr>
          <w:vertAlign w:val="subscript"/>
        </w:rPr>
        <w:t>1</w:t>
      </w:r>
      <w:r w:rsidR="00845DB4">
        <w:t xml:space="preserve">=5, </w:t>
      </w:r>
      <w:r w:rsidR="00845DB4" w:rsidRPr="00845DB4">
        <w:rPr>
          <w:i/>
        </w:rPr>
        <w:t>I</w:t>
      </w:r>
      <w:r w:rsidR="00845DB4" w:rsidRPr="00845DB4">
        <w:rPr>
          <w:vertAlign w:val="subscript"/>
        </w:rPr>
        <w:t>2</w:t>
      </w:r>
      <w:r w:rsidR="00845DB4">
        <w:t xml:space="preserve">=?, </w:t>
      </w:r>
      <w:r w:rsidR="00845DB4" w:rsidRPr="00845DB4">
        <w:rPr>
          <w:i/>
        </w:rPr>
        <w:t>I</w:t>
      </w:r>
      <w:r w:rsidR="00845DB4" w:rsidRPr="00845DB4">
        <w:rPr>
          <w:vertAlign w:val="subscript"/>
        </w:rPr>
        <w:t>3</w:t>
      </w:r>
      <w:r w:rsidR="00845DB4">
        <w:t>=?}. T</w:t>
      </w:r>
      <w:r w:rsidR="00E23E73">
        <w:t>he problem which needs to be solved is how to estimate value</w:t>
      </w:r>
      <w:r w:rsidR="00845DB4">
        <w:t>s</w:t>
      </w:r>
      <w:r w:rsidR="00E23E73">
        <w:t xml:space="preserve"> of </w:t>
      </w:r>
      <w:r w:rsidR="00845DB4" w:rsidRPr="00845DB4">
        <w:rPr>
          <w:i/>
        </w:rPr>
        <w:t>I</w:t>
      </w:r>
      <w:r w:rsidR="00845DB4" w:rsidRPr="00845DB4">
        <w:rPr>
          <w:vertAlign w:val="subscript"/>
        </w:rPr>
        <w:t>2</w:t>
      </w:r>
      <w:r w:rsidR="00845DB4">
        <w:t xml:space="preserve"> and </w:t>
      </w:r>
      <w:r w:rsidR="00845DB4" w:rsidRPr="00845DB4">
        <w:rPr>
          <w:i/>
        </w:rPr>
        <w:t>I</w:t>
      </w:r>
      <w:r w:rsidR="00845DB4" w:rsidRPr="00845DB4">
        <w:rPr>
          <w:vertAlign w:val="subscript"/>
        </w:rPr>
        <w:t>3</w:t>
      </w:r>
      <w:r w:rsidR="00CC1EF6" w:rsidRPr="00CC1EF6">
        <w:t xml:space="preserve">. </w:t>
      </w:r>
      <w:r w:rsidR="00845DB4">
        <w:t xml:space="preserve">Therefore, </w:t>
      </w:r>
      <w:r w:rsidR="00845DB4" w:rsidRPr="00845DB4">
        <w:rPr>
          <w:i/>
        </w:rPr>
        <w:t>I</w:t>
      </w:r>
      <w:r w:rsidR="00845DB4" w:rsidRPr="00845DB4">
        <w:rPr>
          <w:vertAlign w:val="subscript"/>
        </w:rPr>
        <w:t>1</w:t>
      </w:r>
      <w:r w:rsidR="00845DB4">
        <w:t xml:space="preserve"> becomes evidence </w:t>
      </w:r>
      <w:r w:rsidR="002D117B">
        <w:t xml:space="preserve">node </w:t>
      </w:r>
      <w:r w:rsidR="00845DB4">
        <w:t>(</w:t>
      </w:r>
      <w:r w:rsidR="00845DB4" w:rsidRPr="00845DB4">
        <w:rPr>
          <w:i/>
        </w:rPr>
        <w:t>I</w:t>
      </w:r>
      <w:r w:rsidR="00845DB4" w:rsidRPr="00845DB4">
        <w:rPr>
          <w:vertAlign w:val="subscript"/>
        </w:rPr>
        <w:t>1</w:t>
      </w:r>
      <w:r w:rsidR="00845DB4">
        <w:t xml:space="preserve">=5) whereas </w:t>
      </w:r>
      <w:r w:rsidR="00845DB4" w:rsidRPr="00845DB4">
        <w:rPr>
          <w:i/>
        </w:rPr>
        <w:t>I</w:t>
      </w:r>
      <w:r w:rsidR="00845DB4" w:rsidRPr="00845DB4">
        <w:rPr>
          <w:vertAlign w:val="subscript"/>
        </w:rPr>
        <w:t>2</w:t>
      </w:r>
      <w:r w:rsidR="00845DB4">
        <w:t xml:space="preserve"> and </w:t>
      </w:r>
      <w:r w:rsidR="00845DB4" w:rsidRPr="00845DB4">
        <w:rPr>
          <w:i/>
        </w:rPr>
        <w:t>I</w:t>
      </w:r>
      <w:r w:rsidR="00845DB4" w:rsidRPr="00845DB4">
        <w:rPr>
          <w:vertAlign w:val="subscript"/>
        </w:rPr>
        <w:t>3</w:t>
      </w:r>
      <w:r w:rsidR="00845DB4">
        <w:t xml:space="preserve"> become hidden nodes or hypothesis nodes</w:t>
      </w:r>
      <w:r w:rsidR="00505BD7">
        <w:t xml:space="preserve">. </w:t>
      </w:r>
      <w:r w:rsidR="00B72467">
        <w:t xml:space="preserve">Hidden nodes represent potentially recommended items. </w:t>
      </w:r>
      <w:r w:rsidR="00505BD7">
        <w:t xml:space="preserve">In figure 4, </w:t>
      </w:r>
      <w:r w:rsidR="00017620">
        <w:t>hidden</w:t>
      </w:r>
      <w:r w:rsidR="00505BD7">
        <w:t xml:space="preserve"> node</w:t>
      </w:r>
      <w:r w:rsidR="00017620">
        <w:t>s</w:t>
      </w:r>
      <w:r w:rsidR="00505BD7">
        <w:t xml:space="preserve"> </w:t>
      </w:r>
      <w:r w:rsidR="00505BD7" w:rsidRPr="00505BD7">
        <w:rPr>
          <w:i/>
        </w:rPr>
        <w:t>I</w:t>
      </w:r>
      <w:r w:rsidR="00017620">
        <w:rPr>
          <w:vertAlign w:val="subscript"/>
        </w:rPr>
        <w:t>2</w:t>
      </w:r>
      <w:r w:rsidR="00505BD7">
        <w:t xml:space="preserve"> </w:t>
      </w:r>
      <w:r w:rsidR="00017620">
        <w:t xml:space="preserve">and </w:t>
      </w:r>
      <w:r w:rsidR="00017620" w:rsidRPr="00017620">
        <w:rPr>
          <w:i/>
        </w:rPr>
        <w:t>I</w:t>
      </w:r>
      <w:r w:rsidR="00017620" w:rsidRPr="00017620">
        <w:rPr>
          <w:vertAlign w:val="subscript"/>
        </w:rPr>
        <w:t>3</w:t>
      </w:r>
      <w:r w:rsidR="00017620">
        <w:t xml:space="preserve"> </w:t>
      </w:r>
      <w:r w:rsidR="00505BD7">
        <w:t>is shaded.</w:t>
      </w:r>
    </w:p>
    <w:p w:rsidR="002D117B" w:rsidRDefault="00017620" w:rsidP="002D117B">
      <w:pPr>
        <w:jc w:val="center"/>
      </w:pPr>
      <w:r>
        <w:rPr>
          <w:noProof/>
        </w:rPr>
        <w:drawing>
          <wp:inline distT="0" distB="0" distL="0" distR="0">
            <wp:extent cx="1295238" cy="11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4.bmp"/>
                    <pic:cNvPicPr/>
                  </pic:nvPicPr>
                  <pic:blipFill>
                    <a:blip r:embed="rId11">
                      <a:extLst>
                        <a:ext uri="{28A0092B-C50C-407E-A947-70E740481C1C}">
                          <a14:useLocalDpi xmlns:a14="http://schemas.microsoft.com/office/drawing/2010/main" val="0"/>
                        </a:ext>
                      </a:extLst>
                    </a:blip>
                    <a:stretch>
                      <a:fillRect/>
                    </a:stretch>
                  </pic:blipFill>
                  <pic:spPr>
                    <a:xfrm>
                      <a:off x="0" y="0"/>
                      <a:ext cx="1295238" cy="1114286"/>
                    </a:xfrm>
                    <a:prstGeom prst="rect">
                      <a:avLst/>
                    </a:prstGeom>
                  </pic:spPr>
                </pic:pic>
              </a:graphicData>
            </a:graphic>
          </wp:inline>
        </w:drawing>
      </w:r>
    </w:p>
    <w:p w:rsidR="002D117B" w:rsidRPr="0093670B" w:rsidRDefault="002D117B" w:rsidP="002D117B">
      <w:pPr>
        <w:jc w:val="center"/>
        <w:rPr>
          <w:color w:val="000000"/>
          <w:szCs w:val="20"/>
        </w:rPr>
      </w:pPr>
      <w:r w:rsidRPr="0093670B">
        <w:rPr>
          <w:b/>
          <w:color w:val="000000"/>
          <w:szCs w:val="20"/>
        </w:rPr>
        <w:t xml:space="preserve">Figure </w:t>
      </w:r>
      <w:r w:rsidR="00017620">
        <w:rPr>
          <w:b/>
          <w:color w:val="000000"/>
          <w:szCs w:val="20"/>
        </w:rPr>
        <w:t>4</w:t>
      </w:r>
      <w:r w:rsidRPr="0093670B">
        <w:rPr>
          <w:b/>
          <w:color w:val="000000"/>
          <w:szCs w:val="20"/>
        </w:rPr>
        <w:t>.</w:t>
      </w:r>
      <w:r w:rsidRPr="0093670B">
        <w:rPr>
          <w:color w:val="000000"/>
          <w:szCs w:val="20"/>
        </w:rPr>
        <w:t xml:space="preserve"> A sample Bayesian network with </w:t>
      </w:r>
      <w:r>
        <w:rPr>
          <w:color w:val="000000"/>
          <w:szCs w:val="20"/>
        </w:rPr>
        <w:t xml:space="preserve">evidence node </w:t>
      </w:r>
      <w:r w:rsidRPr="002D117B">
        <w:rPr>
          <w:i/>
          <w:color w:val="000000"/>
          <w:szCs w:val="20"/>
        </w:rPr>
        <w:t>I</w:t>
      </w:r>
      <w:r w:rsidRPr="002D117B">
        <w:rPr>
          <w:color w:val="000000"/>
          <w:szCs w:val="20"/>
          <w:vertAlign w:val="subscript"/>
        </w:rPr>
        <w:t>1</w:t>
      </w:r>
      <w:r>
        <w:rPr>
          <w:color w:val="000000"/>
          <w:szCs w:val="20"/>
        </w:rPr>
        <w:t xml:space="preserve"> and hidden nodes </w:t>
      </w:r>
      <w:r w:rsidRPr="002D117B">
        <w:rPr>
          <w:i/>
          <w:color w:val="000000"/>
          <w:szCs w:val="20"/>
        </w:rPr>
        <w:t>I</w:t>
      </w:r>
      <w:r w:rsidRPr="002D117B">
        <w:rPr>
          <w:color w:val="000000"/>
          <w:szCs w:val="20"/>
          <w:vertAlign w:val="subscript"/>
        </w:rPr>
        <w:t>2</w:t>
      </w:r>
      <w:r>
        <w:rPr>
          <w:color w:val="000000"/>
          <w:szCs w:val="20"/>
        </w:rPr>
        <w:t xml:space="preserve">, </w:t>
      </w:r>
      <w:r w:rsidRPr="002D117B">
        <w:rPr>
          <w:i/>
          <w:color w:val="000000"/>
          <w:szCs w:val="20"/>
        </w:rPr>
        <w:t>I</w:t>
      </w:r>
      <w:r w:rsidRPr="002D117B">
        <w:rPr>
          <w:color w:val="000000"/>
          <w:szCs w:val="20"/>
          <w:vertAlign w:val="subscript"/>
        </w:rPr>
        <w:t>3</w:t>
      </w:r>
    </w:p>
    <w:p w:rsidR="00845DB4" w:rsidRDefault="00845DB4" w:rsidP="00505BD7">
      <w:pPr>
        <w:jc w:val="both"/>
      </w:pPr>
      <w:r>
        <w:t xml:space="preserve">We must determine posterior probabilities of </w:t>
      </w:r>
      <w:r w:rsidRPr="00845DB4">
        <w:rPr>
          <w:i/>
        </w:rPr>
        <w:t>I</w:t>
      </w:r>
      <w:r w:rsidRPr="00845DB4">
        <w:rPr>
          <w:vertAlign w:val="subscript"/>
        </w:rPr>
        <w:t>2</w:t>
      </w:r>
      <w:r>
        <w:t xml:space="preserve"> and </w:t>
      </w:r>
      <w:r w:rsidRPr="00845DB4">
        <w:rPr>
          <w:i/>
        </w:rPr>
        <w:t>I</w:t>
      </w:r>
      <w:r w:rsidRPr="00845DB4">
        <w:rPr>
          <w:vertAlign w:val="subscript"/>
        </w:rPr>
        <w:t>3</w:t>
      </w:r>
      <w:r>
        <w:t xml:space="preserve"> by u</w:t>
      </w:r>
      <w:r w:rsidR="00792DC9">
        <w:t xml:space="preserve">sing </w:t>
      </w:r>
      <w:r w:rsidR="00433E61">
        <w:t>i</w:t>
      </w:r>
      <w:r w:rsidR="00433E61" w:rsidRPr="00576DF3">
        <w:t>nference mechanism based on evidence</w:t>
      </w:r>
      <w:r w:rsidR="00433E61">
        <w:t xml:space="preserve"> in </w:t>
      </w:r>
      <w:r w:rsidR="00792DC9">
        <w:t>Bayesian network</w:t>
      </w:r>
      <w:r>
        <w:t>.</w:t>
      </w:r>
      <w:r w:rsidR="00505BD7">
        <w:t xml:space="preserve"> </w:t>
      </w:r>
      <w:r w:rsidR="00346637">
        <w:t>For example</w:t>
      </w:r>
      <w:r>
        <w:t>,</w:t>
      </w:r>
      <w:r w:rsidR="00346637">
        <w:t xml:space="preserve"> </w:t>
      </w:r>
      <w:r w:rsidR="00832B79">
        <w:t>post</w:t>
      </w:r>
      <w:r>
        <w:t>erior</w:t>
      </w:r>
      <w:r w:rsidR="00832B79">
        <w:t xml:space="preserve"> probabilities of </w:t>
      </w:r>
      <w:r w:rsidR="00832B79" w:rsidRPr="00845DB4">
        <w:rPr>
          <w:i/>
        </w:rPr>
        <w:t>I</w:t>
      </w:r>
      <w:r>
        <w:rPr>
          <w:vertAlign w:val="subscript"/>
        </w:rPr>
        <w:t>2</w:t>
      </w:r>
      <w:r w:rsidR="00832B79">
        <w:rPr>
          <w:vertAlign w:val="subscript"/>
        </w:rPr>
        <w:t xml:space="preserve"> </w:t>
      </w:r>
      <w:r w:rsidR="00832B79">
        <w:t xml:space="preserve">are </w:t>
      </w:r>
      <w:r w:rsidRPr="00845DB4">
        <w:rPr>
          <w:i/>
        </w:rPr>
        <w:t>P</w:t>
      </w:r>
      <w:r>
        <w:t>(</w:t>
      </w:r>
      <w:r w:rsidRPr="00845DB4">
        <w:rPr>
          <w:i/>
        </w:rPr>
        <w:t>I</w:t>
      </w:r>
      <w:r w:rsidRPr="00845DB4">
        <w:rPr>
          <w:vertAlign w:val="subscript"/>
        </w:rPr>
        <w:t>2</w:t>
      </w:r>
      <w:r>
        <w:t xml:space="preserve">=1 | </w:t>
      </w:r>
      <w:r w:rsidRPr="00845DB4">
        <w:rPr>
          <w:i/>
        </w:rPr>
        <w:t>I</w:t>
      </w:r>
      <w:r w:rsidRPr="00845DB4">
        <w:rPr>
          <w:vertAlign w:val="subscript"/>
        </w:rPr>
        <w:t>1</w:t>
      </w:r>
      <w:r>
        <w:t xml:space="preserve">=5) = 0.1, </w:t>
      </w:r>
      <w:r w:rsidRPr="00845DB4">
        <w:rPr>
          <w:i/>
        </w:rPr>
        <w:t>P</w:t>
      </w:r>
      <w:r>
        <w:t>(</w:t>
      </w:r>
      <w:r w:rsidRPr="00845DB4">
        <w:rPr>
          <w:i/>
        </w:rPr>
        <w:t>I</w:t>
      </w:r>
      <w:r w:rsidRPr="00845DB4">
        <w:rPr>
          <w:vertAlign w:val="subscript"/>
        </w:rPr>
        <w:t>2</w:t>
      </w:r>
      <w:r>
        <w:t xml:space="preserve">=2 | </w:t>
      </w:r>
      <w:r w:rsidRPr="00845DB4">
        <w:rPr>
          <w:i/>
        </w:rPr>
        <w:t>I</w:t>
      </w:r>
      <w:r w:rsidRPr="00845DB4">
        <w:rPr>
          <w:vertAlign w:val="subscript"/>
        </w:rPr>
        <w:t>1</w:t>
      </w:r>
      <w:r>
        <w:t xml:space="preserve">=5) = 0.2, </w:t>
      </w:r>
      <w:r w:rsidRPr="00845DB4">
        <w:rPr>
          <w:i/>
        </w:rPr>
        <w:t>P</w:t>
      </w:r>
      <w:r>
        <w:t>(</w:t>
      </w:r>
      <w:r w:rsidRPr="00845DB4">
        <w:rPr>
          <w:i/>
        </w:rPr>
        <w:t>I</w:t>
      </w:r>
      <w:r w:rsidRPr="00845DB4">
        <w:rPr>
          <w:vertAlign w:val="subscript"/>
        </w:rPr>
        <w:t>2</w:t>
      </w:r>
      <w:r>
        <w:t xml:space="preserve">=3 | </w:t>
      </w:r>
      <w:r w:rsidRPr="00845DB4">
        <w:rPr>
          <w:i/>
        </w:rPr>
        <w:t>I</w:t>
      </w:r>
      <w:r w:rsidRPr="00845DB4">
        <w:rPr>
          <w:vertAlign w:val="subscript"/>
        </w:rPr>
        <w:t>1</w:t>
      </w:r>
      <w:r>
        <w:t xml:space="preserve">=5) = 0.2, </w:t>
      </w:r>
      <w:r w:rsidRPr="00845DB4">
        <w:rPr>
          <w:i/>
        </w:rPr>
        <w:t>P</w:t>
      </w:r>
      <w:r>
        <w:t>(</w:t>
      </w:r>
      <w:r w:rsidRPr="00845DB4">
        <w:rPr>
          <w:i/>
        </w:rPr>
        <w:t>I</w:t>
      </w:r>
      <w:r w:rsidRPr="00845DB4">
        <w:rPr>
          <w:vertAlign w:val="subscript"/>
        </w:rPr>
        <w:t>2</w:t>
      </w:r>
      <w:r>
        <w:t xml:space="preserve">=4 | </w:t>
      </w:r>
      <w:r w:rsidRPr="00845DB4">
        <w:rPr>
          <w:i/>
        </w:rPr>
        <w:t>I</w:t>
      </w:r>
      <w:r w:rsidRPr="00845DB4">
        <w:rPr>
          <w:vertAlign w:val="subscript"/>
        </w:rPr>
        <w:t>1</w:t>
      </w:r>
      <w:r>
        <w:t xml:space="preserve">=5) = 0.1, and </w:t>
      </w:r>
      <w:r w:rsidRPr="00845DB4">
        <w:rPr>
          <w:i/>
        </w:rPr>
        <w:t>P</w:t>
      </w:r>
      <w:r>
        <w:t>(</w:t>
      </w:r>
      <w:r w:rsidRPr="00845DB4">
        <w:rPr>
          <w:i/>
        </w:rPr>
        <w:t>I</w:t>
      </w:r>
      <w:r w:rsidRPr="00845DB4">
        <w:rPr>
          <w:vertAlign w:val="subscript"/>
        </w:rPr>
        <w:t>2</w:t>
      </w:r>
      <w:r>
        <w:t xml:space="preserve">=5 | </w:t>
      </w:r>
      <w:r w:rsidRPr="00845DB4">
        <w:rPr>
          <w:i/>
        </w:rPr>
        <w:t>I</w:t>
      </w:r>
      <w:r w:rsidRPr="00845DB4">
        <w:rPr>
          <w:vertAlign w:val="subscript"/>
        </w:rPr>
        <w:t>1</w:t>
      </w:r>
      <w:r>
        <w:t>=5) = 0.4</w:t>
      </w:r>
      <w:r w:rsidR="00832B79">
        <w:t xml:space="preserve">. </w:t>
      </w:r>
      <w:r>
        <w:t xml:space="preserve">Because </w:t>
      </w:r>
      <w:r w:rsidRPr="00845DB4">
        <w:rPr>
          <w:i/>
        </w:rPr>
        <w:t>P</w:t>
      </w:r>
      <w:r>
        <w:t>(</w:t>
      </w:r>
      <w:r w:rsidRPr="00845DB4">
        <w:rPr>
          <w:i/>
        </w:rPr>
        <w:t>I</w:t>
      </w:r>
      <w:r w:rsidRPr="00845DB4">
        <w:rPr>
          <w:vertAlign w:val="subscript"/>
        </w:rPr>
        <w:t>2</w:t>
      </w:r>
      <w:r>
        <w:t xml:space="preserve">=5 | </w:t>
      </w:r>
      <w:r w:rsidRPr="00845DB4">
        <w:rPr>
          <w:i/>
        </w:rPr>
        <w:t>I</w:t>
      </w:r>
      <w:r w:rsidRPr="00845DB4">
        <w:rPr>
          <w:vertAlign w:val="subscript"/>
        </w:rPr>
        <w:t>1</w:t>
      </w:r>
      <w:r>
        <w:t xml:space="preserve">=5) = 0.4 is maximal, the estimated value of </w:t>
      </w:r>
      <w:r w:rsidRPr="00845DB4">
        <w:rPr>
          <w:i/>
        </w:rPr>
        <w:t>I</w:t>
      </w:r>
      <w:r w:rsidRPr="00845DB4">
        <w:rPr>
          <w:vertAlign w:val="subscript"/>
        </w:rPr>
        <w:t>2</w:t>
      </w:r>
      <w:r>
        <w:t xml:space="preserve"> is 5.</w:t>
      </w:r>
    </w:p>
    <w:p w:rsidR="00845DB4" w:rsidRDefault="00845DB4" w:rsidP="00505BD7">
      <w:pPr>
        <w:ind w:firstLine="360"/>
        <w:jc w:val="both"/>
      </w:pPr>
      <w:r>
        <w:t xml:space="preserve">Similarly, we continue to calculate posterior probability of </w:t>
      </w:r>
      <w:r w:rsidRPr="00845DB4">
        <w:rPr>
          <w:i/>
        </w:rPr>
        <w:t>I</w:t>
      </w:r>
      <w:r w:rsidRPr="00845DB4">
        <w:rPr>
          <w:vertAlign w:val="subscript"/>
        </w:rPr>
        <w:t>3</w:t>
      </w:r>
      <w:r>
        <w:t xml:space="preserve">. Suppose we have </w:t>
      </w:r>
      <w:r w:rsidRPr="00845DB4">
        <w:rPr>
          <w:i/>
        </w:rPr>
        <w:t>P</w:t>
      </w:r>
      <w:r>
        <w:t>(</w:t>
      </w:r>
      <w:r w:rsidRPr="00845DB4">
        <w:rPr>
          <w:i/>
        </w:rPr>
        <w:t>I</w:t>
      </w:r>
      <w:r>
        <w:rPr>
          <w:vertAlign w:val="subscript"/>
        </w:rPr>
        <w:t>3</w:t>
      </w:r>
      <w:r>
        <w:t xml:space="preserve">=1 | </w:t>
      </w:r>
      <w:r w:rsidRPr="00845DB4">
        <w:rPr>
          <w:i/>
        </w:rPr>
        <w:t>I</w:t>
      </w:r>
      <w:r w:rsidRPr="00845DB4">
        <w:rPr>
          <w:vertAlign w:val="subscript"/>
        </w:rPr>
        <w:t>1</w:t>
      </w:r>
      <w:r>
        <w:t xml:space="preserve">=5) = 0.2, </w:t>
      </w:r>
      <w:r w:rsidRPr="00845DB4">
        <w:rPr>
          <w:i/>
        </w:rPr>
        <w:t>P</w:t>
      </w:r>
      <w:r>
        <w:t>(</w:t>
      </w:r>
      <w:r w:rsidRPr="00845DB4">
        <w:rPr>
          <w:i/>
        </w:rPr>
        <w:t>I</w:t>
      </w:r>
      <w:r>
        <w:rPr>
          <w:vertAlign w:val="subscript"/>
        </w:rPr>
        <w:t>3</w:t>
      </w:r>
      <w:r>
        <w:t xml:space="preserve">=2 | </w:t>
      </w:r>
      <w:r w:rsidRPr="00845DB4">
        <w:rPr>
          <w:i/>
        </w:rPr>
        <w:t>I</w:t>
      </w:r>
      <w:r w:rsidRPr="00845DB4">
        <w:rPr>
          <w:vertAlign w:val="subscript"/>
        </w:rPr>
        <w:t>1</w:t>
      </w:r>
      <w:r>
        <w:t xml:space="preserve">=5) = 0.1, </w:t>
      </w:r>
      <w:r w:rsidRPr="00845DB4">
        <w:rPr>
          <w:i/>
        </w:rPr>
        <w:t>P</w:t>
      </w:r>
      <w:r>
        <w:t>(</w:t>
      </w:r>
      <w:r w:rsidRPr="00845DB4">
        <w:rPr>
          <w:i/>
        </w:rPr>
        <w:t>I</w:t>
      </w:r>
      <w:r>
        <w:rPr>
          <w:vertAlign w:val="subscript"/>
        </w:rPr>
        <w:t>3</w:t>
      </w:r>
      <w:r>
        <w:t xml:space="preserve">=3 | </w:t>
      </w:r>
      <w:r w:rsidRPr="00845DB4">
        <w:rPr>
          <w:i/>
        </w:rPr>
        <w:t>I</w:t>
      </w:r>
      <w:r w:rsidRPr="00845DB4">
        <w:rPr>
          <w:vertAlign w:val="subscript"/>
        </w:rPr>
        <w:t>1</w:t>
      </w:r>
      <w:r>
        <w:t xml:space="preserve">=5) = 0.2, </w:t>
      </w:r>
      <w:r w:rsidRPr="00845DB4">
        <w:rPr>
          <w:i/>
        </w:rPr>
        <w:t>P</w:t>
      </w:r>
      <w:r>
        <w:t>(</w:t>
      </w:r>
      <w:r w:rsidRPr="00845DB4">
        <w:rPr>
          <w:i/>
        </w:rPr>
        <w:t>I</w:t>
      </w:r>
      <w:r>
        <w:rPr>
          <w:vertAlign w:val="subscript"/>
        </w:rPr>
        <w:t>3</w:t>
      </w:r>
      <w:r>
        <w:t xml:space="preserve">=4 | </w:t>
      </w:r>
      <w:r w:rsidRPr="00845DB4">
        <w:rPr>
          <w:i/>
        </w:rPr>
        <w:t>I</w:t>
      </w:r>
      <w:r w:rsidRPr="00845DB4">
        <w:rPr>
          <w:vertAlign w:val="subscript"/>
        </w:rPr>
        <w:t>1</w:t>
      </w:r>
      <w:r>
        <w:t xml:space="preserve">=5) = 0.3, and </w:t>
      </w:r>
      <w:r w:rsidRPr="00845DB4">
        <w:rPr>
          <w:i/>
        </w:rPr>
        <w:t>P</w:t>
      </w:r>
      <w:r>
        <w:t>(</w:t>
      </w:r>
      <w:r w:rsidRPr="00845DB4">
        <w:rPr>
          <w:i/>
        </w:rPr>
        <w:t>I</w:t>
      </w:r>
      <w:r>
        <w:rPr>
          <w:vertAlign w:val="subscript"/>
        </w:rPr>
        <w:t>3</w:t>
      </w:r>
      <w:r>
        <w:t xml:space="preserve">=5 | </w:t>
      </w:r>
      <w:r w:rsidRPr="00845DB4">
        <w:rPr>
          <w:i/>
        </w:rPr>
        <w:t>I</w:t>
      </w:r>
      <w:r w:rsidRPr="00845DB4">
        <w:rPr>
          <w:vertAlign w:val="subscript"/>
        </w:rPr>
        <w:t>1</w:t>
      </w:r>
      <w:r>
        <w:t xml:space="preserve">=5) = 0.2. Because </w:t>
      </w:r>
      <w:r w:rsidRPr="00845DB4">
        <w:rPr>
          <w:i/>
        </w:rPr>
        <w:t>P</w:t>
      </w:r>
      <w:r>
        <w:t>(</w:t>
      </w:r>
      <w:r w:rsidRPr="00845DB4">
        <w:rPr>
          <w:i/>
        </w:rPr>
        <w:t>I</w:t>
      </w:r>
      <w:r>
        <w:rPr>
          <w:vertAlign w:val="subscript"/>
        </w:rPr>
        <w:t>3</w:t>
      </w:r>
      <w:r>
        <w:t xml:space="preserve">=4 | </w:t>
      </w:r>
      <w:r w:rsidRPr="00845DB4">
        <w:rPr>
          <w:i/>
        </w:rPr>
        <w:t>I</w:t>
      </w:r>
      <w:r w:rsidRPr="00845DB4">
        <w:rPr>
          <w:vertAlign w:val="subscript"/>
        </w:rPr>
        <w:t>1</w:t>
      </w:r>
      <w:r>
        <w:t xml:space="preserve">=5) = 0.3 is maximal, the estimated value of </w:t>
      </w:r>
      <w:r w:rsidRPr="00845DB4">
        <w:rPr>
          <w:i/>
        </w:rPr>
        <w:t>I</w:t>
      </w:r>
      <w:r w:rsidR="00E70F94">
        <w:rPr>
          <w:vertAlign w:val="subscript"/>
        </w:rPr>
        <w:t>3</w:t>
      </w:r>
      <w:r>
        <w:t xml:space="preserve"> is 4.</w:t>
      </w:r>
      <w:r w:rsidR="00E70F94">
        <w:t xml:space="preserve"> Finally, item 2 is </w:t>
      </w:r>
      <w:r w:rsidR="002D117B">
        <w:t xml:space="preserve">highly </w:t>
      </w:r>
      <w:r w:rsidR="00E70F94">
        <w:t xml:space="preserve">recommended to active user because the estimated value of </w:t>
      </w:r>
      <w:r w:rsidR="00E70F94" w:rsidRPr="00E70F94">
        <w:rPr>
          <w:i/>
        </w:rPr>
        <w:t>I</w:t>
      </w:r>
      <w:r w:rsidR="00E70F94" w:rsidRPr="00E70F94">
        <w:rPr>
          <w:vertAlign w:val="subscript"/>
        </w:rPr>
        <w:t>2</w:t>
      </w:r>
      <w:r w:rsidR="00E70F94">
        <w:t xml:space="preserve"> (=5) is larger than the estimated value of </w:t>
      </w:r>
      <w:r w:rsidR="00E70F94" w:rsidRPr="00E70F94">
        <w:rPr>
          <w:i/>
        </w:rPr>
        <w:t>I</w:t>
      </w:r>
      <w:r w:rsidR="00E70F94" w:rsidRPr="00E70F94">
        <w:rPr>
          <w:vertAlign w:val="subscript"/>
        </w:rPr>
        <w:t>3</w:t>
      </w:r>
      <w:r w:rsidR="00E70F94">
        <w:t xml:space="preserve"> (=4).</w:t>
      </w:r>
      <w:r w:rsidR="00505BD7">
        <w:t xml:space="preserve"> Moreover, given </w:t>
      </w:r>
      <w:r w:rsidR="00505BD7" w:rsidRPr="00505BD7">
        <w:rPr>
          <w:i/>
        </w:rPr>
        <w:t>I</w:t>
      </w:r>
      <w:r w:rsidR="00505BD7" w:rsidRPr="00505BD7">
        <w:rPr>
          <w:vertAlign w:val="subscript"/>
        </w:rPr>
        <w:t>1</w:t>
      </w:r>
      <w:r w:rsidR="00505BD7">
        <w:t xml:space="preserve">=5, the posterior probability of </w:t>
      </w:r>
      <w:r w:rsidR="00505BD7" w:rsidRPr="00B358CC">
        <w:rPr>
          <w:i/>
        </w:rPr>
        <w:t>I</w:t>
      </w:r>
      <w:r w:rsidR="00505BD7" w:rsidRPr="00505BD7">
        <w:rPr>
          <w:vertAlign w:val="subscript"/>
        </w:rPr>
        <w:t>2</w:t>
      </w:r>
      <w:r w:rsidR="00505BD7">
        <w:t xml:space="preserve">=5, which is </w:t>
      </w:r>
      <w:r w:rsidR="00505BD7" w:rsidRPr="00845DB4">
        <w:rPr>
          <w:i/>
        </w:rPr>
        <w:t>P</w:t>
      </w:r>
      <w:r w:rsidR="00505BD7">
        <w:t>(</w:t>
      </w:r>
      <w:r w:rsidR="00505BD7" w:rsidRPr="00845DB4">
        <w:rPr>
          <w:i/>
        </w:rPr>
        <w:t>I</w:t>
      </w:r>
      <w:r w:rsidR="00505BD7" w:rsidRPr="00845DB4">
        <w:rPr>
          <w:vertAlign w:val="subscript"/>
        </w:rPr>
        <w:t>2</w:t>
      </w:r>
      <w:r w:rsidR="00505BD7">
        <w:t xml:space="preserve">=5 | </w:t>
      </w:r>
      <w:r w:rsidR="00505BD7" w:rsidRPr="00845DB4">
        <w:rPr>
          <w:i/>
        </w:rPr>
        <w:t>I</w:t>
      </w:r>
      <w:r w:rsidR="00505BD7" w:rsidRPr="00845DB4">
        <w:rPr>
          <w:vertAlign w:val="subscript"/>
        </w:rPr>
        <w:t>1</w:t>
      </w:r>
      <w:r w:rsidR="00505BD7">
        <w:t xml:space="preserve">=5) = 0.4, is larger than the posterior probability of </w:t>
      </w:r>
      <w:r w:rsidR="00505BD7" w:rsidRPr="00505BD7">
        <w:rPr>
          <w:i/>
        </w:rPr>
        <w:t>I</w:t>
      </w:r>
      <w:r w:rsidR="00505BD7" w:rsidRPr="00505BD7">
        <w:rPr>
          <w:vertAlign w:val="subscript"/>
        </w:rPr>
        <w:t>3</w:t>
      </w:r>
      <w:r w:rsidR="00505BD7">
        <w:t xml:space="preserve">=4, which is </w:t>
      </w:r>
      <w:r w:rsidR="00505BD7" w:rsidRPr="00845DB4">
        <w:rPr>
          <w:i/>
        </w:rPr>
        <w:t>P</w:t>
      </w:r>
      <w:r w:rsidR="00505BD7">
        <w:t>(</w:t>
      </w:r>
      <w:r w:rsidR="00505BD7" w:rsidRPr="00845DB4">
        <w:rPr>
          <w:i/>
        </w:rPr>
        <w:t>I</w:t>
      </w:r>
      <w:r w:rsidR="00505BD7">
        <w:rPr>
          <w:vertAlign w:val="subscript"/>
        </w:rPr>
        <w:t>3</w:t>
      </w:r>
      <w:r w:rsidR="00505BD7">
        <w:t xml:space="preserve">=4 | </w:t>
      </w:r>
      <w:r w:rsidR="00505BD7" w:rsidRPr="00845DB4">
        <w:rPr>
          <w:i/>
        </w:rPr>
        <w:t>I</w:t>
      </w:r>
      <w:r w:rsidR="00505BD7" w:rsidRPr="00845DB4">
        <w:rPr>
          <w:vertAlign w:val="subscript"/>
        </w:rPr>
        <w:t>1</w:t>
      </w:r>
      <w:r w:rsidR="00505BD7">
        <w:t>=5) = 0.3.</w:t>
      </w:r>
    </w:p>
    <w:p w:rsidR="00581B47" w:rsidRPr="00581B47" w:rsidRDefault="00581B47" w:rsidP="00AF31B8">
      <w:pPr>
        <w:jc w:val="both"/>
        <w:rPr>
          <w:b/>
          <w:color w:val="000000"/>
          <w:szCs w:val="20"/>
        </w:rPr>
      </w:pPr>
    </w:p>
    <w:p w:rsidR="00AF31B8" w:rsidRPr="00672981" w:rsidRDefault="00AF31B8" w:rsidP="00AF31B8">
      <w:pPr>
        <w:jc w:val="both"/>
        <w:rPr>
          <w:b/>
          <w:sz w:val="28"/>
          <w:szCs w:val="28"/>
        </w:rPr>
      </w:pPr>
      <w:r w:rsidRPr="00672981">
        <w:rPr>
          <w:b/>
          <w:sz w:val="28"/>
          <w:szCs w:val="28"/>
        </w:rPr>
        <w:t>5. Conclusion</w:t>
      </w:r>
      <w:r w:rsidR="00B72467">
        <w:rPr>
          <w:b/>
          <w:sz w:val="28"/>
          <w:szCs w:val="28"/>
        </w:rPr>
        <w:t>s</w:t>
      </w:r>
    </w:p>
    <w:p w:rsidR="00AF31B8" w:rsidRDefault="00B72467" w:rsidP="00B72467">
      <w:pPr>
        <w:jc w:val="both"/>
        <w:rPr>
          <w:szCs w:val="20"/>
        </w:rPr>
      </w:pPr>
      <w:r w:rsidRPr="00B72467">
        <w:rPr>
          <w:szCs w:val="20"/>
        </w:rPr>
        <w:t xml:space="preserve">CF has two common approaches such as memory-based and model-based. The model-based approach applies statistics method and machine learning technique to mining rating matrix. Although the model-based approach doesn’t give result which is as precise as the combination of CF and CBF approaches, it can solve the problem of huge database and sparse matrix. We also give a new idea for model-based approach so as to gain high accuracy and solve the problem of sparse matrix by applying evidence-based inference techniques. It is the potential approach because it can take advantage of power mathematical tools and artificial intelligent methods such as statistics and machine learning. It is complicated but interesting and so, </w:t>
      </w:r>
      <w:r w:rsidR="00562F44">
        <w:rPr>
          <w:szCs w:val="20"/>
        </w:rPr>
        <w:t xml:space="preserve">the </w:t>
      </w:r>
      <w:bookmarkStart w:id="0" w:name="_GoBack"/>
      <w:bookmarkEnd w:id="0"/>
      <w:r w:rsidRPr="00B72467">
        <w:rPr>
          <w:szCs w:val="20"/>
        </w:rPr>
        <w:t>research is ongoing.</w:t>
      </w:r>
    </w:p>
    <w:p w:rsidR="00522DE4" w:rsidRDefault="00522DE4"/>
    <w:p w:rsidR="002D100E" w:rsidRDefault="00124A63" w:rsidP="005F1ECB">
      <w:pPr>
        <w:rPr>
          <w:noProof/>
          <w:szCs w:val="20"/>
          <w:lang w:eastAsia="zh-CN"/>
        </w:rPr>
      </w:pPr>
      <w:r w:rsidRPr="00672981">
        <w:rPr>
          <w:b/>
          <w:sz w:val="28"/>
          <w:szCs w:val="28"/>
        </w:rPr>
        <w:t>Reference</w:t>
      </w:r>
      <w:r w:rsidR="00672981" w:rsidRPr="00672981">
        <w:rPr>
          <w:b/>
          <w:sz w:val="28"/>
          <w:szCs w:val="28"/>
        </w:rPr>
        <w:t>s</w:t>
      </w:r>
      <w:r w:rsidR="00EF3D1B">
        <w:fldChar w:fldCharType="begin"/>
      </w:r>
      <w:r w:rsidR="00EF3D1B">
        <w:instrText xml:space="preserve"> BIBLIOGRAPHY  \l 1033 </w:instrText>
      </w:r>
      <w:r w:rsidR="00EF3D1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08"/>
      </w:tblGrid>
      <w:tr w:rsidR="002D100E">
        <w:trPr>
          <w:divId w:val="1101491694"/>
          <w:tblCellSpacing w:w="15" w:type="dxa"/>
        </w:trPr>
        <w:tc>
          <w:tcPr>
            <w:tcW w:w="50" w:type="pct"/>
            <w:hideMark/>
          </w:tcPr>
          <w:p w:rsidR="002D100E" w:rsidRDefault="002D100E">
            <w:pPr>
              <w:pStyle w:val="Bibliography"/>
              <w:rPr>
                <w:noProof/>
                <w:sz w:val="24"/>
              </w:rPr>
            </w:pPr>
            <w:r>
              <w:rPr>
                <w:noProof/>
              </w:rPr>
              <w:t xml:space="preserve">[1] </w:t>
            </w:r>
          </w:p>
        </w:tc>
        <w:tc>
          <w:tcPr>
            <w:tcW w:w="0" w:type="auto"/>
            <w:hideMark/>
          </w:tcPr>
          <w:p w:rsidR="002D100E" w:rsidRDefault="002D100E">
            <w:pPr>
              <w:pStyle w:val="Bibliography"/>
              <w:rPr>
                <w:noProof/>
              </w:rPr>
            </w:pPr>
            <w:r>
              <w:rPr>
                <w:noProof/>
              </w:rPr>
              <w:t xml:space="preserve">X. Su and T. M. Khoshgoftaar, "A Survey of Collaborative Filtering Techniques," </w:t>
            </w:r>
            <w:r>
              <w:rPr>
                <w:i/>
                <w:iCs/>
                <w:noProof/>
              </w:rPr>
              <w:t xml:space="preserve">Advances in Artificial Intelligence, </w:t>
            </w:r>
            <w:r>
              <w:rPr>
                <w:noProof/>
              </w:rPr>
              <w:t xml:space="preserve">vol. 2009, 2009.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[2] </w:t>
            </w:r>
          </w:p>
        </w:tc>
        <w:tc>
          <w:tcPr>
            <w:tcW w:w="0" w:type="auto"/>
            <w:hideMark/>
          </w:tcPr>
          <w:p w:rsidR="002D100E" w:rsidRDefault="002D100E">
            <w:pPr>
              <w:pStyle w:val="Bibliography"/>
              <w:rPr>
                <w:noProof/>
              </w:rPr>
            </w:pPr>
            <w:r>
              <w:rPr>
                <w:noProof/>
              </w:rPr>
              <w:t xml:space="preserve">P. Melville, R. J. Mooney and R. Nagarajan, "Content-Boosted Collaborative Filtering," in </w:t>
            </w:r>
            <w:r>
              <w:rPr>
                <w:i/>
                <w:iCs/>
                <w:noProof/>
              </w:rPr>
              <w:t>Proceedings of the SIGIR-2001 Workshop on Recommender Systems</w:t>
            </w:r>
            <w:r>
              <w:rPr>
                <w:noProof/>
              </w:rPr>
              <w:t xml:space="preserve">, New Orleans, 2001.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[3] </w:t>
            </w:r>
          </w:p>
        </w:tc>
        <w:tc>
          <w:tcPr>
            <w:tcW w:w="0" w:type="auto"/>
            <w:hideMark/>
          </w:tcPr>
          <w:p w:rsidR="002D100E" w:rsidRDefault="002D100E">
            <w:pPr>
              <w:pStyle w:val="Bibliography"/>
              <w:rPr>
                <w:noProof/>
              </w:rPr>
            </w:pPr>
            <w:r>
              <w:rPr>
                <w:noProof/>
              </w:rPr>
              <w:t>R. D. Torres Júnior, "Combining Collaborative and Content-based Filtering to Recommend Research Paper," Universidade Federal do Rio Grande do Sul, Porto Alegre, 2004.</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[4] </w:t>
            </w:r>
          </w:p>
        </w:tc>
        <w:tc>
          <w:tcPr>
            <w:tcW w:w="0" w:type="auto"/>
            <w:hideMark/>
          </w:tcPr>
          <w:p w:rsidR="002D100E" w:rsidRDefault="002D100E">
            <w:pPr>
              <w:pStyle w:val="Bibliography"/>
              <w:rPr>
                <w:noProof/>
              </w:rPr>
            </w:pPr>
            <w:r>
              <w:rPr>
                <w:noProof/>
              </w:rPr>
              <w:t xml:space="preserve">B. Sarwar, G. Karypis, J. Konstan and J. Riedl, "Item-based Collaborative Filtering Recommendation Algorithms," in </w:t>
            </w:r>
            <w:r>
              <w:rPr>
                <w:i/>
                <w:iCs/>
                <w:noProof/>
              </w:rPr>
              <w:t>Proceedings of the 10th international conference on World Wide Web</w:t>
            </w:r>
            <w:r>
              <w:rPr>
                <w:noProof/>
              </w:rPr>
              <w:t xml:space="preserve">, Hong Kong, 2001.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[5] </w:t>
            </w:r>
          </w:p>
        </w:tc>
        <w:tc>
          <w:tcPr>
            <w:tcW w:w="0" w:type="auto"/>
            <w:hideMark/>
          </w:tcPr>
          <w:p w:rsidR="002D100E" w:rsidRDefault="002D100E">
            <w:pPr>
              <w:pStyle w:val="Bibliography"/>
              <w:rPr>
                <w:noProof/>
              </w:rPr>
            </w:pPr>
            <w:r>
              <w:rPr>
                <w:noProof/>
              </w:rPr>
              <w:t xml:space="preserve">H. Ma, I. King and M. R. Lyu, "Effective Missing Data Prediction for Collaborative Filtering," in </w:t>
            </w:r>
            <w:r>
              <w:rPr>
                <w:i/>
                <w:iCs/>
                <w:noProof/>
              </w:rPr>
              <w:t>SIGIR '07 Proceedings of the 30th annual international ACM SIGIR conference on Research and development in information retrieval</w:t>
            </w:r>
            <w:r>
              <w:rPr>
                <w:noProof/>
              </w:rPr>
              <w:t xml:space="preserve">, Amsterdam, 2007.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[6] </w:t>
            </w:r>
          </w:p>
        </w:tc>
        <w:tc>
          <w:tcPr>
            <w:tcW w:w="0" w:type="auto"/>
            <w:hideMark/>
          </w:tcPr>
          <w:p w:rsidR="002D100E" w:rsidRDefault="002D100E">
            <w:pPr>
              <w:pStyle w:val="Bibliography"/>
              <w:rPr>
                <w:noProof/>
              </w:rPr>
            </w:pPr>
            <w:r>
              <w:rPr>
                <w:noProof/>
              </w:rPr>
              <w:t xml:space="preserve">L. H. Ungar and D. P. Foster, "Clustering Methods for Collaborative Filtering," in </w:t>
            </w:r>
            <w:r>
              <w:rPr>
                <w:i/>
                <w:iCs/>
                <w:noProof/>
              </w:rPr>
              <w:t>AAAI Workshop on Recommender Systems</w:t>
            </w:r>
            <w:r>
              <w:rPr>
                <w:noProof/>
              </w:rPr>
              <w:t xml:space="preserve">, Madison, 1998.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[7] </w:t>
            </w:r>
          </w:p>
        </w:tc>
        <w:tc>
          <w:tcPr>
            <w:tcW w:w="0" w:type="auto"/>
            <w:hideMark/>
          </w:tcPr>
          <w:p w:rsidR="002D100E" w:rsidRDefault="002D100E">
            <w:pPr>
              <w:pStyle w:val="Bibliography"/>
              <w:rPr>
                <w:noProof/>
              </w:rPr>
            </w:pPr>
            <w:r>
              <w:rPr>
                <w:noProof/>
              </w:rPr>
              <w:t>J. Han and M. Kamber, Data Mining: Concepts and Techniques, 2nd Edition ed., J. Gray, Ed., San Francisco, CA: Morgan Kaufmann Publishers, Elsevier, 2006, p. 743.</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[8] </w:t>
            </w:r>
          </w:p>
        </w:tc>
        <w:tc>
          <w:tcPr>
            <w:tcW w:w="0" w:type="auto"/>
            <w:hideMark/>
          </w:tcPr>
          <w:p w:rsidR="002D100E" w:rsidRDefault="002D100E">
            <w:pPr>
              <w:pStyle w:val="Bibliography"/>
              <w:rPr>
                <w:noProof/>
              </w:rPr>
            </w:pPr>
            <w:r>
              <w:rPr>
                <w:noProof/>
              </w:rPr>
              <w:t>R. E. Neapolitan, Learning Bayesian Networks, Upper Saddle River, New Jersey: Prentice Hall, 2003, p. 674.</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[9] </w:t>
            </w:r>
          </w:p>
        </w:tc>
        <w:tc>
          <w:tcPr>
            <w:tcW w:w="0" w:type="auto"/>
            <w:hideMark/>
          </w:tcPr>
          <w:p w:rsidR="002D100E" w:rsidRDefault="002D100E">
            <w:pPr>
              <w:pStyle w:val="Bibliography"/>
              <w:rPr>
                <w:noProof/>
              </w:rPr>
            </w:pPr>
            <w:r>
              <w:rPr>
                <w:noProof/>
              </w:rPr>
              <w:t xml:space="preserve">X. Su and T. M. Khoshgoftaar, "Collaborative Filtering for Multi-class Data Using Belief Nets Algorithms," in </w:t>
            </w:r>
            <w:r>
              <w:rPr>
                <w:i/>
                <w:iCs/>
                <w:noProof/>
              </w:rPr>
              <w:t>The 18th IEEE International Conference on Tools with Artificial Intelligence (ICTAI'06)</w:t>
            </w:r>
            <w:r>
              <w:rPr>
                <w:noProof/>
              </w:rPr>
              <w:t xml:space="preserve">, Arlington, VA, USA, 2006.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[10] </w:t>
            </w:r>
          </w:p>
        </w:tc>
        <w:tc>
          <w:tcPr>
            <w:tcW w:w="0" w:type="auto"/>
            <w:hideMark/>
          </w:tcPr>
          <w:p w:rsidR="002D100E" w:rsidRDefault="002D100E">
            <w:pPr>
              <w:pStyle w:val="Bibliography"/>
              <w:rPr>
                <w:noProof/>
              </w:rPr>
            </w:pPr>
            <w:r>
              <w:rPr>
                <w:noProof/>
              </w:rPr>
              <w:t xml:space="preserve">N. Friedman, D. Geiger and M. Goldszmidt, "Bayesian Network Classifiers," </w:t>
            </w:r>
            <w:r>
              <w:rPr>
                <w:i/>
                <w:iCs/>
                <w:noProof/>
              </w:rPr>
              <w:t xml:space="preserve">Machine Learning, </w:t>
            </w:r>
            <w:r>
              <w:rPr>
                <w:noProof/>
              </w:rPr>
              <w:t xml:space="preserve">vol. 29, no. 2-3, pp. 131-163, November 1997.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[11] </w:t>
            </w:r>
          </w:p>
        </w:tc>
        <w:tc>
          <w:tcPr>
            <w:tcW w:w="0" w:type="auto"/>
            <w:hideMark/>
          </w:tcPr>
          <w:p w:rsidR="002D100E" w:rsidRDefault="002D100E">
            <w:pPr>
              <w:pStyle w:val="Bibliography"/>
              <w:rPr>
                <w:noProof/>
              </w:rPr>
            </w:pPr>
            <w:r>
              <w:rPr>
                <w:noProof/>
              </w:rPr>
              <w:t xml:space="preserve">T. Hofmann and J. Puzieha, "Latent Class Models for Collaborative Filtering," in </w:t>
            </w:r>
            <w:r>
              <w:rPr>
                <w:i/>
                <w:iCs/>
                <w:noProof/>
              </w:rPr>
              <w:t>Proceedings of the Sixteenth International Joint Conference on Artificial Intelligence (IJCAI '99)</w:t>
            </w:r>
            <w:r>
              <w:rPr>
                <w:noProof/>
              </w:rPr>
              <w:t xml:space="preserve">, San Francisco, CA, USA, 1999.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[12] </w:t>
            </w:r>
          </w:p>
        </w:tc>
        <w:tc>
          <w:tcPr>
            <w:tcW w:w="0" w:type="auto"/>
            <w:hideMark/>
          </w:tcPr>
          <w:p w:rsidR="002D100E" w:rsidRDefault="002D100E">
            <w:pPr>
              <w:pStyle w:val="Bibliography"/>
              <w:rPr>
                <w:noProof/>
              </w:rPr>
            </w:pPr>
            <w:r>
              <w:rPr>
                <w:noProof/>
              </w:rPr>
              <w:t xml:space="preserve">T. Hofmann, "Latent Semantic Models for Collaborative Filtering," </w:t>
            </w:r>
            <w:r>
              <w:rPr>
                <w:i/>
                <w:iCs/>
                <w:noProof/>
              </w:rPr>
              <w:t xml:space="preserve">ACM Transactions on Information Systems (TOIS), </w:t>
            </w:r>
            <w:r>
              <w:rPr>
                <w:noProof/>
              </w:rPr>
              <w:t xml:space="preserve">vol. 22, no. 1, pp. 89-115, January 2004.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[13] </w:t>
            </w:r>
          </w:p>
        </w:tc>
        <w:tc>
          <w:tcPr>
            <w:tcW w:w="0" w:type="auto"/>
            <w:hideMark/>
          </w:tcPr>
          <w:p w:rsidR="002D100E" w:rsidRDefault="002D100E">
            <w:pPr>
              <w:pStyle w:val="Bibliography"/>
              <w:rPr>
                <w:noProof/>
              </w:rPr>
            </w:pPr>
            <w:r>
              <w:rPr>
                <w:noProof/>
              </w:rPr>
              <w:t xml:space="preserve">G. Shani, D. Heckerman and R. I. Brafman, "An MDP-based Recommender System," </w:t>
            </w:r>
            <w:r>
              <w:rPr>
                <w:i/>
                <w:iCs/>
                <w:noProof/>
              </w:rPr>
              <w:t xml:space="preserve">Journal of Machine Learning Research, </w:t>
            </w:r>
            <w:r>
              <w:rPr>
                <w:noProof/>
              </w:rPr>
              <w:t xml:space="preserve">vol. 6, no. 2005, pp. 1265-1295, September 2005.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[14] </w:t>
            </w:r>
          </w:p>
        </w:tc>
        <w:tc>
          <w:tcPr>
            <w:tcW w:w="0" w:type="auto"/>
            <w:hideMark/>
          </w:tcPr>
          <w:p w:rsidR="002D100E" w:rsidRDefault="002D100E">
            <w:pPr>
              <w:pStyle w:val="Bibliography"/>
              <w:rPr>
                <w:noProof/>
              </w:rPr>
            </w:pPr>
            <w:r>
              <w:rPr>
                <w:noProof/>
              </w:rPr>
              <w:t xml:space="preserve">B. M. Sarwar, G. Karypis, J. A. Konstan and J. T. Riedl, "Application of Dimensionality Reduction in Recommender System - A Case Study," in </w:t>
            </w:r>
            <w:r>
              <w:rPr>
                <w:i/>
                <w:iCs/>
                <w:noProof/>
              </w:rPr>
              <w:t>ACM WEBKDD Workshop</w:t>
            </w:r>
            <w:r>
              <w:rPr>
                <w:noProof/>
              </w:rPr>
              <w:t xml:space="preserve">, 2000. </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[15] </w:t>
            </w:r>
          </w:p>
        </w:tc>
        <w:tc>
          <w:tcPr>
            <w:tcW w:w="0" w:type="auto"/>
            <w:hideMark/>
          </w:tcPr>
          <w:p w:rsidR="002D100E" w:rsidRDefault="002D100E">
            <w:pPr>
              <w:pStyle w:val="Bibliography"/>
              <w:rPr>
                <w:noProof/>
              </w:rPr>
            </w:pPr>
            <w:r>
              <w:rPr>
                <w:noProof/>
              </w:rPr>
              <w:t>L. I. Smith, "A tutorial on Principal Components Analysis," Cornell University, 2002.</w:t>
            </w:r>
          </w:p>
        </w:tc>
      </w:tr>
      <w:tr w:rsidR="002D100E">
        <w:trPr>
          <w:divId w:val="1101491694"/>
          <w:tblCellSpacing w:w="15" w:type="dxa"/>
        </w:trPr>
        <w:tc>
          <w:tcPr>
            <w:tcW w:w="50" w:type="pct"/>
            <w:hideMark/>
          </w:tcPr>
          <w:p w:rsidR="002D100E" w:rsidRDefault="002D100E">
            <w:pPr>
              <w:pStyle w:val="Bibliography"/>
              <w:rPr>
                <w:noProof/>
              </w:rPr>
            </w:pPr>
            <w:r>
              <w:rPr>
                <w:noProof/>
              </w:rPr>
              <w:t xml:space="preserve">[16] </w:t>
            </w:r>
          </w:p>
        </w:tc>
        <w:tc>
          <w:tcPr>
            <w:tcW w:w="0" w:type="auto"/>
            <w:hideMark/>
          </w:tcPr>
          <w:p w:rsidR="002D100E" w:rsidRDefault="002D100E">
            <w:pPr>
              <w:pStyle w:val="Bibliography"/>
              <w:rPr>
                <w:noProof/>
              </w:rPr>
            </w:pPr>
            <w:r>
              <w:rPr>
                <w:noProof/>
              </w:rPr>
              <w:t>C.-C. Ma, "A Guide to Singular Value Decomposition for Collaborative Filtering," National Taiwan University, Taipei, Taiwan, 2008.</w:t>
            </w:r>
          </w:p>
        </w:tc>
      </w:tr>
    </w:tbl>
    <w:p w:rsidR="002D100E" w:rsidRDefault="002D100E">
      <w:pPr>
        <w:divId w:val="1101491694"/>
        <w:rPr>
          <w:noProof/>
        </w:rPr>
      </w:pPr>
    </w:p>
    <w:p w:rsidR="004F1AC5" w:rsidRPr="00776D48" w:rsidRDefault="00EF3D1B" w:rsidP="005F1ECB">
      <w:pPr>
        <w:rPr>
          <w:szCs w:val="20"/>
        </w:rPr>
      </w:pPr>
      <w:r>
        <w:fldChar w:fldCharType="end"/>
      </w:r>
    </w:p>
    <w:sectPr w:rsidR="004F1AC5" w:rsidRPr="00776D48" w:rsidSect="003636BB">
      <w:headerReference w:type="default" r:id="rId12"/>
      <w:footerReference w:type="even" r:id="rId13"/>
      <w:footerReference w:type="default" r:id="rId14"/>
      <w:pgSz w:w="11907" w:h="16839" w:code="9"/>
      <w:pgMar w:top="1440" w:right="1440" w:bottom="1440" w:left="1440" w:header="720" w:footer="720" w:gutter="0"/>
      <w:pgNumType w:start="2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64E" w:rsidRDefault="0096764E">
      <w:r>
        <w:separator/>
      </w:r>
    </w:p>
  </w:endnote>
  <w:endnote w:type="continuationSeparator" w:id="0">
    <w:p w:rsidR="0096764E" w:rsidRDefault="0096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AD" w:rsidRDefault="00C311AD" w:rsidP="00C311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11AD" w:rsidRDefault="00C311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AD" w:rsidRPr="002D100E" w:rsidRDefault="00C311AD" w:rsidP="00C311AD">
    <w:pPr>
      <w:pStyle w:val="Footer"/>
      <w:framePr w:wrap="around" w:vAnchor="text" w:hAnchor="margin" w:xAlign="center" w:y="1"/>
      <w:rPr>
        <w:rStyle w:val="PageNumber"/>
        <w:sz w:val="16"/>
        <w:szCs w:val="16"/>
      </w:rPr>
    </w:pPr>
    <w:r w:rsidRPr="002D100E">
      <w:rPr>
        <w:rStyle w:val="PageNumber"/>
        <w:sz w:val="16"/>
        <w:szCs w:val="16"/>
      </w:rPr>
      <w:fldChar w:fldCharType="begin"/>
    </w:r>
    <w:r w:rsidRPr="002D100E">
      <w:rPr>
        <w:rStyle w:val="PageNumber"/>
        <w:sz w:val="16"/>
        <w:szCs w:val="16"/>
      </w:rPr>
      <w:instrText xml:space="preserve">PAGE  </w:instrText>
    </w:r>
    <w:r w:rsidRPr="002D100E">
      <w:rPr>
        <w:rStyle w:val="PageNumber"/>
        <w:sz w:val="16"/>
        <w:szCs w:val="16"/>
      </w:rPr>
      <w:fldChar w:fldCharType="separate"/>
    </w:r>
    <w:r w:rsidR="00562F44">
      <w:rPr>
        <w:rStyle w:val="PageNumber"/>
        <w:noProof/>
        <w:sz w:val="16"/>
        <w:szCs w:val="16"/>
      </w:rPr>
      <w:t>228</w:t>
    </w:r>
    <w:r w:rsidRPr="002D100E">
      <w:rPr>
        <w:rStyle w:val="PageNumber"/>
        <w:sz w:val="16"/>
        <w:szCs w:val="16"/>
      </w:rPr>
      <w:fldChar w:fldCharType="end"/>
    </w:r>
  </w:p>
  <w:p w:rsidR="00C311AD" w:rsidRDefault="00C31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64E" w:rsidRDefault="0096764E">
      <w:r>
        <w:separator/>
      </w:r>
    </w:p>
  </w:footnote>
  <w:footnote w:type="continuationSeparator" w:id="0">
    <w:p w:rsidR="0096764E" w:rsidRDefault="00967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D2D" w:rsidRPr="002D100E" w:rsidRDefault="00D46D2D" w:rsidP="00D46D2D">
    <w:pPr>
      <w:pStyle w:val="Header"/>
      <w:jc w:val="center"/>
      <w:rPr>
        <w:sz w:val="16"/>
        <w:szCs w:val="16"/>
      </w:rPr>
    </w:pPr>
    <w:r w:rsidRPr="002D100E">
      <w:rPr>
        <w:sz w:val="16"/>
        <w:szCs w:val="16"/>
      </w:rPr>
      <w:t>The 6th International Conference on Information Technology for Education (IT@EDU2010)</w:t>
    </w:r>
  </w:p>
  <w:p w:rsidR="00D46D2D" w:rsidRPr="002D100E" w:rsidRDefault="00D46D2D" w:rsidP="00D46D2D">
    <w:pPr>
      <w:pStyle w:val="Header"/>
      <w:jc w:val="center"/>
      <w:rPr>
        <w:sz w:val="16"/>
        <w:szCs w:val="16"/>
      </w:rPr>
    </w:pPr>
    <w:r w:rsidRPr="002D100E">
      <w:rPr>
        <w:sz w:val="16"/>
        <w:szCs w:val="16"/>
      </w:rPr>
      <w:t>Ho Chi Minh city, Vietnam, August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09C4"/>
    <w:multiLevelType w:val="hybridMultilevel"/>
    <w:tmpl w:val="94F2ADEC"/>
    <w:lvl w:ilvl="0" w:tplc="D2C6925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874CE9"/>
    <w:multiLevelType w:val="hybridMultilevel"/>
    <w:tmpl w:val="597C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91C6AC7"/>
    <w:multiLevelType w:val="multilevel"/>
    <w:tmpl w:val="B4245BC8"/>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1941762F"/>
    <w:multiLevelType w:val="hybridMultilevel"/>
    <w:tmpl w:val="6248CF5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AA02887"/>
    <w:multiLevelType w:val="hybridMultilevel"/>
    <w:tmpl w:val="198219F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96296"/>
    <w:multiLevelType w:val="hybridMultilevel"/>
    <w:tmpl w:val="C4DE06C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C45133"/>
    <w:multiLevelType w:val="hybridMultilevel"/>
    <w:tmpl w:val="CBD66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614E1B"/>
    <w:multiLevelType w:val="hybridMultilevel"/>
    <w:tmpl w:val="917824E2"/>
    <w:lvl w:ilvl="0" w:tplc="91FC1E62">
      <w:start w:val="1"/>
      <w:numFmt w:val="bullet"/>
      <w:lvlText w:val="-"/>
      <w:lvlJc w:val="left"/>
      <w:pPr>
        <w:tabs>
          <w:tab w:val="num" w:pos="663"/>
        </w:tabs>
        <w:ind w:left="663" w:hanging="360"/>
      </w:pPr>
      <w:rPr>
        <w:rFonts w:ascii="Times New Roman" w:eastAsia="Times New Roman" w:hAnsi="Times New Roman" w:cs="Times New Roman" w:hint="default"/>
      </w:rPr>
    </w:lvl>
    <w:lvl w:ilvl="1" w:tplc="27E263E6">
      <w:start w:val="1"/>
      <w:numFmt w:val="bullet"/>
      <w:lvlText w:val=""/>
      <w:lvlJc w:val="left"/>
      <w:pPr>
        <w:tabs>
          <w:tab w:val="num" w:pos="1455"/>
        </w:tabs>
        <w:ind w:left="1455" w:hanging="432"/>
      </w:pPr>
      <w:rPr>
        <w:rFonts w:ascii="Symbol" w:hAnsi="Symbol"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1">
    <w:nsid w:val="5B587AB6"/>
    <w:multiLevelType w:val="hybridMultilevel"/>
    <w:tmpl w:val="B928C176"/>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C84E21"/>
    <w:multiLevelType w:val="hybridMultilevel"/>
    <w:tmpl w:val="F7FE84D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A49CD"/>
    <w:multiLevelType w:val="multilevel"/>
    <w:tmpl w:val="DA9411D6"/>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7"/>
  </w:num>
  <w:num w:numId="6">
    <w:abstractNumId w:val="12"/>
  </w:num>
  <w:num w:numId="7">
    <w:abstractNumId w:val="6"/>
  </w:num>
  <w:num w:numId="8">
    <w:abstractNumId w:val="5"/>
  </w:num>
  <w:num w:numId="9">
    <w:abstractNumId w:val="10"/>
  </w:num>
  <w:num w:numId="10">
    <w:abstractNumId w:val="9"/>
  </w:num>
  <w:num w:numId="11">
    <w:abstractNumId w:val="0"/>
  </w:num>
  <w:num w:numId="12">
    <w:abstractNumId w:val="14"/>
  </w:num>
  <w:num w:numId="13">
    <w:abstractNumId w:val="1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31B8"/>
    <w:rsid w:val="000067C0"/>
    <w:rsid w:val="00006AC8"/>
    <w:rsid w:val="00013A66"/>
    <w:rsid w:val="00015C5B"/>
    <w:rsid w:val="00016496"/>
    <w:rsid w:val="00016B83"/>
    <w:rsid w:val="00017620"/>
    <w:rsid w:val="000176E4"/>
    <w:rsid w:val="00022762"/>
    <w:rsid w:val="0002572B"/>
    <w:rsid w:val="0003298F"/>
    <w:rsid w:val="00047622"/>
    <w:rsid w:val="000511F5"/>
    <w:rsid w:val="000532DF"/>
    <w:rsid w:val="000566B4"/>
    <w:rsid w:val="0005791F"/>
    <w:rsid w:val="000600B4"/>
    <w:rsid w:val="0006640B"/>
    <w:rsid w:val="00067056"/>
    <w:rsid w:val="00070AA5"/>
    <w:rsid w:val="000738DC"/>
    <w:rsid w:val="000856B8"/>
    <w:rsid w:val="000862EF"/>
    <w:rsid w:val="000907C8"/>
    <w:rsid w:val="000907D9"/>
    <w:rsid w:val="00097BB5"/>
    <w:rsid w:val="000A2177"/>
    <w:rsid w:val="000A2975"/>
    <w:rsid w:val="000A48ED"/>
    <w:rsid w:val="000A790F"/>
    <w:rsid w:val="000C287C"/>
    <w:rsid w:val="000E3FC1"/>
    <w:rsid w:val="000E63B3"/>
    <w:rsid w:val="000F56D7"/>
    <w:rsid w:val="001057C6"/>
    <w:rsid w:val="00105F0D"/>
    <w:rsid w:val="00111BE8"/>
    <w:rsid w:val="00113632"/>
    <w:rsid w:val="00114268"/>
    <w:rsid w:val="00124A63"/>
    <w:rsid w:val="0013183C"/>
    <w:rsid w:val="0013371E"/>
    <w:rsid w:val="00137675"/>
    <w:rsid w:val="00140E6F"/>
    <w:rsid w:val="00141644"/>
    <w:rsid w:val="0014293C"/>
    <w:rsid w:val="001445BA"/>
    <w:rsid w:val="00150809"/>
    <w:rsid w:val="001573C1"/>
    <w:rsid w:val="00160EA0"/>
    <w:rsid w:val="00165211"/>
    <w:rsid w:val="00174101"/>
    <w:rsid w:val="001754EA"/>
    <w:rsid w:val="00187117"/>
    <w:rsid w:val="00187321"/>
    <w:rsid w:val="00193FE4"/>
    <w:rsid w:val="00195BDC"/>
    <w:rsid w:val="001A25AE"/>
    <w:rsid w:val="001B0D47"/>
    <w:rsid w:val="001B1D43"/>
    <w:rsid w:val="001B59AE"/>
    <w:rsid w:val="001C0645"/>
    <w:rsid w:val="001C4747"/>
    <w:rsid w:val="001C7B24"/>
    <w:rsid w:val="001C7E04"/>
    <w:rsid w:val="001D5E8C"/>
    <w:rsid w:val="001E0AB1"/>
    <w:rsid w:val="001E25A2"/>
    <w:rsid w:val="001E4BF3"/>
    <w:rsid w:val="001E63B4"/>
    <w:rsid w:val="001E7B7A"/>
    <w:rsid w:val="001F4DDB"/>
    <w:rsid w:val="001F5E29"/>
    <w:rsid w:val="00202988"/>
    <w:rsid w:val="00202D27"/>
    <w:rsid w:val="00206E09"/>
    <w:rsid w:val="002074DD"/>
    <w:rsid w:val="00224AC1"/>
    <w:rsid w:val="00225C02"/>
    <w:rsid w:val="002559FE"/>
    <w:rsid w:val="002627AA"/>
    <w:rsid w:val="002638E3"/>
    <w:rsid w:val="002702A4"/>
    <w:rsid w:val="0027311A"/>
    <w:rsid w:val="002752ED"/>
    <w:rsid w:val="00287C01"/>
    <w:rsid w:val="002970E9"/>
    <w:rsid w:val="002A38D8"/>
    <w:rsid w:val="002B16AD"/>
    <w:rsid w:val="002B3F17"/>
    <w:rsid w:val="002B633B"/>
    <w:rsid w:val="002C105D"/>
    <w:rsid w:val="002D100E"/>
    <w:rsid w:val="002D117B"/>
    <w:rsid w:val="002D48C3"/>
    <w:rsid w:val="002D7EBD"/>
    <w:rsid w:val="002E4CEF"/>
    <w:rsid w:val="002E7A66"/>
    <w:rsid w:val="002F32A7"/>
    <w:rsid w:val="002F551E"/>
    <w:rsid w:val="00301B92"/>
    <w:rsid w:val="00307907"/>
    <w:rsid w:val="00310EF6"/>
    <w:rsid w:val="00322611"/>
    <w:rsid w:val="00346637"/>
    <w:rsid w:val="003466BC"/>
    <w:rsid w:val="0036308B"/>
    <w:rsid w:val="003636BB"/>
    <w:rsid w:val="00366E6B"/>
    <w:rsid w:val="00374E5A"/>
    <w:rsid w:val="00375969"/>
    <w:rsid w:val="00376405"/>
    <w:rsid w:val="00376BF7"/>
    <w:rsid w:val="00381838"/>
    <w:rsid w:val="00384266"/>
    <w:rsid w:val="00384453"/>
    <w:rsid w:val="0039126F"/>
    <w:rsid w:val="003921A8"/>
    <w:rsid w:val="003935B5"/>
    <w:rsid w:val="003A025A"/>
    <w:rsid w:val="003A1BB8"/>
    <w:rsid w:val="003C3A0B"/>
    <w:rsid w:val="003C56F6"/>
    <w:rsid w:val="003D06DE"/>
    <w:rsid w:val="003D165D"/>
    <w:rsid w:val="003D47D1"/>
    <w:rsid w:val="003E3B6D"/>
    <w:rsid w:val="003F4543"/>
    <w:rsid w:val="003F605E"/>
    <w:rsid w:val="00403B94"/>
    <w:rsid w:val="00412ED6"/>
    <w:rsid w:val="00424813"/>
    <w:rsid w:val="004305E5"/>
    <w:rsid w:val="00433E61"/>
    <w:rsid w:val="00434D39"/>
    <w:rsid w:val="00436D7E"/>
    <w:rsid w:val="00440D4F"/>
    <w:rsid w:val="0044181E"/>
    <w:rsid w:val="00454662"/>
    <w:rsid w:val="004559E4"/>
    <w:rsid w:val="00460640"/>
    <w:rsid w:val="00464F01"/>
    <w:rsid w:val="00466E97"/>
    <w:rsid w:val="00467207"/>
    <w:rsid w:val="00467E8F"/>
    <w:rsid w:val="00471884"/>
    <w:rsid w:val="00475858"/>
    <w:rsid w:val="00477180"/>
    <w:rsid w:val="00484B46"/>
    <w:rsid w:val="00491ABE"/>
    <w:rsid w:val="00492C4A"/>
    <w:rsid w:val="00492FAE"/>
    <w:rsid w:val="00493BB3"/>
    <w:rsid w:val="00493F53"/>
    <w:rsid w:val="004941FA"/>
    <w:rsid w:val="004A040E"/>
    <w:rsid w:val="004A046F"/>
    <w:rsid w:val="004A33B9"/>
    <w:rsid w:val="004A60A8"/>
    <w:rsid w:val="004A7776"/>
    <w:rsid w:val="004B090A"/>
    <w:rsid w:val="004C58EF"/>
    <w:rsid w:val="004D2813"/>
    <w:rsid w:val="004D64C8"/>
    <w:rsid w:val="004E0A62"/>
    <w:rsid w:val="004E472B"/>
    <w:rsid w:val="004E4AA6"/>
    <w:rsid w:val="004F1AC5"/>
    <w:rsid w:val="004F604D"/>
    <w:rsid w:val="004F70F9"/>
    <w:rsid w:val="00500EAF"/>
    <w:rsid w:val="005019CD"/>
    <w:rsid w:val="00503E90"/>
    <w:rsid w:val="0050553A"/>
    <w:rsid w:val="00505BD7"/>
    <w:rsid w:val="005068D3"/>
    <w:rsid w:val="005163D7"/>
    <w:rsid w:val="00517410"/>
    <w:rsid w:val="005220F9"/>
    <w:rsid w:val="00522DE4"/>
    <w:rsid w:val="00530924"/>
    <w:rsid w:val="00531296"/>
    <w:rsid w:val="00531F26"/>
    <w:rsid w:val="00534C41"/>
    <w:rsid w:val="005466DE"/>
    <w:rsid w:val="00562F44"/>
    <w:rsid w:val="00564ADE"/>
    <w:rsid w:val="00576DF3"/>
    <w:rsid w:val="005774D0"/>
    <w:rsid w:val="00581B47"/>
    <w:rsid w:val="00590688"/>
    <w:rsid w:val="0059130E"/>
    <w:rsid w:val="00595BF8"/>
    <w:rsid w:val="0059782A"/>
    <w:rsid w:val="005B1298"/>
    <w:rsid w:val="005B50ED"/>
    <w:rsid w:val="005C0E0F"/>
    <w:rsid w:val="005C0EC3"/>
    <w:rsid w:val="005C409F"/>
    <w:rsid w:val="005C4CF7"/>
    <w:rsid w:val="005D5FE9"/>
    <w:rsid w:val="005D6109"/>
    <w:rsid w:val="005E1628"/>
    <w:rsid w:val="005E232D"/>
    <w:rsid w:val="005E4D17"/>
    <w:rsid w:val="005E51F4"/>
    <w:rsid w:val="005F0739"/>
    <w:rsid w:val="005F1C53"/>
    <w:rsid w:val="005F1ECB"/>
    <w:rsid w:val="005F402F"/>
    <w:rsid w:val="005F55CB"/>
    <w:rsid w:val="006062CA"/>
    <w:rsid w:val="00612872"/>
    <w:rsid w:val="00614496"/>
    <w:rsid w:val="006177B6"/>
    <w:rsid w:val="006217A2"/>
    <w:rsid w:val="00622A53"/>
    <w:rsid w:val="00622D8F"/>
    <w:rsid w:val="0062774F"/>
    <w:rsid w:val="0063064C"/>
    <w:rsid w:val="00636A65"/>
    <w:rsid w:val="0064019E"/>
    <w:rsid w:val="00646BFD"/>
    <w:rsid w:val="00651178"/>
    <w:rsid w:val="006534D9"/>
    <w:rsid w:val="00657489"/>
    <w:rsid w:val="00665C8D"/>
    <w:rsid w:val="00671FCA"/>
    <w:rsid w:val="00672981"/>
    <w:rsid w:val="00681080"/>
    <w:rsid w:val="00684AC7"/>
    <w:rsid w:val="00685553"/>
    <w:rsid w:val="006929C8"/>
    <w:rsid w:val="00693496"/>
    <w:rsid w:val="0069465C"/>
    <w:rsid w:val="006A0A5D"/>
    <w:rsid w:val="006A0E9B"/>
    <w:rsid w:val="006A4D15"/>
    <w:rsid w:val="006B0967"/>
    <w:rsid w:val="006B4068"/>
    <w:rsid w:val="006B53DA"/>
    <w:rsid w:val="006B5DB4"/>
    <w:rsid w:val="006C18C2"/>
    <w:rsid w:val="006C3F30"/>
    <w:rsid w:val="006D00EC"/>
    <w:rsid w:val="006D589B"/>
    <w:rsid w:val="006D7955"/>
    <w:rsid w:val="006F3D19"/>
    <w:rsid w:val="006F65D2"/>
    <w:rsid w:val="006F7E26"/>
    <w:rsid w:val="007004A2"/>
    <w:rsid w:val="007006E3"/>
    <w:rsid w:val="007055B2"/>
    <w:rsid w:val="00711AF5"/>
    <w:rsid w:val="007174C9"/>
    <w:rsid w:val="007177C5"/>
    <w:rsid w:val="00721F69"/>
    <w:rsid w:val="007244A4"/>
    <w:rsid w:val="00724792"/>
    <w:rsid w:val="007249CA"/>
    <w:rsid w:val="0072578D"/>
    <w:rsid w:val="007305B0"/>
    <w:rsid w:val="00731151"/>
    <w:rsid w:val="00733D29"/>
    <w:rsid w:val="00735C58"/>
    <w:rsid w:val="00742A5E"/>
    <w:rsid w:val="00745E2F"/>
    <w:rsid w:val="007513C4"/>
    <w:rsid w:val="00757AF6"/>
    <w:rsid w:val="00761C7C"/>
    <w:rsid w:val="007722E2"/>
    <w:rsid w:val="00776D48"/>
    <w:rsid w:val="0077787F"/>
    <w:rsid w:val="0077792C"/>
    <w:rsid w:val="00792DC9"/>
    <w:rsid w:val="007A6CD5"/>
    <w:rsid w:val="007B4B5C"/>
    <w:rsid w:val="007C1DD2"/>
    <w:rsid w:val="007E7BCF"/>
    <w:rsid w:val="007F24AF"/>
    <w:rsid w:val="007F5C23"/>
    <w:rsid w:val="00801A69"/>
    <w:rsid w:val="00802E53"/>
    <w:rsid w:val="00806266"/>
    <w:rsid w:val="00813C7A"/>
    <w:rsid w:val="00823D58"/>
    <w:rsid w:val="00830E61"/>
    <w:rsid w:val="00831371"/>
    <w:rsid w:val="00832AC7"/>
    <w:rsid w:val="00832B79"/>
    <w:rsid w:val="0083599D"/>
    <w:rsid w:val="008414B0"/>
    <w:rsid w:val="00843E8F"/>
    <w:rsid w:val="00844066"/>
    <w:rsid w:val="00845792"/>
    <w:rsid w:val="00845DB4"/>
    <w:rsid w:val="00847E24"/>
    <w:rsid w:val="00852EED"/>
    <w:rsid w:val="008763D2"/>
    <w:rsid w:val="0087715C"/>
    <w:rsid w:val="00877183"/>
    <w:rsid w:val="00894D4A"/>
    <w:rsid w:val="008A0967"/>
    <w:rsid w:val="008A58EF"/>
    <w:rsid w:val="008A624D"/>
    <w:rsid w:val="008A7B23"/>
    <w:rsid w:val="008B0FF3"/>
    <w:rsid w:val="008C263F"/>
    <w:rsid w:val="008C2ADB"/>
    <w:rsid w:val="008C3C68"/>
    <w:rsid w:val="008C538F"/>
    <w:rsid w:val="008C5A1A"/>
    <w:rsid w:val="008D1DED"/>
    <w:rsid w:val="008D2C05"/>
    <w:rsid w:val="008D2DF4"/>
    <w:rsid w:val="008E7B5D"/>
    <w:rsid w:val="008F31B1"/>
    <w:rsid w:val="0090107B"/>
    <w:rsid w:val="00910435"/>
    <w:rsid w:val="00910989"/>
    <w:rsid w:val="009120B7"/>
    <w:rsid w:val="009209BE"/>
    <w:rsid w:val="0092374D"/>
    <w:rsid w:val="00924E99"/>
    <w:rsid w:val="0092698B"/>
    <w:rsid w:val="0093670B"/>
    <w:rsid w:val="009415F5"/>
    <w:rsid w:val="009435AC"/>
    <w:rsid w:val="009472BA"/>
    <w:rsid w:val="0094747B"/>
    <w:rsid w:val="00952BCC"/>
    <w:rsid w:val="0096764E"/>
    <w:rsid w:val="00970A4C"/>
    <w:rsid w:val="0097131E"/>
    <w:rsid w:val="00975CE5"/>
    <w:rsid w:val="0098467E"/>
    <w:rsid w:val="009868F3"/>
    <w:rsid w:val="009A1EAA"/>
    <w:rsid w:val="009A2B68"/>
    <w:rsid w:val="009B3DE2"/>
    <w:rsid w:val="009B47C8"/>
    <w:rsid w:val="009B6FB7"/>
    <w:rsid w:val="009B7B1B"/>
    <w:rsid w:val="009C621D"/>
    <w:rsid w:val="009D09B3"/>
    <w:rsid w:val="009D5F94"/>
    <w:rsid w:val="009D6279"/>
    <w:rsid w:val="009E311D"/>
    <w:rsid w:val="009E39DE"/>
    <w:rsid w:val="009E4CBD"/>
    <w:rsid w:val="009E61B5"/>
    <w:rsid w:val="009E738F"/>
    <w:rsid w:val="009E7A17"/>
    <w:rsid w:val="009F1BE3"/>
    <w:rsid w:val="009F5A77"/>
    <w:rsid w:val="00A05B12"/>
    <w:rsid w:val="00A07607"/>
    <w:rsid w:val="00A14228"/>
    <w:rsid w:val="00A143AE"/>
    <w:rsid w:val="00A20498"/>
    <w:rsid w:val="00A2259A"/>
    <w:rsid w:val="00A2325C"/>
    <w:rsid w:val="00A24D00"/>
    <w:rsid w:val="00A25385"/>
    <w:rsid w:val="00A25882"/>
    <w:rsid w:val="00A326CC"/>
    <w:rsid w:val="00A35F93"/>
    <w:rsid w:val="00A4088F"/>
    <w:rsid w:val="00A60EEA"/>
    <w:rsid w:val="00A62408"/>
    <w:rsid w:val="00A6388A"/>
    <w:rsid w:val="00A67F10"/>
    <w:rsid w:val="00A82160"/>
    <w:rsid w:val="00A82197"/>
    <w:rsid w:val="00A83102"/>
    <w:rsid w:val="00A83658"/>
    <w:rsid w:val="00A83BCA"/>
    <w:rsid w:val="00A93CC9"/>
    <w:rsid w:val="00AA033C"/>
    <w:rsid w:val="00AA3DF1"/>
    <w:rsid w:val="00AA5241"/>
    <w:rsid w:val="00AA765F"/>
    <w:rsid w:val="00AB07DE"/>
    <w:rsid w:val="00AB426C"/>
    <w:rsid w:val="00AB42CF"/>
    <w:rsid w:val="00AB437E"/>
    <w:rsid w:val="00AB517E"/>
    <w:rsid w:val="00AC2DFC"/>
    <w:rsid w:val="00AC3CDA"/>
    <w:rsid w:val="00AD7D02"/>
    <w:rsid w:val="00AE318B"/>
    <w:rsid w:val="00AE328C"/>
    <w:rsid w:val="00AF176B"/>
    <w:rsid w:val="00AF31B8"/>
    <w:rsid w:val="00AF694E"/>
    <w:rsid w:val="00AF7011"/>
    <w:rsid w:val="00B04DC1"/>
    <w:rsid w:val="00B10277"/>
    <w:rsid w:val="00B15329"/>
    <w:rsid w:val="00B22BD1"/>
    <w:rsid w:val="00B23AF8"/>
    <w:rsid w:val="00B301D7"/>
    <w:rsid w:val="00B322C2"/>
    <w:rsid w:val="00B323AE"/>
    <w:rsid w:val="00B358CC"/>
    <w:rsid w:val="00B36798"/>
    <w:rsid w:val="00B40FAD"/>
    <w:rsid w:val="00B46CCF"/>
    <w:rsid w:val="00B56324"/>
    <w:rsid w:val="00B64403"/>
    <w:rsid w:val="00B64A24"/>
    <w:rsid w:val="00B72467"/>
    <w:rsid w:val="00B75644"/>
    <w:rsid w:val="00B842EC"/>
    <w:rsid w:val="00B87056"/>
    <w:rsid w:val="00B87380"/>
    <w:rsid w:val="00B87DBF"/>
    <w:rsid w:val="00B93FCC"/>
    <w:rsid w:val="00B97F2D"/>
    <w:rsid w:val="00BA3CD3"/>
    <w:rsid w:val="00BB15E6"/>
    <w:rsid w:val="00BB45AD"/>
    <w:rsid w:val="00BB6AD4"/>
    <w:rsid w:val="00BC1B6A"/>
    <w:rsid w:val="00BC24B7"/>
    <w:rsid w:val="00BC26C4"/>
    <w:rsid w:val="00BC4300"/>
    <w:rsid w:val="00BC6D69"/>
    <w:rsid w:val="00BD2901"/>
    <w:rsid w:val="00BD3FD7"/>
    <w:rsid w:val="00BD4E11"/>
    <w:rsid w:val="00BD52CF"/>
    <w:rsid w:val="00BE402C"/>
    <w:rsid w:val="00BE7361"/>
    <w:rsid w:val="00BF68BF"/>
    <w:rsid w:val="00C068C0"/>
    <w:rsid w:val="00C06AFD"/>
    <w:rsid w:val="00C12354"/>
    <w:rsid w:val="00C24F31"/>
    <w:rsid w:val="00C311AD"/>
    <w:rsid w:val="00C31A30"/>
    <w:rsid w:val="00C44BDB"/>
    <w:rsid w:val="00C50303"/>
    <w:rsid w:val="00C53CDD"/>
    <w:rsid w:val="00C5417B"/>
    <w:rsid w:val="00C57264"/>
    <w:rsid w:val="00C5778C"/>
    <w:rsid w:val="00C57A2C"/>
    <w:rsid w:val="00C619E1"/>
    <w:rsid w:val="00C71987"/>
    <w:rsid w:val="00C73635"/>
    <w:rsid w:val="00C765FE"/>
    <w:rsid w:val="00C80DF4"/>
    <w:rsid w:val="00C819FC"/>
    <w:rsid w:val="00C82077"/>
    <w:rsid w:val="00C8346C"/>
    <w:rsid w:val="00C8397A"/>
    <w:rsid w:val="00C87250"/>
    <w:rsid w:val="00C93E08"/>
    <w:rsid w:val="00C94D7D"/>
    <w:rsid w:val="00C9675C"/>
    <w:rsid w:val="00C96F17"/>
    <w:rsid w:val="00CA0B1A"/>
    <w:rsid w:val="00CA19D4"/>
    <w:rsid w:val="00CA6B60"/>
    <w:rsid w:val="00CB03DC"/>
    <w:rsid w:val="00CB633B"/>
    <w:rsid w:val="00CC1761"/>
    <w:rsid w:val="00CC1EF6"/>
    <w:rsid w:val="00CD573B"/>
    <w:rsid w:val="00CE34CA"/>
    <w:rsid w:val="00CE5F29"/>
    <w:rsid w:val="00CF23D7"/>
    <w:rsid w:val="00CF35EA"/>
    <w:rsid w:val="00CF4908"/>
    <w:rsid w:val="00CF6F22"/>
    <w:rsid w:val="00D01A21"/>
    <w:rsid w:val="00D105AA"/>
    <w:rsid w:val="00D12930"/>
    <w:rsid w:val="00D24C1A"/>
    <w:rsid w:val="00D33AE3"/>
    <w:rsid w:val="00D36C15"/>
    <w:rsid w:val="00D42131"/>
    <w:rsid w:val="00D46D2D"/>
    <w:rsid w:val="00D47017"/>
    <w:rsid w:val="00D56885"/>
    <w:rsid w:val="00D609B3"/>
    <w:rsid w:val="00D66A24"/>
    <w:rsid w:val="00D71399"/>
    <w:rsid w:val="00D729BA"/>
    <w:rsid w:val="00D85AF1"/>
    <w:rsid w:val="00D8659F"/>
    <w:rsid w:val="00D9024D"/>
    <w:rsid w:val="00D951D5"/>
    <w:rsid w:val="00D959BF"/>
    <w:rsid w:val="00DA28E3"/>
    <w:rsid w:val="00DB4D80"/>
    <w:rsid w:val="00DC5DB8"/>
    <w:rsid w:val="00DC78AE"/>
    <w:rsid w:val="00DD056F"/>
    <w:rsid w:val="00DD5962"/>
    <w:rsid w:val="00DE2CE8"/>
    <w:rsid w:val="00E02AA9"/>
    <w:rsid w:val="00E02AF2"/>
    <w:rsid w:val="00E23E73"/>
    <w:rsid w:val="00E24C10"/>
    <w:rsid w:val="00E337F7"/>
    <w:rsid w:val="00E35397"/>
    <w:rsid w:val="00E435A3"/>
    <w:rsid w:val="00E555ED"/>
    <w:rsid w:val="00E63C98"/>
    <w:rsid w:val="00E63FC0"/>
    <w:rsid w:val="00E70A55"/>
    <w:rsid w:val="00E70C57"/>
    <w:rsid w:val="00E70F94"/>
    <w:rsid w:val="00E72E2B"/>
    <w:rsid w:val="00E80F96"/>
    <w:rsid w:val="00E950AD"/>
    <w:rsid w:val="00EA661E"/>
    <w:rsid w:val="00EB2BA2"/>
    <w:rsid w:val="00EB6321"/>
    <w:rsid w:val="00EC38A8"/>
    <w:rsid w:val="00ED0A10"/>
    <w:rsid w:val="00ED3322"/>
    <w:rsid w:val="00ED5C11"/>
    <w:rsid w:val="00EE03AB"/>
    <w:rsid w:val="00EE1543"/>
    <w:rsid w:val="00EE5E29"/>
    <w:rsid w:val="00EF3D1B"/>
    <w:rsid w:val="00EF5D79"/>
    <w:rsid w:val="00EF7C11"/>
    <w:rsid w:val="00F01165"/>
    <w:rsid w:val="00F0360F"/>
    <w:rsid w:val="00F03B5B"/>
    <w:rsid w:val="00F059BB"/>
    <w:rsid w:val="00F157F5"/>
    <w:rsid w:val="00F21F4A"/>
    <w:rsid w:val="00F22E07"/>
    <w:rsid w:val="00F25B39"/>
    <w:rsid w:val="00F25EB5"/>
    <w:rsid w:val="00F272DA"/>
    <w:rsid w:val="00F335F5"/>
    <w:rsid w:val="00F33A96"/>
    <w:rsid w:val="00F423D1"/>
    <w:rsid w:val="00F47DC5"/>
    <w:rsid w:val="00F51234"/>
    <w:rsid w:val="00F53432"/>
    <w:rsid w:val="00F616D4"/>
    <w:rsid w:val="00F623E9"/>
    <w:rsid w:val="00F7345B"/>
    <w:rsid w:val="00F816B6"/>
    <w:rsid w:val="00F831FA"/>
    <w:rsid w:val="00F84063"/>
    <w:rsid w:val="00F85066"/>
    <w:rsid w:val="00F92B4E"/>
    <w:rsid w:val="00FA06B9"/>
    <w:rsid w:val="00FA2089"/>
    <w:rsid w:val="00FA2FA7"/>
    <w:rsid w:val="00FA44C1"/>
    <w:rsid w:val="00FB3115"/>
    <w:rsid w:val="00FB3403"/>
    <w:rsid w:val="00FB48E1"/>
    <w:rsid w:val="00FC2C02"/>
    <w:rsid w:val="00FD69AC"/>
    <w:rsid w:val="00FE74D7"/>
    <w:rsid w:val="00FE7FFD"/>
    <w:rsid w:val="00FF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C787D216-1774-4342-9CBD-69F5C9B0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F26"/>
    <w:rPr>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pt">
    <w:name w:val="Normal + 10 pt"/>
    <w:basedOn w:val="Normal"/>
    <w:rsid w:val="003D06DE"/>
    <w:pPr>
      <w:jc w:val="both"/>
    </w:pPr>
    <w:rPr>
      <w:szCs w:val="20"/>
      <w:vertAlign w:val="subscript"/>
    </w:rPr>
  </w:style>
  <w:style w:type="table" w:styleId="TableGrid">
    <w:name w:val="Table Grid"/>
    <w:basedOn w:val="TableNormal"/>
    <w:rsid w:val="00C87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311AD"/>
    <w:pPr>
      <w:tabs>
        <w:tab w:val="center" w:pos="4320"/>
        <w:tab w:val="right" w:pos="8640"/>
      </w:tabs>
    </w:pPr>
  </w:style>
  <w:style w:type="character" w:styleId="PageNumber">
    <w:name w:val="page number"/>
    <w:basedOn w:val="DefaultParagraphFont"/>
    <w:rsid w:val="00C311AD"/>
  </w:style>
  <w:style w:type="paragraph" w:styleId="Header">
    <w:name w:val="header"/>
    <w:basedOn w:val="Normal"/>
    <w:rsid w:val="00C311AD"/>
    <w:pPr>
      <w:tabs>
        <w:tab w:val="center" w:pos="4320"/>
        <w:tab w:val="right" w:pos="8640"/>
      </w:tabs>
    </w:pPr>
  </w:style>
  <w:style w:type="character" w:styleId="CommentReference">
    <w:name w:val="annotation reference"/>
    <w:basedOn w:val="DefaultParagraphFont"/>
    <w:semiHidden/>
    <w:rsid w:val="002B633B"/>
    <w:rPr>
      <w:sz w:val="16"/>
      <w:szCs w:val="16"/>
    </w:rPr>
  </w:style>
  <w:style w:type="paragraph" w:styleId="CommentText">
    <w:name w:val="annotation text"/>
    <w:basedOn w:val="Normal"/>
    <w:semiHidden/>
    <w:rsid w:val="002B633B"/>
    <w:rPr>
      <w:szCs w:val="20"/>
    </w:rPr>
  </w:style>
  <w:style w:type="paragraph" w:styleId="BalloonText">
    <w:name w:val="Balloon Text"/>
    <w:basedOn w:val="Normal"/>
    <w:semiHidden/>
    <w:rsid w:val="002B633B"/>
    <w:rPr>
      <w:rFonts w:ascii="Tahoma" w:hAnsi="Tahoma" w:cs="Tahoma"/>
      <w:sz w:val="16"/>
      <w:szCs w:val="16"/>
    </w:rPr>
  </w:style>
  <w:style w:type="paragraph" w:styleId="CommentSubject">
    <w:name w:val="annotation subject"/>
    <w:basedOn w:val="CommentText"/>
    <w:next w:val="CommentText"/>
    <w:semiHidden/>
    <w:rsid w:val="007305B0"/>
    <w:rPr>
      <w:b/>
      <w:bCs/>
    </w:rPr>
  </w:style>
  <w:style w:type="paragraph" w:styleId="Bibliography">
    <w:name w:val="Bibliography"/>
    <w:basedOn w:val="Normal"/>
    <w:next w:val="Normal"/>
    <w:uiPriority w:val="37"/>
    <w:unhideWhenUsed/>
    <w:rsid w:val="00EF3D1B"/>
  </w:style>
  <w:style w:type="character" w:styleId="PlaceholderText">
    <w:name w:val="Placeholder Text"/>
    <w:basedOn w:val="DefaultParagraphFont"/>
    <w:uiPriority w:val="99"/>
    <w:semiHidden/>
    <w:rsid w:val="00B64A24"/>
    <w:rPr>
      <w:color w:val="808080"/>
    </w:rPr>
  </w:style>
  <w:style w:type="paragraph" w:styleId="ListParagraph">
    <w:name w:val="List Paragraph"/>
    <w:basedOn w:val="Normal"/>
    <w:uiPriority w:val="34"/>
    <w:qFormat/>
    <w:rsid w:val="005C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31">
      <w:bodyDiv w:val="1"/>
      <w:marLeft w:val="0"/>
      <w:marRight w:val="0"/>
      <w:marTop w:val="0"/>
      <w:marBottom w:val="0"/>
      <w:divBdr>
        <w:top w:val="none" w:sz="0" w:space="0" w:color="auto"/>
        <w:left w:val="none" w:sz="0" w:space="0" w:color="auto"/>
        <w:bottom w:val="none" w:sz="0" w:space="0" w:color="auto"/>
        <w:right w:val="none" w:sz="0" w:space="0" w:color="auto"/>
      </w:divBdr>
      <w:divsChild>
        <w:div w:id="63067062">
          <w:marLeft w:val="0"/>
          <w:marRight w:val="0"/>
          <w:marTop w:val="0"/>
          <w:marBottom w:val="0"/>
          <w:divBdr>
            <w:top w:val="none" w:sz="0" w:space="0" w:color="auto"/>
            <w:left w:val="none" w:sz="0" w:space="0" w:color="auto"/>
            <w:bottom w:val="none" w:sz="0" w:space="0" w:color="auto"/>
            <w:right w:val="none" w:sz="0" w:space="0" w:color="auto"/>
          </w:divBdr>
        </w:div>
      </w:divsChild>
    </w:div>
    <w:div w:id="11957676">
      <w:bodyDiv w:val="1"/>
      <w:marLeft w:val="0"/>
      <w:marRight w:val="0"/>
      <w:marTop w:val="0"/>
      <w:marBottom w:val="0"/>
      <w:divBdr>
        <w:top w:val="none" w:sz="0" w:space="0" w:color="auto"/>
        <w:left w:val="none" w:sz="0" w:space="0" w:color="auto"/>
        <w:bottom w:val="none" w:sz="0" w:space="0" w:color="auto"/>
        <w:right w:val="none" w:sz="0" w:space="0" w:color="auto"/>
      </w:divBdr>
    </w:div>
    <w:div w:id="12613173">
      <w:bodyDiv w:val="1"/>
      <w:marLeft w:val="0"/>
      <w:marRight w:val="0"/>
      <w:marTop w:val="0"/>
      <w:marBottom w:val="0"/>
      <w:divBdr>
        <w:top w:val="none" w:sz="0" w:space="0" w:color="auto"/>
        <w:left w:val="none" w:sz="0" w:space="0" w:color="auto"/>
        <w:bottom w:val="none" w:sz="0" w:space="0" w:color="auto"/>
        <w:right w:val="none" w:sz="0" w:space="0" w:color="auto"/>
      </w:divBdr>
    </w:div>
    <w:div w:id="14575231">
      <w:bodyDiv w:val="1"/>
      <w:marLeft w:val="0"/>
      <w:marRight w:val="0"/>
      <w:marTop w:val="0"/>
      <w:marBottom w:val="0"/>
      <w:divBdr>
        <w:top w:val="none" w:sz="0" w:space="0" w:color="auto"/>
        <w:left w:val="none" w:sz="0" w:space="0" w:color="auto"/>
        <w:bottom w:val="none" w:sz="0" w:space="0" w:color="auto"/>
        <w:right w:val="none" w:sz="0" w:space="0" w:color="auto"/>
      </w:divBdr>
    </w:div>
    <w:div w:id="20014101">
      <w:bodyDiv w:val="1"/>
      <w:marLeft w:val="0"/>
      <w:marRight w:val="0"/>
      <w:marTop w:val="0"/>
      <w:marBottom w:val="0"/>
      <w:divBdr>
        <w:top w:val="none" w:sz="0" w:space="0" w:color="auto"/>
        <w:left w:val="none" w:sz="0" w:space="0" w:color="auto"/>
        <w:bottom w:val="none" w:sz="0" w:space="0" w:color="auto"/>
        <w:right w:val="none" w:sz="0" w:space="0" w:color="auto"/>
      </w:divBdr>
    </w:div>
    <w:div w:id="30695332">
      <w:bodyDiv w:val="1"/>
      <w:marLeft w:val="0"/>
      <w:marRight w:val="0"/>
      <w:marTop w:val="0"/>
      <w:marBottom w:val="0"/>
      <w:divBdr>
        <w:top w:val="none" w:sz="0" w:space="0" w:color="auto"/>
        <w:left w:val="none" w:sz="0" w:space="0" w:color="auto"/>
        <w:bottom w:val="none" w:sz="0" w:space="0" w:color="auto"/>
        <w:right w:val="none" w:sz="0" w:space="0" w:color="auto"/>
      </w:divBdr>
    </w:div>
    <w:div w:id="31730890">
      <w:bodyDiv w:val="1"/>
      <w:marLeft w:val="0"/>
      <w:marRight w:val="0"/>
      <w:marTop w:val="0"/>
      <w:marBottom w:val="0"/>
      <w:divBdr>
        <w:top w:val="none" w:sz="0" w:space="0" w:color="auto"/>
        <w:left w:val="none" w:sz="0" w:space="0" w:color="auto"/>
        <w:bottom w:val="none" w:sz="0" w:space="0" w:color="auto"/>
        <w:right w:val="none" w:sz="0" w:space="0" w:color="auto"/>
      </w:divBdr>
    </w:div>
    <w:div w:id="33503007">
      <w:bodyDiv w:val="1"/>
      <w:marLeft w:val="0"/>
      <w:marRight w:val="0"/>
      <w:marTop w:val="0"/>
      <w:marBottom w:val="0"/>
      <w:divBdr>
        <w:top w:val="none" w:sz="0" w:space="0" w:color="auto"/>
        <w:left w:val="none" w:sz="0" w:space="0" w:color="auto"/>
        <w:bottom w:val="none" w:sz="0" w:space="0" w:color="auto"/>
        <w:right w:val="none" w:sz="0" w:space="0" w:color="auto"/>
      </w:divBdr>
    </w:div>
    <w:div w:id="42870654">
      <w:bodyDiv w:val="1"/>
      <w:marLeft w:val="0"/>
      <w:marRight w:val="0"/>
      <w:marTop w:val="0"/>
      <w:marBottom w:val="0"/>
      <w:divBdr>
        <w:top w:val="none" w:sz="0" w:space="0" w:color="auto"/>
        <w:left w:val="none" w:sz="0" w:space="0" w:color="auto"/>
        <w:bottom w:val="none" w:sz="0" w:space="0" w:color="auto"/>
        <w:right w:val="none" w:sz="0" w:space="0" w:color="auto"/>
      </w:divBdr>
    </w:div>
    <w:div w:id="46998379">
      <w:bodyDiv w:val="1"/>
      <w:marLeft w:val="0"/>
      <w:marRight w:val="0"/>
      <w:marTop w:val="0"/>
      <w:marBottom w:val="0"/>
      <w:divBdr>
        <w:top w:val="none" w:sz="0" w:space="0" w:color="auto"/>
        <w:left w:val="none" w:sz="0" w:space="0" w:color="auto"/>
        <w:bottom w:val="none" w:sz="0" w:space="0" w:color="auto"/>
        <w:right w:val="none" w:sz="0" w:space="0" w:color="auto"/>
      </w:divBdr>
    </w:div>
    <w:div w:id="51581564">
      <w:bodyDiv w:val="1"/>
      <w:marLeft w:val="0"/>
      <w:marRight w:val="0"/>
      <w:marTop w:val="0"/>
      <w:marBottom w:val="0"/>
      <w:divBdr>
        <w:top w:val="none" w:sz="0" w:space="0" w:color="auto"/>
        <w:left w:val="none" w:sz="0" w:space="0" w:color="auto"/>
        <w:bottom w:val="none" w:sz="0" w:space="0" w:color="auto"/>
        <w:right w:val="none" w:sz="0" w:space="0" w:color="auto"/>
      </w:divBdr>
    </w:div>
    <w:div w:id="52970494">
      <w:bodyDiv w:val="1"/>
      <w:marLeft w:val="0"/>
      <w:marRight w:val="0"/>
      <w:marTop w:val="0"/>
      <w:marBottom w:val="0"/>
      <w:divBdr>
        <w:top w:val="none" w:sz="0" w:space="0" w:color="auto"/>
        <w:left w:val="none" w:sz="0" w:space="0" w:color="auto"/>
        <w:bottom w:val="none" w:sz="0" w:space="0" w:color="auto"/>
        <w:right w:val="none" w:sz="0" w:space="0" w:color="auto"/>
      </w:divBdr>
    </w:div>
    <w:div w:id="53161848">
      <w:bodyDiv w:val="1"/>
      <w:marLeft w:val="0"/>
      <w:marRight w:val="0"/>
      <w:marTop w:val="0"/>
      <w:marBottom w:val="0"/>
      <w:divBdr>
        <w:top w:val="none" w:sz="0" w:space="0" w:color="auto"/>
        <w:left w:val="none" w:sz="0" w:space="0" w:color="auto"/>
        <w:bottom w:val="none" w:sz="0" w:space="0" w:color="auto"/>
        <w:right w:val="none" w:sz="0" w:space="0" w:color="auto"/>
      </w:divBdr>
    </w:div>
    <w:div w:id="53938709">
      <w:bodyDiv w:val="1"/>
      <w:marLeft w:val="0"/>
      <w:marRight w:val="0"/>
      <w:marTop w:val="0"/>
      <w:marBottom w:val="0"/>
      <w:divBdr>
        <w:top w:val="none" w:sz="0" w:space="0" w:color="auto"/>
        <w:left w:val="none" w:sz="0" w:space="0" w:color="auto"/>
        <w:bottom w:val="none" w:sz="0" w:space="0" w:color="auto"/>
        <w:right w:val="none" w:sz="0" w:space="0" w:color="auto"/>
      </w:divBdr>
    </w:div>
    <w:div w:id="58213865">
      <w:bodyDiv w:val="1"/>
      <w:marLeft w:val="0"/>
      <w:marRight w:val="0"/>
      <w:marTop w:val="0"/>
      <w:marBottom w:val="0"/>
      <w:divBdr>
        <w:top w:val="none" w:sz="0" w:space="0" w:color="auto"/>
        <w:left w:val="none" w:sz="0" w:space="0" w:color="auto"/>
        <w:bottom w:val="none" w:sz="0" w:space="0" w:color="auto"/>
        <w:right w:val="none" w:sz="0" w:space="0" w:color="auto"/>
      </w:divBdr>
    </w:div>
    <w:div w:id="58410551">
      <w:bodyDiv w:val="1"/>
      <w:marLeft w:val="0"/>
      <w:marRight w:val="0"/>
      <w:marTop w:val="0"/>
      <w:marBottom w:val="0"/>
      <w:divBdr>
        <w:top w:val="none" w:sz="0" w:space="0" w:color="auto"/>
        <w:left w:val="none" w:sz="0" w:space="0" w:color="auto"/>
        <w:bottom w:val="none" w:sz="0" w:space="0" w:color="auto"/>
        <w:right w:val="none" w:sz="0" w:space="0" w:color="auto"/>
      </w:divBdr>
    </w:div>
    <w:div w:id="59407555">
      <w:bodyDiv w:val="1"/>
      <w:marLeft w:val="0"/>
      <w:marRight w:val="0"/>
      <w:marTop w:val="0"/>
      <w:marBottom w:val="0"/>
      <w:divBdr>
        <w:top w:val="none" w:sz="0" w:space="0" w:color="auto"/>
        <w:left w:val="none" w:sz="0" w:space="0" w:color="auto"/>
        <w:bottom w:val="none" w:sz="0" w:space="0" w:color="auto"/>
        <w:right w:val="none" w:sz="0" w:space="0" w:color="auto"/>
      </w:divBdr>
    </w:div>
    <w:div w:id="63719194">
      <w:bodyDiv w:val="1"/>
      <w:marLeft w:val="0"/>
      <w:marRight w:val="0"/>
      <w:marTop w:val="0"/>
      <w:marBottom w:val="0"/>
      <w:divBdr>
        <w:top w:val="none" w:sz="0" w:space="0" w:color="auto"/>
        <w:left w:val="none" w:sz="0" w:space="0" w:color="auto"/>
        <w:bottom w:val="none" w:sz="0" w:space="0" w:color="auto"/>
        <w:right w:val="none" w:sz="0" w:space="0" w:color="auto"/>
      </w:divBdr>
    </w:div>
    <w:div w:id="67923661">
      <w:bodyDiv w:val="1"/>
      <w:marLeft w:val="0"/>
      <w:marRight w:val="0"/>
      <w:marTop w:val="0"/>
      <w:marBottom w:val="0"/>
      <w:divBdr>
        <w:top w:val="none" w:sz="0" w:space="0" w:color="auto"/>
        <w:left w:val="none" w:sz="0" w:space="0" w:color="auto"/>
        <w:bottom w:val="none" w:sz="0" w:space="0" w:color="auto"/>
        <w:right w:val="none" w:sz="0" w:space="0" w:color="auto"/>
      </w:divBdr>
    </w:div>
    <w:div w:id="79329755">
      <w:bodyDiv w:val="1"/>
      <w:marLeft w:val="0"/>
      <w:marRight w:val="0"/>
      <w:marTop w:val="0"/>
      <w:marBottom w:val="0"/>
      <w:divBdr>
        <w:top w:val="none" w:sz="0" w:space="0" w:color="auto"/>
        <w:left w:val="none" w:sz="0" w:space="0" w:color="auto"/>
        <w:bottom w:val="none" w:sz="0" w:space="0" w:color="auto"/>
        <w:right w:val="none" w:sz="0" w:space="0" w:color="auto"/>
      </w:divBdr>
    </w:div>
    <w:div w:id="90320943">
      <w:bodyDiv w:val="1"/>
      <w:marLeft w:val="0"/>
      <w:marRight w:val="0"/>
      <w:marTop w:val="0"/>
      <w:marBottom w:val="0"/>
      <w:divBdr>
        <w:top w:val="none" w:sz="0" w:space="0" w:color="auto"/>
        <w:left w:val="none" w:sz="0" w:space="0" w:color="auto"/>
        <w:bottom w:val="none" w:sz="0" w:space="0" w:color="auto"/>
        <w:right w:val="none" w:sz="0" w:space="0" w:color="auto"/>
      </w:divBdr>
    </w:div>
    <w:div w:id="91635219">
      <w:bodyDiv w:val="1"/>
      <w:marLeft w:val="0"/>
      <w:marRight w:val="0"/>
      <w:marTop w:val="0"/>
      <w:marBottom w:val="0"/>
      <w:divBdr>
        <w:top w:val="none" w:sz="0" w:space="0" w:color="auto"/>
        <w:left w:val="none" w:sz="0" w:space="0" w:color="auto"/>
        <w:bottom w:val="none" w:sz="0" w:space="0" w:color="auto"/>
        <w:right w:val="none" w:sz="0" w:space="0" w:color="auto"/>
      </w:divBdr>
    </w:div>
    <w:div w:id="101875358">
      <w:bodyDiv w:val="1"/>
      <w:marLeft w:val="0"/>
      <w:marRight w:val="0"/>
      <w:marTop w:val="0"/>
      <w:marBottom w:val="0"/>
      <w:divBdr>
        <w:top w:val="none" w:sz="0" w:space="0" w:color="auto"/>
        <w:left w:val="none" w:sz="0" w:space="0" w:color="auto"/>
        <w:bottom w:val="none" w:sz="0" w:space="0" w:color="auto"/>
        <w:right w:val="none" w:sz="0" w:space="0" w:color="auto"/>
      </w:divBdr>
    </w:div>
    <w:div w:id="112215033">
      <w:bodyDiv w:val="1"/>
      <w:marLeft w:val="0"/>
      <w:marRight w:val="0"/>
      <w:marTop w:val="0"/>
      <w:marBottom w:val="0"/>
      <w:divBdr>
        <w:top w:val="none" w:sz="0" w:space="0" w:color="auto"/>
        <w:left w:val="none" w:sz="0" w:space="0" w:color="auto"/>
        <w:bottom w:val="none" w:sz="0" w:space="0" w:color="auto"/>
        <w:right w:val="none" w:sz="0" w:space="0" w:color="auto"/>
      </w:divBdr>
    </w:div>
    <w:div w:id="113716967">
      <w:bodyDiv w:val="1"/>
      <w:marLeft w:val="0"/>
      <w:marRight w:val="0"/>
      <w:marTop w:val="0"/>
      <w:marBottom w:val="0"/>
      <w:divBdr>
        <w:top w:val="none" w:sz="0" w:space="0" w:color="auto"/>
        <w:left w:val="none" w:sz="0" w:space="0" w:color="auto"/>
        <w:bottom w:val="none" w:sz="0" w:space="0" w:color="auto"/>
        <w:right w:val="none" w:sz="0" w:space="0" w:color="auto"/>
      </w:divBdr>
    </w:div>
    <w:div w:id="118647891">
      <w:bodyDiv w:val="1"/>
      <w:marLeft w:val="0"/>
      <w:marRight w:val="0"/>
      <w:marTop w:val="0"/>
      <w:marBottom w:val="0"/>
      <w:divBdr>
        <w:top w:val="none" w:sz="0" w:space="0" w:color="auto"/>
        <w:left w:val="none" w:sz="0" w:space="0" w:color="auto"/>
        <w:bottom w:val="none" w:sz="0" w:space="0" w:color="auto"/>
        <w:right w:val="none" w:sz="0" w:space="0" w:color="auto"/>
      </w:divBdr>
    </w:div>
    <w:div w:id="119693100">
      <w:bodyDiv w:val="1"/>
      <w:marLeft w:val="0"/>
      <w:marRight w:val="0"/>
      <w:marTop w:val="0"/>
      <w:marBottom w:val="0"/>
      <w:divBdr>
        <w:top w:val="none" w:sz="0" w:space="0" w:color="auto"/>
        <w:left w:val="none" w:sz="0" w:space="0" w:color="auto"/>
        <w:bottom w:val="none" w:sz="0" w:space="0" w:color="auto"/>
        <w:right w:val="none" w:sz="0" w:space="0" w:color="auto"/>
      </w:divBdr>
    </w:div>
    <w:div w:id="128744486">
      <w:bodyDiv w:val="1"/>
      <w:marLeft w:val="0"/>
      <w:marRight w:val="0"/>
      <w:marTop w:val="0"/>
      <w:marBottom w:val="0"/>
      <w:divBdr>
        <w:top w:val="none" w:sz="0" w:space="0" w:color="auto"/>
        <w:left w:val="none" w:sz="0" w:space="0" w:color="auto"/>
        <w:bottom w:val="none" w:sz="0" w:space="0" w:color="auto"/>
        <w:right w:val="none" w:sz="0" w:space="0" w:color="auto"/>
      </w:divBdr>
    </w:div>
    <w:div w:id="136730902">
      <w:bodyDiv w:val="1"/>
      <w:marLeft w:val="0"/>
      <w:marRight w:val="0"/>
      <w:marTop w:val="0"/>
      <w:marBottom w:val="0"/>
      <w:divBdr>
        <w:top w:val="none" w:sz="0" w:space="0" w:color="auto"/>
        <w:left w:val="none" w:sz="0" w:space="0" w:color="auto"/>
        <w:bottom w:val="none" w:sz="0" w:space="0" w:color="auto"/>
        <w:right w:val="none" w:sz="0" w:space="0" w:color="auto"/>
      </w:divBdr>
    </w:div>
    <w:div w:id="138041355">
      <w:bodyDiv w:val="1"/>
      <w:marLeft w:val="0"/>
      <w:marRight w:val="0"/>
      <w:marTop w:val="0"/>
      <w:marBottom w:val="0"/>
      <w:divBdr>
        <w:top w:val="none" w:sz="0" w:space="0" w:color="auto"/>
        <w:left w:val="none" w:sz="0" w:space="0" w:color="auto"/>
        <w:bottom w:val="none" w:sz="0" w:space="0" w:color="auto"/>
        <w:right w:val="none" w:sz="0" w:space="0" w:color="auto"/>
      </w:divBdr>
    </w:div>
    <w:div w:id="139469817">
      <w:bodyDiv w:val="1"/>
      <w:marLeft w:val="0"/>
      <w:marRight w:val="0"/>
      <w:marTop w:val="0"/>
      <w:marBottom w:val="0"/>
      <w:divBdr>
        <w:top w:val="none" w:sz="0" w:space="0" w:color="auto"/>
        <w:left w:val="none" w:sz="0" w:space="0" w:color="auto"/>
        <w:bottom w:val="none" w:sz="0" w:space="0" w:color="auto"/>
        <w:right w:val="none" w:sz="0" w:space="0" w:color="auto"/>
      </w:divBdr>
    </w:div>
    <w:div w:id="141049161">
      <w:bodyDiv w:val="1"/>
      <w:marLeft w:val="0"/>
      <w:marRight w:val="0"/>
      <w:marTop w:val="0"/>
      <w:marBottom w:val="0"/>
      <w:divBdr>
        <w:top w:val="none" w:sz="0" w:space="0" w:color="auto"/>
        <w:left w:val="none" w:sz="0" w:space="0" w:color="auto"/>
        <w:bottom w:val="none" w:sz="0" w:space="0" w:color="auto"/>
        <w:right w:val="none" w:sz="0" w:space="0" w:color="auto"/>
      </w:divBdr>
    </w:div>
    <w:div w:id="150607519">
      <w:bodyDiv w:val="1"/>
      <w:marLeft w:val="0"/>
      <w:marRight w:val="0"/>
      <w:marTop w:val="0"/>
      <w:marBottom w:val="0"/>
      <w:divBdr>
        <w:top w:val="none" w:sz="0" w:space="0" w:color="auto"/>
        <w:left w:val="none" w:sz="0" w:space="0" w:color="auto"/>
        <w:bottom w:val="none" w:sz="0" w:space="0" w:color="auto"/>
        <w:right w:val="none" w:sz="0" w:space="0" w:color="auto"/>
      </w:divBdr>
    </w:div>
    <w:div w:id="152455046">
      <w:bodyDiv w:val="1"/>
      <w:marLeft w:val="0"/>
      <w:marRight w:val="0"/>
      <w:marTop w:val="0"/>
      <w:marBottom w:val="0"/>
      <w:divBdr>
        <w:top w:val="none" w:sz="0" w:space="0" w:color="auto"/>
        <w:left w:val="none" w:sz="0" w:space="0" w:color="auto"/>
        <w:bottom w:val="none" w:sz="0" w:space="0" w:color="auto"/>
        <w:right w:val="none" w:sz="0" w:space="0" w:color="auto"/>
      </w:divBdr>
    </w:div>
    <w:div w:id="157772211">
      <w:bodyDiv w:val="1"/>
      <w:marLeft w:val="0"/>
      <w:marRight w:val="0"/>
      <w:marTop w:val="0"/>
      <w:marBottom w:val="0"/>
      <w:divBdr>
        <w:top w:val="none" w:sz="0" w:space="0" w:color="auto"/>
        <w:left w:val="none" w:sz="0" w:space="0" w:color="auto"/>
        <w:bottom w:val="none" w:sz="0" w:space="0" w:color="auto"/>
        <w:right w:val="none" w:sz="0" w:space="0" w:color="auto"/>
      </w:divBdr>
    </w:div>
    <w:div w:id="164168550">
      <w:bodyDiv w:val="1"/>
      <w:marLeft w:val="0"/>
      <w:marRight w:val="0"/>
      <w:marTop w:val="0"/>
      <w:marBottom w:val="0"/>
      <w:divBdr>
        <w:top w:val="none" w:sz="0" w:space="0" w:color="auto"/>
        <w:left w:val="none" w:sz="0" w:space="0" w:color="auto"/>
        <w:bottom w:val="none" w:sz="0" w:space="0" w:color="auto"/>
        <w:right w:val="none" w:sz="0" w:space="0" w:color="auto"/>
      </w:divBdr>
    </w:div>
    <w:div w:id="164713007">
      <w:bodyDiv w:val="1"/>
      <w:marLeft w:val="0"/>
      <w:marRight w:val="0"/>
      <w:marTop w:val="0"/>
      <w:marBottom w:val="0"/>
      <w:divBdr>
        <w:top w:val="none" w:sz="0" w:space="0" w:color="auto"/>
        <w:left w:val="none" w:sz="0" w:space="0" w:color="auto"/>
        <w:bottom w:val="none" w:sz="0" w:space="0" w:color="auto"/>
        <w:right w:val="none" w:sz="0" w:space="0" w:color="auto"/>
      </w:divBdr>
    </w:div>
    <w:div w:id="172456189">
      <w:bodyDiv w:val="1"/>
      <w:marLeft w:val="0"/>
      <w:marRight w:val="0"/>
      <w:marTop w:val="0"/>
      <w:marBottom w:val="0"/>
      <w:divBdr>
        <w:top w:val="none" w:sz="0" w:space="0" w:color="auto"/>
        <w:left w:val="none" w:sz="0" w:space="0" w:color="auto"/>
        <w:bottom w:val="none" w:sz="0" w:space="0" w:color="auto"/>
        <w:right w:val="none" w:sz="0" w:space="0" w:color="auto"/>
      </w:divBdr>
    </w:div>
    <w:div w:id="174804261">
      <w:bodyDiv w:val="1"/>
      <w:marLeft w:val="0"/>
      <w:marRight w:val="0"/>
      <w:marTop w:val="0"/>
      <w:marBottom w:val="0"/>
      <w:divBdr>
        <w:top w:val="none" w:sz="0" w:space="0" w:color="auto"/>
        <w:left w:val="none" w:sz="0" w:space="0" w:color="auto"/>
        <w:bottom w:val="none" w:sz="0" w:space="0" w:color="auto"/>
        <w:right w:val="none" w:sz="0" w:space="0" w:color="auto"/>
      </w:divBdr>
    </w:div>
    <w:div w:id="180823441">
      <w:bodyDiv w:val="1"/>
      <w:marLeft w:val="0"/>
      <w:marRight w:val="0"/>
      <w:marTop w:val="0"/>
      <w:marBottom w:val="0"/>
      <w:divBdr>
        <w:top w:val="none" w:sz="0" w:space="0" w:color="auto"/>
        <w:left w:val="none" w:sz="0" w:space="0" w:color="auto"/>
        <w:bottom w:val="none" w:sz="0" w:space="0" w:color="auto"/>
        <w:right w:val="none" w:sz="0" w:space="0" w:color="auto"/>
      </w:divBdr>
    </w:div>
    <w:div w:id="182018432">
      <w:bodyDiv w:val="1"/>
      <w:marLeft w:val="0"/>
      <w:marRight w:val="0"/>
      <w:marTop w:val="0"/>
      <w:marBottom w:val="0"/>
      <w:divBdr>
        <w:top w:val="none" w:sz="0" w:space="0" w:color="auto"/>
        <w:left w:val="none" w:sz="0" w:space="0" w:color="auto"/>
        <w:bottom w:val="none" w:sz="0" w:space="0" w:color="auto"/>
        <w:right w:val="none" w:sz="0" w:space="0" w:color="auto"/>
      </w:divBdr>
    </w:div>
    <w:div w:id="187912914">
      <w:bodyDiv w:val="1"/>
      <w:marLeft w:val="0"/>
      <w:marRight w:val="0"/>
      <w:marTop w:val="0"/>
      <w:marBottom w:val="0"/>
      <w:divBdr>
        <w:top w:val="none" w:sz="0" w:space="0" w:color="auto"/>
        <w:left w:val="none" w:sz="0" w:space="0" w:color="auto"/>
        <w:bottom w:val="none" w:sz="0" w:space="0" w:color="auto"/>
        <w:right w:val="none" w:sz="0" w:space="0" w:color="auto"/>
      </w:divBdr>
    </w:div>
    <w:div w:id="189219951">
      <w:bodyDiv w:val="1"/>
      <w:marLeft w:val="0"/>
      <w:marRight w:val="0"/>
      <w:marTop w:val="0"/>
      <w:marBottom w:val="0"/>
      <w:divBdr>
        <w:top w:val="none" w:sz="0" w:space="0" w:color="auto"/>
        <w:left w:val="none" w:sz="0" w:space="0" w:color="auto"/>
        <w:bottom w:val="none" w:sz="0" w:space="0" w:color="auto"/>
        <w:right w:val="none" w:sz="0" w:space="0" w:color="auto"/>
      </w:divBdr>
    </w:div>
    <w:div w:id="195316776">
      <w:bodyDiv w:val="1"/>
      <w:marLeft w:val="0"/>
      <w:marRight w:val="0"/>
      <w:marTop w:val="0"/>
      <w:marBottom w:val="0"/>
      <w:divBdr>
        <w:top w:val="none" w:sz="0" w:space="0" w:color="auto"/>
        <w:left w:val="none" w:sz="0" w:space="0" w:color="auto"/>
        <w:bottom w:val="none" w:sz="0" w:space="0" w:color="auto"/>
        <w:right w:val="none" w:sz="0" w:space="0" w:color="auto"/>
      </w:divBdr>
    </w:div>
    <w:div w:id="200947624">
      <w:bodyDiv w:val="1"/>
      <w:marLeft w:val="0"/>
      <w:marRight w:val="0"/>
      <w:marTop w:val="0"/>
      <w:marBottom w:val="0"/>
      <w:divBdr>
        <w:top w:val="none" w:sz="0" w:space="0" w:color="auto"/>
        <w:left w:val="none" w:sz="0" w:space="0" w:color="auto"/>
        <w:bottom w:val="none" w:sz="0" w:space="0" w:color="auto"/>
        <w:right w:val="none" w:sz="0" w:space="0" w:color="auto"/>
      </w:divBdr>
    </w:div>
    <w:div w:id="204487119">
      <w:bodyDiv w:val="1"/>
      <w:marLeft w:val="0"/>
      <w:marRight w:val="0"/>
      <w:marTop w:val="0"/>
      <w:marBottom w:val="0"/>
      <w:divBdr>
        <w:top w:val="none" w:sz="0" w:space="0" w:color="auto"/>
        <w:left w:val="none" w:sz="0" w:space="0" w:color="auto"/>
        <w:bottom w:val="none" w:sz="0" w:space="0" w:color="auto"/>
        <w:right w:val="none" w:sz="0" w:space="0" w:color="auto"/>
      </w:divBdr>
    </w:div>
    <w:div w:id="206380722">
      <w:bodyDiv w:val="1"/>
      <w:marLeft w:val="0"/>
      <w:marRight w:val="0"/>
      <w:marTop w:val="0"/>
      <w:marBottom w:val="0"/>
      <w:divBdr>
        <w:top w:val="none" w:sz="0" w:space="0" w:color="auto"/>
        <w:left w:val="none" w:sz="0" w:space="0" w:color="auto"/>
        <w:bottom w:val="none" w:sz="0" w:space="0" w:color="auto"/>
        <w:right w:val="none" w:sz="0" w:space="0" w:color="auto"/>
      </w:divBdr>
    </w:div>
    <w:div w:id="238682925">
      <w:bodyDiv w:val="1"/>
      <w:marLeft w:val="0"/>
      <w:marRight w:val="0"/>
      <w:marTop w:val="0"/>
      <w:marBottom w:val="0"/>
      <w:divBdr>
        <w:top w:val="none" w:sz="0" w:space="0" w:color="auto"/>
        <w:left w:val="none" w:sz="0" w:space="0" w:color="auto"/>
        <w:bottom w:val="none" w:sz="0" w:space="0" w:color="auto"/>
        <w:right w:val="none" w:sz="0" w:space="0" w:color="auto"/>
      </w:divBdr>
    </w:div>
    <w:div w:id="238835117">
      <w:bodyDiv w:val="1"/>
      <w:marLeft w:val="0"/>
      <w:marRight w:val="0"/>
      <w:marTop w:val="0"/>
      <w:marBottom w:val="0"/>
      <w:divBdr>
        <w:top w:val="none" w:sz="0" w:space="0" w:color="auto"/>
        <w:left w:val="none" w:sz="0" w:space="0" w:color="auto"/>
        <w:bottom w:val="none" w:sz="0" w:space="0" w:color="auto"/>
        <w:right w:val="none" w:sz="0" w:space="0" w:color="auto"/>
      </w:divBdr>
    </w:div>
    <w:div w:id="240068483">
      <w:bodyDiv w:val="1"/>
      <w:marLeft w:val="0"/>
      <w:marRight w:val="0"/>
      <w:marTop w:val="0"/>
      <w:marBottom w:val="0"/>
      <w:divBdr>
        <w:top w:val="none" w:sz="0" w:space="0" w:color="auto"/>
        <w:left w:val="none" w:sz="0" w:space="0" w:color="auto"/>
        <w:bottom w:val="none" w:sz="0" w:space="0" w:color="auto"/>
        <w:right w:val="none" w:sz="0" w:space="0" w:color="auto"/>
      </w:divBdr>
    </w:div>
    <w:div w:id="244611615">
      <w:bodyDiv w:val="1"/>
      <w:marLeft w:val="0"/>
      <w:marRight w:val="0"/>
      <w:marTop w:val="0"/>
      <w:marBottom w:val="0"/>
      <w:divBdr>
        <w:top w:val="none" w:sz="0" w:space="0" w:color="auto"/>
        <w:left w:val="none" w:sz="0" w:space="0" w:color="auto"/>
        <w:bottom w:val="none" w:sz="0" w:space="0" w:color="auto"/>
        <w:right w:val="none" w:sz="0" w:space="0" w:color="auto"/>
      </w:divBdr>
    </w:div>
    <w:div w:id="246772160">
      <w:bodyDiv w:val="1"/>
      <w:marLeft w:val="0"/>
      <w:marRight w:val="0"/>
      <w:marTop w:val="0"/>
      <w:marBottom w:val="0"/>
      <w:divBdr>
        <w:top w:val="none" w:sz="0" w:space="0" w:color="auto"/>
        <w:left w:val="none" w:sz="0" w:space="0" w:color="auto"/>
        <w:bottom w:val="none" w:sz="0" w:space="0" w:color="auto"/>
        <w:right w:val="none" w:sz="0" w:space="0" w:color="auto"/>
      </w:divBdr>
    </w:div>
    <w:div w:id="249393377">
      <w:bodyDiv w:val="1"/>
      <w:marLeft w:val="0"/>
      <w:marRight w:val="0"/>
      <w:marTop w:val="0"/>
      <w:marBottom w:val="0"/>
      <w:divBdr>
        <w:top w:val="none" w:sz="0" w:space="0" w:color="auto"/>
        <w:left w:val="none" w:sz="0" w:space="0" w:color="auto"/>
        <w:bottom w:val="none" w:sz="0" w:space="0" w:color="auto"/>
        <w:right w:val="none" w:sz="0" w:space="0" w:color="auto"/>
      </w:divBdr>
    </w:div>
    <w:div w:id="268858434">
      <w:bodyDiv w:val="1"/>
      <w:marLeft w:val="0"/>
      <w:marRight w:val="0"/>
      <w:marTop w:val="0"/>
      <w:marBottom w:val="0"/>
      <w:divBdr>
        <w:top w:val="none" w:sz="0" w:space="0" w:color="auto"/>
        <w:left w:val="none" w:sz="0" w:space="0" w:color="auto"/>
        <w:bottom w:val="none" w:sz="0" w:space="0" w:color="auto"/>
        <w:right w:val="none" w:sz="0" w:space="0" w:color="auto"/>
      </w:divBdr>
    </w:div>
    <w:div w:id="272371660">
      <w:bodyDiv w:val="1"/>
      <w:marLeft w:val="0"/>
      <w:marRight w:val="0"/>
      <w:marTop w:val="0"/>
      <w:marBottom w:val="0"/>
      <w:divBdr>
        <w:top w:val="none" w:sz="0" w:space="0" w:color="auto"/>
        <w:left w:val="none" w:sz="0" w:space="0" w:color="auto"/>
        <w:bottom w:val="none" w:sz="0" w:space="0" w:color="auto"/>
        <w:right w:val="none" w:sz="0" w:space="0" w:color="auto"/>
      </w:divBdr>
    </w:div>
    <w:div w:id="273446145">
      <w:bodyDiv w:val="1"/>
      <w:marLeft w:val="0"/>
      <w:marRight w:val="0"/>
      <w:marTop w:val="0"/>
      <w:marBottom w:val="0"/>
      <w:divBdr>
        <w:top w:val="none" w:sz="0" w:space="0" w:color="auto"/>
        <w:left w:val="none" w:sz="0" w:space="0" w:color="auto"/>
        <w:bottom w:val="none" w:sz="0" w:space="0" w:color="auto"/>
        <w:right w:val="none" w:sz="0" w:space="0" w:color="auto"/>
      </w:divBdr>
    </w:div>
    <w:div w:id="278293454">
      <w:bodyDiv w:val="1"/>
      <w:marLeft w:val="0"/>
      <w:marRight w:val="0"/>
      <w:marTop w:val="0"/>
      <w:marBottom w:val="0"/>
      <w:divBdr>
        <w:top w:val="none" w:sz="0" w:space="0" w:color="auto"/>
        <w:left w:val="none" w:sz="0" w:space="0" w:color="auto"/>
        <w:bottom w:val="none" w:sz="0" w:space="0" w:color="auto"/>
        <w:right w:val="none" w:sz="0" w:space="0" w:color="auto"/>
      </w:divBdr>
    </w:div>
    <w:div w:id="284504979">
      <w:bodyDiv w:val="1"/>
      <w:marLeft w:val="0"/>
      <w:marRight w:val="0"/>
      <w:marTop w:val="0"/>
      <w:marBottom w:val="0"/>
      <w:divBdr>
        <w:top w:val="none" w:sz="0" w:space="0" w:color="auto"/>
        <w:left w:val="none" w:sz="0" w:space="0" w:color="auto"/>
        <w:bottom w:val="none" w:sz="0" w:space="0" w:color="auto"/>
        <w:right w:val="none" w:sz="0" w:space="0" w:color="auto"/>
      </w:divBdr>
    </w:div>
    <w:div w:id="287394997">
      <w:bodyDiv w:val="1"/>
      <w:marLeft w:val="0"/>
      <w:marRight w:val="0"/>
      <w:marTop w:val="0"/>
      <w:marBottom w:val="0"/>
      <w:divBdr>
        <w:top w:val="none" w:sz="0" w:space="0" w:color="auto"/>
        <w:left w:val="none" w:sz="0" w:space="0" w:color="auto"/>
        <w:bottom w:val="none" w:sz="0" w:space="0" w:color="auto"/>
        <w:right w:val="none" w:sz="0" w:space="0" w:color="auto"/>
      </w:divBdr>
    </w:div>
    <w:div w:id="288903881">
      <w:bodyDiv w:val="1"/>
      <w:marLeft w:val="0"/>
      <w:marRight w:val="0"/>
      <w:marTop w:val="0"/>
      <w:marBottom w:val="0"/>
      <w:divBdr>
        <w:top w:val="none" w:sz="0" w:space="0" w:color="auto"/>
        <w:left w:val="none" w:sz="0" w:space="0" w:color="auto"/>
        <w:bottom w:val="none" w:sz="0" w:space="0" w:color="auto"/>
        <w:right w:val="none" w:sz="0" w:space="0" w:color="auto"/>
      </w:divBdr>
    </w:div>
    <w:div w:id="295795447">
      <w:bodyDiv w:val="1"/>
      <w:marLeft w:val="0"/>
      <w:marRight w:val="0"/>
      <w:marTop w:val="0"/>
      <w:marBottom w:val="0"/>
      <w:divBdr>
        <w:top w:val="none" w:sz="0" w:space="0" w:color="auto"/>
        <w:left w:val="none" w:sz="0" w:space="0" w:color="auto"/>
        <w:bottom w:val="none" w:sz="0" w:space="0" w:color="auto"/>
        <w:right w:val="none" w:sz="0" w:space="0" w:color="auto"/>
      </w:divBdr>
    </w:div>
    <w:div w:id="310453345">
      <w:bodyDiv w:val="1"/>
      <w:marLeft w:val="0"/>
      <w:marRight w:val="0"/>
      <w:marTop w:val="0"/>
      <w:marBottom w:val="0"/>
      <w:divBdr>
        <w:top w:val="none" w:sz="0" w:space="0" w:color="auto"/>
        <w:left w:val="none" w:sz="0" w:space="0" w:color="auto"/>
        <w:bottom w:val="none" w:sz="0" w:space="0" w:color="auto"/>
        <w:right w:val="none" w:sz="0" w:space="0" w:color="auto"/>
      </w:divBdr>
    </w:div>
    <w:div w:id="316884055">
      <w:bodyDiv w:val="1"/>
      <w:marLeft w:val="0"/>
      <w:marRight w:val="0"/>
      <w:marTop w:val="0"/>
      <w:marBottom w:val="0"/>
      <w:divBdr>
        <w:top w:val="none" w:sz="0" w:space="0" w:color="auto"/>
        <w:left w:val="none" w:sz="0" w:space="0" w:color="auto"/>
        <w:bottom w:val="none" w:sz="0" w:space="0" w:color="auto"/>
        <w:right w:val="none" w:sz="0" w:space="0" w:color="auto"/>
      </w:divBdr>
    </w:div>
    <w:div w:id="320811190">
      <w:bodyDiv w:val="1"/>
      <w:marLeft w:val="0"/>
      <w:marRight w:val="0"/>
      <w:marTop w:val="0"/>
      <w:marBottom w:val="0"/>
      <w:divBdr>
        <w:top w:val="none" w:sz="0" w:space="0" w:color="auto"/>
        <w:left w:val="none" w:sz="0" w:space="0" w:color="auto"/>
        <w:bottom w:val="none" w:sz="0" w:space="0" w:color="auto"/>
        <w:right w:val="none" w:sz="0" w:space="0" w:color="auto"/>
      </w:divBdr>
    </w:div>
    <w:div w:id="321391076">
      <w:bodyDiv w:val="1"/>
      <w:marLeft w:val="0"/>
      <w:marRight w:val="0"/>
      <w:marTop w:val="0"/>
      <w:marBottom w:val="0"/>
      <w:divBdr>
        <w:top w:val="none" w:sz="0" w:space="0" w:color="auto"/>
        <w:left w:val="none" w:sz="0" w:space="0" w:color="auto"/>
        <w:bottom w:val="none" w:sz="0" w:space="0" w:color="auto"/>
        <w:right w:val="none" w:sz="0" w:space="0" w:color="auto"/>
      </w:divBdr>
    </w:div>
    <w:div w:id="332879492">
      <w:bodyDiv w:val="1"/>
      <w:marLeft w:val="0"/>
      <w:marRight w:val="0"/>
      <w:marTop w:val="0"/>
      <w:marBottom w:val="0"/>
      <w:divBdr>
        <w:top w:val="none" w:sz="0" w:space="0" w:color="auto"/>
        <w:left w:val="none" w:sz="0" w:space="0" w:color="auto"/>
        <w:bottom w:val="none" w:sz="0" w:space="0" w:color="auto"/>
        <w:right w:val="none" w:sz="0" w:space="0" w:color="auto"/>
      </w:divBdr>
    </w:div>
    <w:div w:id="340592629">
      <w:bodyDiv w:val="1"/>
      <w:marLeft w:val="0"/>
      <w:marRight w:val="0"/>
      <w:marTop w:val="0"/>
      <w:marBottom w:val="0"/>
      <w:divBdr>
        <w:top w:val="none" w:sz="0" w:space="0" w:color="auto"/>
        <w:left w:val="none" w:sz="0" w:space="0" w:color="auto"/>
        <w:bottom w:val="none" w:sz="0" w:space="0" w:color="auto"/>
        <w:right w:val="none" w:sz="0" w:space="0" w:color="auto"/>
      </w:divBdr>
    </w:div>
    <w:div w:id="352927716">
      <w:bodyDiv w:val="1"/>
      <w:marLeft w:val="0"/>
      <w:marRight w:val="0"/>
      <w:marTop w:val="0"/>
      <w:marBottom w:val="0"/>
      <w:divBdr>
        <w:top w:val="none" w:sz="0" w:space="0" w:color="auto"/>
        <w:left w:val="none" w:sz="0" w:space="0" w:color="auto"/>
        <w:bottom w:val="none" w:sz="0" w:space="0" w:color="auto"/>
        <w:right w:val="none" w:sz="0" w:space="0" w:color="auto"/>
      </w:divBdr>
    </w:div>
    <w:div w:id="358899792">
      <w:bodyDiv w:val="1"/>
      <w:marLeft w:val="0"/>
      <w:marRight w:val="0"/>
      <w:marTop w:val="0"/>
      <w:marBottom w:val="0"/>
      <w:divBdr>
        <w:top w:val="none" w:sz="0" w:space="0" w:color="auto"/>
        <w:left w:val="none" w:sz="0" w:space="0" w:color="auto"/>
        <w:bottom w:val="none" w:sz="0" w:space="0" w:color="auto"/>
        <w:right w:val="none" w:sz="0" w:space="0" w:color="auto"/>
      </w:divBdr>
    </w:div>
    <w:div w:id="361367902">
      <w:bodyDiv w:val="1"/>
      <w:marLeft w:val="0"/>
      <w:marRight w:val="0"/>
      <w:marTop w:val="0"/>
      <w:marBottom w:val="0"/>
      <w:divBdr>
        <w:top w:val="none" w:sz="0" w:space="0" w:color="auto"/>
        <w:left w:val="none" w:sz="0" w:space="0" w:color="auto"/>
        <w:bottom w:val="none" w:sz="0" w:space="0" w:color="auto"/>
        <w:right w:val="none" w:sz="0" w:space="0" w:color="auto"/>
      </w:divBdr>
    </w:div>
    <w:div w:id="363136854">
      <w:bodyDiv w:val="1"/>
      <w:marLeft w:val="0"/>
      <w:marRight w:val="0"/>
      <w:marTop w:val="0"/>
      <w:marBottom w:val="0"/>
      <w:divBdr>
        <w:top w:val="none" w:sz="0" w:space="0" w:color="auto"/>
        <w:left w:val="none" w:sz="0" w:space="0" w:color="auto"/>
        <w:bottom w:val="none" w:sz="0" w:space="0" w:color="auto"/>
        <w:right w:val="none" w:sz="0" w:space="0" w:color="auto"/>
      </w:divBdr>
    </w:div>
    <w:div w:id="366029698">
      <w:bodyDiv w:val="1"/>
      <w:marLeft w:val="0"/>
      <w:marRight w:val="0"/>
      <w:marTop w:val="0"/>
      <w:marBottom w:val="0"/>
      <w:divBdr>
        <w:top w:val="none" w:sz="0" w:space="0" w:color="auto"/>
        <w:left w:val="none" w:sz="0" w:space="0" w:color="auto"/>
        <w:bottom w:val="none" w:sz="0" w:space="0" w:color="auto"/>
        <w:right w:val="none" w:sz="0" w:space="0" w:color="auto"/>
      </w:divBdr>
    </w:div>
    <w:div w:id="370541820">
      <w:bodyDiv w:val="1"/>
      <w:marLeft w:val="0"/>
      <w:marRight w:val="0"/>
      <w:marTop w:val="0"/>
      <w:marBottom w:val="0"/>
      <w:divBdr>
        <w:top w:val="none" w:sz="0" w:space="0" w:color="auto"/>
        <w:left w:val="none" w:sz="0" w:space="0" w:color="auto"/>
        <w:bottom w:val="none" w:sz="0" w:space="0" w:color="auto"/>
        <w:right w:val="none" w:sz="0" w:space="0" w:color="auto"/>
      </w:divBdr>
    </w:div>
    <w:div w:id="386495898">
      <w:bodyDiv w:val="1"/>
      <w:marLeft w:val="0"/>
      <w:marRight w:val="0"/>
      <w:marTop w:val="0"/>
      <w:marBottom w:val="0"/>
      <w:divBdr>
        <w:top w:val="none" w:sz="0" w:space="0" w:color="auto"/>
        <w:left w:val="none" w:sz="0" w:space="0" w:color="auto"/>
        <w:bottom w:val="none" w:sz="0" w:space="0" w:color="auto"/>
        <w:right w:val="none" w:sz="0" w:space="0" w:color="auto"/>
      </w:divBdr>
    </w:div>
    <w:div w:id="386606761">
      <w:bodyDiv w:val="1"/>
      <w:marLeft w:val="0"/>
      <w:marRight w:val="0"/>
      <w:marTop w:val="0"/>
      <w:marBottom w:val="0"/>
      <w:divBdr>
        <w:top w:val="none" w:sz="0" w:space="0" w:color="auto"/>
        <w:left w:val="none" w:sz="0" w:space="0" w:color="auto"/>
        <w:bottom w:val="none" w:sz="0" w:space="0" w:color="auto"/>
        <w:right w:val="none" w:sz="0" w:space="0" w:color="auto"/>
      </w:divBdr>
    </w:div>
    <w:div w:id="386807131">
      <w:bodyDiv w:val="1"/>
      <w:marLeft w:val="0"/>
      <w:marRight w:val="0"/>
      <w:marTop w:val="0"/>
      <w:marBottom w:val="0"/>
      <w:divBdr>
        <w:top w:val="none" w:sz="0" w:space="0" w:color="auto"/>
        <w:left w:val="none" w:sz="0" w:space="0" w:color="auto"/>
        <w:bottom w:val="none" w:sz="0" w:space="0" w:color="auto"/>
        <w:right w:val="none" w:sz="0" w:space="0" w:color="auto"/>
      </w:divBdr>
    </w:div>
    <w:div w:id="391388731">
      <w:bodyDiv w:val="1"/>
      <w:marLeft w:val="0"/>
      <w:marRight w:val="0"/>
      <w:marTop w:val="0"/>
      <w:marBottom w:val="0"/>
      <w:divBdr>
        <w:top w:val="none" w:sz="0" w:space="0" w:color="auto"/>
        <w:left w:val="none" w:sz="0" w:space="0" w:color="auto"/>
        <w:bottom w:val="none" w:sz="0" w:space="0" w:color="auto"/>
        <w:right w:val="none" w:sz="0" w:space="0" w:color="auto"/>
      </w:divBdr>
    </w:div>
    <w:div w:id="396444295">
      <w:bodyDiv w:val="1"/>
      <w:marLeft w:val="0"/>
      <w:marRight w:val="0"/>
      <w:marTop w:val="0"/>
      <w:marBottom w:val="0"/>
      <w:divBdr>
        <w:top w:val="none" w:sz="0" w:space="0" w:color="auto"/>
        <w:left w:val="none" w:sz="0" w:space="0" w:color="auto"/>
        <w:bottom w:val="none" w:sz="0" w:space="0" w:color="auto"/>
        <w:right w:val="none" w:sz="0" w:space="0" w:color="auto"/>
      </w:divBdr>
    </w:div>
    <w:div w:id="403450121">
      <w:bodyDiv w:val="1"/>
      <w:marLeft w:val="0"/>
      <w:marRight w:val="0"/>
      <w:marTop w:val="0"/>
      <w:marBottom w:val="0"/>
      <w:divBdr>
        <w:top w:val="none" w:sz="0" w:space="0" w:color="auto"/>
        <w:left w:val="none" w:sz="0" w:space="0" w:color="auto"/>
        <w:bottom w:val="none" w:sz="0" w:space="0" w:color="auto"/>
        <w:right w:val="none" w:sz="0" w:space="0" w:color="auto"/>
      </w:divBdr>
    </w:div>
    <w:div w:id="408385004">
      <w:bodyDiv w:val="1"/>
      <w:marLeft w:val="0"/>
      <w:marRight w:val="0"/>
      <w:marTop w:val="0"/>
      <w:marBottom w:val="0"/>
      <w:divBdr>
        <w:top w:val="none" w:sz="0" w:space="0" w:color="auto"/>
        <w:left w:val="none" w:sz="0" w:space="0" w:color="auto"/>
        <w:bottom w:val="none" w:sz="0" w:space="0" w:color="auto"/>
        <w:right w:val="none" w:sz="0" w:space="0" w:color="auto"/>
      </w:divBdr>
    </w:div>
    <w:div w:id="410464930">
      <w:bodyDiv w:val="1"/>
      <w:marLeft w:val="0"/>
      <w:marRight w:val="0"/>
      <w:marTop w:val="0"/>
      <w:marBottom w:val="0"/>
      <w:divBdr>
        <w:top w:val="none" w:sz="0" w:space="0" w:color="auto"/>
        <w:left w:val="none" w:sz="0" w:space="0" w:color="auto"/>
        <w:bottom w:val="none" w:sz="0" w:space="0" w:color="auto"/>
        <w:right w:val="none" w:sz="0" w:space="0" w:color="auto"/>
      </w:divBdr>
    </w:div>
    <w:div w:id="428887720">
      <w:bodyDiv w:val="1"/>
      <w:marLeft w:val="0"/>
      <w:marRight w:val="0"/>
      <w:marTop w:val="0"/>
      <w:marBottom w:val="0"/>
      <w:divBdr>
        <w:top w:val="none" w:sz="0" w:space="0" w:color="auto"/>
        <w:left w:val="none" w:sz="0" w:space="0" w:color="auto"/>
        <w:bottom w:val="none" w:sz="0" w:space="0" w:color="auto"/>
        <w:right w:val="none" w:sz="0" w:space="0" w:color="auto"/>
      </w:divBdr>
    </w:div>
    <w:div w:id="429618486">
      <w:bodyDiv w:val="1"/>
      <w:marLeft w:val="0"/>
      <w:marRight w:val="0"/>
      <w:marTop w:val="0"/>
      <w:marBottom w:val="0"/>
      <w:divBdr>
        <w:top w:val="none" w:sz="0" w:space="0" w:color="auto"/>
        <w:left w:val="none" w:sz="0" w:space="0" w:color="auto"/>
        <w:bottom w:val="none" w:sz="0" w:space="0" w:color="auto"/>
        <w:right w:val="none" w:sz="0" w:space="0" w:color="auto"/>
      </w:divBdr>
    </w:div>
    <w:div w:id="436096335">
      <w:bodyDiv w:val="1"/>
      <w:marLeft w:val="0"/>
      <w:marRight w:val="0"/>
      <w:marTop w:val="0"/>
      <w:marBottom w:val="0"/>
      <w:divBdr>
        <w:top w:val="none" w:sz="0" w:space="0" w:color="auto"/>
        <w:left w:val="none" w:sz="0" w:space="0" w:color="auto"/>
        <w:bottom w:val="none" w:sz="0" w:space="0" w:color="auto"/>
        <w:right w:val="none" w:sz="0" w:space="0" w:color="auto"/>
      </w:divBdr>
    </w:div>
    <w:div w:id="440104985">
      <w:bodyDiv w:val="1"/>
      <w:marLeft w:val="0"/>
      <w:marRight w:val="0"/>
      <w:marTop w:val="0"/>
      <w:marBottom w:val="0"/>
      <w:divBdr>
        <w:top w:val="none" w:sz="0" w:space="0" w:color="auto"/>
        <w:left w:val="none" w:sz="0" w:space="0" w:color="auto"/>
        <w:bottom w:val="none" w:sz="0" w:space="0" w:color="auto"/>
        <w:right w:val="none" w:sz="0" w:space="0" w:color="auto"/>
      </w:divBdr>
    </w:div>
    <w:div w:id="454101327">
      <w:bodyDiv w:val="1"/>
      <w:marLeft w:val="0"/>
      <w:marRight w:val="0"/>
      <w:marTop w:val="0"/>
      <w:marBottom w:val="0"/>
      <w:divBdr>
        <w:top w:val="none" w:sz="0" w:space="0" w:color="auto"/>
        <w:left w:val="none" w:sz="0" w:space="0" w:color="auto"/>
        <w:bottom w:val="none" w:sz="0" w:space="0" w:color="auto"/>
        <w:right w:val="none" w:sz="0" w:space="0" w:color="auto"/>
      </w:divBdr>
    </w:div>
    <w:div w:id="458642975">
      <w:bodyDiv w:val="1"/>
      <w:marLeft w:val="0"/>
      <w:marRight w:val="0"/>
      <w:marTop w:val="0"/>
      <w:marBottom w:val="0"/>
      <w:divBdr>
        <w:top w:val="none" w:sz="0" w:space="0" w:color="auto"/>
        <w:left w:val="none" w:sz="0" w:space="0" w:color="auto"/>
        <w:bottom w:val="none" w:sz="0" w:space="0" w:color="auto"/>
        <w:right w:val="none" w:sz="0" w:space="0" w:color="auto"/>
      </w:divBdr>
    </w:div>
    <w:div w:id="468858786">
      <w:bodyDiv w:val="1"/>
      <w:marLeft w:val="0"/>
      <w:marRight w:val="0"/>
      <w:marTop w:val="0"/>
      <w:marBottom w:val="0"/>
      <w:divBdr>
        <w:top w:val="none" w:sz="0" w:space="0" w:color="auto"/>
        <w:left w:val="none" w:sz="0" w:space="0" w:color="auto"/>
        <w:bottom w:val="none" w:sz="0" w:space="0" w:color="auto"/>
        <w:right w:val="none" w:sz="0" w:space="0" w:color="auto"/>
      </w:divBdr>
    </w:div>
    <w:div w:id="478696530">
      <w:bodyDiv w:val="1"/>
      <w:marLeft w:val="0"/>
      <w:marRight w:val="0"/>
      <w:marTop w:val="0"/>
      <w:marBottom w:val="0"/>
      <w:divBdr>
        <w:top w:val="none" w:sz="0" w:space="0" w:color="auto"/>
        <w:left w:val="none" w:sz="0" w:space="0" w:color="auto"/>
        <w:bottom w:val="none" w:sz="0" w:space="0" w:color="auto"/>
        <w:right w:val="none" w:sz="0" w:space="0" w:color="auto"/>
      </w:divBdr>
    </w:div>
    <w:div w:id="484206711">
      <w:bodyDiv w:val="1"/>
      <w:marLeft w:val="0"/>
      <w:marRight w:val="0"/>
      <w:marTop w:val="0"/>
      <w:marBottom w:val="0"/>
      <w:divBdr>
        <w:top w:val="none" w:sz="0" w:space="0" w:color="auto"/>
        <w:left w:val="none" w:sz="0" w:space="0" w:color="auto"/>
        <w:bottom w:val="none" w:sz="0" w:space="0" w:color="auto"/>
        <w:right w:val="none" w:sz="0" w:space="0" w:color="auto"/>
      </w:divBdr>
    </w:div>
    <w:div w:id="490024605">
      <w:bodyDiv w:val="1"/>
      <w:marLeft w:val="0"/>
      <w:marRight w:val="0"/>
      <w:marTop w:val="0"/>
      <w:marBottom w:val="0"/>
      <w:divBdr>
        <w:top w:val="none" w:sz="0" w:space="0" w:color="auto"/>
        <w:left w:val="none" w:sz="0" w:space="0" w:color="auto"/>
        <w:bottom w:val="none" w:sz="0" w:space="0" w:color="auto"/>
        <w:right w:val="none" w:sz="0" w:space="0" w:color="auto"/>
      </w:divBdr>
    </w:div>
    <w:div w:id="491530421">
      <w:bodyDiv w:val="1"/>
      <w:marLeft w:val="0"/>
      <w:marRight w:val="0"/>
      <w:marTop w:val="0"/>
      <w:marBottom w:val="0"/>
      <w:divBdr>
        <w:top w:val="none" w:sz="0" w:space="0" w:color="auto"/>
        <w:left w:val="none" w:sz="0" w:space="0" w:color="auto"/>
        <w:bottom w:val="none" w:sz="0" w:space="0" w:color="auto"/>
        <w:right w:val="none" w:sz="0" w:space="0" w:color="auto"/>
      </w:divBdr>
    </w:div>
    <w:div w:id="495414799">
      <w:bodyDiv w:val="1"/>
      <w:marLeft w:val="0"/>
      <w:marRight w:val="0"/>
      <w:marTop w:val="0"/>
      <w:marBottom w:val="0"/>
      <w:divBdr>
        <w:top w:val="none" w:sz="0" w:space="0" w:color="auto"/>
        <w:left w:val="none" w:sz="0" w:space="0" w:color="auto"/>
        <w:bottom w:val="none" w:sz="0" w:space="0" w:color="auto"/>
        <w:right w:val="none" w:sz="0" w:space="0" w:color="auto"/>
      </w:divBdr>
    </w:div>
    <w:div w:id="498810221">
      <w:bodyDiv w:val="1"/>
      <w:marLeft w:val="0"/>
      <w:marRight w:val="0"/>
      <w:marTop w:val="0"/>
      <w:marBottom w:val="0"/>
      <w:divBdr>
        <w:top w:val="none" w:sz="0" w:space="0" w:color="auto"/>
        <w:left w:val="none" w:sz="0" w:space="0" w:color="auto"/>
        <w:bottom w:val="none" w:sz="0" w:space="0" w:color="auto"/>
        <w:right w:val="none" w:sz="0" w:space="0" w:color="auto"/>
      </w:divBdr>
    </w:div>
    <w:div w:id="505638124">
      <w:bodyDiv w:val="1"/>
      <w:marLeft w:val="0"/>
      <w:marRight w:val="0"/>
      <w:marTop w:val="0"/>
      <w:marBottom w:val="0"/>
      <w:divBdr>
        <w:top w:val="none" w:sz="0" w:space="0" w:color="auto"/>
        <w:left w:val="none" w:sz="0" w:space="0" w:color="auto"/>
        <w:bottom w:val="none" w:sz="0" w:space="0" w:color="auto"/>
        <w:right w:val="none" w:sz="0" w:space="0" w:color="auto"/>
      </w:divBdr>
    </w:div>
    <w:div w:id="506991630">
      <w:bodyDiv w:val="1"/>
      <w:marLeft w:val="0"/>
      <w:marRight w:val="0"/>
      <w:marTop w:val="0"/>
      <w:marBottom w:val="0"/>
      <w:divBdr>
        <w:top w:val="none" w:sz="0" w:space="0" w:color="auto"/>
        <w:left w:val="none" w:sz="0" w:space="0" w:color="auto"/>
        <w:bottom w:val="none" w:sz="0" w:space="0" w:color="auto"/>
        <w:right w:val="none" w:sz="0" w:space="0" w:color="auto"/>
      </w:divBdr>
    </w:div>
    <w:div w:id="512842456">
      <w:bodyDiv w:val="1"/>
      <w:marLeft w:val="0"/>
      <w:marRight w:val="0"/>
      <w:marTop w:val="0"/>
      <w:marBottom w:val="0"/>
      <w:divBdr>
        <w:top w:val="none" w:sz="0" w:space="0" w:color="auto"/>
        <w:left w:val="none" w:sz="0" w:space="0" w:color="auto"/>
        <w:bottom w:val="none" w:sz="0" w:space="0" w:color="auto"/>
        <w:right w:val="none" w:sz="0" w:space="0" w:color="auto"/>
      </w:divBdr>
    </w:div>
    <w:div w:id="518473851">
      <w:bodyDiv w:val="1"/>
      <w:marLeft w:val="0"/>
      <w:marRight w:val="0"/>
      <w:marTop w:val="0"/>
      <w:marBottom w:val="0"/>
      <w:divBdr>
        <w:top w:val="none" w:sz="0" w:space="0" w:color="auto"/>
        <w:left w:val="none" w:sz="0" w:space="0" w:color="auto"/>
        <w:bottom w:val="none" w:sz="0" w:space="0" w:color="auto"/>
        <w:right w:val="none" w:sz="0" w:space="0" w:color="auto"/>
      </w:divBdr>
    </w:div>
    <w:div w:id="520820832">
      <w:bodyDiv w:val="1"/>
      <w:marLeft w:val="0"/>
      <w:marRight w:val="0"/>
      <w:marTop w:val="0"/>
      <w:marBottom w:val="0"/>
      <w:divBdr>
        <w:top w:val="none" w:sz="0" w:space="0" w:color="auto"/>
        <w:left w:val="none" w:sz="0" w:space="0" w:color="auto"/>
        <w:bottom w:val="none" w:sz="0" w:space="0" w:color="auto"/>
        <w:right w:val="none" w:sz="0" w:space="0" w:color="auto"/>
      </w:divBdr>
    </w:div>
    <w:div w:id="521432616">
      <w:bodyDiv w:val="1"/>
      <w:marLeft w:val="0"/>
      <w:marRight w:val="0"/>
      <w:marTop w:val="0"/>
      <w:marBottom w:val="0"/>
      <w:divBdr>
        <w:top w:val="none" w:sz="0" w:space="0" w:color="auto"/>
        <w:left w:val="none" w:sz="0" w:space="0" w:color="auto"/>
        <w:bottom w:val="none" w:sz="0" w:space="0" w:color="auto"/>
        <w:right w:val="none" w:sz="0" w:space="0" w:color="auto"/>
      </w:divBdr>
    </w:div>
    <w:div w:id="524441555">
      <w:bodyDiv w:val="1"/>
      <w:marLeft w:val="0"/>
      <w:marRight w:val="0"/>
      <w:marTop w:val="0"/>
      <w:marBottom w:val="0"/>
      <w:divBdr>
        <w:top w:val="none" w:sz="0" w:space="0" w:color="auto"/>
        <w:left w:val="none" w:sz="0" w:space="0" w:color="auto"/>
        <w:bottom w:val="none" w:sz="0" w:space="0" w:color="auto"/>
        <w:right w:val="none" w:sz="0" w:space="0" w:color="auto"/>
      </w:divBdr>
    </w:div>
    <w:div w:id="535437026">
      <w:bodyDiv w:val="1"/>
      <w:marLeft w:val="0"/>
      <w:marRight w:val="0"/>
      <w:marTop w:val="0"/>
      <w:marBottom w:val="0"/>
      <w:divBdr>
        <w:top w:val="none" w:sz="0" w:space="0" w:color="auto"/>
        <w:left w:val="none" w:sz="0" w:space="0" w:color="auto"/>
        <w:bottom w:val="none" w:sz="0" w:space="0" w:color="auto"/>
        <w:right w:val="none" w:sz="0" w:space="0" w:color="auto"/>
      </w:divBdr>
    </w:div>
    <w:div w:id="536820437">
      <w:bodyDiv w:val="1"/>
      <w:marLeft w:val="0"/>
      <w:marRight w:val="0"/>
      <w:marTop w:val="0"/>
      <w:marBottom w:val="0"/>
      <w:divBdr>
        <w:top w:val="none" w:sz="0" w:space="0" w:color="auto"/>
        <w:left w:val="none" w:sz="0" w:space="0" w:color="auto"/>
        <w:bottom w:val="none" w:sz="0" w:space="0" w:color="auto"/>
        <w:right w:val="none" w:sz="0" w:space="0" w:color="auto"/>
      </w:divBdr>
    </w:div>
    <w:div w:id="548995108">
      <w:bodyDiv w:val="1"/>
      <w:marLeft w:val="0"/>
      <w:marRight w:val="0"/>
      <w:marTop w:val="0"/>
      <w:marBottom w:val="0"/>
      <w:divBdr>
        <w:top w:val="none" w:sz="0" w:space="0" w:color="auto"/>
        <w:left w:val="none" w:sz="0" w:space="0" w:color="auto"/>
        <w:bottom w:val="none" w:sz="0" w:space="0" w:color="auto"/>
        <w:right w:val="none" w:sz="0" w:space="0" w:color="auto"/>
      </w:divBdr>
    </w:div>
    <w:div w:id="557714608">
      <w:bodyDiv w:val="1"/>
      <w:marLeft w:val="0"/>
      <w:marRight w:val="0"/>
      <w:marTop w:val="0"/>
      <w:marBottom w:val="0"/>
      <w:divBdr>
        <w:top w:val="none" w:sz="0" w:space="0" w:color="auto"/>
        <w:left w:val="none" w:sz="0" w:space="0" w:color="auto"/>
        <w:bottom w:val="none" w:sz="0" w:space="0" w:color="auto"/>
        <w:right w:val="none" w:sz="0" w:space="0" w:color="auto"/>
      </w:divBdr>
    </w:div>
    <w:div w:id="561141299">
      <w:bodyDiv w:val="1"/>
      <w:marLeft w:val="0"/>
      <w:marRight w:val="0"/>
      <w:marTop w:val="0"/>
      <w:marBottom w:val="0"/>
      <w:divBdr>
        <w:top w:val="none" w:sz="0" w:space="0" w:color="auto"/>
        <w:left w:val="none" w:sz="0" w:space="0" w:color="auto"/>
        <w:bottom w:val="none" w:sz="0" w:space="0" w:color="auto"/>
        <w:right w:val="none" w:sz="0" w:space="0" w:color="auto"/>
      </w:divBdr>
    </w:div>
    <w:div w:id="564023415">
      <w:bodyDiv w:val="1"/>
      <w:marLeft w:val="0"/>
      <w:marRight w:val="0"/>
      <w:marTop w:val="0"/>
      <w:marBottom w:val="0"/>
      <w:divBdr>
        <w:top w:val="none" w:sz="0" w:space="0" w:color="auto"/>
        <w:left w:val="none" w:sz="0" w:space="0" w:color="auto"/>
        <w:bottom w:val="none" w:sz="0" w:space="0" w:color="auto"/>
        <w:right w:val="none" w:sz="0" w:space="0" w:color="auto"/>
      </w:divBdr>
    </w:div>
    <w:div w:id="564754787">
      <w:bodyDiv w:val="1"/>
      <w:marLeft w:val="0"/>
      <w:marRight w:val="0"/>
      <w:marTop w:val="0"/>
      <w:marBottom w:val="0"/>
      <w:divBdr>
        <w:top w:val="none" w:sz="0" w:space="0" w:color="auto"/>
        <w:left w:val="none" w:sz="0" w:space="0" w:color="auto"/>
        <w:bottom w:val="none" w:sz="0" w:space="0" w:color="auto"/>
        <w:right w:val="none" w:sz="0" w:space="0" w:color="auto"/>
      </w:divBdr>
    </w:div>
    <w:div w:id="567375178">
      <w:bodyDiv w:val="1"/>
      <w:marLeft w:val="0"/>
      <w:marRight w:val="0"/>
      <w:marTop w:val="0"/>
      <w:marBottom w:val="0"/>
      <w:divBdr>
        <w:top w:val="none" w:sz="0" w:space="0" w:color="auto"/>
        <w:left w:val="none" w:sz="0" w:space="0" w:color="auto"/>
        <w:bottom w:val="none" w:sz="0" w:space="0" w:color="auto"/>
        <w:right w:val="none" w:sz="0" w:space="0" w:color="auto"/>
      </w:divBdr>
    </w:div>
    <w:div w:id="570582984">
      <w:bodyDiv w:val="1"/>
      <w:marLeft w:val="0"/>
      <w:marRight w:val="0"/>
      <w:marTop w:val="0"/>
      <w:marBottom w:val="0"/>
      <w:divBdr>
        <w:top w:val="none" w:sz="0" w:space="0" w:color="auto"/>
        <w:left w:val="none" w:sz="0" w:space="0" w:color="auto"/>
        <w:bottom w:val="none" w:sz="0" w:space="0" w:color="auto"/>
        <w:right w:val="none" w:sz="0" w:space="0" w:color="auto"/>
      </w:divBdr>
    </w:div>
    <w:div w:id="575671131">
      <w:bodyDiv w:val="1"/>
      <w:marLeft w:val="0"/>
      <w:marRight w:val="0"/>
      <w:marTop w:val="0"/>
      <w:marBottom w:val="0"/>
      <w:divBdr>
        <w:top w:val="none" w:sz="0" w:space="0" w:color="auto"/>
        <w:left w:val="none" w:sz="0" w:space="0" w:color="auto"/>
        <w:bottom w:val="none" w:sz="0" w:space="0" w:color="auto"/>
        <w:right w:val="none" w:sz="0" w:space="0" w:color="auto"/>
      </w:divBdr>
    </w:div>
    <w:div w:id="576549465">
      <w:bodyDiv w:val="1"/>
      <w:marLeft w:val="0"/>
      <w:marRight w:val="0"/>
      <w:marTop w:val="0"/>
      <w:marBottom w:val="0"/>
      <w:divBdr>
        <w:top w:val="none" w:sz="0" w:space="0" w:color="auto"/>
        <w:left w:val="none" w:sz="0" w:space="0" w:color="auto"/>
        <w:bottom w:val="none" w:sz="0" w:space="0" w:color="auto"/>
        <w:right w:val="none" w:sz="0" w:space="0" w:color="auto"/>
      </w:divBdr>
    </w:div>
    <w:div w:id="588319053">
      <w:bodyDiv w:val="1"/>
      <w:marLeft w:val="0"/>
      <w:marRight w:val="0"/>
      <w:marTop w:val="0"/>
      <w:marBottom w:val="0"/>
      <w:divBdr>
        <w:top w:val="none" w:sz="0" w:space="0" w:color="auto"/>
        <w:left w:val="none" w:sz="0" w:space="0" w:color="auto"/>
        <w:bottom w:val="none" w:sz="0" w:space="0" w:color="auto"/>
        <w:right w:val="none" w:sz="0" w:space="0" w:color="auto"/>
      </w:divBdr>
    </w:div>
    <w:div w:id="593126709">
      <w:bodyDiv w:val="1"/>
      <w:marLeft w:val="0"/>
      <w:marRight w:val="0"/>
      <w:marTop w:val="0"/>
      <w:marBottom w:val="0"/>
      <w:divBdr>
        <w:top w:val="none" w:sz="0" w:space="0" w:color="auto"/>
        <w:left w:val="none" w:sz="0" w:space="0" w:color="auto"/>
        <w:bottom w:val="none" w:sz="0" w:space="0" w:color="auto"/>
        <w:right w:val="none" w:sz="0" w:space="0" w:color="auto"/>
      </w:divBdr>
    </w:div>
    <w:div w:id="594166989">
      <w:bodyDiv w:val="1"/>
      <w:marLeft w:val="0"/>
      <w:marRight w:val="0"/>
      <w:marTop w:val="0"/>
      <w:marBottom w:val="0"/>
      <w:divBdr>
        <w:top w:val="none" w:sz="0" w:space="0" w:color="auto"/>
        <w:left w:val="none" w:sz="0" w:space="0" w:color="auto"/>
        <w:bottom w:val="none" w:sz="0" w:space="0" w:color="auto"/>
        <w:right w:val="none" w:sz="0" w:space="0" w:color="auto"/>
      </w:divBdr>
    </w:div>
    <w:div w:id="595484070">
      <w:bodyDiv w:val="1"/>
      <w:marLeft w:val="0"/>
      <w:marRight w:val="0"/>
      <w:marTop w:val="0"/>
      <w:marBottom w:val="0"/>
      <w:divBdr>
        <w:top w:val="none" w:sz="0" w:space="0" w:color="auto"/>
        <w:left w:val="none" w:sz="0" w:space="0" w:color="auto"/>
        <w:bottom w:val="none" w:sz="0" w:space="0" w:color="auto"/>
        <w:right w:val="none" w:sz="0" w:space="0" w:color="auto"/>
      </w:divBdr>
    </w:div>
    <w:div w:id="597253557">
      <w:bodyDiv w:val="1"/>
      <w:marLeft w:val="0"/>
      <w:marRight w:val="0"/>
      <w:marTop w:val="0"/>
      <w:marBottom w:val="0"/>
      <w:divBdr>
        <w:top w:val="none" w:sz="0" w:space="0" w:color="auto"/>
        <w:left w:val="none" w:sz="0" w:space="0" w:color="auto"/>
        <w:bottom w:val="none" w:sz="0" w:space="0" w:color="auto"/>
        <w:right w:val="none" w:sz="0" w:space="0" w:color="auto"/>
      </w:divBdr>
    </w:div>
    <w:div w:id="603658363">
      <w:bodyDiv w:val="1"/>
      <w:marLeft w:val="0"/>
      <w:marRight w:val="0"/>
      <w:marTop w:val="0"/>
      <w:marBottom w:val="0"/>
      <w:divBdr>
        <w:top w:val="none" w:sz="0" w:space="0" w:color="auto"/>
        <w:left w:val="none" w:sz="0" w:space="0" w:color="auto"/>
        <w:bottom w:val="none" w:sz="0" w:space="0" w:color="auto"/>
        <w:right w:val="none" w:sz="0" w:space="0" w:color="auto"/>
      </w:divBdr>
    </w:div>
    <w:div w:id="605044956">
      <w:bodyDiv w:val="1"/>
      <w:marLeft w:val="0"/>
      <w:marRight w:val="0"/>
      <w:marTop w:val="0"/>
      <w:marBottom w:val="0"/>
      <w:divBdr>
        <w:top w:val="none" w:sz="0" w:space="0" w:color="auto"/>
        <w:left w:val="none" w:sz="0" w:space="0" w:color="auto"/>
        <w:bottom w:val="none" w:sz="0" w:space="0" w:color="auto"/>
        <w:right w:val="none" w:sz="0" w:space="0" w:color="auto"/>
      </w:divBdr>
    </w:div>
    <w:div w:id="609240493">
      <w:bodyDiv w:val="1"/>
      <w:marLeft w:val="0"/>
      <w:marRight w:val="0"/>
      <w:marTop w:val="0"/>
      <w:marBottom w:val="0"/>
      <w:divBdr>
        <w:top w:val="none" w:sz="0" w:space="0" w:color="auto"/>
        <w:left w:val="none" w:sz="0" w:space="0" w:color="auto"/>
        <w:bottom w:val="none" w:sz="0" w:space="0" w:color="auto"/>
        <w:right w:val="none" w:sz="0" w:space="0" w:color="auto"/>
      </w:divBdr>
    </w:div>
    <w:div w:id="617028402">
      <w:bodyDiv w:val="1"/>
      <w:marLeft w:val="0"/>
      <w:marRight w:val="0"/>
      <w:marTop w:val="0"/>
      <w:marBottom w:val="0"/>
      <w:divBdr>
        <w:top w:val="none" w:sz="0" w:space="0" w:color="auto"/>
        <w:left w:val="none" w:sz="0" w:space="0" w:color="auto"/>
        <w:bottom w:val="none" w:sz="0" w:space="0" w:color="auto"/>
        <w:right w:val="none" w:sz="0" w:space="0" w:color="auto"/>
      </w:divBdr>
    </w:div>
    <w:div w:id="621616622">
      <w:bodyDiv w:val="1"/>
      <w:marLeft w:val="0"/>
      <w:marRight w:val="0"/>
      <w:marTop w:val="0"/>
      <w:marBottom w:val="0"/>
      <w:divBdr>
        <w:top w:val="none" w:sz="0" w:space="0" w:color="auto"/>
        <w:left w:val="none" w:sz="0" w:space="0" w:color="auto"/>
        <w:bottom w:val="none" w:sz="0" w:space="0" w:color="auto"/>
        <w:right w:val="none" w:sz="0" w:space="0" w:color="auto"/>
      </w:divBdr>
    </w:div>
    <w:div w:id="636494139">
      <w:bodyDiv w:val="1"/>
      <w:marLeft w:val="0"/>
      <w:marRight w:val="0"/>
      <w:marTop w:val="0"/>
      <w:marBottom w:val="0"/>
      <w:divBdr>
        <w:top w:val="none" w:sz="0" w:space="0" w:color="auto"/>
        <w:left w:val="none" w:sz="0" w:space="0" w:color="auto"/>
        <w:bottom w:val="none" w:sz="0" w:space="0" w:color="auto"/>
        <w:right w:val="none" w:sz="0" w:space="0" w:color="auto"/>
      </w:divBdr>
    </w:div>
    <w:div w:id="645282542">
      <w:bodyDiv w:val="1"/>
      <w:marLeft w:val="0"/>
      <w:marRight w:val="0"/>
      <w:marTop w:val="0"/>
      <w:marBottom w:val="0"/>
      <w:divBdr>
        <w:top w:val="none" w:sz="0" w:space="0" w:color="auto"/>
        <w:left w:val="none" w:sz="0" w:space="0" w:color="auto"/>
        <w:bottom w:val="none" w:sz="0" w:space="0" w:color="auto"/>
        <w:right w:val="none" w:sz="0" w:space="0" w:color="auto"/>
      </w:divBdr>
    </w:div>
    <w:div w:id="647324660">
      <w:bodyDiv w:val="1"/>
      <w:marLeft w:val="0"/>
      <w:marRight w:val="0"/>
      <w:marTop w:val="0"/>
      <w:marBottom w:val="0"/>
      <w:divBdr>
        <w:top w:val="none" w:sz="0" w:space="0" w:color="auto"/>
        <w:left w:val="none" w:sz="0" w:space="0" w:color="auto"/>
        <w:bottom w:val="none" w:sz="0" w:space="0" w:color="auto"/>
        <w:right w:val="none" w:sz="0" w:space="0" w:color="auto"/>
      </w:divBdr>
    </w:div>
    <w:div w:id="649407628">
      <w:bodyDiv w:val="1"/>
      <w:marLeft w:val="0"/>
      <w:marRight w:val="0"/>
      <w:marTop w:val="0"/>
      <w:marBottom w:val="0"/>
      <w:divBdr>
        <w:top w:val="none" w:sz="0" w:space="0" w:color="auto"/>
        <w:left w:val="none" w:sz="0" w:space="0" w:color="auto"/>
        <w:bottom w:val="none" w:sz="0" w:space="0" w:color="auto"/>
        <w:right w:val="none" w:sz="0" w:space="0" w:color="auto"/>
      </w:divBdr>
    </w:div>
    <w:div w:id="660430843">
      <w:bodyDiv w:val="1"/>
      <w:marLeft w:val="0"/>
      <w:marRight w:val="0"/>
      <w:marTop w:val="0"/>
      <w:marBottom w:val="0"/>
      <w:divBdr>
        <w:top w:val="none" w:sz="0" w:space="0" w:color="auto"/>
        <w:left w:val="none" w:sz="0" w:space="0" w:color="auto"/>
        <w:bottom w:val="none" w:sz="0" w:space="0" w:color="auto"/>
        <w:right w:val="none" w:sz="0" w:space="0" w:color="auto"/>
      </w:divBdr>
    </w:div>
    <w:div w:id="661279742">
      <w:bodyDiv w:val="1"/>
      <w:marLeft w:val="0"/>
      <w:marRight w:val="0"/>
      <w:marTop w:val="0"/>
      <w:marBottom w:val="0"/>
      <w:divBdr>
        <w:top w:val="none" w:sz="0" w:space="0" w:color="auto"/>
        <w:left w:val="none" w:sz="0" w:space="0" w:color="auto"/>
        <w:bottom w:val="none" w:sz="0" w:space="0" w:color="auto"/>
        <w:right w:val="none" w:sz="0" w:space="0" w:color="auto"/>
      </w:divBdr>
    </w:div>
    <w:div w:id="664016455">
      <w:bodyDiv w:val="1"/>
      <w:marLeft w:val="0"/>
      <w:marRight w:val="0"/>
      <w:marTop w:val="0"/>
      <w:marBottom w:val="0"/>
      <w:divBdr>
        <w:top w:val="none" w:sz="0" w:space="0" w:color="auto"/>
        <w:left w:val="none" w:sz="0" w:space="0" w:color="auto"/>
        <w:bottom w:val="none" w:sz="0" w:space="0" w:color="auto"/>
        <w:right w:val="none" w:sz="0" w:space="0" w:color="auto"/>
      </w:divBdr>
    </w:div>
    <w:div w:id="666634418">
      <w:bodyDiv w:val="1"/>
      <w:marLeft w:val="0"/>
      <w:marRight w:val="0"/>
      <w:marTop w:val="0"/>
      <w:marBottom w:val="0"/>
      <w:divBdr>
        <w:top w:val="none" w:sz="0" w:space="0" w:color="auto"/>
        <w:left w:val="none" w:sz="0" w:space="0" w:color="auto"/>
        <w:bottom w:val="none" w:sz="0" w:space="0" w:color="auto"/>
        <w:right w:val="none" w:sz="0" w:space="0" w:color="auto"/>
      </w:divBdr>
    </w:div>
    <w:div w:id="666978637">
      <w:bodyDiv w:val="1"/>
      <w:marLeft w:val="0"/>
      <w:marRight w:val="0"/>
      <w:marTop w:val="0"/>
      <w:marBottom w:val="0"/>
      <w:divBdr>
        <w:top w:val="none" w:sz="0" w:space="0" w:color="auto"/>
        <w:left w:val="none" w:sz="0" w:space="0" w:color="auto"/>
        <w:bottom w:val="none" w:sz="0" w:space="0" w:color="auto"/>
        <w:right w:val="none" w:sz="0" w:space="0" w:color="auto"/>
      </w:divBdr>
    </w:div>
    <w:div w:id="672536983">
      <w:bodyDiv w:val="1"/>
      <w:marLeft w:val="0"/>
      <w:marRight w:val="0"/>
      <w:marTop w:val="0"/>
      <w:marBottom w:val="0"/>
      <w:divBdr>
        <w:top w:val="none" w:sz="0" w:space="0" w:color="auto"/>
        <w:left w:val="none" w:sz="0" w:space="0" w:color="auto"/>
        <w:bottom w:val="none" w:sz="0" w:space="0" w:color="auto"/>
        <w:right w:val="none" w:sz="0" w:space="0" w:color="auto"/>
      </w:divBdr>
    </w:div>
    <w:div w:id="678192316">
      <w:bodyDiv w:val="1"/>
      <w:marLeft w:val="0"/>
      <w:marRight w:val="0"/>
      <w:marTop w:val="0"/>
      <w:marBottom w:val="0"/>
      <w:divBdr>
        <w:top w:val="none" w:sz="0" w:space="0" w:color="auto"/>
        <w:left w:val="none" w:sz="0" w:space="0" w:color="auto"/>
        <w:bottom w:val="none" w:sz="0" w:space="0" w:color="auto"/>
        <w:right w:val="none" w:sz="0" w:space="0" w:color="auto"/>
      </w:divBdr>
    </w:div>
    <w:div w:id="688415533">
      <w:bodyDiv w:val="1"/>
      <w:marLeft w:val="0"/>
      <w:marRight w:val="0"/>
      <w:marTop w:val="0"/>
      <w:marBottom w:val="0"/>
      <w:divBdr>
        <w:top w:val="none" w:sz="0" w:space="0" w:color="auto"/>
        <w:left w:val="none" w:sz="0" w:space="0" w:color="auto"/>
        <w:bottom w:val="none" w:sz="0" w:space="0" w:color="auto"/>
        <w:right w:val="none" w:sz="0" w:space="0" w:color="auto"/>
      </w:divBdr>
    </w:div>
    <w:div w:id="692193757">
      <w:bodyDiv w:val="1"/>
      <w:marLeft w:val="0"/>
      <w:marRight w:val="0"/>
      <w:marTop w:val="0"/>
      <w:marBottom w:val="0"/>
      <w:divBdr>
        <w:top w:val="none" w:sz="0" w:space="0" w:color="auto"/>
        <w:left w:val="none" w:sz="0" w:space="0" w:color="auto"/>
        <w:bottom w:val="none" w:sz="0" w:space="0" w:color="auto"/>
        <w:right w:val="none" w:sz="0" w:space="0" w:color="auto"/>
      </w:divBdr>
    </w:div>
    <w:div w:id="705329220">
      <w:bodyDiv w:val="1"/>
      <w:marLeft w:val="0"/>
      <w:marRight w:val="0"/>
      <w:marTop w:val="0"/>
      <w:marBottom w:val="0"/>
      <w:divBdr>
        <w:top w:val="none" w:sz="0" w:space="0" w:color="auto"/>
        <w:left w:val="none" w:sz="0" w:space="0" w:color="auto"/>
        <w:bottom w:val="none" w:sz="0" w:space="0" w:color="auto"/>
        <w:right w:val="none" w:sz="0" w:space="0" w:color="auto"/>
      </w:divBdr>
    </w:div>
    <w:div w:id="716198335">
      <w:bodyDiv w:val="1"/>
      <w:marLeft w:val="0"/>
      <w:marRight w:val="0"/>
      <w:marTop w:val="0"/>
      <w:marBottom w:val="0"/>
      <w:divBdr>
        <w:top w:val="none" w:sz="0" w:space="0" w:color="auto"/>
        <w:left w:val="none" w:sz="0" w:space="0" w:color="auto"/>
        <w:bottom w:val="none" w:sz="0" w:space="0" w:color="auto"/>
        <w:right w:val="none" w:sz="0" w:space="0" w:color="auto"/>
      </w:divBdr>
    </w:div>
    <w:div w:id="718438334">
      <w:bodyDiv w:val="1"/>
      <w:marLeft w:val="0"/>
      <w:marRight w:val="0"/>
      <w:marTop w:val="0"/>
      <w:marBottom w:val="0"/>
      <w:divBdr>
        <w:top w:val="none" w:sz="0" w:space="0" w:color="auto"/>
        <w:left w:val="none" w:sz="0" w:space="0" w:color="auto"/>
        <w:bottom w:val="none" w:sz="0" w:space="0" w:color="auto"/>
        <w:right w:val="none" w:sz="0" w:space="0" w:color="auto"/>
      </w:divBdr>
    </w:div>
    <w:div w:id="722868927">
      <w:bodyDiv w:val="1"/>
      <w:marLeft w:val="0"/>
      <w:marRight w:val="0"/>
      <w:marTop w:val="0"/>
      <w:marBottom w:val="0"/>
      <w:divBdr>
        <w:top w:val="none" w:sz="0" w:space="0" w:color="auto"/>
        <w:left w:val="none" w:sz="0" w:space="0" w:color="auto"/>
        <w:bottom w:val="none" w:sz="0" w:space="0" w:color="auto"/>
        <w:right w:val="none" w:sz="0" w:space="0" w:color="auto"/>
      </w:divBdr>
    </w:div>
    <w:div w:id="724329769">
      <w:bodyDiv w:val="1"/>
      <w:marLeft w:val="0"/>
      <w:marRight w:val="0"/>
      <w:marTop w:val="0"/>
      <w:marBottom w:val="0"/>
      <w:divBdr>
        <w:top w:val="none" w:sz="0" w:space="0" w:color="auto"/>
        <w:left w:val="none" w:sz="0" w:space="0" w:color="auto"/>
        <w:bottom w:val="none" w:sz="0" w:space="0" w:color="auto"/>
        <w:right w:val="none" w:sz="0" w:space="0" w:color="auto"/>
      </w:divBdr>
    </w:div>
    <w:div w:id="738673437">
      <w:bodyDiv w:val="1"/>
      <w:marLeft w:val="0"/>
      <w:marRight w:val="0"/>
      <w:marTop w:val="0"/>
      <w:marBottom w:val="0"/>
      <w:divBdr>
        <w:top w:val="none" w:sz="0" w:space="0" w:color="auto"/>
        <w:left w:val="none" w:sz="0" w:space="0" w:color="auto"/>
        <w:bottom w:val="none" w:sz="0" w:space="0" w:color="auto"/>
        <w:right w:val="none" w:sz="0" w:space="0" w:color="auto"/>
      </w:divBdr>
    </w:div>
    <w:div w:id="740057783">
      <w:bodyDiv w:val="1"/>
      <w:marLeft w:val="0"/>
      <w:marRight w:val="0"/>
      <w:marTop w:val="0"/>
      <w:marBottom w:val="0"/>
      <w:divBdr>
        <w:top w:val="none" w:sz="0" w:space="0" w:color="auto"/>
        <w:left w:val="none" w:sz="0" w:space="0" w:color="auto"/>
        <w:bottom w:val="none" w:sz="0" w:space="0" w:color="auto"/>
        <w:right w:val="none" w:sz="0" w:space="0" w:color="auto"/>
      </w:divBdr>
    </w:div>
    <w:div w:id="740907566">
      <w:bodyDiv w:val="1"/>
      <w:marLeft w:val="0"/>
      <w:marRight w:val="0"/>
      <w:marTop w:val="0"/>
      <w:marBottom w:val="0"/>
      <w:divBdr>
        <w:top w:val="none" w:sz="0" w:space="0" w:color="auto"/>
        <w:left w:val="none" w:sz="0" w:space="0" w:color="auto"/>
        <w:bottom w:val="none" w:sz="0" w:space="0" w:color="auto"/>
        <w:right w:val="none" w:sz="0" w:space="0" w:color="auto"/>
      </w:divBdr>
    </w:div>
    <w:div w:id="746923389">
      <w:bodyDiv w:val="1"/>
      <w:marLeft w:val="0"/>
      <w:marRight w:val="0"/>
      <w:marTop w:val="0"/>
      <w:marBottom w:val="0"/>
      <w:divBdr>
        <w:top w:val="none" w:sz="0" w:space="0" w:color="auto"/>
        <w:left w:val="none" w:sz="0" w:space="0" w:color="auto"/>
        <w:bottom w:val="none" w:sz="0" w:space="0" w:color="auto"/>
        <w:right w:val="none" w:sz="0" w:space="0" w:color="auto"/>
      </w:divBdr>
    </w:div>
    <w:div w:id="762995920">
      <w:bodyDiv w:val="1"/>
      <w:marLeft w:val="0"/>
      <w:marRight w:val="0"/>
      <w:marTop w:val="0"/>
      <w:marBottom w:val="0"/>
      <w:divBdr>
        <w:top w:val="none" w:sz="0" w:space="0" w:color="auto"/>
        <w:left w:val="none" w:sz="0" w:space="0" w:color="auto"/>
        <w:bottom w:val="none" w:sz="0" w:space="0" w:color="auto"/>
        <w:right w:val="none" w:sz="0" w:space="0" w:color="auto"/>
      </w:divBdr>
    </w:div>
    <w:div w:id="765854363">
      <w:bodyDiv w:val="1"/>
      <w:marLeft w:val="0"/>
      <w:marRight w:val="0"/>
      <w:marTop w:val="0"/>
      <w:marBottom w:val="0"/>
      <w:divBdr>
        <w:top w:val="none" w:sz="0" w:space="0" w:color="auto"/>
        <w:left w:val="none" w:sz="0" w:space="0" w:color="auto"/>
        <w:bottom w:val="none" w:sz="0" w:space="0" w:color="auto"/>
        <w:right w:val="none" w:sz="0" w:space="0" w:color="auto"/>
      </w:divBdr>
    </w:div>
    <w:div w:id="765999884">
      <w:bodyDiv w:val="1"/>
      <w:marLeft w:val="0"/>
      <w:marRight w:val="0"/>
      <w:marTop w:val="0"/>
      <w:marBottom w:val="0"/>
      <w:divBdr>
        <w:top w:val="none" w:sz="0" w:space="0" w:color="auto"/>
        <w:left w:val="none" w:sz="0" w:space="0" w:color="auto"/>
        <w:bottom w:val="none" w:sz="0" w:space="0" w:color="auto"/>
        <w:right w:val="none" w:sz="0" w:space="0" w:color="auto"/>
      </w:divBdr>
    </w:div>
    <w:div w:id="770734928">
      <w:bodyDiv w:val="1"/>
      <w:marLeft w:val="0"/>
      <w:marRight w:val="0"/>
      <w:marTop w:val="0"/>
      <w:marBottom w:val="0"/>
      <w:divBdr>
        <w:top w:val="none" w:sz="0" w:space="0" w:color="auto"/>
        <w:left w:val="none" w:sz="0" w:space="0" w:color="auto"/>
        <w:bottom w:val="none" w:sz="0" w:space="0" w:color="auto"/>
        <w:right w:val="none" w:sz="0" w:space="0" w:color="auto"/>
      </w:divBdr>
    </w:div>
    <w:div w:id="777070412">
      <w:bodyDiv w:val="1"/>
      <w:marLeft w:val="0"/>
      <w:marRight w:val="0"/>
      <w:marTop w:val="0"/>
      <w:marBottom w:val="0"/>
      <w:divBdr>
        <w:top w:val="none" w:sz="0" w:space="0" w:color="auto"/>
        <w:left w:val="none" w:sz="0" w:space="0" w:color="auto"/>
        <w:bottom w:val="none" w:sz="0" w:space="0" w:color="auto"/>
        <w:right w:val="none" w:sz="0" w:space="0" w:color="auto"/>
      </w:divBdr>
    </w:div>
    <w:div w:id="780300991">
      <w:bodyDiv w:val="1"/>
      <w:marLeft w:val="0"/>
      <w:marRight w:val="0"/>
      <w:marTop w:val="0"/>
      <w:marBottom w:val="0"/>
      <w:divBdr>
        <w:top w:val="none" w:sz="0" w:space="0" w:color="auto"/>
        <w:left w:val="none" w:sz="0" w:space="0" w:color="auto"/>
        <w:bottom w:val="none" w:sz="0" w:space="0" w:color="auto"/>
        <w:right w:val="none" w:sz="0" w:space="0" w:color="auto"/>
      </w:divBdr>
    </w:div>
    <w:div w:id="780495150">
      <w:bodyDiv w:val="1"/>
      <w:marLeft w:val="0"/>
      <w:marRight w:val="0"/>
      <w:marTop w:val="0"/>
      <w:marBottom w:val="0"/>
      <w:divBdr>
        <w:top w:val="none" w:sz="0" w:space="0" w:color="auto"/>
        <w:left w:val="none" w:sz="0" w:space="0" w:color="auto"/>
        <w:bottom w:val="none" w:sz="0" w:space="0" w:color="auto"/>
        <w:right w:val="none" w:sz="0" w:space="0" w:color="auto"/>
      </w:divBdr>
    </w:div>
    <w:div w:id="783231169">
      <w:bodyDiv w:val="1"/>
      <w:marLeft w:val="0"/>
      <w:marRight w:val="0"/>
      <w:marTop w:val="0"/>
      <w:marBottom w:val="0"/>
      <w:divBdr>
        <w:top w:val="none" w:sz="0" w:space="0" w:color="auto"/>
        <w:left w:val="none" w:sz="0" w:space="0" w:color="auto"/>
        <w:bottom w:val="none" w:sz="0" w:space="0" w:color="auto"/>
        <w:right w:val="none" w:sz="0" w:space="0" w:color="auto"/>
      </w:divBdr>
    </w:div>
    <w:div w:id="784812001">
      <w:bodyDiv w:val="1"/>
      <w:marLeft w:val="0"/>
      <w:marRight w:val="0"/>
      <w:marTop w:val="0"/>
      <w:marBottom w:val="0"/>
      <w:divBdr>
        <w:top w:val="none" w:sz="0" w:space="0" w:color="auto"/>
        <w:left w:val="none" w:sz="0" w:space="0" w:color="auto"/>
        <w:bottom w:val="none" w:sz="0" w:space="0" w:color="auto"/>
        <w:right w:val="none" w:sz="0" w:space="0" w:color="auto"/>
      </w:divBdr>
    </w:div>
    <w:div w:id="787970291">
      <w:bodyDiv w:val="1"/>
      <w:marLeft w:val="0"/>
      <w:marRight w:val="0"/>
      <w:marTop w:val="0"/>
      <w:marBottom w:val="0"/>
      <w:divBdr>
        <w:top w:val="none" w:sz="0" w:space="0" w:color="auto"/>
        <w:left w:val="none" w:sz="0" w:space="0" w:color="auto"/>
        <w:bottom w:val="none" w:sz="0" w:space="0" w:color="auto"/>
        <w:right w:val="none" w:sz="0" w:space="0" w:color="auto"/>
      </w:divBdr>
    </w:div>
    <w:div w:id="807631844">
      <w:bodyDiv w:val="1"/>
      <w:marLeft w:val="0"/>
      <w:marRight w:val="0"/>
      <w:marTop w:val="0"/>
      <w:marBottom w:val="0"/>
      <w:divBdr>
        <w:top w:val="none" w:sz="0" w:space="0" w:color="auto"/>
        <w:left w:val="none" w:sz="0" w:space="0" w:color="auto"/>
        <w:bottom w:val="none" w:sz="0" w:space="0" w:color="auto"/>
        <w:right w:val="none" w:sz="0" w:space="0" w:color="auto"/>
      </w:divBdr>
    </w:div>
    <w:div w:id="813260270">
      <w:bodyDiv w:val="1"/>
      <w:marLeft w:val="0"/>
      <w:marRight w:val="0"/>
      <w:marTop w:val="0"/>
      <w:marBottom w:val="0"/>
      <w:divBdr>
        <w:top w:val="none" w:sz="0" w:space="0" w:color="auto"/>
        <w:left w:val="none" w:sz="0" w:space="0" w:color="auto"/>
        <w:bottom w:val="none" w:sz="0" w:space="0" w:color="auto"/>
        <w:right w:val="none" w:sz="0" w:space="0" w:color="auto"/>
      </w:divBdr>
    </w:div>
    <w:div w:id="826895076">
      <w:bodyDiv w:val="1"/>
      <w:marLeft w:val="0"/>
      <w:marRight w:val="0"/>
      <w:marTop w:val="0"/>
      <w:marBottom w:val="0"/>
      <w:divBdr>
        <w:top w:val="none" w:sz="0" w:space="0" w:color="auto"/>
        <w:left w:val="none" w:sz="0" w:space="0" w:color="auto"/>
        <w:bottom w:val="none" w:sz="0" w:space="0" w:color="auto"/>
        <w:right w:val="none" w:sz="0" w:space="0" w:color="auto"/>
      </w:divBdr>
    </w:div>
    <w:div w:id="827282648">
      <w:bodyDiv w:val="1"/>
      <w:marLeft w:val="0"/>
      <w:marRight w:val="0"/>
      <w:marTop w:val="0"/>
      <w:marBottom w:val="0"/>
      <w:divBdr>
        <w:top w:val="none" w:sz="0" w:space="0" w:color="auto"/>
        <w:left w:val="none" w:sz="0" w:space="0" w:color="auto"/>
        <w:bottom w:val="none" w:sz="0" w:space="0" w:color="auto"/>
        <w:right w:val="none" w:sz="0" w:space="0" w:color="auto"/>
      </w:divBdr>
    </w:div>
    <w:div w:id="829250720">
      <w:bodyDiv w:val="1"/>
      <w:marLeft w:val="0"/>
      <w:marRight w:val="0"/>
      <w:marTop w:val="0"/>
      <w:marBottom w:val="0"/>
      <w:divBdr>
        <w:top w:val="none" w:sz="0" w:space="0" w:color="auto"/>
        <w:left w:val="none" w:sz="0" w:space="0" w:color="auto"/>
        <w:bottom w:val="none" w:sz="0" w:space="0" w:color="auto"/>
        <w:right w:val="none" w:sz="0" w:space="0" w:color="auto"/>
      </w:divBdr>
    </w:div>
    <w:div w:id="834106383">
      <w:bodyDiv w:val="1"/>
      <w:marLeft w:val="0"/>
      <w:marRight w:val="0"/>
      <w:marTop w:val="0"/>
      <w:marBottom w:val="0"/>
      <w:divBdr>
        <w:top w:val="none" w:sz="0" w:space="0" w:color="auto"/>
        <w:left w:val="none" w:sz="0" w:space="0" w:color="auto"/>
        <w:bottom w:val="none" w:sz="0" w:space="0" w:color="auto"/>
        <w:right w:val="none" w:sz="0" w:space="0" w:color="auto"/>
      </w:divBdr>
    </w:div>
    <w:div w:id="834414412">
      <w:bodyDiv w:val="1"/>
      <w:marLeft w:val="0"/>
      <w:marRight w:val="0"/>
      <w:marTop w:val="0"/>
      <w:marBottom w:val="0"/>
      <w:divBdr>
        <w:top w:val="none" w:sz="0" w:space="0" w:color="auto"/>
        <w:left w:val="none" w:sz="0" w:space="0" w:color="auto"/>
        <w:bottom w:val="none" w:sz="0" w:space="0" w:color="auto"/>
        <w:right w:val="none" w:sz="0" w:space="0" w:color="auto"/>
      </w:divBdr>
    </w:div>
    <w:div w:id="836000793">
      <w:bodyDiv w:val="1"/>
      <w:marLeft w:val="0"/>
      <w:marRight w:val="0"/>
      <w:marTop w:val="0"/>
      <w:marBottom w:val="0"/>
      <w:divBdr>
        <w:top w:val="none" w:sz="0" w:space="0" w:color="auto"/>
        <w:left w:val="none" w:sz="0" w:space="0" w:color="auto"/>
        <w:bottom w:val="none" w:sz="0" w:space="0" w:color="auto"/>
        <w:right w:val="none" w:sz="0" w:space="0" w:color="auto"/>
      </w:divBdr>
    </w:div>
    <w:div w:id="839396558">
      <w:bodyDiv w:val="1"/>
      <w:marLeft w:val="0"/>
      <w:marRight w:val="0"/>
      <w:marTop w:val="0"/>
      <w:marBottom w:val="0"/>
      <w:divBdr>
        <w:top w:val="none" w:sz="0" w:space="0" w:color="auto"/>
        <w:left w:val="none" w:sz="0" w:space="0" w:color="auto"/>
        <w:bottom w:val="none" w:sz="0" w:space="0" w:color="auto"/>
        <w:right w:val="none" w:sz="0" w:space="0" w:color="auto"/>
      </w:divBdr>
    </w:div>
    <w:div w:id="845904982">
      <w:bodyDiv w:val="1"/>
      <w:marLeft w:val="0"/>
      <w:marRight w:val="0"/>
      <w:marTop w:val="0"/>
      <w:marBottom w:val="0"/>
      <w:divBdr>
        <w:top w:val="none" w:sz="0" w:space="0" w:color="auto"/>
        <w:left w:val="none" w:sz="0" w:space="0" w:color="auto"/>
        <w:bottom w:val="none" w:sz="0" w:space="0" w:color="auto"/>
        <w:right w:val="none" w:sz="0" w:space="0" w:color="auto"/>
      </w:divBdr>
    </w:div>
    <w:div w:id="852958841">
      <w:bodyDiv w:val="1"/>
      <w:marLeft w:val="0"/>
      <w:marRight w:val="0"/>
      <w:marTop w:val="0"/>
      <w:marBottom w:val="0"/>
      <w:divBdr>
        <w:top w:val="none" w:sz="0" w:space="0" w:color="auto"/>
        <w:left w:val="none" w:sz="0" w:space="0" w:color="auto"/>
        <w:bottom w:val="none" w:sz="0" w:space="0" w:color="auto"/>
        <w:right w:val="none" w:sz="0" w:space="0" w:color="auto"/>
      </w:divBdr>
    </w:div>
    <w:div w:id="856306871">
      <w:bodyDiv w:val="1"/>
      <w:marLeft w:val="0"/>
      <w:marRight w:val="0"/>
      <w:marTop w:val="0"/>
      <w:marBottom w:val="0"/>
      <w:divBdr>
        <w:top w:val="none" w:sz="0" w:space="0" w:color="auto"/>
        <w:left w:val="none" w:sz="0" w:space="0" w:color="auto"/>
        <w:bottom w:val="none" w:sz="0" w:space="0" w:color="auto"/>
        <w:right w:val="none" w:sz="0" w:space="0" w:color="auto"/>
      </w:divBdr>
    </w:div>
    <w:div w:id="872766809">
      <w:bodyDiv w:val="1"/>
      <w:marLeft w:val="0"/>
      <w:marRight w:val="0"/>
      <w:marTop w:val="0"/>
      <w:marBottom w:val="0"/>
      <w:divBdr>
        <w:top w:val="none" w:sz="0" w:space="0" w:color="auto"/>
        <w:left w:val="none" w:sz="0" w:space="0" w:color="auto"/>
        <w:bottom w:val="none" w:sz="0" w:space="0" w:color="auto"/>
        <w:right w:val="none" w:sz="0" w:space="0" w:color="auto"/>
      </w:divBdr>
    </w:div>
    <w:div w:id="878735921">
      <w:bodyDiv w:val="1"/>
      <w:marLeft w:val="0"/>
      <w:marRight w:val="0"/>
      <w:marTop w:val="0"/>
      <w:marBottom w:val="0"/>
      <w:divBdr>
        <w:top w:val="none" w:sz="0" w:space="0" w:color="auto"/>
        <w:left w:val="none" w:sz="0" w:space="0" w:color="auto"/>
        <w:bottom w:val="none" w:sz="0" w:space="0" w:color="auto"/>
        <w:right w:val="none" w:sz="0" w:space="0" w:color="auto"/>
      </w:divBdr>
    </w:div>
    <w:div w:id="881793618">
      <w:bodyDiv w:val="1"/>
      <w:marLeft w:val="0"/>
      <w:marRight w:val="0"/>
      <w:marTop w:val="0"/>
      <w:marBottom w:val="0"/>
      <w:divBdr>
        <w:top w:val="none" w:sz="0" w:space="0" w:color="auto"/>
        <w:left w:val="none" w:sz="0" w:space="0" w:color="auto"/>
        <w:bottom w:val="none" w:sz="0" w:space="0" w:color="auto"/>
        <w:right w:val="none" w:sz="0" w:space="0" w:color="auto"/>
      </w:divBdr>
    </w:div>
    <w:div w:id="882133294">
      <w:bodyDiv w:val="1"/>
      <w:marLeft w:val="0"/>
      <w:marRight w:val="0"/>
      <w:marTop w:val="0"/>
      <w:marBottom w:val="0"/>
      <w:divBdr>
        <w:top w:val="none" w:sz="0" w:space="0" w:color="auto"/>
        <w:left w:val="none" w:sz="0" w:space="0" w:color="auto"/>
        <w:bottom w:val="none" w:sz="0" w:space="0" w:color="auto"/>
        <w:right w:val="none" w:sz="0" w:space="0" w:color="auto"/>
      </w:divBdr>
    </w:div>
    <w:div w:id="883181707">
      <w:bodyDiv w:val="1"/>
      <w:marLeft w:val="0"/>
      <w:marRight w:val="0"/>
      <w:marTop w:val="0"/>
      <w:marBottom w:val="0"/>
      <w:divBdr>
        <w:top w:val="none" w:sz="0" w:space="0" w:color="auto"/>
        <w:left w:val="none" w:sz="0" w:space="0" w:color="auto"/>
        <w:bottom w:val="none" w:sz="0" w:space="0" w:color="auto"/>
        <w:right w:val="none" w:sz="0" w:space="0" w:color="auto"/>
      </w:divBdr>
    </w:div>
    <w:div w:id="893661822">
      <w:bodyDiv w:val="1"/>
      <w:marLeft w:val="0"/>
      <w:marRight w:val="0"/>
      <w:marTop w:val="0"/>
      <w:marBottom w:val="0"/>
      <w:divBdr>
        <w:top w:val="none" w:sz="0" w:space="0" w:color="auto"/>
        <w:left w:val="none" w:sz="0" w:space="0" w:color="auto"/>
        <w:bottom w:val="none" w:sz="0" w:space="0" w:color="auto"/>
        <w:right w:val="none" w:sz="0" w:space="0" w:color="auto"/>
      </w:divBdr>
    </w:div>
    <w:div w:id="899752332">
      <w:bodyDiv w:val="1"/>
      <w:marLeft w:val="0"/>
      <w:marRight w:val="0"/>
      <w:marTop w:val="0"/>
      <w:marBottom w:val="0"/>
      <w:divBdr>
        <w:top w:val="none" w:sz="0" w:space="0" w:color="auto"/>
        <w:left w:val="none" w:sz="0" w:space="0" w:color="auto"/>
        <w:bottom w:val="none" w:sz="0" w:space="0" w:color="auto"/>
        <w:right w:val="none" w:sz="0" w:space="0" w:color="auto"/>
      </w:divBdr>
    </w:div>
    <w:div w:id="900403830">
      <w:bodyDiv w:val="1"/>
      <w:marLeft w:val="0"/>
      <w:marRight w:val="0"/>
      <w:marTop w:val="0"/>
      <w:marBottom w:val="0"/>
      <w:divBdr>
        <w:top w:val="none" w:sz="0" w:space="0" w:color="auto"/>
        <w:left w:val="none" w:sz="0" w:space="0" w:color="auto"/>
        <w:bottom w:val="none" w:sz="0" w:space="0" w:color="auto"/>
        <w:right w:val="none" w:sz="0" w:space="0" w:color="auto"/>
      </w:divBdr>
    </w:div>
    <w:div w:id="902640717">
      <w:bodyDiv w:val="1"/>
      <w:marLeft w:val="0"/>
      <w:marRight w:val="0"/>
      <w:marTop w:val="0"/>
      <w:marBottom w:val="0"/>
      <w:divBdr>
        <w:top w:val="none" w:sz="0" w:space="0" w:color="auto"/>
        <w:left w:val="none" w:sz="0" w:space="0" w:color="auto"/>
        <w:bottom w:val="none" w:sz="0" w:space="0" w:color="auto"/>
        <w:right w:val="none" w:sz="0" w:space="0" w:color="auto"/>
      </w:divBdr>
    </w:div>
    <w:div w:id="903179449">
      <w:bodyDiv w:val="1"/>
      <w:marLeft w:val="0"/>
      <w:marRight w:val="0"/>
      <w:marTop w:val="0"/>
      <w:marBottom w:val="0"/>
      <w:divBdr>
        <w:top w:val="none" w:sz="0" w:space="0" w:color="auto"/>
        <w:left w:val="none" w:sz="0" w:space="0" w:color="auto"/>
        <w:bottom w:val="none" w:sz="0" w:space="0" w:color="auto"/>
        <w:right w:val="none" w:sz="0" w:space="0" w:color="auto"/>
      </w:divBdr>
    </w:div>
    <w:div w:id="908269361">
      <w:bodyDiv w:val="1"/>
      <w:marLeft w:val="0"/>
      <w:marRight w:val="0"/>
      <w:marTop w:val="0"/>
      <w:marBottom w:val="0"/>
      <w:divBdr>
        <w:top w:val="none" w:sz="0" w:space="0" w:color="auto"/>
        <w:left w:val="none" w:sz="0" w:space="0" w:color="auto"/>
        <w:bottom w:val="none" w:sz="0" w:space="0" w:color="auto"/>
        <w:right w:val="none" w:sz="0" w:space="0" w:color="auto"/>
      </w:divBdr>
    </w:div>
    <w:div w:id="911307337">
      <w:bodyDiv w:val="1"/>
      <w:marLeft w:val="0"/>
      <w:marRight w:val="0"/>
      <w:marTop w:val="0"/>
      <w:marBottom w:val="0"/>
      <w:divBdr>
        <w:top w:val="none" w:sz="0" w:space="0" w:color="auto"/>
        <w:left w:val="none" w:sz="0" w:space="0" w:color="auto"/>
        <w:bottom w:val="none" w:sz="0" w:space="0" w:color="auto"/>
        <w:right w:val="none" w:sz="0" w:space="0" w:color="auto"/>
      </w:divBdr>
    </w:div>
    <w:div w:id="912620957">
      <w:bodyDiv w:val="1"/>
      <w:marLeft w:val="0"/>
      <w:marRight w:val="0"/>
      <w:marTop w:val="0"/>
      <w:marBottom w:val="0"/>
      <w:divBdr>
        <w:top w:val="none" w:sz="0" w:space="0" w:color="auto"/>
        <w:left w:val="none" w:sz="0" w:space="0" w:color="auto"/>
        <w:bottom w:val="none" w:sz="0" w:space="0" w:color="auto"/>
        <w:right w:val="none" w:sz="0" w:space="0" w:color="auto"/>
      </w:divBdr>
    </w:div>
    <w:div w:id="915020507">
      <w:bodyDiv w:val="1"/>
      <w:marLeft w:val="0"/>
      <w:marRight w:val="0"/>
      <w:marTop w:val="0"/>
      <w:marBottom w:val="0"/>
      <w:divBdr>
        <w:top w:val="none" w:sz="0" w:space="0" w:color="auto"/>
        <w:left w:val="none" w:sz="0" w:space="0" w:color="auto"/>
        <w:bottom w:val="none" w:sz="0" w:space="0" w:color="auto"/>
        <w:right w:val="none" w:sz="0" w:space="0" w:color="auto"/>
      </w:divBdr>
    </w:div>
    <w:div w:id="915286159">
      <w:bodyDiv w:val="1"/>
      <w:marLeft w:val="0"/>
      <w:marRight w:val="0"/>
      <w:marTop w:val="0"/>
      <w:marBottom w:val="0"/>
      <w:divBdr>
        <w:top w:val="none" w:sz="0" w:space="0" w:color="auto"/>
        <w:left w:val="none" w:sz="0" w:space="0" w:color="auto"/>
        <w:bottom w:val="none" w:sz="0" w:space="0" w:color="auto"/>
        <w:right w:val="none" w:sz="0" w:space="0" w:color="auto"/>
      </w:divBdr>
    </w:div>
    <w:div w:id="915895501">
      <w:bodyDiv w:val="1"/>
      <w:marLeft w:val="0"/>
      <w:marRight w:val="0"/>
      <w:marTop w:val="0"/>
      <w:marBottom w:val="0"/>
      <w:divBdr>
        <w:top w:val="none" w:sz="0" w:space="0" w:color="auto"/>
        <w:left w:val="none" w:sz="0" w:space="0" w:color="auto"/>
        <w:bottom w:val="none" w:sz="0" w:space="0" w:color="auto"/>
        <w:right w:val="none" w:sz="0" w:space="0" w:color="auto"/>
      </w:divBdr>
    </w:div>
    <w:div w:id="915897989">
      <w:bodyDiv w:val="1"/>
      <w:marLeft w:val="0"/>
      <w:marRight w:val="0"/>
      <w:marTop w:val="0"/>
      <w:marBottom w:val="0"/>
      <w:divBdr>
        <w:top w:val="none" w:sz="0" w:space="0" w:color="auto"/>
        <w:left w:val="none" w:sz="0" w:space="0" w:color="auto"/>
        <w:bottom w:val="none" w:sz="0" w:space="0" w:color="auto"/>
        <w:right w:val="none" w:sz="0" w:space="0" w:color="auto"/>
      </w:divBdr>
    </w:div>
    <w:div w:id="922573207">
      <w:bodyDiv w:val="1"/>
      <w:marLeft w:val="0"/>
      <w:marRight w:val="0"/>
      <w:marTop w:val="0"/>
      <w:marBottom w:val="0"/>
      <w:divBdr>
        <w:top w:val="none" w:sz="0" w:space="0" w:color="auto"/>
        <w:left w:val="none" w:sz="0" w:space="0" w:color="auto"/>
        <w:bottom w:val="none" w:sz="0" w:space="0" w:color="auto"/>
        <w:right w:val="none" w:sz="0" w:space="0" w:color="auto"/>
      </w:divBdr>
    </w:div>
    <w:div w:id="930890312">
      <w:bodyDiv w:val="1"/>
      <w:marLeft w:val="0"/>
      <w:marRight w:val="0"/>
      <w:marTop w:val="0"/>
      <w:marBottom w:val="0"/>
      <w:divBdr>
        <w:top w:val="none" w:sz="0" w:space="0" w:color="auto"/>
        <w:left w:val="none" w:sz="0" w:space="0" w:color="auto"/>
        <w:bottom w:val="none" w:sz="0" w:space="0" w:color="auto"/>
        <w:right w:val="none" w:sz="0" w:space="0" w:color="auto"/>
      </w:divBdr>
    </w:div>
    <w:div w:id="931162376">
      <w:bodyDiv w:val="1"/>
      <w:marLeft w:val="0"/>
      <w:marRight w:val="0"/>
      <w:marTop w:val="0"/>
      <w:marBottom w:val="0"/>
      <w:divBdr>
        <w:top w:val="none" w:sz="0" w:space="0" w:color="auto"/>
        <w:left w:val="none" w:sz="0" w:space="0" w:color="auto"/>
        <w:bottom w:val="none" w:sz="0" w:space="0" w:color="auto"/>
        <w:right w:val="none" w:sz="0" w:space="0" w:color="auto"/>
      </w:divBdr>
    </w:div>
    <w:div w:id="954945270">
      <w:bodyDiv w:val="1"/>
      <w:marLeft w:val="0"/>
      <w:marRight w:val="0"/>
      <w:marTop w:val="0"/>
      <w:marBottom w:val="0"/>
      <w:divBdr>
        <w:top w:val="none" w:sz="0" w:space="0" w:color="auto"/>
        <w:left w:val="none" w:sz="0" w:space="0" w:color="auto"/>
        <w:bottom w:val="none" w:sz="0" w:space="0" w:color="auto"/>
        <w:right w:val="none" w:sz="0" w:space="0" w:color="auto"/>
      </w:divBdr>
    </w:div>
    <w:div w:id="957369224">
      <w:bodyDiv w:val="1"/>
      <w:marLeft w:val="0"/>
      <w:marRight w:val="0"/>
      <w:marTop w:val="0"/>
      <w:marBottom w:val="0"/>
      <w:divBdr>
        <w:top w:val="none" w:sz="0" w:space="0" w:color="auto"/>
        <w:left w:val="none" w:sz="0" w:space="0" w:color="auto"/>
        <w:bottom w:val="none" w:sz="0" w:space="0" w:color="auto"/>
        <w:right w:val="none" w:sz="0" w:space="0" w:color="auto"/>
      </w:divBdr>
    </w:div>
    <w:div w:id="958803234">
      <w:bodyDiv w:val="1"/>
      <w:marLeft w:val="0"/>
      <w:marRight w:val="0"/>
      <w:marTop w:val="0"/>
      <w:marBottom w:val="0"/>
      <w:divBdr>
        <w:top w:val="none" w:sz="0" w:space="0" w:color="auto"/>
        <w:left w:val="none" w:sz="0" w:space="0" w:color="auto"/>
        <w:bottom w:val="none" w:sz="0" w:space="0" w:color="auto"/>
        <w:right w:val="none" w:sz="0" w:space="0" w:color="auto"/>
      </w:divBdr>
    </w:div>
    <w:div w:id="962465807">
      <w:bodyDiv w:val="1"/>
      <w:marLeft w:val="0"/>
      <w:marRight w:val="0"/>
      <w:marTop w:val="0"/>
      <w:marBottom w:val="0"/>
      <w:divBdr>
        <w:top w:val="none" w:sz="0" w:space="0" w:color="auto"/>
        <w:left w:val="none" w:sz="0" w:space="0" w:color="auto"/>
        <w:bottom w:val="none" w:sz="0" w:space="0" w:color="auto"/>
        <w:right w:val="none" w:sz="0" w:space="0" w:color="auto"/>
      </w:divBdr>
    </w:div>
    <w:div w:id="968510231">
      <w:bodyDiv w:val="1"/>
      <w:marLeft w:val="0"/>
      <w:marRight w:val="0"/>
      <w:marTop w:val="0"/>
      <w:marBottom w:val="0"/>
      <w:divBdr>
        <w:top w:val="none" w:sz="0" w:space="0" w:color="auto"/>
        <w:left w:val="none" w:sz="0" w:space="0" w:color="auto"/>
        <w:bottom w:val="none" w:sz="0" w:space="0" w:color="auto"/>
        <w:right w:val="none" w:sz="0" w:space="0" w:color="auto"/>
      </w:divBdr>
    </w:div>
    <w:div w:id="986587364">
      <w:bodyDiv w:val="1"/>
      <w:marLeft w:val="0"/>
      <w:marRight w:val="0"/>
      <w:marTop w:val="0"/>
      <w:marBottom w:val="0"/>
      <w:divBdr>
        <w:top w:val="none" w:sz="0" w:space="0" w:color="auto"/>
        <w:left w:val="none" w:sz="0" w:space="0" w:color="auto"/>
        <w:bottom w:val="none" w:sz="0" w:space="0" w:color="auto"/>
        <w:right w:val="none" w:sz="0" w:space="0" w:color="auto"/>
      </w:divBdr>
    </w:div>
    <w:div w:id="989091499">
      <w:bodyDiv w:val="1"/>
      <w:marLeft w:val="0"/>
      <w:marRight w:val="0"/>
      <w:marTop w:val="0"/>
      <w:marBottom w:val="0"/>
      <w:divBdr>
        <w:top w:val="none" w:sz="0" w:space="0" w:color="auto"/>
        <w:left w:val="none" w:sz="0" w:space="0" w:color="auto"/>
        <w:bottom w:val="none" w:sz="0" w:space="0" w:color="auto"/>
        <w:right w:val="none" w:sz="0" w:space="0" w:color="auto"/>
      </w:divBdr>
    </w:div>
    <w:div w:id="994452244">
      <w:bodyDiv w:val="1"/>
      <w:marLeft w:val="0"/>
      <w:marRight w:val="0"/>
      <w:marTop w:val="0"/>
      <w:marBottom w:val="0"/>
      <w:divBdr>
        <w:top w:val="none" w:sz="0" w:space="0" w:color="auto"/>
        <w:left w:val="none" w:sz="0" w:space="0" w:color="auto"/>
        <w:bottom w:val="none" w:sz="0" w:space="0" w:color="auto"/>
        <w:right w:val="none" w:sz="0" w:space="0" w:color="auto"/>
      </w:divBdr>
    </w:div>
    <w:div w:id="1000431619">
      <w:bodyDiv w:val="1"/>
      <w:marLeft w:val="0"/>
      <w:marRight w:val="0"/>
      <w:marTop w:val="0"/>
      <w:marBottom w:val="0"/>
      <w:divBdr>
        <w:top w:val="none" w:sz="0" w:space="0" w:color="auto"/>
        <w:left w:val="none" w:sz="0" w:space="0" w:color="auto"/>
        <w:bottom w:val="none" w:sz="0" w:space="0" w:color="auto"/>
        <w:right w:val="none" w:sz="0" w:space="0" w:color="auto"/>
      </w:divBdr>
    </w:div>
    <w:div w:id="1008867270">
      <w:bodyDiv w:val="1"/>
      <w:marLeft w:val="0"/>
      <w:marRight w:val="0"/>
      <w:marTop w:val="0"/>
      <w:marBottom w:val="0"/>
      <w:divBdr>
        <w:top w:val="none" w:sz="0" w:space="0" w:color="auto"/>
        <w:left w:val="none" w:sz="0" w:space="0" w:color="auto"/>
        <w:bottom w:val="none" w:sz="0" w:space="0" w:color="auto"/>
        <w:right w:val="none" w:sz="0" w:space="0" w:color="auto"/>
      </w:divBdr>
    </w:div>
    <w:div w:id="1012609840">
      <w:bodyDiv w:val="1"/>
      <w:marLeft w:val="0"/>
      <w:marRight w:val="0"/>
      <w:marTop w:val="0"/>
      <w:marBottom w:val="0"/>
      <w:divBdr>
        <w:top w:val="none" w:sz="0" w:space="0" w:color="auto"/>
        <w:left w:val="none" w:sz="0" w:space="0" w:color="auto"/>
        <w:bottom w:val="none" w:sz="0" w:space="0" w:color="auto"/>
        <w:right w:val="none" w:sz="0" w:space="0" w:color="auto"/>
      </w:divBdr>
    </w:div>
    <w:div w:id="1019889326">
      <w:bodyDiv w:val="1"/>
      <w:marLeft w:val="0"/>
      <w:marRight w:val="0"/>
      <w:marTop w:val="0"/>
      <w:marBottom w:val="0"/>
      <w:divBdr>
        <w:top w:val="none" w:sz="0" w:space="0" w:color="auto"/>
        <w:left w:val="none" w:sz="0" w:space="0" w:color="auto"/>
        <w:bottom w:val="none" w:sz="0" w:space="0" w:color="auto"/>
        <w:right w:val="none" w:sz="0" w:space="0" w:color="auto"/>
      </w:divBdr>
    </w:div>
    <w:div w:id="1029255000">
      <w:bodyDiv w:val="1"/>
      <w:marLeft w:val="0"/>
      <w:marRight w:val="0"/>
      <w:marTop w:val="0"/>
      <w:marBottom w:val="0"/>
      <w:divBdr>
        <w:top w:val="none" w:sz="0" w:space="0" w:color="auto"/>
        <w:left w:val="none" w:sz="0" w:space="0" w:color="auto"/>
        <w:bottom w:val="none" w:sz="0" w:space="0" w:color="auto"/>
        <w:right w:val="none" w:sz="0" w:space="0" w:color="auto"/>
      </w:divBdr>
    </w:div>
    <w:div w:id="1031882226">
      <w:bodyDiv w:val="1"/>
      <w:marLeft w:val="0"/>
      <w:marRight w:val="0"/>
      <w:marTop w:val="0"/>
      <w:marBottom w:val="0"/>
      <w:divBdr>
        <w:top w:val="none" w:sz="0" w:space="0" w:color="auto"/>
        <w:left w:val="none" w:sz="0" w:space="0" w:color="auto"/>
        <w:bottom w:val="none" w:sz="0" w:space="0" w:color="auto"/>
        <w:right w:val="none" w:sz="0" w:space="0" w:color="auto"/>
      </w:divBdr>
    </w:div>
    <w:div w:id="1038093357">
      <w:bodyDiv w:val="1"/>
      <w:marLeft w:val="0"/>
      <w:marRight w:val="0"/>
      <w:marTop w:val="0"/>
      <w:marBottom w:val="0"/>
      <w:divBdr>
        <w:top w:val="none" w:sz="0" w:space="0" w:color="auto"/>
        <w:left w:val="none" w:sz="0" w:space="0" w:color="auto"/>
        <w:bottom w:val="none" w:sz="0" w:space="0" w:color="auto"/>
        <w:right w:val="none" w:sz="0" w:space="0" w:color="auto"/>
      </w:divBdr>
    </w:div>
    <w:div w:id="1041171710">
      <w:bodyDiv w:val="1"/>
      <w:marLeft w:val="0"/>
      <w:marRight w:val="0"/>
      <w:marTop w:val="0"/>
      <w:marBottom w:val="0"/>
      <w:divBdr>
        <w:top w:val="none" w:sz="0" w:space="0" w:color="auto"/>
        <w:left w:val="none" w:sz="0" w:space="0" w:color="auto"/>
        <w:bottom w:val="none" w:sz="0" w:space="0" w:color="auto"/>
        <w:right w:val="none" w:sz="0" w:space="0" w:color="auto"/>
      </w:divBdr>
    </w:div>
    <w:div w:id="1041245136">
      <w:bodyDiv w:val="1"/>
      <w:marLeft w:val="0"/>
      <w:marRight w:val="0"/>
      <w:marTop w:val="0"/>
      <w:marBottom w:val="0"/>
      <w:divBdr>
        <w:top w:val="none" w:sz="0" w:space="0" w:color="auto"/>
        <w:left w:val="none" w:sz="0" w:space="0" w:color="auto"/>
        <w:bottom w:val="none" w:sz="0" w:space="0" w:color="auto"/>
        <w:right w:val="none" w:sz="0" w:space="0" w:color="auto"/>
      </w:divBdr>
    </w:div>
    <w:div w:id="1041633179">
      <w:bodyDiv w:val="1"/>
      <w:marLeft w:val="0"/>
      <w:marRight w:val="0"/>
      <w:marTop w:val="0"/>
      <w:marBottom w:val="0"/>
      <w:divBdr>
        <w:top w:val="none" w:sz="0" w:space="0" w:color="auto"/>
        <w:left w:val="none" w:sz="0" w:space="0" w:color="auto"/>
        <w:bottom w:val="none" w:sz="0" w:space="0" w:color="auto"/>
        <w:right w:val="none" w:sz="0" w:space="0" w:color="auto"/>
      </w:divBdr>
    </w:div>
    <w:div w:id="1045331264">
      <w:bodyDiv w:val="1"/>
      <w:marLeft w:val="0"/>
      <w:marRight w:val="0"/>
      <w:marTop w:val="0"/>
      <w:marBottom w:val="0"/>
      <w:divBdr>
        <w:top w:val="none" w:sz="0" w:space="0" w:color="auto"/>
        <w:left w:val="none" w:sz="0" w:space="0" w:color="auto"/>
        <w:bottom w:val="none" w:sz="0" w:space="0" w:color="auto"/>
        <w:right w:val="none" w:sz="0" w:space="0" w:color="auto"/>
      </w:divBdr>
    </w:div>
    <w:div w:id="1048265726">
      <w:bodyDiv w:val="1"/>
      <w:marLeft w:val="0"/>
      <w:marRight w:val="0"/>
      <w:marTop w:val="0"/>
      <w:marBottom w:val="0"/>
      <w:divBdr>
        <w:top w:val="none" w:sz="0" w:space="0" w:color="auto"/>
        <w:left w:val="none" w:sz="0" w:space="0" w:color="auto"/>
        <w:bottom w:val="none" w:sz="0" w:space="0" w:color="auto"/>
        <w:right w:val="none" w:sz="0" w:space="0" w:color="auto"/>
      </w:divBdr>
    </w:div>
    <w:div w:id="1051156305">
      <w:bodyDiv w:val="1"/>
      <w:marLeft w:val="0"/>
      <w:marRight w:val="0"/>
      <w:marTop w:val="0"/>
      <w:marBottom w:val="0"/>
      <w:divBdr>
        <w:top w:val="none" w:sz="0" w:space="0" w:color="auto"/>
        <w:left w:val="none" w:sz="0" w:space="0" w:color="auto"/>
        <w:bottom w:val="none" w:sz="0" w:space="0" w:color="auto"/>
        <w:right w:val="none" w:sz="0" w:space="0" w:color="auto"/>
      </w:divBdr>
    </w:div>
    <w:div w:id="1052577568">
      <w:bodyDiv w:val="1"/>
      <w:marLeft w:val="0"/>
      <w:marRight w:val="0"/>
      <w:marTop w:val="0"/>
      <w:marBottom w:val="0"/>
      <w:divBdr>
        <w:top w:val="none" w:sz="0" w:space="0" w:color="auto"/>
        <w:left w:val="none" w:sz="0" w:space="0" w:color="auto"/>
        <w:bottom w:val="none" w:sz="0" w:space="0" w:color="auto"/>
        <w:right w:val="none" w:sz="0" w:space="0" w:color="auto"/>
      </w:divBdr>
    </w:div>
    <w:div w:id="1070545500">
      <w:bodyDiv w:val="1"/>
      <w:marLeft w:val="0"/>
      <w:marRight w:val="0"/>
      <w:marTop w:val="0"/>
      <w:marBottom w:val="0"/>
      <w:divBdr>
        <w:top w:val="none" w:sz="0" w:space="0" w:color="auto"/>
        <w:left w:val="none" w:sz="0" w:space="0" w:color="auto"/>
        <w:bottom w:val="none" w:sz="0" w:space="0" w:color="auto"/>
        <w:right w:val="none" w:sz="0" w:space="0" w:color="auto"/>
      </w:divBdr>
    </w:div>
    <w:div w:id="1074201989">
      <w:bodyDiv w:val="1"/>
      <w:marLeft w:val="0"/>
      <w:marRight w:val="0"/>
      <w:marTop w:val="0"/>
      <w:marBottom w:val="0"/>
      <w:divBdr>
        <w:top w:val="none" w:sz="0" w:space="0" w:color="auto"/>
        <w:left w:val="none" w:sz="0" w:space="0" w:color="auto"/>
        <w:bottom w:val="none" w:sz="0" w:space="0" w:color="auto"/>
        <w:right w:val="none" w:sz="0" w:space="0" w:color="auto"/>
      </w:divBdr>
    </w:div>
    <w:div w:id="1074930705">
      <w:bodyDiv w:val="1"/>
      <w:marLeft w:val="0"/>
      <w:marRight w:val="0"/>
      <w:marTop w:val="0"/>
      <w:marBottom w:val="0"/>
      <w:divBdr>
        <w:top w:val="none" w:sz="0" w:space="0" w:color="auto"/>
        <w:left w:val="none" w:sz="0" w:space="0" w:color="auto"/>
        <w:bottom w:val="none" w:sz="0" w:space="0" w:color="auto"/>
        <w:right w:val="none" w:sz="0" w:space="0" w:color="auto"/>
      </w:divBdr>
    </w:div>
    <w:div w:id="1078938145">
      <w:bodyDiv w:val="1"/>
      <w:marLeft w:val="0"/>
      <w:marRight w:val="0"/>
      <w:marTop w:val="0"/>
      <w:marBottom w:val="0"/>
      <w:divBdr>
        <w:top w:val="none" w:sz="0" w:space="0" w:color="auto"/>
        <w:left w:val="none" w:sz="0" w:space="0" w:color="auto"/>
        <w:bottom w:val="none" w:sz="0" w:space="0" w:color="auto"/>
        <w:right w:val="none" w:sz="0" w:space="0" w:color="auto"/>
      </w:divBdr>
    </w:div>
    <w:div w:id="1083533239">
      <w:bodyDiv w:val="1"/>
      <w:marLeft w:val="0"/>
      <w:marRight w:val="0"/>
      <w:marTop w:val="0"/>
      <w:marBottom w:val="0"/>
      <w:divBdr>
        <w:top w:val="none" w:sz="0" w:space="0" w:color="auto"/>
        <w:left w:val="none" w:sz="0" w:space="0" w:color="auto"/>
        <w:bottom w:val="none" w:sz="0" w:space="0" w:color="auto"/>
        <w:right w:val="none" w:sz="0" w:space="0" w:color="auto"/>
      </w:divBdr>
    </w:div>
    <w:div w:id="1091392159">
      <w:bodyDiv w:val="1"/>
      <w:marLeft w:val="0"/>
      <w:marRight w:val="0"/>
      <w:marTop w:val="0"/>
      <w:marBottom w:val="0"/>
      <w:divBdr>
        <w:top w:val="none" w:sz="0" w:space="0" w:color="auto"/>
        <w:left w:val="none" w:sz="0" w:space="0" w:color="auto"/>
        <w:bottom w:val="none" w:sz="0" w:space="0" w:color="auto"/>
        <w:right w:val="none" w:sz="0" w:space="0" w:color="auto"/>
      </w:divBdr>
    </w:div>
    <w:div w:id="1092508001">
      <w:bodyDiv w:val="1"/>
      <w:marLeft w:val="0"/>
      <w:marRight w:val="0"/>
      <w:marTop w:val="0"/>
      <w:marBottom w:val="0"/>
      <w:divBdr>
        <w:top w:val="none" w:sz="0" w:space="0" w:color="auto"/>
        <w:left w:val="none" w:sz="0" w:space="0" w:color="auto"/>
        <w:bottom w:val="none" w:sz="0" w:space="0" w:color="auto"/>
        <w:right w:val="none" w:sz="0" w:space="0" w:color="auto"/>
      </w:divBdr>
    </w:div>
    <w:div w:id="1100101592">
      <w:bodyDiv w:val="1"/>
      <w:marLeft w:val="0"/>
      <w:marRight w:val="0"/>
      <w:marTop w:val="0"/>
      <w:marBottom w:val="0"/>
      <w:divBdr>
        <w:top w:val="none" w:sz="0" w:space="0" w:color="auto"/>
        <w:left w:val="none" w:sz="0" w:space="0" w:color="auto"/>
        <w:bottom w:val="none" w:sz="0" w:space="0" w:color="auto"/>
        <w:right w:val="none" w:sz="0" w:space="0" w:color="auto"/>
      </w:divBdr>
    </w:div>
    <w:div w:id="1101491694">
      <w:bodyDiv w:val="1"/>
      <w:marLeft w:val="0"/>
      <w:marRight w:val="0"/>
      <w:marTop w:val="0"/>
      <w:marBottom w:val="0"/>
      <w:divBdr>
        <w:top w:val="none" w:sz="0" w:space="0" w:color="auto"/>
        <w:left w:val="none" w:sz="0" w:space="0" w:color="auto"/>
        <w:bottom w:val="none" w:sz="0" w:space="0" w:color="auto"/>
        <w:right w:val="none" w:sz="0" w:space="0" w:color="auto"/>
      </w:divBdr>
    </w:div>
    <w:div w:id="1104575342">
      <w:bodyDiv w:val="1"/>
      <w:marLeft w:val="0"/>
      <w:marRight w:val="0"/>
      <w:marTop w:val="0"/>
      <w:marBottom w:val="0"/>
      <w:divBdr>
        <w:top w:val="none" w:sz="0" w:space="0" w:color="auto"/>
        <w:left w:val="none" w:sz="0" w:space="0" w:color="auto"/>
        <w:bottom w:val="none" w:sz="0" w:space="0" w:color="auto"/>
        <w:right w:val="none" w:sz="0" w:space="0" w:color="auto"/>
      </w:divBdr>
    </w:div>
    <w:div w:id="1113786381">
      <w:bodyDiv w:val="1"/>
      <w:marLeft w:val="0"/>
      <w:marRight w:val="0"/>
      <w:marTop w:val="0"/>
      <w:marBottom w:val="0"/>
      <w:divBdr>
        <w:top w:val="none" w:sz="0" w:space="0" w:color="auto"/>
        <w:left w:val="none" w:sz="0" w:space="0" w:color="auto"/>
        <w:bottom w:val="none" w:sz="0" w:space="0" w:color="auto"/>
        <w:right w:val="none" w:sz="0" w:space="0" w:color="auto"/>
      </w:divBdr>
    </w:div>
    <w:div w:id="1115520089">
      <w:bodyDiv w:val="1"/>
      <w:marLeft w:val="0"/>
      <w:marRight w:val="0"/>
      <w:marTop w:val="0"/>
      <w:marBottom w:val="0"/>
      <w:divBdr>
        <w:top w:val="none" w:sz="0" w:space="0" w:color="auto"/>
        <w:left w:val="none" w:sz="0" w:space="0" w:color="auto"/>
        <w:bottom w:val="none" w:sz="0" w:space="0" w:color="auto"/>
        <w:right w:val="none" w:sz="0" w:space="0" w:color="auto"/>
      </w:divBdr>
    </w:div>
    <w:div w:id="1123771803">
      <w:bodyDiv w:val="1"/>
      <w:marLeft w:val="0"/>
      <w:marRight w:val="0"/>
      <w:marTop w:val="0"/>
      <w:marBottom w:val="0"/>
      <w:divBdr>
        <w:top w:val="none" w:sz="0" w:space="0" w:color="auto"/>
        <w:left w:val="none" w:sz="0" w:space="0" w:color="auto"/>
        <w:bottom w:val="none" w:sz="0" w:space="0" w:color="auto"/>
        <w:right w:val="none" w:sz="0" w:space="0" w:color="auto"/>
      </w:divBdr>
    </w:div>
    <w:div w:id="1127969853">
      <w:bodyDiv w:val="1"/>
      <w:marLeft w:val="0"/>
      <w:marRight w:val="0"/>
      <w:marTop w:val="0"/>
      <w:marBottom w:val="0"/>
      <w:divBdr>
        <w:top w:val="none" w:sz="0" w:space="0" w:color="auto"/>
        <w:left w:val="none" w:sz="0" w:space="0" w:color="auto"/>
        <w:bottom w:val="none" w:sz="0" w:space="0" w:color="auto"/>
        <w:right w:val="none" w:sz="0" w:space="0" w:color="auto"/>
      </w:divBdr>
    </w:div>
    <w:div w:id="1131509682">
      <w:bodyDiv w:val="1"/>
      <w:marLeft w:val="0"/>
      <w:marRight w:val="0"/>
      <w:marTop w:val="0"/>
      <w:marBottom w:val="0"/>
      <w:divBdr>
        <w:top w:val="none" w:sz="0" w:space="0" w:color="auto"/>
        <w:left w:val="none" w:sz="0" w:space="0" w:color="auto"/>
        <w:bottom w:val="none" w:sz="0" w:space="0" w:color="auto"/>
        <w:right w:val="none" w:sz="0" w:space="0" w:color="auto"/>
      </w:divBdr>
    </w:div>
    <w:div w:id="1132291502">
      <w:bodyDiv w:val="1"/>
      <w:marLeft w:val="0"/>
      <w:marRight w:val="0"/>
      <w:marTop w:val="0"/>
      <w:marBottom w:val="0"/>
      <w:divBdr>
        <w:top w:val="none" w:sz="0" w:space="0" w:color="auto"/>
        <w:left w:val="none" w:sz="0" w:space="0" w:color="auto"/>
        <w:bottom w:val="none" w:sz="0" w:space="0" w:color="auto"/>
        <w:right w:val="none" w:sz="0" w:space="0" w:color="auto"/>
      </w:divBdr>
    </w:div>
    <w:div w:id="1136139978">
      <w:bodyDiv w:val="1"/>
      <w:marLeft w:val="0"/>
      <w:marRight w:val="0"/>
      <w:marTop w:val="0"/>
      <w:marBottom w:val="0"/>
      <w:divBdr>
        <w:top w:val="none" w:sz="0" w:space="0" w:color="auto"/>
        <w:left w:val="none" w:sz="0" w:space="0" w:color="auto"/>
        <w:bottom w:val="none" w:sz="0" w:space="0" w:color="auto"/>
        <w:right w:val="none" w:sz="0" w:space="0" w:color="auto"/>
      </w:divBdr>
    </w:div>
    <w:div w:id="1141269897">
      <w:bodyDiv w:val="1"/>
      <w:marLeft w:val="0"/>
      <w:marRight w:val="0"/>
      <w:marTop w:val="0"/>
      <w:marBottom w:val="0"/>
      <w:divBdr>
        <w:top w:val="none" w:sz="0" w:space="0" w:color="auto"/>
        <w:left w:val="none" w:sz="0" w:space="0" w:color="auto"/>
        <w:bottom w:val="none" w:sz="0" w:space="0" w:color="auto"/>
        <w:right w:val="none" w:sz="0" w:space="0" w:color="auto"/>
      </w:divBdr>
    </w:div>
    <w:div w:id="1147013346">
      <w:bodyDiv w:val="1"/>
      <w:marLeft w:val="0"/>
      <w:marRight w:val="0"/>
      <w:marTop w:val="0"/>
      <w:marBottom w:val="0"/>
      <w:divBdr>
        <w:top w:val="none" w:sz="0" w:space="0" w:color="auto"/>
        <w:left w:val="none" w:sz="0" w:space="0" w:color="auto"/>
        <w:bottom w:val="none" w:sz="0" w:space="0" w:color="auto"/>
        <w:right w:val="none" w:sz="0" w:space="0" w:color="auto"/>
      </w:divBdr>
    </w:div>
    <w:div w:id="1155872052">
      <w:bodyDiv w:val="1"/>
      <w:marLeft w:val="0"/>
      <w:marRight w:val="0"/>
      <w:marTop w:val="0"/>
      <w:marBottom w:val="0"/>
      <w:divBdr>
        <w:top w:val="none" w:sz="0" w:space="0" w:color="auto"/>
        <w:left w:val="none" w:sz="0" w:space="0" w:color="auto"/>
        <w:bottom w:val="none" w:sz="0" w:space="0" w:color="auto"/>
        <w:right w:val="none" w:sz="0" w:space="0" w:color="auto"/>
      </w:divBdr>
    </w:div>
    <w:div w:id="1158614177">
      <w:bodyDiv w:val="1"/>
      <w:marLeft w:val="0"/>
      <w:marRight w:val="0"/>
      <w:marTop w:val="0"/>
      <w:marBottom w:val="0"/>
      <w:divBdr>
        <w:top w:val="none" w:sz="0" w:space="0" w:color="auto"/>
        <w:left w:val="none" w:sz="0" w:space="0" w:color="auto"/>
        <w:bottom w:val="none" w:sz="0" w:space="0" w:color="auto"/>
        <w:right w:val="none" w:sz="0" w:space="0" w:color="auto"/>
      </w:divBdr>
    </w:div>
    <w:div w:id="1160925999">
      <w:bodyDiv w:val="1"/>
      <w:marLeft w:val="0"/>
      <w:marRight w:val="0"/>
      <w:marTop w:val="0"/>
      <w:marBottom w:val="0"/>
      <w:divBdr>
        <w:top w:val="none" w:sz="0" w:space="0" w:color="auto"/>
        <w:left w:val="none" w:sz="0" w:space="0" w:color="auto"/>
        <w:bottom w:val="none" w:sz="0" w:space="0" w:color="auto"/>
        <w:right w:val="none" w:sz="0" w:space="0" w:color="auto"/>
      </w:divBdr>
    </w:div>
    <w:div w:id="1166631585">
      <w:bodyDiv w:val="1"/>
      <w:marLeft w:val="0"/>
      <w:marRight w:val="0"/>
      <w:marTop w:val="0"/>
      <w:marBottom w:val="0"/>
      <w:divBdr>
        <w:top w:val="none" w:sz="0" w:space="0" w:color="auto"/>
        <w:left w:val="none" w:sz="0" w:space="0" w:color="auto"/>
        <w:bottom w:val="none" w:sz="0" w:space="0" w:color="auto"/>
        <w:right w:val="none" w:sz="0" w:space="0" w:color="auto"/>
      </w:divBdr>
    </w:div>
    <w:div w:id="1170950426">
      <w:bodyDiv w:val="1"/>
      <w:marLeft w:val="0"/>
      <w:marRight w:val="0"/>
      <w:marTop w:val="0"/>
      <w:marBottom w:val="0"/>
      <w:divBdr>
        <w:top w:val="none" w:sz="0" w:space="0" w:color="auto"/>
        <w:left w:val="none" w:sz="0" w:space="0" w:color="auto"/>
        <w:bottom w:val="none" w:sz="0" w:space="0" w:color="auto"/>
        <w:right w:val="none" w:sz="0" w:space="0" w:color="auto"/>
      </w:divBdr>
    </w:div>
    <w:div w:id="1177039872">
      <w:bodyDiv w:val="1"/>
      <w:marLeft w:val="0"/>
      <w:marRight w:val="0"/>
      <w:marTop w:val="0"/>
      <w:marBottom w:val="0"/>
      <w:divBdr>
        <w:top w:val="none" w:sz="0" w:space="0" w:color="auto"/>
        <w:left w:val="none" w:sz="0" w:space="0" w:color="auto"/>
        <w:bottom w:val="none" w:sz="0" w:space="0" w:color="auto"/>
        <w:right w:val="none" w:sz="0" w:space="0" w:color="auto"/>
      </w:divBdr>
    </w:div>
    <w:div w:id="1180696907">
      <w:bodyDiv w:val="1"/>
      <w:marLeft w:val="0"/>
      <w:marRight w:val="0"/>
      <w:marTop w:val="0"/>
      <w:marBottom w:val="0"/>
      <w:divBdr>
        <w:top w:val="none" w:sz="0" w:space="0" w:color="auto"/>
        <w:left w:val="none" w:sz="0" w:space="0" w:color="auto"/>
        <w:bottom w:val="none" w:sz="0" w:space="0" w:color="auto"/>
        <w:right w:val="none" w:sz="0" w:space="0" w:color="auto"/>
      </w:divBdr>
    </w:div>
    <w:div w:id="1185634465">
      <w:bodyDiv w:val="1"/>
      <w:marLeft w:val="0"/>
      <w:marRight w:val="0"/>
      <w:marTop w:val="0"/>
      <w:marBottom w:val="0"/>
      <w:divBdr>
        <w:top w:val="none" w:sz="0" w:space="0" w:color="auto"/>
        <w:left w:val="none" w:sz="0" w:space="0" w:color="auto"/>
        <w:bottom w:val="none" w:sz="0" w:space="0" w:color="auto"/>
        <w:right w:val="none" w:sz="0" w:space="0" w:color="auto"/>
      </w:divBdr>
    </w:div>
    <w:div w:id="1187209359">
      <w:bodyDiv w:val="1"/>
      <w:marLeft w:val="0"/>
      <w:marRight w:val="0"/>
      <w:marTop w:val="0"/>
      <w:marBottom w:val="0"/>
      <w:divBdr>
        <w:top w:val="none" w:sz="0" w:space="0" w:color="auto"/>
        <w:left w:val="none" w:sz="0" w:space="0" w:color="auto"/>
        <w:bottom w:val="none" w:sz="0" w:space="0" w:color="auto"/>
        <w:right w:val="none" w:sz="0" w:space="0" w:color="auto"/>
      </w:divBdr>
    </w:div>
    <w:div w:id="1188955886">
      <w:bodyDiv w:val="1"/>
      <w:marLeft w:val="0"/>
      <w:marRight w:val="0"/>
      <w:marTop w:val="0"/>
      <w:marBottom w:val="0"/>
      <w:divBdr>
        <w:top w:val="none" w:sz="0" w:space="0" w:color="auto"/>
        <w:left w:val="none" w:sz="0" w:space="0" w:color="auto"/>
        <w:bottom w:val="none" w:sz="0" w:space="0" w:color="auto"/>
        <w:right w:val="none" w:sz="0" w:space="0" w:color="auto"/>
      </w:divBdr>
    </w:div>
    <w:div w:id="1188980237">
      <w:bodyDiv w:val="1"/>
      <w:marLeft w:val="0"/>
      <w:marRight w:val="0"/>
      <w:marTop w:val="0"/>
      <w:marBottom w:val="0"/>
      <w:divBdr>
        <w:top w:val="none" w:sz="0" w:space="0" w:color="auto"/>
        <w:left w:val="none" w:sz="0" w:space="0" w:color="auto"/>
        <w:bottom w:val="none" w:sz="0" w:space="0" w:color="auto"/>
        <w:right w:val="none" w:sz="0" w:space="0" w:color="auto"/>
      </w:divBdr>
    </w:div>
    <w:div w:id="1190486761">
      <w:bodyDiv w:val="1"/>
      <w:marLeft w:val="0"/>
      <w:marRight w:val="0"/>
      <w:marTop w:val="0"/>
      <w:marBottom w:val="0"/>
      <w:divBdr>
        <w:top w:val="none" w:sz="0" w:space="0" w:color="auto"/>
        <w:left w:val="none" w:sz="0" w:space="0" w:color="auto"/>
        <w:bottom w:val="none" w:sz="0" w:space="0" w:color="auto"/>
        <w:right w:val="none" w:sz="0" w:space="0" w:color="auto"/>
      </w:divBdr>
    </w:div>
    <w:div w:id="1198933474">
      <w:bodyDiv w:val="1"/>
      <w:marLeft w:val="0"/>
      <w:marRight w:val="0"/>
      <w:marTop w:val="0"/>
      <w:marBottom w:val="0"/>
      <w:divBdr>
        <w:top w:val="none" w:sz="0" w:space="0" w:color="auto"/>
        <w:left w:val="none" w:sz="0" w:space="0" w:color="auto"/>
        <w:bottom w:val="none" w:sz="0" w:space="0" w:color="auto"/>
        <w:right w:val="none" w:sz="0" w:space="0" w:color="auto"/>
      </w:divBdr>
    </w:div>
    <w:div w:id="1199781369">
      <w:bodyDiv w:val="1"/>
      <w:marLeft w:val="0"/>
      <w:marRight w:val="0"/>
      <w:marTop w:val="0"/>
      <w:marBottom w:val="0"/>
      <w:divBdr>
        <w:top w:val="none" w:sz="0" w:space="0" w:color="auto"/>
        <w:left w:val="none" w:sz="0" w:space="0" w:color="auto"/>
        <w:bottom w:val="none" w:sz="0" w:space="0" w:color="auto"/>
        <w:right w:val="none" w:sz="0" w:space="0" w:color="auto"/>
      </w:divBdr>
    </w:div>
    <w:div w:id="1201749014">
      <w:bodyDiv w:val="1"/>
      <w:marLeft w:val="0"/>
      <w:marRight w:val="0"/>
      <w:marTop w:val="0"/>
      <w:marBottom w:val="0"/>
      <w:divBdr>
        <w:top w:val="none" w:sz="0" w:space="0" w:color="auto"/>
        <w:left w:val="none" w:sz="0" w:space="0" w:color="auto"/>
        <w:bottom w:val="none" w:sz="0" w:space="0" w:color="auto"/>
        <w:right w:val="none" w:sz="0" w:space="0" w:color="auto"/>
      </w:divBdr>
    </w:div>
    <w:div w:id="1203054830">
      <w:bodyDiv w:val="1"/>
      <w:marLeft w:val="0"/>
      <w:marRight w:val="0"/>
      <w:marTop w:val="0"/>
      <w:marBottom w:val="0"/>
      <w:divBdr>
        <w:top w:val="none" w:sz="0" w:space="0" w:color="auto"/>
        <w:left w:val="none" w:sz="0" w:space="0" w:color="auto"/>
        <w:bottom w:val="none" w:sz="0" w:space="0" w:color="auto"/>
        <w:right w:val="none" w:sz="0" w:space="0" w:color="auto"/>
      </w:divBdr>
    </w:div>
    <w:div w:id="1204707165">
      <w:bodyDiv w:val="1"/>
      <w:marLeft w:val="0"/>
      <w:marRight w:val="0"/>
      <w:marTop w:val="0"/>
      <w:marBottom w:val="0"/>
      <w:divBdr>
        <w:top w:val="none" w:sz="0" w:space="0" w:color="auto"/>
        <w:left w:val="none" w:sz="0" w:space="0" w:color="auto"/>
        <w:bottom w:val="none" w:sz="0" w:space="0" w:color="auto"/>
        <w:right w:val="none" w:sz="0" w:space="0" w:color="auto"/>
      </w:divBdr>
    </w:div>
    <w:div w:id="1207108165">
      <w:bodyDiv w:val="1"/>
      <w:marLeft w:val="0"/>
      <w:marRight w:val="0"/>
      <w:marTop w:val="0"/>
      <w:marBottom w:val="0"/>
      <w:divBdr>
        <w:top w:val="none" w:sz="0" w:space="0" w:color="auto"/>
        <w:left w:val="none" w:sz="0" w:space="0" w:color="auto"/>
        <w:bottom w:val="none" w:sz="0" w:space="0" w:color="auto"/>
        <w:right w:val="none" w:sz="0" w:space="0" w:color="auto"/>
      </w:divBdr>
    </w:div>
    <w:div w:id="1227379358">
      <w:bodyDiv w:val="1"/>
      <w:marLeft w:val="0"/>
      <w:marRight w:val="0"/>
      <w:marTop w:val="0"/>
      <w:marBottom w:val="0"/>
      <w:divBdr>
        <w:top w:val="none" w:sz="0" w:space="0" w:color="auto"/>
        <w:left w:val="none" w:sz="0" w:space="0" w:color="auto"/>
        <w:bottom w:val="none" w:sz="0" w:space="0" w:color="auto"/>
        <w:right w:val="none" w:sz="0" w:space="0" w:color="auto"/>
      </w:divBdr>
    </w:div>
    <w:div w:id="1227449298">
      <w:bodyDiv w:val="1"/>
      <w:marLeft w:val="0"/>
      <w:marRight w:val="0"/>
      <w:marTop w:val="0"/>
      <w:marBottom w:val="0"/>
      <w:divBdr>
        <w:top w:val="none" w:sz="0" w:space="0" w:color="auto"/>
        <w:left w:val="none" w:sz="0" w:space="0" w:color="auto"/>
        <w:bottom w:val="none" w:sz="0" w:space="0" w:color="auto"/>
        <w:right w:val="none" w:sz="0" w:space="0" w:color="auto"/>
      </w:divBdr>
    </w:div>
    <w:div w:id="1241871365">
      <w:bodyDiv w:val="1"/>
      <w:marLeft w:val="0"/>
      <w:marRight w:val="0"/>
      <w:marTop w:val="0"/>
      <w:marBottom w:val="0"/>
      <w:divBdr>
        <w:top w:val="none" w:sz="0" w:space="0" w:color="auto"/>
        <w:left w:val="none" w:sz="0" w:space="0" w:color="auto"/>
        <w:bottom w:val="none" w:sz="0" w:space="0" w:color="auto"/>
        <w:right w:val="none" w:sz="0" w:space="0" w:color="auto"/>
      </w:divBdr>
    </w:div>
    <w:div w:id="1244533189">
      <w:bodyDiv w:val="1"/>
      <w:marLeft w:val="0"/>
      <w:marRight w:val="0"/>
      <w:marTop w:val="0"/>
      <w:marBottom w:val="0"/>
      <w:divBdr>
        <w:top w:val="none" w:sz="0" w:space="0" w:color="auto"/>
        <w:left w:val="none" w:sz="0" w:space="0" w:color="auto"/>
        <w:bottom w:val="none" w:sz="0" w:space="0" w:color="auto"/>
        <w:right w:val="none" w:sz="0" w:space="0" w:color="auto"/>
      </w:divBdr>
    </w:div>
    <w:div w:id="1244948903">
      <w:bodyDiv w:val="1"/>
      <w:marLeft w:val="0"/>
      <w:marRight w:val="0"/>
      <w:marTop w:val="0"/>
      <w:marBottom w:val="0"/>
      <w:divBdr>
        <w:top w:val="none" w:sz="0" w:space="0" w:color="auto"/>
        <w:left w:val="none" w:sz="0" w:space="0" w:color="auto"/>
        <w:bottom w:val="none" w:sz="0" w:space="0" w:color="auto"/>
        <w:right w:val="none" w:sz="0" w:space="0" w:color="auto"/>
      </w:divBdr>
    </w:div>
    <w:div w:id="1250431200">
      <w:bodyDiv w:val="1"/>
      <w:marLeft w:val="0"/>
      <w:marRight w:val="0"/>
      <w:marTop w:val="0"/>
      <w:marBottom w:val="0"/>
      <w:divBdr>
        <w:top w:val="none" w:sz="0" w:space="0" w:color="auto"/>
        <w:left w:val="none" w:sz="0" w:space="0" w:color="auto"/>
        <w:bottom w:val="none" w:sz="0" w:space="0" w:color="auto"/>
        <w:right w:val="none" w:sz="0" w:space="0" w:color="auto"/>
      </w:divBdr>
    </w:div>
    <w:div w:id="1258103290">
      <w:bodyDiv w:val="1"/>
      <w:marLeft w:val="0"/>
      <w:marRight w:val="0"/>
      <w:marTop w:val="0"/>
      <w:marBottom w:val="0"/>
      <w:divBdr>
        <w:top w:val="none" w:sz="0" w:space="0" w:color="auto"/>
        <w:left w:val="none" w:sz="0" w:space="0" w:color="auto"/>
        <w:bottom w:val="none" w:sz="0" w:space="0" w:color="auto"/>
        <w:right w:val="none" w:sz="0" w:space="0" w:color="auto"/>
      </w:divBdr>
    </w:div>
    <w:div w:id="1259363614">
      <w:bodyDiv w:val="1"/>
      <w:marLeft w:val="0"/>
      <w:marRight w:val="0"/>
      <w:marTop w:val="0"/>
      <w:marBottom w:val="0"/>
      <w:divBdr>
        <w:top w:val="none" w:sz="0" w:space="0" w:color="auto"/>
        <w:left w:val="none" w:sz="0" w:space="0" w:color="auto"/>
        <w:bottom w:val="none" w:sz="0" w:space="0" w:color="auto"/>
        <w:right w:val="none" w:sz="0" w:space="0" w:color="auto"/>
      </w:divBdr>
    </w:div>
    <w:div w:id="1262837691">
      <w:bodyDiv w:val="1"/>
      <w:marLeft w:val="0"/>
      <w:marRight w:val="0"/>
      <w:marTop w:val="0"/>
      <w:marBottom w:val="0"/>
      <w:divBdr>
        <w:top w:val="none" w:sz="0" w:space="0" w:color="auto"/>
        <w:left w:val="none" w:sz="0" w:space="0" w:color="auto"/>
        <w:bottom w:val="none" w:sz="0" w:space="0" w:color="auto"/>
        <w:right w:val="none" w:sz="0" w:space="0" w:color="auto"/>
      </w:divBdr>
    </w:div>
    <w:div w:id="1263996582">
      <w:bodyDiv w:val="1"/>
      <w:marLeft w:val="0"/>
      <w:marRight w:val="0"/>
      <w:marTop w:val="0"/>
      <w:marBottom w:val="0"/>
      <w:divBdr>
        <w:top w:val="none" w:sz="0" w:space="0" w:color="auto"/>
        <w:left w:val="none" w:sz="0" w:space="0" w:color="auto"/>
        <w:bottom w:val="none" w:sz="0" w:space="0" w:color="auto"/>
        <w:right w:val="none" w:sz="0" w:space="0" w:color="auto"/>
      </w:divBdr>
    </w:div>
    <w:div w:id="1270045481">
      <w:bodyDiv w:val="1"/>
      <w:marLeft w:val="0"/>
      <w:marRight w:val="0"/>
      <w:marTop w:val="0"/>
      <w:marBottom w:val="0"/>
      <w:divBdr>
        <w:top w:val="none" w:sz="0" w:space="0" w:color="auto"/>
        <w:left w:val="none" w:sz="0" w:space="0" w:color="auto"/>
        <w:bottom w:val="none" w:sz="0" w:space="0" w:color="auto"/>
        <w:right w:val="none" w:sz="0" w:space="0" w:color="auto"/>
      </w:divBdr>
    </w:div>
    <w:div w:id="1270819979">
      <w:bodyDiv w:val="1"/>
      <w:marLeft w:val="0"/>
      <w:marRight w:val="0"/>
      <w:marTop w:val="0"/>
      <w:marBottom w:val="0"/>
      <w:divBdr>
        <w:top w:val="none" w:sz="0" w:space="0" w:color="auto"/>
        <w:left w:val="none" w:sz="0" w:space="0" w:color="auto"/>
        <w:bottom w:val="none" w:sz="0" w:space="0" w:color="auto"/>
        <w:right w:val="none" w:sz="0" w:space="0" w:color="auto"/>
      </w:divBdr>
    </w:div>
    <w:div w:id="1272711611">
      <w:bodyDiv w:val="1"/>
      <w:marLeft w:val="0"/>
      <w:marRight w:val="0"/>
      <w:marTop w:val="0"/>
      <w:marBottom w:val="0"/>
      <w:divBdr>
        <w:top w:val="none" w:sz="0" w:space="0" w:color="auto"/>
        <w:left w:val="none" w:sz="0" w:space="0" w:color="auto"/>
        <w:bottom w:val="none" w:sz="0" w:space="0" w:color="auto"/>
        <w:right w:val="none" w:sz="0" w:space="0" w:color="auto"/>
      </w:divBdr>
    </w:div>
    <w:div w:id="1273392250">
      <w:bodyDiv w:val="1"/>
      <w:marLeft w:val="0"/>
      <w:marRight w:val="0"/>
      <w:marTop w:val="0"/>
      <w:marBottom w:val="0"/>
      <w:divBdr>
        <w:top w:val="none" w:sz="0" w:space="0" w:color="auto"/>
        <w:left w:val="none" w:sz="0" w:space="0" w:color="auto"/>
        <w:bottom w:val="none" w:sz="0" w:space="0" w:color="auto"/>
        <w:right w:val="none" w:sz="0" w:space="0" w:color="auto"/>
      </w:divBdr>
    </w:div>
    <w:div w:id="1281760880">
      <w:bodyDiv w:val="1"/>
      <w:marLeft w:val="0"/>
      <w:marRight w:val="0"/>
      <w:marTop w:val="0"/>
      <w:marBottom w:val="0"/>
      <w:divBdr>
        <w:top w:val="none" w:sz="0" w:space="0" w:color="auto"/>
        <w:left w:val="none" w:sz="0" w:space="0" w:color="auto"/>
        <w:bottom w:val="none" w:sz="0" w:space="0" w:color="auto"/>
        <w:right w:val="none" w:sz="0" w:space="0" w:color="auto"/>
      </w:divBdr>
    </w:div>
    <w:div w:id="1288898673">
      <w:bodyDiv w:val="1"/>
      <w:marLeft w:val="0"/>
      <w:marRight w:val="0"/>
      <w:marTop w:val="0"/>
      <w:marBottom w:val="0"/>
      <w:divBdr>
        <w:top w:val="none" w:sz="0" w:space="0" w:color="auto"/>
        <w:left w:val="none" w:sz="0" w:space="0" w:color="auto"/>
        <w:bottom w:val="none" w:sz="0" w:space="0" w:color="auto"/>
        <w:right w:val="none" w:sz="0" w:space="0" w:color="auto"/>
      </w:divBdr>
    </w:div>
    <w:div w:id="1298222573">
      <w:bodyDiv w:val="1"/>
      <w:marLeft w:val="0"/>
      <w:marRight w:val="0"/>
      <w:marTop w:val="0"/>
      <w:marBottom w:val="0"/>
      <w:divBdr>
        <w:top w:val="none" w:sz="0" w:space="0" w:color="auto"/>
        <w:left w:val="none" w:sz="0" w:space="0" w:color="auto"/>
        <w:bottom w:val="none" w:sz="0" w:space="0" w:color="auto"/>
        <w:right w:val="none" w:sz="0" w:space="0" w:color="auto"/>
      </w:divBdr>
    </w:div>
    <w:div w:id="1298686915">
      <w:bodyDiv w:val="1"/>
      <w:marLeft w:val="0"/>
      <w:marRight w:val="0"/>
      <w:marTop w:val="0"/>
      <w:marBottom w:val="0"/>
      <w:divBdr>
        <w:top w:val="none" w:sz="0" w:space="0" w:color="auto"/>
        <w:left w:val="none" w:sz="0" w:space="0" w:color="auto"/>
        <w:bottom w:val="none" w:sz="0" w:space="0" w:color="auto"/>
        <w:right w:val="none" w:sz="0" w:space="0" w:color="auto"/>
      </w:divBdr>
    </w:div>
    <w:div w:id="1308971476">
      <w:bodyDiv w:val="1"/>
      <w:marLeft w:val="0"/>
      <w:marRight w:val="0"/>
      <w:marTop w:val="0"/>
      <w:marBottom w:val="0"/>
      <w:divBdr>
        <w:top w:val="none" w:sz="0" w:space="0" w:color="auto"/>
        <w:left w:val="none" w:sz="0" w:space="0" w:color="auto"/>
        <w:bottom w:val="none" w:sz="0" w:space="0" w:color="auto"/>
        <w:right w:val="none" w:sz="0" w:space="0" w:color="auto"/>
      </w:divBdr>
    </w:div>
    <w:div w:id="1309749998">
      <w:bodyDiv w:val="1"/>
      <w:marLeft w:val="0"/>
      <w:marRight w:val="0"/>
      <w:marTop w:val="0"/>
      <w:marBottom w:val="0"/>
      <w:divBdr>
        <w:top w:val="none" w:sz="0" w:space="0" w:color="auto"/>
        <w:left w:val="none" w:sz="0" w:space="0" w:color="auto"/>
        <w:bottom w:val="none" w:sz="0" w:space="0" w:color="auto"/>
        <w:right w:val="none" w:sz="0" w:space="0" w:color="auto"/>
      </w:divBdr>
    </w:div>
    <w:div w:id="1310940441">
      <w:bodyDiv w:val="1"/>
      <w:marLeft w:val="0"/>
      <w:marRight w:val="0"/>
      <w:marTop w:val="0"/>
      <w:marBottom w:val="0"/>
      <w:divBdr>
        <w:top w:val="none" w:sz="0" w:space="0" w:color="auto"/>
        <w:left w:val="none" w:sz="0" w:space="0" w:color="auto"/>
        <w:bottom w:val="none" w:sz="0" w:space="0" w:color="auto"/>
        <w:right w:val="none" w:sz="0" w:space="0" w:color="auto"/>
      </w:divBdr>
    </w:div>
    <w:div w:id="1313562381">
      <w:bodyDiv w:val="1"/>
      <w:marLeft w:val="0"/>
      <w:marRight w:val="0"/>
      <w:marTop w:val="0"/>
      <w:marBottom w:val="0"/>
      <w:divBdr>
        <w:top w:val="none" w:sz="0" w:space="0" w:color="auto"/>
        <w:left w:val="none" w:sz="0" w:space="0" w:color="auto"/>
        <w:bottom w:val="none" w:sz="0" w:space="0" w:color="auto"/>
        <w:right w:val="none" w:sz="0" w:space="0" w:color="auto"/>
      </w:divBdr>
    </w:div>
    <w:div w:id="1318534804">
      <w:bodyDiv w:val="1"/>
      <w:marLeft w:val="0"/>
      <w:marRight w:val="0"/>
      <w:marTop w:val="0"/>
      <w:marBottom w:val="0"/>
      <w:divBdr>
        <w:top w:val="none" w:sz="0" w:space="0" w:color="auto"/>
        <w:left w:val="none" w:sz="0" w:space="0" w:color="auto"/>
        <w:bottom w:val="none" w:sz="0" w:space="0" w:color="auto"/>
        <w:right w:val="none" w:sz="0" w:space="0" w:color="auto"/>
      </w:divBdr>
    </w:div>
    <w:div w:id="1319771078">
      <w:bodyDiv w:val="1"/>
      <w:marLeft w:val="0"/>
      <w:marRight w:val="0"/>
      <w:marTop w:val="0"/>
      <w:marBottom w:val="0"/>
      <w:divBdr>
        <w:top w:val="none" w:sz="0" w:space="0" w:color="auto"/>
        <w:left w:val="none" w:sz="0" w:space="0" w:color="auto"/>
        <w:bottom w:val="none" w:sz="0" w:space="0" w:color="auto"/>
        <w:right w:val="none" w:sz="0" w:space="0" w:color="auto"/>
      </w:divBdr>
    </w:div>
    <w:div w:id="1322781963">
      <w:bodyDiv w:val="1"/>
      <w:marLeft w:val="0"/>
      <w:marRight w:val="0"/>
      <w:marTop w:val="0"/>
      <w:marBottom w:val="0"/>
      <w:divBdr>
        <w:top w:val="none" w:sz="0" w:space="0" w:color="auto"/>
        <w:left w:val="none" w:sz="0" w:space="0" w:color="auto"/>
        <w:bottom w:val="none" w:sz="0" w:space="0" w:color="auto"/>
        <w:right w:val="none" w:sz="0" w:space="0" w:color="auto"/>
      </w:divBdr>
    </w:div>
    <w:div w:id="1324431733">
      <w:bodyDiv w:val="1"/>
      <w:marLeft w:val="0"/>
      <w:marRight w:val="0"/>
      <w:marTop w:val="0"/>
      <w:marBottom w:val="0"/>
      <w:divBdr>
        <w:top w:val="none" w:sz="0" w:space="0" w:color="auto"/>
        <w:left w:val="none" w:sz="0" w:space="0" w:color="auto"/>
        <w:bottom w:val="none" w:sz="0" w:space="0" w:color="auto"/>
        <w:right w:val="none" w:sz="0" w:space="0" w:color="auto"/>
      </w:divBdr>
    </w:div>
    <w:div w:id="1325666555">
      <w:bodyDiv w:val="1"/>
      <w:marLeft w:val="0"/>
      <w:marRight w:val="0"/>
      <w:marTop w:val="0"/>
      <w:marBottom w:val="0"/>
      <w:divBdr>
        <w:top w:val="none" w:sz="0" w:space="0" w:color="auto"/>
        <w:left w:val="none" w:sz="0" w:space="0" w:color="auto"/>
        <w:bottom w:val="none" w:sz="0" w:space="0" w:color="auto"/>
        <w:right w:val="none" w:sz="0" w:space="0" w:color="auto"/>
      </w:divBdr>
    </w:div>
    <w:div w:id="1333023974">
      <w:bodyDiv w:val="1"/>
      <w:marLeft w:val="0"/>
      <w:marRight w:val="0"/>
      <w:marTop w:val="0"/>
      <w:marBottom w:val="0"/>
      <w:divBdr>
        <w:top w:val="none" w:sz="0" w:space="0" w:color="auto"/>
        <w:left w:val="none" w:sz="0" w:space="0" w:color="auto"/>
        <w:bottom w:val="none" w:sz="0" w:space="0" w:color="auto"/>
        <w:right w:val="none" w:sz="0" w:space="0" w:color="auto"/>
      </w:divBdr>
    </w:div>
    <w:div w:id="1342396191">
      <w:bodyDiv w:val="1"/>
      <w:marLeft w:val="0"/>
      <w:marRight w:val="0"/>
      <w:marTop w:val="0"/>
      <w:marBottom w:val="0"/>
      <w:divBdr>
        <w:top w:val="none" w:sz="0" w:space="0" w:color="auto"/>
        <w:left w:val="none" w:sz="0" w:space="0" w:color="auto"/>
        <w:bottom w:val="none" w:sz="0" w:space="0" w:color="auto"/>
        <w:right w:val="none" w:sz="0" w:space="0" w:color="auto"/>
      </w:divBdr>
    </w:div>
    <w:div w:id="1343817398">
      <w:bodyDiv w:val="1"/>
      <w:marLeft w:val="0"/>
      <w:marRight w:val="0"/>
      <w:marTop w:val="0"/>
      <w:marBottom w:val="0"/>
      <w:divBdr>
        <w:top w:val="none" w:sz="0" w:space="0" w:color="auto"/>
        <w:left w:val="none" w:sz="0" w:space="0" w:color="auto"/>
        <w:bottom w:val="none" w:sz="0" w:space="0" w:color="auto"/>
        <w:right w:val="none" w:sz="0" w:space="0" w:color="auto"/>
      </w:divBdr>
    </w:div>
    <w:div w:id="1345480260">
      <w:bodyDiv w:val="1"/>
      <w:marLeft w:val="0"/>
      <w:marRight w:val="0"/>
      <w:marTop w:val="0"/>
      <w:marBottom w:val="0"/>
      <w:divBdr>
        <w:top w:val="none" w:sz="0" w:space="0" w:color="auto"/>
        <w:left w:val="none" w:sz="0" w:space="0" w:color="auto"/>
        <w:bottom w:val="none" w:sz="0" w:space="0" w:color="auto"/>
        <w:right w:val="none" w:sz="0" w:space="0" w:color="auto"/>
      </w:divBdr>
    </w:div>
    <w:div w:id="1351178063">
      <w:bodyDiv w:val="1"/>
      <w:marLeft w:val="0"/>
      <w:marRight w:val="0"/>
      <w:marTop w:val="0"/>
      <w:marBottom w:val="0"/>
      <w:divBdr>
        <w:top w:val="none" w:sz="0" w:space="0" w:color="auto"/>
        <w:left w:val="none" w:sz="0" w:space="0" w:color="auto"/>
        <w:bottom w:val="none" w:sz="0" w:space="0" w:color="auto"/>
        <w:right w:val="none" w:sz="0" w:space="0" w:color="auto"/>
      </w:divBdr>
    </w:div>
    <w:div w:id="1354066992">
      <w:bodyDiv w:val="1"/>
      <w:marLeft w:val="0"/>
      <w:marRight w:val="0"/>
      <w:marTop w:val="0"/>
      <w:marBottom w:val="0"/>
      <w:divBdr>
        <w:top w:val="none" w:sz="0" w:space="0" w:color="auto"/>
        <w:left w:val="none" w:sz="0" w:space="0" w:color="auto"/>
        <w:bottom w:val="none" w:sz="0" w:space="0" w:color="auto"/>
        <w:right w:val="none" w:sz="0" w:space="0" w:color="auto"/>
      </w:divBdr>
    </w:div>
    <w:div w:id="1366057553">
      <w:bodyDiv w:val="1"/>
      <w:marLeft w:val="0"/>
      <w:marRight w:val="0"/>
      <w:marTop w:val="0"/>
      <w:marBottom w:val="0"/>
      <w:divBdr>
        <w:top w:val="none" w:sz="0" w:space="0" w:color="auto"/>
        <w:left w:val="none" w:sz="0" w:space="0" w:color="auto"/>
        <w:bottom w:val="none" w:sz="0" w:space="0" w:color="auto"/>
        <w:right w:val="none" w:sz="0" w:space="0" w:color="auto"/>
      </w:divBdr>
    </w:div>
    <w:div w:id="1373384288">
      <w:bodyDiv w:val="1"/>
      <w:marLeft w:val="0"/>
      <w:marRight w:val="0"/>
      <w:marTop w:val="0"/>
      <w:marBottom w:val="0"/>
      <w:divBdr>
        <w:top w:val="none" w:sz="0" w:space="0" w:color="auto"/>
        <w:left w:val="none" w:sz="0" w:space="0" w:color="auto"/>
        <w:bottom w:val="none" w:sz="0" w:space="0" w:color="auto"/>
        <w:right w:val="none" w:sz="0" w:space="0" w:color="auto"/>
      </w:divBdr>
    </w:div>
    <w:div w:id="1374034429">
      <w:bodyDiv w:val="1"/>
      <w:marLeft w:val="0"/>
      <w:marRight w:val="0"/>
      <w:marTop w:val="0"/>
      <w:marBottom w:val="0"/>
      <w:divBdr>
        <w:top w:val="none" w:sz="0" w:space="0" w:color="auto"/>
        <w:left w:val="none" w:sz="0" w:space="0" w:color="auto"/>
        <w:bottom w:val="none" w:sz="0" w:space="0" w:color="auto"/>
        <w:right w:val="none" w:sz="0" w:space="0" w:color="auto"/>
      </w:divBdr>
    </w:div>
    <w:div w:id="1378430990">
      <w:bodyDiv w:val="1"/>
      <w:marLeft w:val="0"/>
      <w:marRight w:val="0"/>
      <w:marTop w:val="0"/>
      <w:marBottom w:val="0"/>
      <w:divBdr>
        <w:top w:val="none" w:sz="0" w:space="0" w:color="auto"/>
        <w:left w:val="none" w:sz="0" w:space="0" w:color="auto"/>
        <w:bottom w:val="none" w:sz="0" w:space="0" w:color="auto"/>
        <w:right w:val="none" w:sz="0" w:space="0" w:color="auto"/>
      </w:divBdr>
    </w:div>
    <w:div w:id="1379010399">
      <w:bodyDiv w:val="1"/>
      <w:marLeft w:val="0"/>
      <w:marRight w:val="0"/>
      <w:marTop w:val="0"/>
      <w:marBottom w:val="0"/>
      <w:divBdr>
        <w:top w:val="none" w:sz="0" w:space="0" w:color="auto"/>
        <w:left w:val="none" w:sz="0" w:space="0" w:color="auto"/>
        <w:bottom w:val="none" w:sz="0" w:space="0" w:color="auto"/>
        <w:right w:val="none" w:sz="0" w:space="0" w:color="auto"/>
      </w:divBdr>
    </w:div>
    <w:div w:id="1379471143">
      <w:bodyDiv w:val="1"/>
      <w:marLeft w:val="0"/>
      <w:marRight w:val="0"/>
      <w:marTop w:val="0"/>
      <w:marBottom w:val="0"/>
      <w:divBdr>
        <w:top w:val="none" w:sz="0" w:space="0" w:color="auto"/>
        <w:left w:val="none" w:sz="0" w:space="0" w:color="auto"/>
        <w:bottom w:val="none" w:sz="0" w:space="0" w:color="auto"/>
        <w:right w:val="none" w:sz="0" w:space="0" w:color="auto"/>
      </w:divBdr>
    </w:div>
    <w:div w:id="1380396271">
      <w:bodyDiv w:val="1"/>
      <w:marLeft w:val="0"/>
      <w:marRight w:val="0"/>
      <w:marTop w:val="0"/>
      <w:marBottom w:val="0"/>
      <w:divBdr>
        <w:top w:val="none" w:sz="0" w:space="0" w:color="auto"/>
        <w:left w:val="none" w:sz="0" w:space="0" w:color="auto"/>
        <w:bottom w:val="none" w:sz="0" w:space="0" w:color="auto"/>
        <w:right w:val="none" w:sz="0" w:space="0" w:color="auto"/>
      </w:divBdr>
    </w:div>
    <w:div w:id="1384404147">
      <w:bodyDiv w:val="1"/>
      <w:marLeft w:val="0"/>
      <w:marRight w:val="0"/>
      <w:marTop w:val="0"/>
      <w:marBottom w:val="0"/>
      <w:divBdr>
        <w:top w:val="none" w:sz="0" w:space="0" w:color="auto"/>
        <w:left w:val="none" w:sz="0" w:space="0" w:color="auto"/>
        <w:bottom w:val="none" w:sz="0" w:space="0" w:color="auto"/>
        <w:right w:val="none" w:sz="0" w:space="0" w:color="auto"/>
      </w:divBdr>
    </w:div>
    <w:div w:id="1387416920">
      <w:bodyDiv w:val="1"/>
      <w:marLeft w:val="0"/>
      <w:marRight w:val="0"/>
      <w:marTop w:val="0"/>
      <w:marBottom w:val="0"/>
      <w:divBdr>
        <w:top w:val="none" w:sz="0" w:space="0" w:color="auto"/>
        <w:left w:val="none" w:sz="0" w:space="0" w:color="auto"/>
        <w:bottom w:val="none" w:sz="0" w:space="0" w:color="auto"/>
        <w:right w:val="none" w:sz="0" w:space="0" w:color="auto"/>
      </w:divBdr>
    </w:div>
    <w:div w:id="1395080251">
      <w:bodyDiv w:val="1"/>
      <w:marLeft w:val="0"/>
      <w:marRight w:val="0"/>
      <w:marTop w:val="0"/>
      <w:marBottom w:val="0"/>
      <w:divBdr>
        <w:top w:val="none" w:sz="0" w:space="0" w:color="auto"/>
        <w:left w:val="none" w:sz="0" w:space="0" w:color="auto"/>
        <w:bottom w:val="none" w:sz="0" w:space="0" w:color="auto"/>
        <w:right w:val="none" w:sz="0" w:space="0" w:color="auto"/>
      </w:divBdr>
    </w:div>
    <w:div w:id="1398478065">
      <w:bodyDiv w:val="1"/>
      <w:marLeft w:val="0"/>
      <w:marRight w:val="0"/>
      <w:marTop w:val="0"/>
      <w:marBottom w:val="0"/>
      <w:divBdr>
        <w:top w:val="none" w:sz="0" w:space="0" w:color="auto"/>
        <w:left w:val="none" w:sz="0" w:space="0" w:color="auto"/>
        <w:bottom w:val="none" w:sz="0" w:space="0" w:color="auto"/>
        <w:right w:val="none" w:sz="0" w:space="0" w:color="auto"/>
      </w:divBdr>
    </w:div>
    <w:div w:id="1398626496">
      <w:bodyDiv w:val="1"/>
      <w:marLeft w:val="0"/>
      <w:marRight w:val="0"/>
      <w:marTop w:val="0"/>
      <w:marBottom w:val="0"/>
      <w:divBdr>
        <w:top w:val="none" w:sz="0" w:space="0" w:color="auto"/>
        <w:left w:val="none" w:sz="0" w:space="0" w:color="auto"/>
        <w:bottom w:val="none" w:sz="0" w:space="0" w:color="auto"/>
        <w:right w:val="none" w:sz="0" w:space="0" w:color="auto"/>
      </w:divBdr>
    </w:div>
    <w:div w:id="1406028550">
      <w:bodyDiv w:val="1"/>
      <w:marLeft w:val="0"/>
      <w:marRight w:val="0"/>
      <w:marTop w:val="0"/>
      <w:marBottom w:val="0"/>
      <w:divBdr>
        <w:top w:val="none" w:sz="0" w:space="0" w:color="auto"/>
        <w:left w:val="none" w:sz="0" w:space="0" w:color="auto"/>
        <w:bottom w:val="none" w:sz="0" w:space="0" w:color="auto"/>
        <w:right w:val="none" w:sz="0" w:space="0" w:color="auto"/>
      </w:divBdr>
    </w:div>
    <w:div w:id="1410224696">
      <w:bodyDiv w:val="1"/>
      <w:marLeft w:val="0"/>
      <w:marRight w:val="0"/>
      <w:marTop w:val="0"/>
      <w:marBottom w:val="0"/>
      <w:divBdr>
        <w:top w:val="none" w:sz="0" w:space="0" w:color="auto"/>
        <w:left w:val="none" w:sz="0" w:space="0" w:color="auto"/>
        <w:bottom w:val="none" w:sz="0" w:space="0" w:color="auto"/>
        <w:right w:val="none" w:sz="0" w:space="0" w:color="auto"/>
      </w:divBdr>
    </w:div>
    <w:div w:id="1433011100">
      <w:bodyDiv w:val="1"/>
      <w:marLeft w:val="0"/>
      <w:marRight w:val="0"/>
      <w:marTop w:val="0"/>
      <w:marBottom w:val="0"/>
      <w:divBdr>
        <w:top w:val="none" w:sz="0" w:space="0" w:color="auto"/>
        <w:left w:val="none" w:sz="0" w:space="0" w:color="auto"/>
        <w:bottom w:val="none" w:sz="0" w:space="0" w:color="auto"/>
        <w:right w:val="none" w:sz="0" w:space="0" w:color="auto"/>
      </w:divBdr>
    </w:div>
    <w:div w:id="1436049141">
      <w:bodyDiv w:val="1"/>
      <w:marLeft w:val="0"/>
      <w:marRight w:val="0"/>
      <w:marTop w:val="0"/>
      <w:marBottom w:val="0"/>
      <w:divBdr>
        <w:top w:val="none" w:sz="0" w:space="0" w:color="auto"/>
        <w:left w:val="none" w:sz="0" w:space="0" w:color="auto"/>
        <w:bottom w:val="none" w:sz="0" w:space="0" w:color="auto"/>
        <w:right w:val="none" w:sz="0" w:space="0" w:color="auto"/>
      </w:divBdr>
    </w:div>
    <w:div w:id="1438062436">
      <w:bodyDiv w:val="1"/>
      <w:marLeft w:val="0"/>
      <w:marRight w:val="0"/>
      <w:marTop w:val="0"/>
      <w:marBottom w:val="0"/>
      <w:divBdr>
        <w:top w:val="none" w:sz="0" w:space="0" w:color="auto"/>
        <w:left w:val="none" w:sz="0" w:space="0" w:color="auto"/>
        <w:bottom w:val="none" w:sz="0" w:space="0" w:color="auto"/>
        <w:right w:val="none" w:sz="0" w:space="0" w:color="auto"/>
      </w:divBdr>
    </w:div>
    <w:div w:id="1446121266">
      <w:bodyDiv w:val="1"/>
      <w:marLeft w:val="0"/>
      <w:marRight w:val="0"/>
      <w:marTop w:val="0"/>
      <w:marBottom w:val="0"/>
      <w:divBdr>
        <w:top w:val="none" w:sz="0" w:space="0" w:color="auto"/>
        <w:left w:val="none" w:sz="0" w:space="0" w:color="auto"/>
        <w:bottom w:val="none" w:sz="0" w:space="0" w:color="auto"/>
        <w:right w:val="none" w:sz="0" w:space="0" w:color="auto"/>
      </w:divBdr>
    </w:div>
    <w:div w:id="1457138098">
      <w:bodyDiv w:val="1"/>
      <w:marLeft w:val="0"/>
      <w:marRight w:val="0"/>
      <w:marTop w:val="0"/>
      <w:marBottom w:val="0"/>
      <w:divBdr>
        <w:top w:val="none" w:sz="0" w:space="0" w:color="auto"/>
        <w:left w:val="none" w:sz="0" w:space="0" w:color="auto"/>
        <w:bottom w:val="none" w:sz="0" w:space="0" w:color="auto"/>
        <w:right w:val="none" w:sz="0" w:space="0" w:color="auto"/>
      </w:divBdr>
    </w:div>
    <w:div w:id="1459839753">
      <w:bodyDiv w:val="1"/>
      <w:marLeft w:val="0"/>
      <w:marRight w:val="0"/>
      <w:marTop w:val="0"/>
      <w:marBottom w:val="0"/>
      <w:divBdr>
        <w:top w:val="none" w:sz="0" w:space="0" w:color="auto"/>
        <w:left w:val="none" w:sz="0" w:space="0" w:color="auto"/>
        <w:bottom w:val="none" w:sz="0" w:space="0" w:color="auto"/>
        <w:right w:val="none" w:sz="0" w:space="0" w:color="auto"/>
      </w:divBdr>
    </w:div>
    <w:div w:id="1461533661">
      <w:bodyDiv w:val="1"/>
      <w:marLeft w:val="0"/>
      <w:marRight w:val="0"/>
      <w:marTop w:val="0"/>
      <w:marBottom w:val="0"/>
      <w:divBdr>
        <w:top w:val="none" w:sz="0" w:space="0" w:color="auto"/>
        <w:left w:val="none" w:sz="0" w:space="0" w:color="auto"/>
        <w:bottom w:val="none" w:sz="0" w:space="0" w:color="auto"/>
        <w:right w:val="none" w:sz="0" w:space="0" w:color="auto"/>
      </w:divBdr>
    </w:div>
    <w:div w:id="1466778492">
      <w:bodyDiv w:val="1"/>
      <w:marLeft w:val="0"/>
      <w:marRight w:val="0"/>
      <w:marTop w:val="0"/>
      <w:marBottom w:val="0"/>
      <w:divBdr>
        <w:top w:val="none" w:sz="0" w:space="0" w:color="auto"/>
        <w:left w:val="none" w:sz="0" w:space="0" w:color="auto"/>
        <w:bottom w:val="none" w:sz="0" w:space="0" w:color="auto"/>
        <w:right w:val="none" w:sz="0" w:space="0" w:color="auto"/>
      </w:divBdr>
    </w:div>
    <w:div w:id="1470785823">
      <w:bodyDiv w:val="1"/>
      <w:marLeft w:val="0"/>
      <w:marRight w:val="0"/>
      <w:marTop w:val="0"/>
      <w:marBottom w:val="0"/>
      <w:divBdr>
        <w:top w:val="none" w:sz="0" w:space="0" w:color="auto"/>
        <w:left w:val="none" w:sz="0" w:space="0" w:color="auto"/>
        <w:bottom w:val="none" w:sz="0" w:space="0" w:color="auto"/>
        <w:right w:val="none" w:sz="0" w:space="0" w:color="auto"/>
      </w:divBdr>
    </w:div>
    <w:div w:id="1476529360">
      <w:bodyDiv w:val="1"/>
      <w:marLeft w:val="0"/>
      <w:marRight w:val="0"/>
      <w:marTop w:val="0"/>
      <w:marBottom w:val="0"/>
      <w:divBdr>
        <w:top w:val="none" w:sz="0" w:space="0" w:color="auto"/>
        <w:left w:val="none" w:sz="0" w:space="0" w:color="auto"/>
        <w:bottom w:val="none" w:sz="0" w:space="0" w:color="auto"/>
        <w:right w:val="none" w:sz="0" w:space="0" w:color="auto"/>
      </w:divBdr>
    </w:div>
    <w:div w:id="1486362380">
      <w:bodyDiv w:val="1"/>
      <w:marLeft w:val="0"/>
      <w:marRight w:val="0"/>
      <w:marTop w:val="0"/>
      <w:marBottom w:val="0"/>
      <w:divBdr>
        <w:top w:val="none" w:sz="0" w:space="0" w:color="auto"/>
        <w:left w:val="none" w:sz="0" w:space="0" w:color="auto"/>
        <w:bottom w:val="none" w:sz="0" w:space="0" w:color="auto"/>
        <w:right w:val="none" w:sz="0" w:space="0" w:color="auto"/>
      </w:divBdr>
    </w:div>
    <w:div w:id="1488863656">
      <w:bodyDiv w:val="1"/>
      <w:marLeft w:val="0"/>
      <w:marRight w:val="0"/>
      <w:marTop w:val="0"/>
      <w:marBottom w:val="0"/>
      <w:divBdr>
        <w:top w:val="none" w:sz="0" w:space="0" w:color="auto"/>
        <w:left w:val="none" w:sz="0" w:space="0" w:color="auto"/>
        <w:bottom w:val="none" w:sz="0" w:space="0" w:color="auto"/>
        <w:right w:val="none" w:sz="0" w:space="0" w:color="auto"/>
      </w:divBdr>
    </w:div>
    <w:div w:id="1493058528">
      <w:bodyDiv w:val="1"/>
      <w:marLeft w:val="0"/>
      <w:marRight w:val="0"/>
      <w:marTop w:val="0"/>
      <w:marBottom w:val="0"/>
      <w:divBdr>
        <w:top w:val="none" w:sz="0" w:space="0" w:color="auto"/>
        <w:left w:val="none" w:sz="0" w:space="0" w:color="auto"/>
        <w:bottom w:val="none" w:sz="0" w:space="0" w:color="auto"/>
        <w:right w:val="none" w:sz="0" w:space="0" w:color="auto"/>
      </w:divBdr>
    </w:div>
    <w:div w:id="1505167467">
      <w:bodyDiv w:val="1"/>
      <w:marLeft w:val="0"/>
      <w:marRight w:val="0"/>
      <w:marTop w:val="0"/>
      <w:marBottom w:val="0"/>
      <w:divBdr>
        <w:top w:val="none" w:sz="0" w:space="0" w:color="auto"/>
        <w:left w:val="none" w:sz="0" w:space="0" w:color="auto"/>
        <w:bottom w:val="none" w:sz="0" w:space="0" w:color="auto"/>
        <w:right w:val="none" w:sz="0" w:space="0" w:color="auto"/>
      </w:divBdr>
    </w:div>
    <w:div w:id="1514492482">
      <w:bodyDiv w:val="1"/>
      <w:marLeft w:val="0"/>
      <w:marRight w:val="0"/>
      <w:marTop w:val="0"/>
      <w:marBottom w:val="0"/>
      <w:divBdr>
        <w:top w:val="none" w:sz="0" w:space="0" w:color="auto"/>
        <w:left w:val="none" w:sz="0" w:space="0" w:color="auto"/>
        <w:bottom w:val="none" w:sz="0" w:space="0" w:color="auto"/>
        <w:right w:val="none" w:sz="0" w:space="0" w:color="auto"/>
      </w:divBdr>
    </w:div>
    <w:div w:id="1521892589">
      <w:bodyDiv w:val="1"/>
      <w:marLeft w:val="0"/>
      <w:marRight w:val="0"/>
      <w:marTop w:val="0"/>
      <w:marBottom w:val="0"/>
      <w:divBdr>
        <w:top w:val="none" w:sz="0" w:space="0" w:color="auto"/>
        <w:left w:val="none" w:sz="0" w:space="0" w:color="auto"/>
        <w:bottom w:val="none" w:sz="0" w:space="0" w:color="auto"/>
        <w:right w:val="none" w:sz="0" w:space="0" w:color="auto"/>
      </w:divBdr>
    </w:div>
    <w:div w:id="1535462185">
      <w:bodyDiv w:val="1"/>
      <w:marLeft w:val="0"/>
      <w:marRight w:val="0"/>
      <w:marTop w:val="0"/>
      <w:marBottom w:val="0"/>
      <w:divBdr>
        <w:top w:val="none" w:sz="0" w:space="0" w:color="auto"/>
        <w:left w:val="none" w:sz="0" w:space="0" w:color="auto"/>
        <w:bottom w:val="none" w:sz="0" w:space="0" w:color="auto"/>
        <w:right w:val="none" w:sz="0" w:space="0" w:color="auto"/>
      </w:divBdr>
    </w:div>
    <w:div w:id="1539199445">
      <w:bodyDiv w:val="1"/>
      <w:marLeft w:val="0"/>
      <w:marRight w:val="0"/>
      <w:marTop w:val="0"/>
      <w:marBottom w:val="0"/>
      <w:divBdr>
        <w:top w:val="none" w:sz="0" w:space="0" w:color="auto"/>
        <w:left w:val="none" w:sz="0" w:space="0" w:color="auto"/>
        <w:bottom w:val="none" w:sz="0" w:space="0" w:color="auto"/>
        <w:right w:val="none" w:sz="0" w:space="0" w:color="auto"/>
      </w:divBdr>
    </w:div>
    <w:div w:id="1540313616">
      <w:bodyDiv w:val="1"/>
      <w:marLeft w:val="0"/>
      <w:marRight w:val="0"/>
      <w:marTop w:val="0"/>
      <w:marBottom w:val="0"/>
      <w:divBdr>
        <w:top w:val="none" w:sz="0" w:space="0" w:color="auto"/>
        <w:left w:val="none" w:sz="0" w:space="0" w:color="auto"/>
        <w:bottom w:val="none" w:sz="0" w:space="0" w:color="auto"/>
        <w:right w:val="none" w:sz="0" w:space="0" w:color="auto"/>
      </w:divBdr>
    </w:div>
    <w:div w:id="1543320235">
      <w:bodyDiv w:val="1"/>
      <w:marLeft w:val="0"/>
      <w:marRight w:val="0"/>
      <w:marTop w:val="0"/>
      <w:marBottom w:val="0"/>
      <w:divBdr>
        <w:top w:val="none" w:sz="0" w:space="0" w:color="auto"/>
        <w:left w:val="none" w:sz="0" w:space="0" w:color="auto"/>
        <w:bottom w:val="none" w:sz="0" w:space="0" w:color="auto"/>
        <w:right w:val="none" w:sz="0" w:space="0" w:color="auto"/>
      </w:divBdr>
    </w:div>
    <w:div w:id="1544243830">
      <w:bodyDiv w:val="1"/>
      <w:marLeft w:val="0"/>
      <w:marRight w:val="0"/>
      <w:marTop w:val="0"/>
      <w:marBottom w:val="0"/>
      <w:divBdr>
        <w:top w:val="none" w:sz="0" w:space="0" w:color="auto"/>
        <w:left w:val="none" w:sz="0" w:space="0" w:color="auto"/>
        <w:bottom w:val="none" w:sz="0" w:space="0" w:color="auto"/>
        <w:right w:val="none" w:sz="0" w:space="0" w:color="auto"/>
      </w:divBdr>
    </w:div>
    <w:div w:id="1546675913">
      <w:bodyDiv w:val="1"/>
      <w:marLeft w:val="0"/>
      <w:marRight w:val="0"/>
      <w:marTop w:val="0"/>
      <w:marBottom w:val="0"/>
      <w:divBdr>
        <w:top w:val="none" w:sz="0" w:space="0" w:color="auto"/>
        <w:left w:val="none" w:sz="0" w:space="0" w:color="auto"/>
        <w:bottom w:val="none" w:sz="0" w:space="0" w:color="auto"/>
        <w:right w:val="none" w:sz="0" w:space="0" w:color="auto"/>
      </w:divBdr>
    </w:div>
    <w:div w:id="1548571072">
      <w:bodyDiv w:val="1"/>
      <w:marLeft w:val="0"/>
      <w:marRight w:val="0"/>
      <w:marTop w:val="0"/>
      <w:marBottom w:val="0"/>
      <w:divBdr>
        <w:top w:val="none" w:sz="0" w:space="0" w:color="auto"/>
        <w:left w:val="none" w:sz="0" w:space="0" w:color="auto"/>
        <w:bottom w:val="none" w:sz="0" w:space="0" w:color="auto"/>
        <w:right w:val="none" w:sz="0" w:space="0" w:color="auto"/>
      </w:divBdr>
    </w:div>
    <w:div w:id="1558977360">
      <w:bodyDiv w:val="1"/>
      <w:marLeft w:val="0"/>
      <w:marRight w:val="0"/>
      <w:marTop w:val="0"/>
      <w:marBottom w:val="0"/>
      <w:divBdr>
        <w:top w:val="none" w:sz="0" w:space="0" w:color="auto"/>
        <w:left w:val="none" w:sz="0" w:space="0" w:color="auto"/>
        <w:bottom w:val="none" w:sz="0" w:space="0" w:color="auto"/>
        <w:right w:val="none" w:sz="0" w:space="0" w:color="auto"/>
      </w:divBdr>
    </w:div>
    <w:div w:id="1565797211">
      <w:bodyDiv w:val="1"/>
      <w:marLeft w:val="0"/>
      <w:marRight w:val="0"/>
      <w:marTop w:val="0"/>
      <w:marBottom w:val="0"/>
      <w:divBdr>
        <w:top w:val="none" w:sz="0" w:space="0" w:color="auto"/>
        <w:left w:val="none" w:sz="0" w:space="0" w:color="auto"/>
        <w:bottom w:val="none" w:sz="0" w:space="0" w:color="auto"/>
        <w:right w:val="none" w:sz="0" w:space="0" w:color="auto"/>
      </w:divBdr>
    </w:div>
    <w:div w:id="1566407055">
      <w:bodyDiv w:val="1"/>
      <w:marLeft w:val="0"/>
      <w:marRight w:val="0"/>
      <w:marTop w:val="0"/>
      <w:marBottom w:val="0"/>
      <w:divBdr>
        <w:top w:val="none" w:sz="0" w:space="0" w:color="auto"/>
        <w:left w:val="none" w:sz="0" w:space="0" w:color="auto"/>
        <w:bottom w:val="none" w:sz="0" w:space="0" w:color="auto"/>
        <w:right w:val="none" w:sz="0" w:space="0" w:color="auto"/>
      </w:divBdr>
    </w:div>
    <w:div w:id="1577478357">
      <w:bodyDiv w:val="1"/>
      <w:marLeft w:val="0"/>
      <w:marRight w:val="0"/>
      <w:marTop w:val="0"/>
      <w:marBottom w:val="0"/>
      <w:divBdr>
        <w:top w:val="none" w:sz="0" w:space="0" w:color="auto"/>
        <w:left w:val="none" w:sz="0" w:space="0" w:color="auto"/>
        <w:bottom w:val="none" w:sz="0" w:space="0" w:color="auto"/>
        <w:right w:val="none" w:sz="0" w:space="0" w:color="auto"/>
      </w:divBdr>
    </w:div>
    <w:div w:id="1590653543">
      <w:bodyDiv w:val="1"/>
      <w:marLeft w:val="0"/>
      <w:marRight w:val="0"/>
      <w:marTop w:val="0"/>
      <w:marBottom w:val="0"/>
      <w:divBdr>
        <w:top w:val="none" w:sz="0" w:space="0" w:color="auto"/>
        <w:left w:val="none" w:sz="0" w:space="0" w:color="auto"/>
        <w:bottom w:val="none" w:sz="0" w:space="0" w:color="auto"/>
        <w:right w:val="none" w:sz="0" w:space="0" w:color="auto"/>
      </w:divBdr>
    </w:div>
    <w:div w:id="1595477064">
      <w:bodyDiv w:val="1"/>
      <w:marLeft w:val="0"/>
      <w:marRight w:val="0"/>
      <w:marTop w:val="0"/>
      <w:marBottom w:val="0"/>
      <w:divBdr>
        <w:top w:val="none" w:sz="0" w:space="0" w:color="auto"/>
        <w:left w:val="none" w:sz="0" w:space="0" w:color="auto"/>
        <w:bottom w:val="none" w:sz="0" w:space="0" w:color="auto"/>
        <w:right w:val="none" w:sz="0" w:space="0" w:color="auto"/>
      </w:divBdr>
    </w:div>
    <w:div w:id="1599094479">
      <w:bodyDiv w:val="1"/>
      <w:marLeft w:val="0"/>
      <w:marRight w:val="0"/>
      <w:marTop w:val="0"/>
      <w:marBottom w:val="0"/>
      <w:divBdr>
        <w:top w:val="none" w:sz="0" w:space="0" w:color="auto"/>
        <w:left w:val="none" w:sz="0" w:space="0" w:color="auto"/>
        <w:bottom w:val="none" w:sz="0" w:space="0" w:color="auto"/>
        <w:right w:val="none" w:sz="0" w:space="0" w:color="auto"/>
      </w:divBdr>
    </w:div>
    <w:div w:id="1610433392">
      <w:bodyDiv w:val="1"/>
      <w:marLeft w:val="0"/>
      <w:marRight w:val="0"/>
      <w:marTop w:val="0"/>
      <w:marBottom w:val="0"/>
      <w:divBdr>
        <w:top w:val="none" w:sz="0" w:space="0" w:color="auto"/>
        <w:left w:val="none" w:sz="0" w:space="0" w:color="auto"/>
        <w:bottom w:val="none" w:sz="0" w:space="0" w:color="auto"/>
        <w:right w:val="none" w:sz="0" w:space="0" w:color="auto"/>
      </w:divBdr>
    </w:div>
    <w:div w:id="1616516944">
      <w:bodyDiv w:val="1"/>
      <w:marLeft w:val="0"/>
      <w:marRight w:val="0"/>
      <w:marTop w:val="0"/>
      <w:marBottom w:val="0"/>
      <w:divBdr>
        <w:top w:val="none" w:sz="0" w:space="0" w:color="auto"/>
        <w:left w:val="none" w:sz="0" w:space="0" w:color="auto"/>
        <w:bottom w:val="none" w:sz="0" w:space="0" w:color="auto"/>
        <w:right w:val="none" w:sz="0" w:space="0" w:color="auto"/>
      </w:divBdr>
    </w:div>
    <w:div w:id="1617910945">
      <w:bodyDiv w:val="1"/>
      <w:marLeft w:val="0"/>
      <w:marRight w:val="0"/>
      <w:marTop w:val="0"/>
      <w:marBottom w:val="0"/>
      <w:divBdr>
        <w:top w:val="none" w:sz="0" w:space="0" w:color="auto"/>
        <w:left w:val="none" w:sz="0" w:space="0" w:color="auto"/>
        <w:bottom w:val="none" w:sz="0" w:space="0" w:color="auto"/>
        <w:right w:val="none" w:sz="0" w:space="0" w:color="auto"/>
      </w:divBdr>
    </w:div>
    <w:div w:id="1620716847">
      <w:bodyDiv w:val="1"/>
      <w:marLeft w:val="0"/>
      <w:marRight w:val="0"/>
      <w:marTop w:val="0"/>
      <w:marBottom w:val="0"/>
      <w:divBdr>
        <w:top w:val="none" w:sz="0" w:space="0" w:color="auto"/>
        <w:left w:val="none" w:sz="0" w:space="0" w:color="auto"/>
        <w:bottom w:val="none" w:sz="0" w:space="0" w:color="auto"/>
        <w:right w:val="none" w:sz="0" w:space="0" w:color="auto"/>
      </w:divBdr>
    </w:div>
    <w:div w:id="1636521373">
      <w:bodyDiv w:val="1"/>
      <w:marLeft w:val="0"/>
      <w:marRight w:val="0"/>
      <w:marTop w:val="0"/>
      <w:marBottom w:val="0"/>
      <w:divBdr>
        <w:top w:val="none" w:sz="0" w:space="0" w:color="auto"/>
        <w:left w:val="none" w:sz="0" w:space="0" w:color="auto"/>
        <w:bottom w:val="none" w:sz="0" w:space="0" w:color="auto"/>
        <w:right w:val="none" w:sz="0" w:space="0" w:color="auto"/>
      </w:divBdr>
    </w:div>
    <w:div w:id="1642147578">
      <w:bodyDiv w:val="1"/>
      <w:marLeft w:val="0"/>
      <w:marRight w:val="0"/>
      <w:marTop w:val="0"/>
      <w:marBottom w:val="0"/>
      <w:divBdr>
        <w:top w:val="none" w:sz="0" w:space="0" w:color="auto"/>
        <w:left w:val="none" w:sz="0" w:space="0" w:color="auto"/>
        <w:bottom w:val="none" w:sz="0" w:space="0" w:color="auto"/>
        <w:right w:val="none" w:sz="0" w:space="0" w:color="auto"/>
      </w:divBdr>
    </w:div>
    <w:div w:id="1643582767">
      <w:bodyDiv w:val="1"/>
      <w:marLeft w:val="0"/>
      <w:marRight w:val="0"/>
      <w:marTop w:val="0"/>
      <w:marBottom w:val="0"/>
      <w:divBdr>
        <w:top w:val="none" w:sz="0" w:space="0" w:color="auto"/>
        <w:left w:val="none" w:sz="0" w:space="0" w:color="auto"/>
        <w:bottom w:val="none" w:sz="0" w:space="0" w:color="auto"/>
        <w:right w:val="none" w:sz="0" w:space="0" w:color="auto"/>
      </w:divBdr>
    </w:div>
    <w:div w:id="1646273767">
      <w:bodyDiv w:val="1"/>
      <w:marLeft w:val="0"/>
      <w:marRight w:val="0"/>
      <w:marTop w:val="0"/>
      <w:marBottom w:val="0"/>
      <w:divBdr>
        <w:top w:val="none" w:sz="0" w:space="0" w:color="auto"/>
        <w:left w:val="none" w:sz="0" w:space="0" w:color="auto"/>
        <w:bottom w:val="none" w:sz="0" w:space="0" w:color="auto"/>
        <w:right w:val="none" w:sz="0" w:space="0" w:color="auto"/>
      </w:divBdr>
    </w:div>
    <w:div w:id="1656715116">
      <w:bodyDiv w:val="1"/>
      <w:marLeft w:val="0"/>
      <w:marRight w:val="0"/>
      <w:marTop w:val="0"/>
      <w:marBottom w:val="0"/>
      <w:divBdr>
        <w:top w:val="none" w:sz="0" w:space="0" w:color="auto"/>
        <w:left w:val="none" w:sz="0" w:space="0" w:color="auto"/>
        <w:bottom w:val="none" w:sz="0" w:space="0" w:color="auto"/>
        <w:right w:val="none" w:sz="0" w:space="0" w:color="auto"/>
      </w:divBdr>
    </w:div>
    <w:div w:id="1658608728">
      <w:bodyDiv w:val="1"/>
      <w:marLeft w:val="0"/>
      <w:marRight w:val="0"/>
      <w:marTop w:val="0"/>
      <w:marBottom w:val="0"/>
      <w:divBdr>
        <w:top w:val="none" w:sz="0" w:space="0" w:color="auto"/>
        <w:left w:val="none" w:sz="0" w:space="0" w:color="auto"/>
        <w:bottom w:val="none" w:sz="0" w:space="0" w:color="auto"/>
        <w:right w:val="none" w:sz="0" w:space="0" w:color="auto"/>
      </w:divBdr>
    </w:div>
    <w:div w:id="1665544548">
      <w:bodyDiv w:val="1"/>
      <w:marLeft w:val="0"/>
      <w:marRight w:val="0"/>
      <w:marTop w:val="0"/>
      <w:marBottom w:val="0"/>
      <w:divBdr>
        <w:top w:val="none" w:sz="0" w:space="0" w:color="auto"/>
        <w:left w:val="none" w:sz="0" w:space="0" w:color="auto"/>
        <w:bottom w:val="none" w:sz="0" w:space="0" w:color="auto"/>
        <w:right w:val="none" w:sz="0" w:space="0" w:color="auto"/>
      </w:divBdr>
    </w:div>
    <w:div w:id="1666979052">
      <w:bodyDiv w:val="1"/>
      <w:marLeft w:val="0"/>
      <w:marRight w:val="0"/>
      <w:marTop w:val="0"/>
      <w:marBottom w:val="0"/>
      <w:divBdr>
        <w:top w:val="none" w:sz="0" w:space="0" w:color="auto"/>
        <w:left w:val="none" w:sz="0" w:space="0" w:color="auto"/>
        <w:bottom w:val="none" w:sz="0" w:space="0" w:color="auto"/>
        <w:right w:val="none" w:sz="0" w:space="0" w:color="auto"/>
      </w:divBdr>
    </w:div>
    <w:div w:id="1672872321">
      <w:bodyDiv w:val="1"/>
      <w:marLeft w:val="0"/>
      <w:marRight w:val="0"/>
      <w:marTop w:val="0"/>
      <w:marBottom w:val="0"/>
      <w:divBdr>
        <w:top w:val="none" w:sz="0" w:space="0" w:color="auto"/>
        <w:left w:val="none" w:sz="0" w:space="0" w:color="auto"/>
        <w:bottom w:val="none" w:sz="0" w:space="0" w:color="auto"/>
        <w:right w:val="none" w:sz="0" w:space="0" w:color="auto"/>
      </w:divBdr>
    </w:div>
    <w:div w:id="1689137567">
      <w:bodyDiv w:val="1"/>
      <w:marLeft w:val="0"/>
      <w:marRight w:val="0"/>
      <w:marTop w:val="0"/>
      <w:marBottom w:val="0"/>
      <w:divBdr>
        <w:top w:val="none" w:sz="0" w:space="0" w:color="auto"/>
        <w:left w:val="none" w:sz="0" w:space="0" w:color="auto"/>
        <w:bottom w:val="none" w:sz="0" w:space="0" w:color="auto"/>
        <w:right w:val="none" w:sz="0" w:space="0" w:color="auto"/>
      </w:divBdr>
    </w:div>
    <w:div w:id="1692951347">
      <w:bodyDiv w:val="1"/>
      <w:marLeft w:val="0"/>
      <w:marRight w:val="0"/>
      <w:marTop w:val="0"/>
      <w:marBottom w:val="0"/>
      <w:divBdr>
        <w:top w:val="none" w:sz="0" w:space="0" w:color="auto"/>
        <w:left w:val="none" w:sz="0" w:space="0" w:color="auto"/>
        <w:bottom w:val="none" w:sz="0" w:space="0" w:color="auto"/>
        <w:right w:val="none" w:sz="0" w:space="0" w:color="auto"/>
      </w:divBdr>
    </w:div>
    <w:div w:id="1698852140">
      <w:bodyDiv w:val="1"/>
      <w:marLeft w:val="0"/>
      <w:marRight w:val="0"/>
      <w:marTop w:val="0"/>
      <w:marBottom w:val="0"/>
      <w:divBdr>
        <w:top w:val="none" w:sz="0" w:space="0" w:color="auto"/>
        <w:left w:val="none" w:sz="0" w:space="0" w:color="auto"/>
        <w:bottom w:val="none" w:sz="0" w:space="0" w:color="auto"/>
        <w:right w:val="none" w:sz="0" w:space="0" w:color="auto"/>
      </w:divBdr>
    </w:div>
    <w:div w:id="1706515959">
      <w:bodyDiv w:val="1"/>
      <w:marLeft w:val="0"/>
      <w:marRight w:val="0"/>
      <w:marTop w:val="0"/>
      <w:marBottom w:val="0"/>
      <w:divBdr>
        <w:top w:val="none" w:sz="0" w:space="0" w:color="auto"/>
        <w:left w:val="none" w:sz="0" w:space="0" w:color="auto"/>
        <w:bottom w:val="none" w:sz="0" w:space="0" w:color="auto"/>
        <w:right w:val="none" w:sz="0" w:space="0" w:color="auto"/>
      </w:divBdr>
    </w:div>
    <w:div w:id="1712605706">
      <w:bodyDiv w:val="1"/>
      <w:marLeft w:val="0"/>
      <w:marRight w:val="0"/>
      <w:marTop w:val="0"/>
      <w:marBottom w:val="0"/>
      <w:divBdr>
        <w:top w:val="none" w:sz="0" w:space="0" w:color="auto"/>
        <w:left w:val="none" w:sz="0" w:space="0" w:color="auto"/>
        <w:bottom w:val="none" w:sz="0" w:space="0" w:color="auto"/>
        <w:right w:val="none" w:sz="0" w:space="0" w:color="auto"/>
      </w:divBdr>
    </w:div>
    <w:div w:id="1712920084">
      <w:bodyDiv w:val="1"/>
      <w:marLeft w:val="0"/>
      <w:marRight w:val="0"/>
      <w:marTop w:val="0"/>
      <w:marBottom w:val="0"/>
      <w:divBdr>
        <w:top w:val="none" w:sz="0" w:space="0" w:color="auto"/>
        <w:left w:val="none" w:sz="0" w:space="0" w:color="auto"/>
        <w:bottom w:val="none" w:sz="0" w:space="0" w:color="auto"/>
        <w:right w:val="none" w:sz="0" w:space="0" w:color="auto"/>
      </w:divBdr>
    </w:div>
    <w:div w:id="1713965508">
      <w:bodyDiv w:val="1"/>
      <w:marLeft w:val="0"/>
      <w:marRight w:val="0"/>
      <w:marTop w:val="0"/>
      <w:marBottom w:val="0"/>
      <w:divBdr>
        <w:top w:val="none" w:sz="0" w:space="0" w:color="auto"/>
        <w:left w:val="none" w:sz="0" w:space="0" w:color="auto"/>
        <w:bottom w:val="none" w:sz="0" w:space="0" w:color="auto"/>
        <w:right w:val="none" w:sz="0" w:space="0" w:color="auto"/>
      </w:divBdr>
    </w:div>
    <w:div w:id="1715346684">
      <w:bodyDiv w:val="1"/>
      <w:marLeft w:val="0"/>
      <w:marRight w:val="0"/>
      <w:marTop w:val="0"/>
      <w:marBottom w:val="0"/>
      <w:divBdr>
        <w:top w:val="none" w:sz="0" w:space="0" w:color="auto"/>
        <w:left w:val="none" w:sz="0" w:space="0" w:color="auto"/>
        <w:bottom w:val="none" w:sz="0" w:space="0" w:color="auto"/>
        <w:right w:val="none" w:sz="0" w:space="0" w:color="auto"/>
      </w:divBdr>
    </w:div>
    <w:div w:id="1721442969">
      <w:bodyDiv w:val="1"/>
      <w:marLeft w:val="0"/>
      <w:marRight w:val="0"/>
      <w:marTop w:val="0"/>
      <w:marBottom w:val="0"/>
      <w:divBdr>
        <w:top w:val="none" w:sz="0" w:space="0" w:color="auto"/>
        <w:left w:val="none" w:sz="0" w:space="0" w:color="auto"/>
        <w:bottom w:val="none" w:sz="0" w:space="0" w:color="auto"/>
        <w:right w:val="none" w:sz="0" w:space="0" w:color="auto"/>
      </w:divBdr>
    </w:div>
    <w:div w:id="1725711226">
      <w:bodyDiv w:val="1"/>
      <w:marLeft w:val="0"/>
      <w:marRight w:val="0"/>
      <w:marTop w:val="0"/>
      <w:marBottom w:val="0"/>
      <w:divBdr>
        <w:top w:val="none" w:sz="0" w:space="0" w:color="auto"/>
        <w:left w:val="none" w:sz="0" w:space="0" w:color="auto"/>
        <w:bottom w:val="none" w:sz="0" w:space="0" w:color="auto"/>
        <w:right w:val="none" w:sz="0" w:space="0" w:color="auto"/>
      </w:divBdr>
    </w:div>
    <w:div w:id="1750344501">
      <w:bodyDiv w:val="1"/>
      <w:marLeft w:val="0"/>
      <w:marRight w:val="0"/>
      <w:marTop w:val="0"/>
      <w:marBottom w:val="0"/>
      <w:divBdr>
        <w:top w:val="none" w:sz="0" w:space="0" w:color="auto"/>
        <w:left w:val="none" w:sz="0" w:space="0" w:color="auto"/>
        <w:bottom w:val="none" w:sz="0" w:space="0" w:color="auto"/>
        <w:right w:val="none" w:sz="0" w:space="0" w:color="auto"/>
      </w:divBdr>
    </w:div>
    <w:div w:id="1752776473">
      <w:bodyDiv w:val="1"/>
      <w:marLeft w:val="0"/>
      <w:marRight w:val="0"/>
      <w:marTop w:val="0"/>
      <w:marBottom w:val="0"/>
      <w:divBdr>
        <w:top w:val="none" w:sz="0" w:space="0" w:color="auto"/>
        <w:left w:val="none" w:sz="0" w:space="0" w:color="auto"/>
        <w:bottom w:val="none" w:sz="0" w:space="0" w:color="auto"/>
        <w:right w:val="none" w:sz="0" w:space="0" w:color="auto"/>
      </w:divBdr>
    </w:div>
    <w:div w:id="1754548872">
      <w:bodyDiv w:val="1"/>
      <w:marLeft w:val="0"/>
      <w:marRight w:val="0"/>
      <w:marTop w:val="0"/>
      <w:marBottom w:val="0"/>
      <w:divBdr>
        <w:top w:val="none" w:sz="0" w:space="0" w:color="auto"/>
        <w:left w:val="none" w:sz="0" w:space="0" w:color="auto"/>
        <w:bottom w:val="none" w:sz="0" w:space="0" w:color="auto"/>
        <w:right w:val="none" w:sz="0" w:space="0" w:color="auto"/>
      </w:divBdr>
    </w:div>
    <w:div w:id="1762094673">
      <w:bodyDiv w:val="1"/>
      <w:marLeft w:val="0"/>
      <w:marRight w:val="0"/>
      <w:marTop w:val="0"/>
      <w:marBottom w:val="0"/>
      <w:divBdr>
        <w:top w:val="none" w:sz="0" w:space="0" w:color="auto"/>
        <w:left w:val="none" w:sz="0" w:space="0" w:color="auto"/>
        <w:bottom w:val="none" w:sz="0" w:space="0" w:color="auto"/>
        <w:right w:val="none" w:sz="0" w:space="0" w:color="auto"/>
      </w:divBdr>
    </w:div>
    <w:div w:id="1762683439">
      <w:bodyDiv w:val="1"/>
      <w:marLeft w:val="0"/>
      <w:marRight w:val="0"/>
      <w:marTop w:val="0"/>
      <w:marBottom w:val="0"/>
      <w:divBdr>
        <w:top w:val="none" w:sz="0" w:space="0" w:color="auto"/>
        <w:left w:val="none" w:sz="0" w:space="0" w:color="auto"/>
        <w:bottom w:val="none" w:sz="0" w:space="0" w:color="auto"/>
        <w:right w:val="none" w:sz="0" w:space="0" w:color="auto"/>
      </w:divBdr>
    </w:div>
    <w:div w:id="1767385107">
      <w:bodyDiv w:val="1"/>
      <w:marLeft w:val="0"/>
      <w:marRight w:val="0"/>
      <w:marTop w:val="0"/>
      <w:marBottom w:val="0"/>
      <w:divBdr>
        <w:top w:val="none" w:sz="0" w:space="0" w:color="auto"/>
        <w:left w:val="none" w:sz="0" w:space="0" w:color="auto"/>
        <w:bottom w:val="none" w:sz="0" w:space="0" w:color="auto"/>
        <w:right w:val="none" w:sz="0" w:space="0" w:color="auto"/>
      </w:divBdr>
    </w:div>
    <w:div w:id="1772509709">
      <w:bodyDiv w:val="1"/>
      <w:marLeft w:val="0"/>
      <w:marRight w:val="0"/>
      <w:marTop w:val="0"/>
      <w:marBottom w:val="0"/>
      <w:divBdr>
        <w:top w:val="none" w:sz="0" w:space="0" w:color="auto"/>
        <w:left w:val="none" w:sz="0" w:space="0" w:color="auto"/>
        <w:bottom w:val="none" w:sz="0" w:space="0" w:color="auto"/>
        <w:right w:val="none" w:sz="0" w:space="0" w:color="auto"/>
      </w:divBdr>
    </w:div>
    <w:div w:id="1774401560">
      <w:bodyDiv w:val="1"/>
      <w:marLeft w:val="0"/>
      <w:marRight w:val="0"/>
      <w:marTop w:val="0"/>
      <w:marBottom w:val="0"/>
      <w:divBdr>
        <w:top w:val="none" w:sz="0" w:space="0" w:color="auto"/>
        <w:left w:val="none" w:sz="0" w:space="0" w:color="auto"/>
        <w:bottom w:val="none" w:sz="0" w:space="0" w:color="auto"/>
        <w:right w:val="none" w:sz="0" w:space="0" w:color="auto"/>
      </w:divBdr>
    </w:div>
    <w:div w:id="1796634957">
      <w:bodyDiv w:val="1"/>
      <w:marLeft w:val="0"/>
      <w:marRight w:val="0"/>
      <w:marTop w:val="0"/>
      <w:marBottom w:val="0"/>
      <w:divBdr>
        <w:top w:val="none" w:sz="0" w:space="0" w:color="auto"/>
        <w:left w:val="none" w:sz="0" w:space="0" w:color="auto"/>
        <w:bottom w:val="none" w:sz="0" w:space="0" w:color="auto"/>
        <w:right w:val="none" w:sz="0" w:space="0" w:color="auto"/>
      </w:divBdr>
    </w:div>
    <w:div w:id="1797219013">
      <w:bodyDiv w:val="1"/>
      <w:marLeft w:val="0"/>
      <w:marRight w:val="0"/>
      <w:marTop w:val="0"/>
      <w:marBottom w:val="0"/>
      <w:divBdr>
        <w:top w:val="none" w:sz="0" w:space="0" w:color="auto"/>
        <w:left w:val="none" w:sz="0" w:space="0" w:color="auto"/>
        <w:bottom w:val="none" w:sz="0" w:space="0" w:color="auto"/>
        <w:right w:val="none" w:sz="0" w:space="0" w:color="auto"/>
      </w:divBdr>
    </w:div>
    <w:div w:id="1800999634">
      <w:bodyDiv w:val="1"/>
      <w:marLeft w:val="0"/>
      <w:marRight w:val="0"/>
      <w:marTop w:val="0"/>
      <w:marBottom w:val="0"/>
      <w:divBdr>
        <w:top w:val="none" w:sz="0" w:space="0" w:color="auto"/>
        <w:left w:val="none" w:sz="0" w:space="0" w:color="auto"/>
        <w:bottom w:val="none" w:sz="0" w:space="0" w:color="auto"/>
        <w:right w:val="none" w:sz="0" w:space="0" w:color="auto"/>
      </w:divBdr>
    </w:div>
    <w:div w:id="1801873466">
      <w:bodyDiv w:val="1"/>
      <w:marLeft w:val="0"/>
      <w:marRight w:val="0"/>
      <w:marTop w:val="0"/>
      <w:marBottom w:val="0"/>
      <w:divBdr>
        <w:top w:val="none" w:sz="0" w:space="0" w:color="auto"/>
        <w:left w:val="none" w:sz="0" w:space="0" w:color="auto"/>
        <w:bottom w:val="none" w:sz="0" w:space="0" w:color="auto"/>
        <w:right w:val="none" w:sz="0" w:space="0" w:color="auto"/>
      </w:divBdr>
    </w:div>
    <w:div w:id="1804693384">
      <w:bodyDiv w:val="1"/>
      <w:marLeft w:val="0"/>
      <w:marRight w:val="0"/>
      <w:marTop w:val="0"/>
      <w:marBottom w:val="0"/>
      <w:divBdr>
        <w:top w:val="none" w:sz="0" w:space="0" w:color="auto"/>
        <w:left w:val="none" w:sz="0" w:space="0" w:color="auto"/>
        <w:bottom w:val="none" w:sz="0" w:space="0" w:color="auto"/>
        <w:right w:val="none" w:sz="0" w:space="0" w:color="auto"/>
      </w:divBdr>
    </w:div>
    <w:div w:id="1807115078">
      <w:bodyDiv w:val="1"/>
      <w:marLeft w:val="0"/>
      <w:marRight w:val="0"/>
      <w:marTop w:val="0"/>
      <w:marBottom w:val="0"/>
      <w:divBdr>
        <w:top w:val="none" w:sz="0" w:space="0" w:color="auto"/>
        <w:left w:val="none" w:sz="0" w:space="0" w:color="auto"/>
        <w:bottom w:val="none" w:sz="0" w:space="0" w:color="auto"/>
        <w:right w:val="none" w:sz="0" w:space="0" w:color="auto"/>
      </w:divBdr>
    </w:div>
    <w:div w:id="1818911502">
      <w:bodyDiv w:val="1"/>
      <w:marLeft w:val="0"/>
      <w:marRight w:val="0"/>
      <w:marTop w:val="0"/>
      <w:marBottom w:val="0"/>
      <w:divBdr>
        <w:top w:val="none" w:sz="0" w:space="0" w:color="auto"/>
        <w:left w:val="none" w:sz="0" w:space="0" w:color="auto"/>
        <w:bottom w:val="none" w:sz="0" w:space="0" w:color="auto"/>
        <w:right w:val="none" w:sz="0" w:space="0" w:color="auto"/>
      </w:divBdr>
    </w:div>
    <w:div w:id="1819952664">
      <w:bodyDiv w:val="1"/>
      <w:marLeft w:val="0"/>
      <w:marRight w:val="0"/>
      <w:marTop w:val="0"/>
      <w:marBottom w:val="0"/>
      <w:divBdr>
        <w:top w:val="none" w:sz="0" w:space="0" w:color="auto"/>
        <w:left w:val="none" w:sz="0" w:space="0" w:color="auto"/>
        <w:bottom w:val="none" w:sz="0" w:space="0" w:color="auto"/>
        <w:right w:val="none" w:sz="0" w:space="0" w:color="auto"/>
      </w:divBdr>
    </w:div>
    <w:div w:id="1827742502">
      <w:bodyDiv w:val="1"/>
      <w:marLeft w:val="0"/>
      <w:marRight w:val="0"/>
      <w:marTop w:val="0"/>
      <w:marBottom w:val="0"/>
      <w:divBdr>
        <w:top w:val="none" w:sz="0" w:space="0" w:color="auto"/>
        <w:left w:val="none" w:sz="0" w:space="0" w:color="auto"/>
        <w:bottom w:val="none" w:sz="0" w:space="0" w:color="auto"/>
        <w:right w:val="none" w:sz="0" w:space="0" w:color="auto"/>
      </w:divBdr>
    </w:div>
    <w:div w:id="1830562204">
      <w:bodyDiv w:val="1"/>
      <w:marLeft w:val="0"/>
      <w:marRight w:val="0"/>
      <w:marTop w:val="0"/>
      <w:marBottom w:val="0"/>
      <w:divBdr>
        <w:top w:val="none" w:sz="0" w:space="0" w:color="auto"/>
        <w:left w:val="none" w:sz="0" w:space="0" w:color="auto"/>
        <w:bottom w:val="none" w:sz="0" w:space="0" w:color="auto"/>
        <w:right w:val="none" w:sz="0" w:space="0" w:color="auto"/>
      </w:divBdr>
    </w:div>
    <w:div w:id="1830634156">
      <w:bodyDiv w:val="1"/>
      <w:marLeft w:val="0"/>
      <w:marRight w:val="0"/>
      <w:marTop w:val="0"/>
      <w:marBottom w:val="0"/>
      <w:divBdr>
        <w:top w:val="none" w:sz="0" w:space="0" w:color="auto"/>
        <w:left w:val="none" w:sz="0" w:space="0" w:color="auto"/>
        <w:bottom w:val="none" w:sz="0" w:space="0" w:color="auto"/>
        <w:right w:val="none" w:sz="0" w:space="0" w:color="auto"/>
      </w:divBdr>
    </w:div>
    <w:div w:id="1837845157">
      <w:bodyDiv w:val="1"/>
      <w:marLeft w:val="0"/>
      <w:marRight w:val="0"/>
      <w:marTop w:val="0"/>
      <w:marBottom w:val="0"/>
      <w:divBdr>
        <w:top w:val="none" w:sz="0" w:space="0" w:color="auto"/>
        <w:left w:val="none" w:sz="0" w:space="0" w:color="auto"/>
        <w:bottom w:val="none" w:sz="0" w:space="0" w:color="auto"/>
        <w:right w:val="none" w:sz="0" w:space="0" w:color="auto"/>
      </w:divBdr>
    </w:div>
    <w:div w:id="1849710919">
      <w:bodyDiv w:val="1"/>
      <w:marLeft w:val="0"/>
      <w:marRight w:val="0"/>
      <w:marTop w:val="0"/>
      <w:marBottom w:val="0"/>
      <w:divBdr>
        <w:top w:val="none" w:sz="0" w:space="0" w:color="auto"/>
        <w:left w:val="none" w:sz="0" w:space="0" w:color="auto"/>
        <w:bottom w:val="none" w:sz="0" w:space="0" w:color="auto"/>
        <w:right w:val="none" w:sz="0" w:space="0" w:color="auto"/>
      </w:divBdr>
    </w:div>
    <w:div w:id="1852908378">
      <w:bodyDiv w:val="1"/>
      <w:marLeft w:val="0"/>
      <w:marRight w:val="0"/>
      <w:marTop w:val="0"/>
      <w:marBottom w:val="0"/>
      <w:divBdr>
        <w:top w:val="none" w:sz="0" w:space="0" w:color="auto"/>
        <w:left w:val="none" w:sz="0" w:space="0" w:color="auto"/>
        <w:bottom w:val="none" w:sz="0" w:space="0" w:color="auto"/>
        <w:right w:val="none" w:sz="0" w:space="0" w:color="auto"/>
      </w:divBdr>
    </w:div>
    <w:div w:id="1857039294">
      <w:bodyDiv w:val="1"/>
      <w:marLeft w:val="0"/>
      <w:marRight w:val="0"/>
      <w:marTop w:val="0"/>
      <w:marBottom w:val="0"/>
      <w:divBdr>
        <w:top w:val="none" w:sz="0" w:space="0" w:color="auto"/>
        <w:left w:val="none" w:sz="0" w:space="0" w:color="auto"/>
        <w:bottom w:val="none" w:sz="0" w:space="0" w:color="auto"/>
        <w:right w:val="none" w:sz="0" w:space="0" w:color="auto"/>
      </w:divBdr>
    </w:div>
    <w:div w:id="1862041502">
      <w:bodyDiv w:val="1"/>
      <w:marLeft w:val="0"/>
      <w:marRight w:val="0"/>
      <w:marTop w:val="0"/>
      <w:marBottom w:val="0"/>
      <w:divBdr>
        <w:top w:val="none" w:sz="0" w:space="0" w:color="auto"/>
        <w:left w:val="none" w:sz="0" w:space="0" w:color="auto"/>
        <w:bottom w:val="none" w:sz="0" w:space="0" w:color="auto"/>
        <w:right w:val="none" w:sz="0" w:space="0" w:color="auto"/>
      </w:divBdr>
    </w:div>
    <w:div w:id="1865091424">
      <w:bodyDiv w:val="1"/>
      <w:marLeft w:val="0"/>
      <w:marRight w:val="0"/>
      <w:marTop w:val="0"/>
      <w:marBottom w:val="0"/>
      <w:divBdr>
        <w:top w:val="none" w:sz="0" w:space="0" w:color="auto"/>
        <w:left w:val="none" w:sz="0" w:space="0" w:color="auto"/>
        <w:bottom w:val="none" w:sz="0" w:space="0" w:color="auto"/>
        <w:right w:val="none" w:sz="0" w:space="0" w:color="auto"/>
      </w:divBdr>
    </w:div>
    <w:div w:id="1867282376">
      <w:bodyDiv w:val="1"/>
      <w:marLeft w:val="0"/>
      <w:marRight w:val="0"/>
      <w:marTop w:val="0"/>
      <w:marBottom w:val="0"/>
      <w:divBdr>
        <w:top w:val="none" w:sz="0" w:space="0" w:color="auto"/>
        <w:left w:val="none" w:sz="0" w:space="0" w:color="auto"/>
        <w:bottom w:val="none" w:sz="0" w:space="0" w:color="auto"/>
        <w:right w:val="none" w:sz="0" w:space="0" w:color="auto"/>
      </w:divBdr>
    </w:div>
    <w:div w:id="1867979842">
      <w:bodyDiv w:val="1"/>
      <w:marLeft w:val="0"/>
      <w:marRight w:val="0"/>
      <w:marTop w:val="0"/>
      <w:marBottom w:val="0"/>
      <w:divBdr>
        <w:top w:val="none" w:sz="0" w:space="0" w:color="auto"/>
        <w:left w:val="none" w:sz="0" w:space="0" w:color="auto"/>
        <w:bottom w:val="none" w:sz="0" w:space="0" w:color="auto"/>
        <w:right w:val="none" w:sz="0" w:space="0" w:color="auto"/>
      </w:divBdr>
    </w:div>
    <w:div w:id="1878659203">
      <w:bodyDiv w:val="1"/>
      <w:marLeft w:val="0"/>
      <w:marRight w:val="0"/>
      <w:marTop w:val="0"/>
      <w:marBottom w:val="0"/>
      <w:divBdr>
        <w:top w:val="none" w:sz="0" w:space="0" w:color="auto"/>
        <w:left w:val="none" w:sz="0" w:space="0" w:color="auto"/>
        <w:bottom w:val="none" w:sz="0" w:space="0" w:color="auto"/>
        <w:right w:val="none" w:sz="0" w:space="0" w:color="auto"/>
      </w:divBdr>
    </w:div>
    <w:div w:id="1891649103">
      <w:bodyDiv w:val="1"/>
      <w:marLeft w:val="0"/>
      <w:marRight w:val="0"/>
      <w:marTop w:val="0"/>
      <w:marBottom w:val="0"/>
      <w:divBdr>
        <w:top w:val="none" w:sz="0" w:space="0" w:color="auto"/>
        <w:left w:val="none" w:sz="0" w:space="0" w:color="auto"/>
        <w:bottom w:val="none" w:sz="0" w:space="0" w:color="auto"/>
        <w:right w:val="none" w:sz="0" w:space="0" w:color="auto"/>
      </w:divBdr>
    </w:div>
    <w:div w:id="1892883233">
      <w:bodyDiv w:val="1"/>
      <w:marLeft w:val="0"/>
      <w:marRight w:val="0"/>
      <w:marTop w:val="0"/>
      <w:marBottom w:val="0"/>
      <w:divBdr>
        <w:top w:val="none" w:sz="0" w:space="0" w:color="auto"/>
        <w:left w:val="none" w:sz="0" w:space="0" w:color="auto"/>
        <w:bottom w:val="none" w:sz="0" w:space="0" w:color="auto"/>
        <w:right w:val="none" w:sz="0" w:space="0" w:color="auto"/>
      </w:divBdr>
    </w:div>
    <w:div w:id="1896967861">
      <w:bodyDiv w:val="1"/>
      <w:marLeft w:val="0"/>
      <w:marRight w:val="0"/>
      <w:marTop w:val="0"/>
      <w:marBottom w:val="0"/>
      <w:divBdr>
        <w:top w:val="none" w:sz="0" w:space="0" w:color="auto"/>
        <w:left w:val="none" w:sz="0" w:space="0" w:color="auto"/>
        <w:bottom w:val="none" w:sz="0" w:space="0" w:color="auto"/>
        <w:right w:val="none" w:sz="0" w:space="0" w:color="auto"/>
      </w:divBdr>
    </w:div>
    <w:div w:id="1897201863">
      <w:bodyDiv w:val="1"/>
      <w:marLeft w:val="0"/>
      <w:marRight w:val="0"/>
      <w:marTop w:val="0"/>
      <w:marBottom w:val="0"/>
      <w:divBdr>
        <w:top w:val="none" w:sz="0" w:space="0" w:color="auto"/>
        <w:left w:val="none" w:sz="0" w:space="0" w:color="auto"/>
        <w:bottom w:val="none" w:sz="0" w:space="0" w:color="auto"/>
        <w:right w:val="none" w:sz="0" w:space="0" w:color="auto"/>
      </w:divBdr>
    </w:div>
    <w:div w:id="1897230231">
      <w:bodyDiv w:val="1"/>
      <w:marLeft w:val="0"/>
      <w:marRight w:val="0"/>
      <w:marTop w:val="0"/>
      <w:marBottom w:val="0"/>
      <w:divBdr>
        <w:top w:val="none" w:sz="0" w:space="0" w:color="auto"/>
        <w:left w:val="none" w:sz="0" w:space="0" w:color="auto"/>
        <w:bottom w:val="none" w:sz="0" w:space="0" w:color="auto"/>
        <w:right w:val="none" w:sz="0" w:space="0" w:color="auto"/>
      </w:divBdr>
    </w:div>
    <w:div w:id="1905673539">
      <w:bodyDiv w:val="1"/>
      <w:marLeft w:val="0"/>
      <w:marRight w:val="0"/>
      <w:marTop w:val="0"/>
      <w:marBottom w:val="0"/>
      <w:divBdr>
        <w:top w:val="none" w:sz="0" w:space="0" w:color="auto"/>
        <w:left w:val="none" w:sz="0" w:space="0" w:color="auto"/>
        <w:bottom w:val="none" w:sz="0" w:space="0" w:color="auto"/>
        <w:right w:val="none" w:sz="0" w:space="0" w:color="auto"/>
      </w:divBdr>
    </w:div>
    <w:div w:id="1907959271">
      <w:bodyDiv w:val="1"/>
      <w:marLeft w:val="0"/>
      <w:marRight w:val="0"/>
      <w:marTop w:val="0"/>
      <w:marBottom w:val="0"/>
      <w:divBdr>
        <w:top w:val="none" w:sz="0" w:space="0" w:color="auto"/>
        <w:left w:val="none" w:sz="0" w:space="0" w:color="auto"/>
        <w:bottom w:val="none" w:sz="0" w:space="0" w:color="auto"/>
        <w:right w:val="none" w:sz="0" w:space="0" w:color="auto"/>
      </w:divBdr>
    </w:div>
    <w:div w:id="1914656005">
      <w:bodyDiv w:val="1"/>
      <w:marLeft w:val="0"/>
      <w:marRight w:val="0"/>
      <w:marTop w:val="0"/>
      <w:marBottom w:val="0"/>
      <w:divBdr>
        <w:top w:val="none" w:sz="0" w:space="0" w:color="auto"/>
        <w:left w:val="none" w:sz="0" w:space="0" w:color="auto"/>
        <w:bottom w:val="none" w:sz="0" w:space="0" w:color="auto"/>
        <w:right w:val="none" w:sz="0" w:space="0" w:color="auto"/>
      </w:divBdr>
    </w:div>
    <w:div w:id="1915893917">
      <w:bodyDiv w:val="1"/>
      <w:marLeft w:val="0"/>
      <w:marRight w:val="0"/>
      <w:marTop w:val="0"/>
      <w:marBottom w:val="0"/>
      <w:divBdr>
        <w:top w:val="none" w:sz="0" w:space="0" w:color="auto"/>
        <w:left w:val="none" w:sz="0" w:space="0" w:color="auto"/>
        <w:bottom w:val="none" w:sz="0" w:space="0" w:color="auto"/>
        <w:right w:val="none" w:sz="0" w:space="0" w:color="auto"/>
      </w:divBdr>
    </w:div>
    <w:div w:id="1917662676">
      <w:bodyDiv w:val="1"/>
      <w:marLeft w:val="0"/>
      <w:marRight w:val="0"/>
      <w:marTop w:val="0"/>
      <w:marBottom w:val="0"/>
      <w:divBdr>
        <w:top w:val="none" w:sz="0" w:space="0" w:color="auto"/>
        <w:left w:val="none" w:sz="0" w:space="0" w:color="auto"/>
        <w:bottom w:val="none" w:sz="0" w:space="0" w:color="auto"/>
        <w:right w:val="none" w:sz="0" w:space="0" w:color="auto"/>
      </w:divBdr>
    </w:div>
    <w:div w:id="1932858182">
      <w:bodyDiv w:val="1"/>
      <w:marLeft w:val="0"/>
      <w:marRight w:val="0"/>
      <w:marTop w:val="0"/>
      <w:marBottom w:val="0"/>
      <w:divBdr>
        <w:top w:val="none" w:sz="0" w:space="0" w:color="auto"/>
        <w:left w:val="none" w:sz="0" w:space="0" w:color="auto"/>
        <w:bottom w:val="none" w:sz="0" w:space="0" w:color="auto"/>
        <w:right w:val="none" w:sz="0" w:space="0" w:color="auto"/>
      </w:divBdr>
    </w:div>
    <w:div w:id="1935047986">
      <w:bodyDiv w:val="1"/>
      <w:marLeft w:val="0"/>
      <w:marRight w:val="0"/>
      <w:marTop w:val="0"/>
      <w:marBottom w:val="0"/>
      <w:divBdr>
        <w:top w:val="none" w:sz="0" w:space="0" w:color="auto"/>
        <w:left w:val="none" w:sz="0" w:space="0" w:color="auto"/>
        <w:bottom w:val="none" w:sz="0" w:space="0" w:color="auto"/>
        <w:right w:val="none" w:sz="0" w:space="0" w:color="auto"/>
      </w:divBdr>
    </w:div>
    <w:div w:id="1937714462">
      <w:bodyDiv w:val="1"/>
      <w:marLeft w:val="0"/>
      <w:marRight w:val="0"/>
      <w:marTop w:val="0"/>
      <w:marBottom w:val="0"/>
      <w:divBdr>
        <w:top w:val="none" w:sz="0" w:space="0" w:color="auto"/>
        <w:left w:val="none" w:sz="0" w:space="0" w:color="auto"/>
        <w:bottom w:val="none" w:sz="0" w:space="0" w:color="auto"/>
        <w:right w:val="none" w:sz="0" w:space="0" w:color="auto"/>
      </w:divBdr>
    </w:div>
    <w:div w:id="1940482679">
      <w:bodyDiv w:val="1"/>
      <w:marLeft w:val="0"/>
      <w:marRight w:val="0"/>
      <w:marTop w:val="0"/>
      <w:marBottom w:val="0"/>
      <w:divBdr>
        <w:top w:val="none" w:sz="0" w:space="0" w:color="auto"/>
        <w:left w:val="none" w:sz="0" w:space="0" w:color="auto"/>
        <w:bottom w:val="none" w:sz="0" w:space="0" w:color="auto"/>
        <w:right w:val="none" w:sz="0" w:space="0" w:color="auto"/>
      </w:divBdr>
    </w:div>
    <w:div w:id="1941523070">
      <w:bodyDiv w:val="1"/>
      <w:marLeft w:val="0"/>
      <w:marRight w:val="0"/>
      <w:marTop w:val="0"/>
      <w:marBottom w:val="0"/>
      <w:divBdr>
        <w:top w:val="none" w:sz="0" w:space="0" w:color="auto"/>
        <w:left w:val="none" w:sz="0" w:space="0" w:color="auto"/>
        <w:bottom w:val="none" w:sz="0" w:space="0" w:color="auto"/>
        <w:right w:val="none" w:sz="0" w:space="0" w:color="auto"/>
      </w:divBdr>
    </w:div>
    <w:div w:id="1942686769">
      <w:bodyDiv w:val="1"/>
      <w:marLeft w:val="0"/>
      <w:marRight w:val="0"/>
      <w:marTop w:val="0"/>
      <w:marBottom w:val="0"/>
      <w:divBdr>
        <w:top w:val="none" w:sz="0" w:space="0" w:color="auto"/>
        <w:left w:val="none" w:sz="0" w:space="0" w:color="auto"/>
        <w:bottom w:val="none" w:sz="0" w:space="0" w:color="auto"/>
        <w:right w:val="none" w:sz="0" w:space="0" w:color="auto"/>
      </w:divBdr>
    </w:div>
    <w:div w:id="1945989198">
      <w:bodyDiv w:val="1"/>
      <w:marLeft w:val="0"/>
      <w:marRight w:val="0"/>
      <w:marTop w:val="0"/>
      <w:marBottom w:val="0"/>
      <w:divBdr>
        <w:top w:val="none" w:sz="0" w:space="0" w:color="auto"/>
        <w:left w:val="none" w:sz="0" w:space="0" w:color="auto"/>
        <w:bottom w:val="none" w:sz="0" w:space="0" w:color="auto"/>
        <w:right w:val="none" w:sz="0" w:space="0" w:color="auto"/>
      </w:divBdr>
    </w:div>
    <w:div w:id="1950383255">
      <w:bodyDiv w:val="1"/>
      <w:marLeft w:val="0"/>
      <w:marRight w:val="0"/>
      <w:marTop w:val="0"/>
      <w:marBottom w:val="0"/>
      <w:divBdr>
        <w:top w:val="none" w:sz="0" w:space="0" w:color="auto"/>
        <w:left w:val="none" w:sz="0" w:space="0" w:color="auto"/>
        <w:bottom w:val="none" w:sz="0" w:space="0" w:color="auto"/>
        <w:right w:val="none" w:sz="0" w:space="0" w:color="auto"/>
      </w:divBdr>
    </w:div>
    <w:div w:id="1955823432">
      <w:bodyDiv w:val="1"/>
      <w:marLeft w:val="0"/>
      <w:marRight w:val="0"/>
      <w:marTop w:val="0"/>
      <w:marBottom w:val="0"/>
      <w:divBdr>
        <w:top w:val="none" w:sz="0" w:space="0" w:color="auto"/>
        <w:left w:val="none" w:sz="0" w:space="0" w:color="auto"/>
        <w:bottom w:val="none" w:sz="0" w:space="0" w:color="auto"/>
        <w:right w:val="none" w:sz="0" w:space="0" w:color="auto"/>
      </w:divBdr>
    </w:div>
    <w:div w:id="1956524885">
      <w:bodyDiv w:val="1"/>
      <w:marLeft w:val="0"/>
      <w:marRight w:val="0"/>
      <w:marTop w:val="0"/>
      <w:marBottom w:val="0"/>
      <w:divBdr>
        <w:top w:val="none" w:sz="0" w:space="0" w:color="auto"/>
        <w:left w:val="none" w:sz="0" w:space="0" w:color="auto"/>
        <w:bottom w:val="none" w:sz="0" w:space="0" w:color="auto"/>
        <w:right w:val="none" w:sz="0" w:space="0" w:color="auto"/>
      </w:divBdr>
    </w:div>
    <w:div w:id="1960523541">
      <w:bodyDiv w:val="1"/>
      <w:marLeft w:val="0"/>
      <w:marRight w:val="0"/>
      <w:marTop w:val="0"/>
      <w:marBottom w:val="0"/>
      <w:divBdr>
        <w:top w:val="none" w:sz="0" w:space="0" w:color="auto"/>
        <w:left w:val="none" w:sz="0" w:space="0" w:color="auto"/>
        <w:bottom w:val="none" w:sz="0" w:space="0" w:color="auto"/>
        <w:right w:val="none" w:sz="0" w:space="0" w:color="auto"/>
      </w:divBdr>
    </w:div>
    <w:div w:id="1960647027">
      <w:bodyDiv w:val="1"/>
      <w:marLeft w:val="0"/>
      <w:marRight w:val="0"/>
      <w:marTop w:val="0"/>
      <w:marBottom w:val="0"/>
      <w:divBdr>
        <w:top w:val="none" w:sz="0" w:space="0" w:color="auto"/>
        <w:left w:val="none" w:sz="0" w:space="0" w:color="auto"/>
        <w:bottom w:val="none" w:sz="0" w:space="0" w:color="auto"/>
        <w:right w:val="none" w:sz="0" w:space="0" w:color="auto"/>
      </w:divBdr>
    </w:div>
    <w:div w:id="1961064496">
      <w:bodyDiv w:val="1"/>
      <w:marLeft w:val="0"/>
      <w:marRight w:val="0"/>
      <w:marTop w:val="0"/>
      <w:marBottom w:val="0"/>
      <w:divBdr>
        <w:top w:val="none" w:sz="0" w:space="0" w:color="auto"/>
        <w:left w:val="none" w:sz="0" w:space="0" w:color="auto"/>
        <w:bottom w:val="none" w:sz="0" w:space="0" w:color="auto"/>
        <w:right w:val="none" w:sz="0" w:space="0" w:color="auto"/>
      </w:divBdr>
    </w:div>
    <w:div w:id="1962104467">
      <w:bodyDiv w:val="1"/>
      <w:marLeft w:val="0"/>
      <w:marRight w:val="0"/>
      <w:marTop w:val="0"/>
      <w:marBottom w:val="0"/>
      <w:divBdr>
        <w:top w:val="none" w:sz="0" w:space="0" w:color="auto"/>
        <w:left w:val="none" w:sz="0" w:space="0" w:color="auto"/>
        <w:bottom w:val="none" w:sz="0" w:space="0" w:color="auto"/>
        <w:right w:val="none" w:sz="0" w:space="0" w:color="auto"/>
      </w:divBdr>
    </w:div>
    <w:div w:id="1963030823">
      <w:bodyDiv w:val="1"/>
      <w:marLeft w:val="0"/>
      <w:marRight w:val="0"/>
      <w:marTop w:val="0"/>
      <w:marBottom w:val="0"/>
      <w:divBdr>
        <w:top w:val="none" w:sz="0" w:space="0" w:color="auto"/>
        <w:left w:val="none" w:sz="0" w:space="0" w:color="auto"/>
        <w:bottom w:val="none" w:sz="0" w:space="0" w:color="auto"/>
        <w:right w:val="none" w:sz="0" w:space="0" w:color="auto"/>
      </w:divBdr>
    </w:div>
    <w:div w:id="1980307957">
      <w:bodyDiv w:val="1"/>
      <w:marLeft w:val="0"/>
      <w:marRight w:val="0"/>
      <w:marTop w:val="0"/>
      <w:marBottom w:val="0"/>
      <w:divBdr>
        <w:top w:val="none" w:sz="0" w:space="0" w:color="auto"/>
        <w:left w:val="none" w:sz="0" w:space="0" w:color="auto"/>
        <w:bottom w:val="none" w:sz="0" w:space="0" w:color="auto"/>
        <w:right w:val="none" w:sz="0" w:space="0" w:color="auto"/>
      </w:divBdr>
    </w:div>
    <w:div w:id="1989747231">
      <w:bodyDiv w:val="1"/>
      <w:marLeft w:val="0"/>
      <w:marRight w:val="0"/>
      <w:marTop w:val="0"/>
      <w:marBottom w:val="0"/>
      <w:divBdr>
        <w:top w:val="none" w:sz="0" w:space="0" w:color="auto"/>
        <w:left w:val="none" w:sz="0" w:space="0" w:color="auto"/>
        <w:bottom w:val="none" w:sz="0" w:space="0" w:color="auto"/>
        <w:right w:val="none" w:sz="0" w:space="0" w:color="auto"/>
      </w:divBdr>
    </w:div>
    <w:div w:id="1990163352">
      <w:bodyDiv w:val="1"/>
      <w:marLeft w:val="0"/>
      <w:marRight w:val="0"/>
      <w:marTop w:val="0"/>
      <w:marBottom w:val="0"/>
      <w:divBdr>
        <w:top w:val="none" w:sz="0" w:space="0" w:color="auto"/>
        <w:left w:val="none" w:sz="0" w:space="0" w:color="auto"/>
        <w:bottom w:val="none" w:sz="0" w:space="0" w:color="auto"/>
        <w:right w:val="none" w:sz="0" w:space="0" w:color="auto"/>
      </w:divBdr>
    </w:div>
    <w:div w:id="1994019482">
      <w:bodyDiv w:val="1"/>
      <w:marLeft w:val="0"/>
      <w:marRight w:val="0"/>
      <w:marTop w:val="0"/>
      <w:marBottom w:val="0"/>
      <w:divBdr>
        <w:top w:val="none" w:sz="0" w:space="0" w:color="auto"/>
        <w:left w:val="none" w:sz="0" w:space="0" w:color="auto"/>
        <w:bottom w:val="none" w:sz="0" w:space="0" w:color="auto"/>
        <w:right w:val="none" w:sz="0" w:space="0" w:color="auto"/>
      </w:divBdr>
    </w:div>
    <w:div w:id="1995210306">
      <w:bodyDiv w:val="1"/>
      <w:marLeft w:val="0"/>
      <w:marRight w:val="0"/>
      <w:marTop w:val="0"/>
      <w:marBottom w:val="0"/>
      <w:divBdr>
        <w:top w:val="none" w:sz="0" w:space="0" w:color="auto"/>
        <w:left w:val="none" w:sz="0" w:space="0" w:color="auto"/>
        <w:bottom w:val="none" w:sz="0" w:space="0" w:color="auto"/>
        <w:right w:val="none" w:sz="0" w:space="0" w:color="auto"/>
      </w:divBdr>
    </w:div>
    <w:div w:id="1995838325">
      <w:bodyDiv w:val="1"/>
      <w:marLeft w:val="0"/>
      <w:marRight w:val="0"/>
      <w:marTop w:val="0"/>
      <w:marBottom w:val="0"/>
      <w:divBdr>
        <w:top w:val="none" w:sz="0" w:space="0" w:color="auto"/>
        <w:left w:val="none" w:sz="0" w:space="0" w:color="auto"/>
        <w:bottom w:val="none" w:sz="0" w:space="0" w:color="auto"/>
        <w:right w:val="none" w:sz="0" w:space="0" w:color="auto"/>
      </w:divBdr>
    </w:div>
    <w:div w:id="2001225324">
      <w:bodyDiv w:val="1"/>
      <w:marLeft w:val="0"/>
      <w:marRight w:val="0"/>
      <w:marTop w:val="0"/>
      <w:marBottom w:val="0"/>
      <w:divBdr>
        <w:top w:val="none" w:sz="0" w:space="0" w:color="auto"/>
        <w:left w:val="none" w:sz="0" w:space="0" w:color="auto"/>
        <w:bottom w:val="none" w:sz="0" w:space="0" w:color="auto"/>
        <w:right w:val="none" w:sz="0" w:space="0" w:color="auto"/>
      </w:divBdr>
    </w:div>
    <w:div w:id="2004892275">
      <w:bodyDiv w:val="1"/>
      <w:marLeft w:val="0"/>
      <w:marRight w:val="0"/>
      <w:marTop w:val="0"/>
      <w:marBottom w:val="0"/>
      <w:divBdr>
        <w:top w:val="none" w:sz="0" w:space="0" w:color="auto"/>
        <w:left w:val="none" w:sz="0" w:space="0" w:color="auto"/>
        <w:bottom w:val="none" w:sz="0" w:space="0" w:color="auto"/>
        <w:right w:val="none" w:sz="0" w:space="0" w:color="auto"/>
      </w:divBdr>
    </w:div>
    <w:div w:id="2005276244">
      <w:bodyDiv w:val="1"/>
      <w:marLeft w:val="0"/>
      <w:marRight w:val="0"/>
      <w:marTop w:val="0"/>
      <w:marBottom w:val="0"/>
      <w:divBdr>
        <w:top w:val="none" w:sz="0" w:space="0" w:color="auto"/>
        <w:left w:val="none" w:sz="0" w:space="0" w:color="auto"/>
        <w:bottom w:val="none" w:sz="0" w:space="0" w:color="auto"/>
        <w:right w:val="none" w:sz="0" w:space="0" w:color="auto"/>
      </w:divBdr>
    </w:div>
    <w:div w:id="2006519207">
      <w:bodyDiv w:val="1"/>
      <w:marLeft w:val="0"/>
      <w:marRight w:val="0"/>
      <w:marTop w:val="0"/>
      <w:marBottom w:val="0"/>
      <w:divBdr>
        <w:top w:val="none" w:sz="0" w:space="0" w:color="auto"/>
        <w:left w:val="none" w:sz="0" w:space="0" w:color="auto"/>
        <w:bottom w:val="none" w:sz="0" w:space="0" w:color="auto"/>
        <w:right w:val="none" w:sz="0" w:space="0" w:color="auto"/>
      </w:divBdr>
    </w:div>
    <w:div w:id="2025132744">
      <w:bodyDiv w:val="1"/>
      <w:marLeft w:val="0"/>
      <w:marRight w:val="0"/>
      <w:marTop w:val="0"/>
      <w:marBottom w:val="0"/>
      <w:divBdr>
        <w:top w:val="none" w:sz="0" w:space="0" w:color="auto"/>
        <w:left w:val="none" w:sz="0" w:space="0" w:color="auto"/>
        <w:bottom w:val="none" w:sz="0" w:space="0" w:color="auto"/>
        <w:right w:val="none" w:sz="0" w:space="0" w:color="auto"/>
      </w:divBdr>
    </w:div>
    <w:div w:id="2029333329">
      <w:bodyDiv w:val="1"/>
      <w:marLeft w:val="0"/>
      <w:marRight w:val="0"/>
      <w:marTop w:val="0"/>
      <w:marBottom w:val="0"/>
      <w:divBdr>
        <w:top w:val="none" w:sz="0" w:space="0" w:color="auto"/>
        <w:left w:val="none" w:sz="0" w:space="0" w:color="auto"/>
        <w:bottom w:val="none" w:sz="0" w:space="0" w:color="auto"/>
        <w:right w:val="none" w:sz="0" w:space="0" w:color="auto"/>
      </w:divBdr>
    </w:div>
    <w:div w:id="2035230824">
      <w:bodyDiv w:val="1"/>
      <w:marLeft w:val="0"/>
      <w:marRight w:val="0"/>
      <w:marTop w:val="0"/>
      <w:marBottom w:val="0"/>
      <w:divBdr>
        <w:top w:val="none" w:sz="0" w:space="0" w:color="auto"/>
        <w:left w:val="none" w:sz="0" w:space="0" w:color="auto"/>
        <w:bottom w:val="none" w:sz="0" w:space="0" w:color="auto"/>
        <w:right w:val="none" w:sz="0" w:space="0" w:color="auto"/>
      </w:divBdr>
    </w:div>
    <w:div w:id="2051223631">
      <w:bodyDiv w:val="1"/>
      <w:marLeft w:val="0"/>
      <w:marRight w:val="0"/>
      <w:marTop w:val="0"/>
      <w:marBottom w:val="0"/>
      <w:divBdr>
        <w:top w:val="none" w:sz="0" w:space="0" w:color="auto"/>
        <w:left w:val="none" w:sz="0" w:space="0" w:color="auto"/>
        <w:bottom w:val="none" w:sz="0" w:space="0" w:color="auto"/>
        <w:right w:val="none" w:sz="0" w:space="0" w:color="auto"/>
      </w:divBdr>
    </w:div>
    <w:div w:id="2068600967">
      <w:bodyDiv w:val="1"/>
      <w:marLeft w:val="0"/>
      <w:marRight w:val="0"/>
      <w:marTop w:val="0"/>
      <w:marBottom w:val="0"/>
      <w:divBdr>
        <w:top w:val="none" w:sz="0" w:space="0" w:color="auto"/>
        <w:left w:val="none" w:sz="0" w:space="0" w:color="auto"/>
        <w:bottom w:val="none" w:sz="0" w:space="0" w:color="auto"/>
        <w:right w:val="none" w:sz="0" w:space="0" w:color="auto"/>
      </w:divBdr>
    </w:div>
    <w:div w:id="2069304507">
      <w:bodyDiv w:val="1"/>
      <w:marLeft w:val="0"/>
      <w:marRight w:val="0"/>
      <w:marTop w:val="0"/>
      <w:marBottom w:val="0"/>
      <w:divBdr>
        <w:top w:val="none" w:sz="0" w:space="0" w:color="auto"/>
        <w:left w:val="none" w:sz="0" w:space="0" w:color="auto"/>
        <w:bottom w:val="none" w:sz="0" w:space="0" w:color="auto"/>
        <w:right w:val="none" w:sz="0" w:space="0" w:color="auto"/>
      </w:divBdr>
    </w:div>
    <w:div w:id="2074884486">
      <w:bodyDiv w:val="1"/>
      <w:marLeft w:val="0"/>
      <w:marRight w:val="0"/>
      <w:marTop w:val="0"/>
      <w:marBottom w:val="0"/>
      <w:divBdr>
        <w:top w:val="none" w:sz="0" w:space="0" w:color="auto"/>
        <w:left w:val="none" w:sz="0" w:space="0" w:color="auto"/>
        <w:bottom w:val="none" w:sz="0" w:space="0" w:color="auto"/>
        <w:right w:val="none" w:sz="0" w:space="0" w:color="auto"/>
      </w:divBdr>
    </w:div>
    <w:div w:id="2080319781">
      <w:bodyDiv w:val="1"/>
      <w:marLeft w:val="0"/>
      <w:marRight w:val="0"/>
      <w:marTop w:val="0"/>
      <w:marBottom w:val="0"/>
      <w:divBdr>
        <w:top w:val="none" w:sz="0" w:space="0" w:color="auto"/>
        <w:left w:val="none" w:sz="0" w:space="0" w:color="auto"/>
        <w:bottom w:val="none" w:sz="0" w:space="0" w:color="auto"/>
        <w:right w:val="none" w:sz="0" w:space="0" w:color="auto"/>
      </w:divBdr>
    </w:div>
    <w:div w:id="2083722351">
      <w:bodyDiv w:val="1"/>
      <w:marLeft w:val="0"/>
      <w:marRight w:val="0"/>
      <w:marTop w:val="0"/>
      <w:marBottom w:val="0"/>
      <w:divBdr>
        <w:top w:val="none" w:sz="0" w:space="0" w:color="auto"/>
        <w:left w:val="none" w:sz="0" w:space="0" w:color="auto"/>
        <w:bottom w:val="none" w:sz="0" w:space="0" w:color="auto"/>
        <w:right w:val="none" w:sz="0" w:space="0" w:color="auto"/>
      </w:divBdr>
    </w:div>
    <w:div w:id="2104571191">
      <w:bodyDiv w:val="1"/>
      <w:marLeft w:val="0"/>
      <w:marRight w:val="0"/>
      <w:marTop w:val="0"/>
      <w:marBottom w:val="0"/>
      <w:divBdr>
        <w:top w:val="none" w:sz="0" w:space="0" w:color="auto"/>
        <w:left w:val="none" w:sz="0" w:space="0" w:color="auto"/>
        <w:bottom w:val="none" w:sz="0" w:space="0" w:color="auto"/>
        <w:right w:val="none" w:sz="0" w:space="0" w:color="auto"/>
      </w:divBdr>
    </w:div>
    <w:div w:id="2108035577">
      <w:bodyDiv w:val="1"/>
      <w:marLeft w:val="0"/>
      <w:marRight w:val="0"/>
      <w:marTop w:val="0"/>
      <w:marBottom w:val="0"/>
      <w:divBdr>
        <w:top w:val="none" w:sz="0" w:space="0" w:color="auto"/>
        <w:left w:val="none" w:sz="0" w:space="0" w:color="auto"/>
        <w:bottom w:val="none" w:sz="0" w:space="0" w:color="auto"/>
        <w:right w:val="none" w:sz="0" w:space="0" w:color="auto"/>
      </w:divBdr>
    </w:div>
    <w:div w:id="2114861827">
      <w:bodyDiv w:val="1"/>
      <w:marLeft w:val="0"/>
      <w:marRight w:val="0"/>
      <w:marTop w:val="0"/>
      <w:marBottom w:val="0"/>
      <w:divBdr>
        <w:top w:val="none" w:sz="0" w:space="0" w:color="auto"/>
        <w:left w:val="none" w:sz="0" w:space="0" w:color="auto"/>
        <w:bottom w:val="none" w:sz="0" w:space="0" w:color="auto"/>
        <w:right w:val="none" w:sz="0" w:space="0" w:color="auto"/>
      </w:divBdr>
    </w:div>
    <w:div w:id="2121952994">
      <w:bodyDiv w:val="1"/>
      <w:marLeft w:val="0"/>
      <w:marRight w:val="0"/>
      <w:marTop w:val="0"/>
      <w:marBottom w:val="0"/>
      <w:divBdr>
        <w:top w:val="none" w:sz="0" w:space="0" w:color="auto"/>
        <w:left w:val="none" w:sz="0" w:space="0" w:color="auto"/>
        <w:bottom w:val="none" w:sz="0" w:space="0" w:color="auto"/>
        <w:right w:val="none" w:sz="0" w:space="0" w:color="auto"/>
      </w:divBdr>
    </w:div>
    <w:div w:id="2130275193">
      <w:bodyDiv w:val="1"/>
      <w:marLeft w:val="0"/>
      <w:marRight w:val="0"/>
      <w:marTop w:val="0"/>
      <w:marBottom w:val="0"/>
      <w:divBdr>
        <w:top w:val="none" w:sz="0" w:space="0" w:color="auto"/>
        <w:left w:val="none" w:sz="0" w:space="0" w:color="auto"/>
        <w:bottom w:val="none" w:sz="0" w:space="0" w:color="auto"/>
        <w:right w:val="none" w:sz="0" w:space="0" w:color="auto"/>
      </w:divBdr>
    </w:div>
    <w:div w:id="2132086587">
      <w:bodyDiv w:val="1"/>
      <w:marLeft w:val="0"/>
      <w:marRight w:val="0"/>
      <w:marTop w:val="0"/>
      <w:marBottom w:val="0"/>
      <w:divBdr>
        <w:top w:val="none" w:sz="0" w:space="0" w:color="auto"/>
        <w:left w:val="none" w:sz="0" w:space="0" w:color="auto"/>
        <w:bottom w:val="none" w:sz="0" w:space="0" w:color="auto"/>
        <w:right w:val="none" w:sz="0" w:space="0" w:color="auto"/>
      </w:divBdr>
    </w:div>
    <w:div w:id="2137602922">
      <w:bodyDiv w:val="1"/>
      <w:marLeft w:val="0"/>
      <w:marRight w:val="0"/>
      <w:marTop w:val="0"/>
      <w:marBottom w:val="0"/>
      <w:divBdr>
        <w:top w:val="none" w:sz="0" w:space="0" w:color="auto"/>
        <w:left w:val="none" w:sz="0" w:space="0" w:color="auto"/>
        <w:bottom w:val="none" w:sz="0" w:space="0" w:color="auto"/>
        <w:right w:val="none" w:sz="0" w:space="0" w:color="auto"/>
      </w:divBdr>
      <w:divsChild>
        <w:div w:id="1670673152">
          <w:marLeft w:val="0"/>
          <w:marRight w:val="0"/>
          <w:marTop w:val="0"/>
          <w:marBottom w:val="0"/>
          <w:divBdr>
            <w:top w:val="none" w:sz="0" w:space="0" w:color="auto"/>
            <w:left w:val="none" w:sz="0" w:space="0" w:color="auto"/>
            <w:bottom w:val="none" w:sz="0" w:space="0" w:color="auto"/>
            <w:right w:val="none" w:sz="0" w:space="0" w:color="auto"/>
          </w:divBdr>
        </w:div>
      </w:divsChild>
    </w:div>
    <w:div w:id="214462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Su2009</b:Tag>
    <b:SourceType>JournalArticle</b:SourceType>
    <b:Guid>{F13FE2CF-BD31-4A5D-BA32-DF32106CAE51}</b:Guid>
    <b:Author>
      <b:Author>
        <b:NameList>
          <b:Person>
            <b:Last>Su</b:Last>
            <b:First>Xiaoyuan</b:First>
          </b:Person>
          <b:Person>
            <b:Last>Khoshgoftaar</b:Last>
            <b:First>Taghi</b:First>
            <b:Middle>M.</b:Middle>
          </b:Person>
        </b:NameList>
      </b:Author>
      <b:Editor>
        <b:NameList>
          <b:Person>
            <b:Last>Hong</b:Last>
            <b:First>Jun</b:First>
          </b:Person>
        </b:NameList>
      </b:Editor>
    </b:Author>
    <b:Title>A Survey of Collaborative Filtering Techniques</b:Title>
    <b:JournalName>Advances in Artificial Intelligence</b:JournalName>
    <b:Year>2009</b:Year>
    <b:Publisher>Hindawi Publishing Corporation</b:Publisher>
    <b:Volume>2009</b:Volume>
    <b:StandardNumber>ISSN: 1687-7470, EISSN: 1687-7489. Article DOI: 10.1155/2009/421425</b:StandardNumber>
    <b:Comments>Available from http://downloads.hindawi.com/journals/aai/2009/421425.pdf</b:Comments>
    <b:RefOrder>1</b:RefOrder>
  </b:Source>
  <b:Source>
    <b:Tag>Melville2001CBCF</b:Tag>
    <b:SourceType>ConferenceProceedings</b:SourceType>
    <b:Guid>{91268F0F-817F-4576-9525-54E6446E17DF}</b:Guid>
    <b:Title>Content-Boosted Collaborative Filtering</b:Title>
    <b:Year>2001</b:Year>
    <b:ConferenceName>Proceedings of the SIGIR-2001 Workshop on Recommender Systems</b:ConferenceName>
    <b:City>New Orleans</b:City>
    <b:Pages>1-9</b:Pages>
    <b:Publisher>ACM</b:Publisher>
    <b:URL>http://www.cs.utexas.edu/~ai-lab/pubs/cbcf-sigir-wkshp-01.pdf</b:URL>
    <b:Author>
      <b:Author>
        <b:NameList>
          <b:Person>
            <b:Last>Melville</b:Last>
            <b:First>Prem</b:First>
          </b:Person>
          <b:Person>
            <b:Last>Mooney</b:Last>
            <b:Middle>J.</b:Middle>
            <b:First>Raymond</b:First>
          </b:Person>
          <b:Person>
            <b:Last>Nagarajan</b:Last>
            <b:First>Ramadass</b:First>
          </b:Person>
        </b:NameList>
      </b:Author>
    </b:Author>
    <b:RefOrder>2</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4</b:RefOrder>
  </b:Source>
  <b:Source>
    <b:Tag>Ma2007CF</b:Tag>
    <b:SourceType>ConferenceProceedings</b:SourceType>
    <b:Guid>{90201B48-4790-45B6-84AE-9CB0A007B39F}</b:Guid>
    <b:Title>Effective Missing Data Prediction for Collaborative Filtering</b:Title>
    <b:Publisher>ACM</b:Publisher>
    <b:Author>
      <b:Author>
        <b:NameList>
          <b:Person>
            <b:Last>Ma</b:Last>
            <b:First>Hao</b:First>
          </b:Person>
          <b:Person>
            <b:Last>King</b:Last>
            <b:First>Irwin</b:First>
          </b:Person>
          <b:Person>
            <b:Last>Lyu</b:Last>
            <b:Middle>R.</b:Middle>
            <b:First>Michael</b:First>
          </b:Person>
        </b:NameList>
      </b:Author>
    </b:Author>
    <b:Year>2007</b:Year>
    <b:ConferenceName>SIGIR '07 Proceedings of the 30th annual international ACM SIGIR conference on Research and development in information retrieval</b:ConferenceName>
    <b:City>Amsterdam</b:City>
    <b:Pages>39-46</b:Pages>
    <b:StandardNumber>Proceedings ISBN: 978-1-59593-597-7</b:StandardNumber>
    <b:URL>http://dl.acm.org/citation.cfm?id=1277751</b:URL>
    <b:DOI>10.1145/1277741.1277751</b:DOI>
    <b:RefOrder>5</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7</b:RefOrder>
  </b:Source>
  <b:Source>
    <b:Tag>Ungar1998</b:Tag>
    <b:SourceType>ConferenceProceedings</b:SourceType>
    <b:Guid>{22D73A9B-7D28-45CD-8466-45BB608152F2}</b:Guid>
    <b:Title>Clustering Methods for Collaborative Filtering</b:Title>
    <b:Pages>114-129</b:Pages>
    <b:Year>1998</b:Year>
    <b:ConferenceName>AAAI Workshop on Recommender Systems</b:ConferenceName>
    <b:City>Madison</b:City>
    <b:Publisher>AAAI Press</b:Publisher>
    <b:Volume>1</b:Volume>
    <b:URL>http://www.aaai.org/Papers/Workshops/1998/WS-98-08/WS98-08-029.pdf</b:URL>
    <b:Author>
      <b:Author>
        <b:NameList>
          <b:Person>
            <b:Last>Ungar</b:Last>
            <b:Middle>H.</b:Middle>
            <b:First>Lyle</b:First>
          </b:Person>
          <b:Person>
            <b:Last>Foster</b:Last>
            <b:Middle>P.</b:Middle>
            <b:First>Dean</b:First>
          </b:Person>
        </b:NameList>
      </b:Author>
      <b:Editor>
        <b:NameList>
          <b:Person>
            <b:Last>Kautz</b:Last>
            <b:First>Henry</b:First>
          </b:Person>
        </b:NameList>
      </b:Editor>
    </b:Author>
    <b:RefOrder>6</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8</b:RefOrder>
  </b:Source>
  <b:Source>
    <b:Tag>Su2006BNCF</b:Tag>
    <b:SourceType>ConferenceProceedings</b:SourceType>
    <b:Guid>{9DEDCC62-C23E-4AA4-B200-1CC99BDBFF9F}</b:Guid>
    <b:Title>Collaborative Filtering for Multi-class Data Using Belief Nets Algorithms</b:Title>
    <b:Year>2006</b:Year>
    <b:ConferenceName>The 18th IEEE International Conference on Tools with Artificial Intelligence (ICTAI'06)</b:ConferenceName>
    <b:City>Arlington, VA, USA</b:City>
    <b:Pages>497-504 </b:Pages>
    <b:Publisher>IEEE</b:Publisher>
    <b:StandardNumber>Proceedings Print ISBN: 0-7695-2728-0, Proceedings Print ISSN: 1082-3409, Proceedings Electronic ISSN: 2375-0197, INSPEC Accession Number: 9308505</b:StandardNumber>
    <b:Comments>Download link: https://pdfs.semanticscholar.org/ce11/52cad694ac0e0588df460bd48e3b39bfb7f2.pdf</b:Comments>
    <b:URL>http://ieeexplore.ieee.org/document/4031936/</b:URL>
    <b:DOI>10.1109/ICTAI.2006.41</b:DOI>
    <b:Author>
      <b:Author>
        <b:NameList>
          <b:Person>
            <b:Last>Su</b:Last>
            <b:First>Xiaoyuan</b:First>
          </b:Person>
          <b:Person>
            <b:Last>Khoshgoftaar</b:Last>
            <b:Middle>M.</b:Middle>
            <b:First>Taghi</b:First>
          </b:Person>
        </b:NameList>
      </b:Author>
    </b:Author>
    <b:RefOrder>9</b:RefOrder>
  </b:Source>
  <b:Source>
    <b:Tag>Friedman1997BNClassifiers</b:Tag>
    <b:SourceType>JournalArticle</b:SourceType>
    <b:Guid>{01420BFE-12FA-4929-BF17-00B9053C9A2B}</b:Guid>
    <b:Title>Bayesian Network Classifiers</b:Title>
    <b:Year>1997</b:Year>
    <b:JournalName>Machine Learning</b:JournalName>
    <b:Pages>131-163</b:Pages>
    <b:Volume>29</b:Volume>
    <b:Issue>2-3</b:Issue>
    <b:Month>November</b:Month>
    <b:Publisher>Kluwer Academic Publishers</b:Publisher>
    <b:StandardNumber>Journal Print ISSN: 0885-6125, Journal Online ISSN: 1573-0565</b:StandardNumber>
    <b:URL>https://link.springer.com/article/10.1023/A:1007465528199</b:URL>
    <b:DOI>10.1023/A:1007465528199</b:DOI>
    <b:Author>
      <b:Author>
        <b:NameList>
          <b:Person>
            <b:Last>Friedman</b:Last>
            <b:First>Nir</b:First>
          </b:Person>
          <b:Person>
            <b:Last>Geiger</b:Last>
            <b:First>Dan</b:First>
          </b:Person>
          <b:Person>
            <b:Last>Goldszmidt</b:Last>
            <b:First>Moises</b:First>
          </b:Person>
        </b:NameList>
      </b:Author>
    </b:Author>
    <b:RefOrder>10</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11</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12</b:RefOrder>
  </b:Source>
  <b:Source>
    <b:Tag>Shani2005</b:Tag>
    <b:SourceType>JournalArticle</b:SourceType>
    <b:Guid>{B3F3E078-996D-45B8-AD28-1A5370416659}</b:Guid>
    <b:Title>An MDP-based Recommender System</b:Title>
    <b:JournalName>Journal of Machine Learning Research</b:JournalName>
    <b:Year>2005</b:Year>
    <b:Pages>1265-1295</b:Pages>
    <b:Month>September</b:Month>
    <b:Publisher>JMLR.org</b:Publisher>
    <b:Volume>6</b:Volume>
    <b:Issue>2005</b:Issue>
    <b:StandardNumber>ISSN: 1532-4435, EISSN: 1533-7928</b:StandardNumber>
    <b:URL>http://www.jmlr.org/papers/volume6/shani05a/shani05a.pdf</b:URL>
    <b:Author>
      <b:Author>
        <b:NameList>
          <b:Person>
            <b:Last>Shani</b:Last>
            <b:First>Guy</b:First>
          </b:Person>
          <b:Person>
            <b:Last>Heckerman</b:Last>
            <b:First>David</b:First>
          </b:Person>
          <b:Person>
            <b:Last>Brafman</b:Last>
            <b:First>Ronen</b:First>
            <b:Middle>I.</b:Middle>
          </b:Person>
        </b:NameList>
      </b:Author>
      <b:Editor>
        <b:NameList>
          <b:Person>
            <b:Last>Murphy</b:Last>
            <b:First>Kevin</b:First>
          </b:Person>
          <b:Person>
            <b:Last>Schölkopf</b:Last>
            <b:First>Bernhard</b:First>
          </b:Person>
        </b:NameList>
      </b:Editor>
    </b:Author>
    <b:RefOrder>13</b:RefOrder>
  </b:Source>
  <b:Source>
    <b:Tag>Sarwar2000DiReduce</b:Tag>
    <b:SourceType>ConferenceProceedings</b:SourceType>
    <b:Guid>{A10CC48C-88B1-41CA-84DF-0BE61914F3B0}</b:Guid>
    <b:Title>Application of Dimensionality Reduction in Recommender System - A Case Study</b:Title>
    <b:Year>2000</b:Year>
    <b:URL>http://www.dtic.mil/get-tr-doc/pdf?AD=ADA439541</b:URL>
    <b:ConferenceName>ACM WEBKDD Workshop</b:ConferenceName>
    <b:Author>
      <b:Author>
        <b:NameList>
          <b:Person>
            <b:Last>Sarwar</b:Last>
            <b:Middle>M.</b:Middle>
            <b:First>Badrul</b:First>
          </b:Person>
          <b:Person>
            <b:Last>Karypis</b:Last>
            <b:First>George</b:First>
          </b:Person>
          <b:Person>
            <b:Last>Konstan</b:Last>
            <b:Middle>A.</b:Middle>
            <b:First>Joseph</b:First>
          </b:Person>
          <b:Person>
            <b:Last>Riedl</b:Last>
            <b:Middle>T.</b:Middle>
            <b:First>John</b:First>
          </b:Person>
        </b:NameList>
      </b:Author>
    </b:Author>
    <b:RefOrder>14</b:RefOrder>
  </b:Source>
  <b:Source>
    <b:Tag>Ma2008SVDCFGuide</b:Tag>
    <b:SourceType>Report</b:SourceType>
    <b:Guid>{712827BB-A099-4BCF-92B1-A44504CBDD60}</b:Guid>
    <b:Title>A Guide to Singular Value Decomposition for Collaborative Filtering</b:Title>
    <b:Year>2008</b:Year>
    <b:City>Taipei, Taiwan</b:City>
    <b:Publisher>National Taiwan University</b:Publisher>
    <b:Department>Department of Computer Science</b:Department>
    <b:Institution>National Taiwan University</b:Institution>
    <b:Pages>14</b:Pages>
    <b:ThesisType>Technical Report</b:ThesisType>
    <b:Comments>Download link https://pdfs.semanticscholar.org/9d14/285a32d268b69d51e7036d5a391c007df886.pdf</b:Comments>
    <b:URL>http://citeseerx.ist.psu.edu/viewdoc/summary?doi=10.1.1.571.6274</b:URL>
    <b:Author>
      <b:Author>
        <b:NameList>
          <b:Person>
            <b:Last>Ma</b:Last>
            <b:First>Chih-Chao</b:First>
          </b:Person>
        </b:NameList>
      </b:Author>
    </b:Author>
    <b:RefOrder>16</b:RefOrder>
  </b:Source>
  <b:Source>
    <b:Tag>Smith2002PCA</b:Tag>
    <b:SourceType>Report</b:SourceType>
    <b:Guid>{3A922882-A722-497C-A18E-A137A4E7FEEC}</b:Guid>
    <b:Title>A tutorial on Principal Components Analysis</b:Title>
    <b:Year>2002</b:Year>
    <b:Publisher>Cornell University</b:Publisher>
    <b:Institution>Cornell University</b:Institution>
    <b:Pages>27</b:Pages>
    <b:ThesisType>Technical Report</b:ThesisType>
    <b:URL>http://facepress.net/pdf/734.pdf</b:URL>
    <b:Author>
      <b:Author>
        <b:NameList>
          <b:Person>
            <b:Last>Smith</b:Last>
            <b:Middle>I.</b:Middle>
            <b:First>Lindsay</b:First>
          </b:Person>
        </b:NameList>
      </b:Author>
    </b:Author>
    <b:RefOrder>15</b:RefOrder>
  </b:Source>
</b:Sources>
</file>

<file path=customXml/itemProps1.xml><?xml version="1.0" encoding="utf-8"?>
<ds:datastoreItem xmlns:ds="http://schemas.openxmlformats.org/officeDocument/2006/customXml" ds:itemID="{BF380AC0-A3A9-4AB7-91C8-B2881442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3955</TotalTime>
  <Pages>12</Pages>
  <Words>7310</Words>
  <Characters>41673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Model-based Approach for Collaborative Filtering</vt:lpstr>
    </vt:vector>
  </TitlesOfParts>
  <Company>University of Natural Science</Company>
  <LinksUpToDate>false</LinksUpToDate>
  <CharactersWithSpaces>48886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Model-based Approach for Collaborative Filtering</dc:title>
  <dc:subject/>
  <dc:creator>Phung Do</dc:creator>
  <cp:keywords/>
  <dc:description/>
  <cp:lastModifiedBy>Loc Nguyen</cp:lastModifiedBy>
  <cp:revision>257</cp:revision>
  <cp:lastPrinted>2010-06-28T03:34:00Z</cp:lastPrinted>
  <dcterms:created xsi:type="dcterms:W3CDTF">2014-05-26T06:36:00Z</dcterms:created>
  <dcterms:modified xsi:type="dcterms:W3CDTF">2018-01-05T13:03:00Z</dcterms:modified>
</cp:coreProperties>
</file>