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634" w:rsidRPr="00ED5634" w:rsidRDefault="00ED5634" w:rsidP="00ED5634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center"/>
        <w:outlineLvl w:val="0"/>
        <w:rPr>
          <w:rFonts w:ascii="UbuntuBold" w:eastAsia="Times New Roman" w:hAnsi="UbuntuBold" w:cs="Times New Roman"/>
          <w:caps/>
          <w:color w:val="323232"/>
          <w:kern w:val="36"/>
          <w:sz w:val="45"/>
          <w:szCs w:val="45"/>
          <w:lang w:eastAsia="ru-RU"/>
        </w:rPr>
      </w:pPr>
      <w:r w:rsidRPr="00ED5634">
        <w:rPr>
          <w:rFonts w:ascii="UbuntuBold" w:eastAsia="Times New Roman" w:hAnsi="UbuntuBold" w:cs="Times New Roman"/>
          <w:caps/>
          <w:color w:val="323232"/>
          <w:kern w:val="36"/>
          <w:sz w:val="45"/>
          <w:szCs w:val="45"/>
          <w:lang w:eastAsia="ru-RU"/>
        </w:rPr>
        <w:t>БУХГАЛТЕРСКОЕ СОПРОВОЖДЕНИЕ</w:t>
      </w:r>
      <w:r w:rsidRPr="00ED5634">
        <w:rPr>
          <w:rFonts w:ascii="UbuntuBold" w:eastAsia="Times New Roman" w:hAnsi="UbuntuBold" w:cs="Times New Roman"/>
          <w:caps/>
          <w:color w:val="323232"/>
          <w:kern w:val="36"/>
          <w:sz w:val="2"/>
          <w:szCs w:val="2"/>
          <w:lang w:eastAsia="ru-RU"/>
        </w:rPr>
        <w:t>  </w:t>
      </w:r>
    </w:p>
    <w:p w:rsidR="00ED5634" w:rsidRPr="00ED5634" w:rsidRDefault="00ED5634" w:rsidP="00ED5634">
      <w:pPr>
        <w:shd w:val="clear" w:color="auto" w:fill="FFFFFF"/>
        <w:spacing w:after="300" w:line="240" w:lineRule="auto"/>
        <w:jc w:val="center"/>
        <w:outlineLvl w:val="1"/>
        <w:rPr>
          <w:rFonts w:ascii="UbuntuBold" w:eastAsia="Times New Roman" w:hAnsi="UbuntuBold" w:cs="Times New Roman"/>
          <w:caps/>
          <w:color w:val="323232"/>
          <w:sz w:val="45"/>
          <w:szCs w:val="45"/>
          <w:lang w:eastAsia="ru-RU"/>
        </w:rPr>
      </w:pPr>
      <w:r w:rsidRPr="00ED5634">
        <w:rPr>
          <w:rFonts w:ascii="UbuntuBold" w:eastAsia="Times New Roman" w:hAnsi="UbuntuBold" w:cs="Times New Roman"/>
          <w:caps/>
          <w:color w:val="323232"/>
          <w:sz w:val="21"/>
          <w:szCs w:val="21"/>
          <w:lang w:eastAsia="ru-RU"/>
        </w:rPr>
        <w:t>БУХГАЛТЕРСКОЕ СОПРОВОЖДЕНИЕ ПРЕДПОЛАГАЕТ СЛЕДУЮЩИЙ ПЕРЕЧЕНЬ УСЛУГ:</w:t>
      </w:r>
    </w:p>
    <w:p w:rsidR="00ED5634" w:rsidRPr="00ED5634" w:rsidRDefault="00ED5634" w:rsidP="00ED563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ClearSansRegular" w:eastAsia="Times New Roman" w:hAnsi="ClearSansRegular" w:cs="Times New Roman"/>
          <w:color w:val="222222"/>
          <w:sz w:val="27"/>
          <w:szCs w:val="27"/>
          <w:lang w:eastAsia="ru-RU"/>
        </w:rPr>
      </w:pPr>
      <w:r w:rsidRPr="00ED5634">
        <w:rPr>
          <w:rFonts w:ascii="ClearSansRegular" w:eastAsia="Times New Roman" w:hAnsi="ClearSansRegular" w:cs="Times New Roman"/>
          <w:color w:val="222222"/>
          <w:sz w:val="27"/>
          <w:szCs w:val="27"/>
          <w:lang w:eastAsia="ru-RU"/>
        </w:rPr>
        <w:t>Постановка и ведение бухгалтерского учета со всеми необходимыми настройками налогового учета;</w:t>
      </w:r>
    </w:p>
    <w:p w:rsidR="00ED5634" w:rsidRPr="00ED5634" w:rsidRDefault="00ED5634" w:rsidP="00ED563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ClearSansRegular" w:eastAsia="Times New Roman" w:hAnsi="ClearSansRegular" w:cs="Times New Roman"/>
          <w:color w:val="222222"/>
          <w:sz w:val="27"/>
          <w:szCs w:val="27"/>
          <w:lang w:eastAsia="ru-RU"/>
        </w:rPr>
      </w:pPr>
      <w:r w:rsidRPr="00ED5634">
        <w:rPr>
          <w:rFonts w:ascii="ClearSansRegular" w:eastAsia="Times New Roman" w:hAnsi="ClearSansRegular" w:cs="Times New Roman"/>
          <w:color w:val="222222"/>
          <w:sz w:val="27"/>
          <w:szCs w:val="27"/>
          <w:lang w:eastAsia="ru-RU"/>
        </w:rPr>
        <w:t>Рекомендации по оформлению договоров и документов;</w:t>
      </w:r>
    </w:p>
    <w:p w:rsidR="00ED5634" w:rsidRPr="00ED5634" w:rsidRDefault="00ED5634" w:rsidP="00ED563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ClearSansRegular" w:eastAsia="Times New Roman" w:hAnsi="ClearSansRegular" w:cs="Times New Roman"/>
          <w:color w:val="222222"/>
          <w:sz w:val="27"/>
          <w:szCs w:val="27"/>
          <w:lang w:eastAsia="ru-RU"/>
        </w:rPr>
      </w:pPr>
      <w:r w:rsidRPr="00ED5634">
        <w:rPr>
          <w:rFonts w:ascii="ClearSansRegular" w:eastAsia="Times New Roman" w:hAnsi="ClearSansRegular" w:cs="Times New Roman"/>
          <w:color w:val="222222"/>
          <w:sz w:val="27"/>
          <w:szCs w:val="27"/>
          <w:lang w:eastAsia="ru-RU"/>
        </w:rPr>
        <w:t>Формирование управленческой и финансовой отчетности;</w:t>
      </w:r>
    </w:p>
    <w:p w:rsidR="00ED5634" w:rsidRPr="00ED5634" w:rsidRDefault="00ED5634" w:rsidP="00ED563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ClearSansRegular" w:eastAsia="Times New Roman" w:hAnsi="ClearSansRegular" w:cs="Times New Roman"/>
          <w:color w:val="222222"/>
          <w:sz w:val="27"/>
          <w:szCs w:val="27"/>
          <w:lang w:eastAsia="ru-RU"/>
        </w:rPr>
      </w:pPr>
      <w:r w:rsidRPr="00ED5634">
        <w:rPr>
          <w:rFonts w:ascii="ClearSansRegular" w:eastAsia="Times New Roman" w:hAnsi="ClearSansRegular" w:cs="Times New Roman"/>
          <w:color w:val="222222"/>
          <w:sz w:val="27"/>
          <w:szCs w:val="27"/>
          <w:lang w:eastAsia="ru-RU"/>
        </w:rPr>
        <w:t>Подготовка и отправка налоговой и статистической отчетности.</w:t>
      </w:r>
      <w:r w:rsidRPr="00ED5634">
        <w:rPr>
          <w:rFonts w:ascii="ClearSansRegular" w:eastAsia="Times New Roman" w:hAnsi="ClearSansRegular" w:cs="Times New Roman"/>
          <w:color w:val="222222"/>
          <w:sz w:val="27"/>
          <w:szCs w:val="27"/>
          <w:lang w:eastAsia="ru-RU"/>
        </w:rPr>
        <w:br/>
        <w:t> </w:t>
      </w:r>
    </w:p>
    <w:p w:rsidR="00ED5634" w:rsidRPr="00ED5634" w:rsidRDefault="00ED5634" w:rsidP="00ED5634">
      <w:pPr>
        <w:shd w:val="clear" w:color="auto" w:fill="FFFFFF"/>
        <w:spacing w:after="300" w:line="240" w:lineRule="auto"/>
        <w:jc w:val="center"/>
        <w:outlineLvl w:val="1"/>
        <w:rPr>
          <w:rFonts w:ascii="UbuntuBold" w:eastAsia="Times New Roman" w:hAnsi="UbuntuBold" w:cs="Times New Roman"/>
          <w:caps/>
          <w:color w:val="323232"/>
          <w:sz w:val="45"/>
          <w:szCs w:val="45"/>
          <w:lang w:eastAsia="ru-RU"/>
        </w:rPr>
      </w:pPr>
      <w:r w:rsidRPr="00ED5634">
        <w:rPr>
          <w:rFonts w:ascii="UbuntuBold" w:eastAsia="Times New Roman" w:hAnsi="UbuntuBold" w:cs="Times New Roman"/>
          <w:caps/>
          <w:color w:val="323232"/>
          <w:sz w:val="21"/>
          <w:szCs w:val="21"/>
          <w:lang w:eastAsia="ru-RU"/>
        </w:rPr>
        <w:t>СУЩЕСТВУЕТ НЕСКОЛЬКО ВАРИАНТОВ БУХГАЛТЕРСКОГО ОБСЛУЖИВАНИЯ НА ПОСТОЯННОЙ ОСНОВЕ:</w:t>
      </w:r>
    </w:p>
    <w:p w:rsidR="00ED5634" w:rsidRPr="00ED5634" w:rsidRDefault="00ED5634" w:rsidP="00ED563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ClearSansRegular" w:eastAsia="Times New Roman" w:hAnsi="ClearSansRegular" w:cs="Times New Roman"/>
          <w:color w:val="222222"/>
          <w:sz w:val="27"/>
          <w:szCs w:val="27"/>
          <w:lang w:eastAsia="ru-RU"/>
        </w:rPr>
      </w:pPr>
      <w:r w:rsidRPr="00ED5634">
        <w:rPr>
          <w:rFonts w:ascii="ClearSansRegular" w:eastAsia="Times New Roman" w:hAnsi="ClearSansRegular" w:cs="Times New Roman"/>
          <w:color w:val="222222"/>
          <w:sz w:val="27"/>
          <w:szCs w:val="27"/>
          <w:lang w:eastAsia="ru-RU"/>
        </w:rPr>
        <w:t>Клиент самостоятельно производит банковские операции на основании подготовленных нашими сотрудниками регистров и платежных поручений;</w:t>
      </w:r>
    </w:p>
    <w:p w:rsidR="00ED5634" w:rsidRPr="00ED5634" w:rsidRDefault="00ED5634" w:rsidP="00ED563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ClearSansRegular" w:eastAsia="Times New Roman" w:hAnsi="ClearSansRegular" w:cs="Times New Roman"/>
          <w:color w:val="222222"/>
          <w:sz w:val="27"/>
          <w:szCs w:val="27"/>
          <w:lang w:eastAsia="ru-RU"/>
        </w:rPr>
      </w:pPr>
      <w:r w:rsidRPr="00ED5634">
        <w:rPr>
          <w:rFonts w:ascii="ClearSansRegular" w:eastAsia="Times New Roman" w:hAnsi="ClearSansRegular" w:cs="Times New Roman"/>
          <w:color w:val="222222"/>
          <w:sz w:val="27"/>
          <w:szCs w:val="27"/>
          <w:lang w:eastAsia="ru-RU"/>
        </w:rPr>
        <w:t>Часть первичных документов готовятся сотрудниками клиента  в разделенной программе 1С;</w:t>
      </w:r>
    </w:p>
    <w:p w:rsidR="00ED5634" w:rsidRPr="00ED5634" w:rsidRDefault="00ED5634" w:rsidP="00ED563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ClearSansRegular" w:eastAsia="Times New Roman" w:hAnsi="ClearSansRegular" w:cs="Times New Roman"/>
          <w:color w:val="222222"/>
          <w:sz w:val="27"/>
          <w:szCs w:val="27"/>
          <w:lang w:eastAsia="ru-RU"/>
        </w:rPr>
      </w:pPr>
      <w:r w:rsidRPr="00ED5634">
        <w:rPr>
          <w:rFonts w:ascii="ClearSansRegular" w:eastAsia="Times New Roman" w:hAnsi="ClearSansRegular" w:cs="Times New Roman"/>
          <w:color w:val="222222"/>
          <w:sz w:val="27"/>
          <w:szCs w:val="27"/>
          <w:lang w:eastAsia="ru-RU"/>
        </w:rPr>
        <w:t>Все первичные документы и банковские операции готовятся нашими сотрудниками после одобрения клиентом.</w:t>
      </w:r>
    </w:p>
    <w:p w:rsidR="00F75DD9" w:rsidRDefault="00F75DD9" w:rsidP="00ED5634">
      <w:pPr>
        <w:pStyle w:val="a3"/>
      </w:pPr>
    </w:p>
    <w:p w:rsidR="00ED5634" w:rsidRDefault="00ED5634" w:rsidP="00ED5634">
      <w:pPr>
        <w:pStyle w:val="a3"/>
      </w:pPr>
    </w:p>
    <w:p w:rsidR="00ED5634" w:rsidRDefault="00ED5634" w:rsidP="00ED5634">
      <w:pPr>
        <w:pStyle w:val="a3"/>
      </w:pPr>
    </w:p>
    <w:p w:rsidR="00ED5634" w:rsidRDefault="00ED5634" w:rsidP="00ED5634">
      <w:pPr>
        <w:pStyle w:val="1"/>
        <w:numPr>
          <w:ilvl w:val="0"/>
          <w:numId w:val="4"/>
        </w:numPr>
        <w:shd w:val="clear" w:color="auto" w:fill="FFFFFF"/>
        <w:spacing w:before="0" w:beforeAutospacing="0" w:after="0" w:afterAutospacing="0"/>
        <w:jc w:val="center"/>
        <w:rPr>
          <w:rFonts w:ascii="UbuntuBold" w:hAnsi="UbuntuBold"/>
          <w:b w:val="0"/>
          <w:bCs w:val="0"/>
          <w:caps/>
          <w:color w:val="323232"/>
          <w:sz w:val="45"/>
          <w:szCs w:val="45"/>
        </w:rPr>
      </w:pPr>
      <w:r>
        <w:rPr>
          <w:rFonts w:ascii="UbuntuBold" w:hAnsi="UbuntuBold"/>
          <w:b w:val="0"/>
          <w:bCs w:val="0"/>
          <w:caps/>
          <w:color w:val="323232"/>
          <w:sz w:val="45"/>
          <w:szCs w:val="45"/>
        </w:rPr>
        <w:t>РАСЧЕТ ЗАРАБОТНОЙ ПЛАТЫ</w:t>
      </w:r>
      <w:r>
        <w:rPr>
          <w:rStyle w:val="element"/>
          <w:rFonts w:ascii="UbuntuBold" w:hAnsi="UbuntuBold"/>
          <w:b w:val="0"/>
          <w:bCs w:val="0"/>
          <w:caps/>
          <w:color w:val="323232"/>
          <w:sz w:val="2"/>
          <w:szCs w:val="2"/>
        </w:rPr>
        <w:t>  </w:t>
      </w:r>
    </w:p>
    <w:p w:rsidR="00ED5634" w:rsidRDefault="00ED5634" w:rsidP="00ED5634">
      <w:pPr>
        <w:pStyle w:val="3"/>
        <w:shd w:val="clear" w:color="auto" w:fill="FFFFFF"/>
        <w:spacing w:before="300" w:after="150"/>
        <w:rPr>
          <w:rFonts w:ascii="UbuntuBold" w:hAnsi="UbuntuBold"/>
          <w:b w:val="0"/>
          <w:bCs w:val="0"/>
          <w:color w:val="323232"/>
          <w:sz w:val="30"/>
          <w:szCs w:val="30"/>
        </w:rPr>
      </w:pPr>
      <w:r>
        <w:rPr>
          <w:rFonts w:ascii="UbuntuBold" w:hAnsi="UbuntuBold"/>
          <w:b w:val="0"/>
          <w:bCs w:val="0"/>
          <w:color w:val="323232"/>
          <w:sz w:val="30"/>
          <w:szCs w:val="30"/>
        </w:rPr>
        <w:t>Расчет заработной платы включает:</w:t>
      </w:r>
    </w:p>
    <w:p w:rsidR="00ED5634" w:rsidRDefault="00ED5634" w:rsidP="00ED5634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ClearSansRegular" w:hAnsi="ClearSansRegular"/>
          <w:color w:val="222222"/>
          <w:sz w:val="27"/>
          <w:szCs w:val="27"/>
        </w:rPr>
      </w:pPr>
      <w:r>
        <w:rPr>
          <w:rFonts w:ascii="ClearSansRegular" w:hAnsi="ClearSansRegular"/>
          <w:color w:val="222222"/>
          <w:sz w:val="27"/>
          <w:szCs w:val="27"/>
        </w:rPr>
        <w:t>расчет заработной платы к выплате сотрудникам;</w:t>
      </w:r>
    </w:p>
    <w:p w:rsidR="00ED5634" w:rsidRDefault="00ED5634" w:rsidP="00ED5634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ClearSansRegular" w:hAnsi="ClearSansRegular"/>
          <w:color w:val="222222"/>
          <w:sz w:val="27"/>
          <w:szCs w:val="27"/>
        </w:rPr>
      </w:pPr>
      <w:r>
        <w:rPr>
          <w:rFonts w:ascii="ClearSansRegular" w:hAnsi="ClearSansRegular"/>
          <w:color w:val="222222"/>
          <w:sz w:val="27"/>
          <w:szCs w:val="27"/>
        </w:rPr>
        <w:t>расчет компенсационных выплат, больничных листов, отпускных и т.д. в соответствии с ТК РК;</w:t>
      </w:r>
    </w:p>
    <w:p w:rsidR="00ED5634" w:rsidRDefault="00ED5634" w:rsidP="00ED5634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ClearSansRegular" w:hAnsi="ClearSansRegular"/>
          <w:color w:val="222222"/>
          <w:sz w:val="27"/>
          <w:szCs w:val="27"/>
        </w:rPr>
      </w:pPr>
      <w:r>
        <w:rPr>
          <w:rFonts w:ascii="ClearSansRegular" w:hAnsi="ClearSansRegular"/>
          <w:color w:val="222222"/>
          <w:sz w:val="27"/>
          <w:szCs w:val="27"/>
        </w:rPr>
        <w:t>расчет налогов и отчислений; </w:t>
      </w:r>
    </w:p>
    <w:p w:rsidR="00ED5634" w:rsidRDefault="00ED5634" w:rsidP="00ED5634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ClearSansRegular" w:hAnsi="ClearSansRegular"/>
          <w:color w:val="222222"/>
          <w:sz w:val="27"/>
          <w:szCs w:val="27"/>
        </w:rPr>
      </w:pPr>
      <w:r>
        <w:rPr>
          <w:rFonts w:ascii="ClearSansRegular" w:hAnsi="ClearSansRegular"/>
          <w:color w:val="222222"/>
          <w:sz w:val="27"/>
          <w:szCs w:val="27"/>
        </w:rPr>
        <w:t>расчет налогов и сумм к выплате по договорам ГПХ с физическими лицами;</w:t>
      </w:r>
    </w:p>
    <w:p w:rsidR="00ED5634" w:rsidRDefault="00ED5634" w:rsidP="00ED5634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ClearSansRegular" w:hAnsi="ClearSansRegular"/>
          <w:color w:val="222222"/>
          <w:sz w:val="27"/>
          <w:szCs w:val="27"/>
        </w:rPr>
      </w:pPr>
      <w:r>
        <w:rPr>
          <w:rFonts w:ascii="ClearSansRegular" w:hAnsi="ClearSansRegular"/>
          <w:color w:val="222222"/>
          <w:sz w:val="27"/>
          <w:szCs w:val="27"/>
        </w:rPr>
        <w:t>формирование платежных документов;</w:t>
      </w:r>
    </w:p>
    <w:p w:rsidR="00ED5634" w:rsidRDefault="00ED5634" w:rsidP="00ED5634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ClearSansRegular" w:hAnsi="ClearSansRegular"/>
          <w:color w:val="222222"/>
          <w:sz w:val="27"/>
          <w:szCs w:val="27"/>
        </w:rPr>
      </w:pPr>
      <w:r>
        <w:rPr>
          <w:rFonts w:ascii="ClearSansRegular" w:hAnsi="ClearSansRegular"/>
          <w:color w:val="222222"/>
          <w:sz w:val="27"/>
          <w:szCs w:val="27"/>
        </w:rPr>
        <w:t>предоставление расчетных листков;</w:t>
      </w:r>
    </w:p>
    <w:p w:rsidR="00ED5634" w:rsidRDefault="00ED5634" w:rsidP="00ED5634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ClearSansRegular" w:hAnsi="ClearSansRegular"/>
          <w:color w:val="222222"/>
          <w:sz w:val="27"/>
          <w:szCs w:val="27"/>
        </w:rPr>
      </w:pPr>
      <w:r>
        <w:rPr>
          <w:rFonts w:ascii="ClearSansRegular" w:hAnsi="ClearSansRegular"/>
          <w:color w:val="222222"/>
          <w:sz w:val="27"/>
          <w:szCs w:val="27"/>
        </w:rPr>
        <w:t>формирование расчетно-платежных ведомостей.</w:t>
      </w:r>
    </w:p>
    <w:p w:rsidR="00ED5634" w:rsidRDefault="00ED5634" w:rsidP="00ED5634">
      <w:pPr>
        <w:pStyle w:val="a3"/>
        <w:ind w:left="1080"/>
      </w:pPr>
    </w:p>
    <w:p w:rsidR="00ED5634" w:rsidRDefault="00ED5634" w:rsidP="00ED5634">
      <w:pPr>
        <w:pStyle w:val="a3"/>
        <w:ind w:left="1080"/>
      </w:pPr>
    </w:p>
    <w:p w:rsidR="00ED5634" w:rsidRDefault="00ED5634" w:rsidP="00ED5634">
      <w:pPr>
        <w:pStyle w:val="3"/>
        <w:numPr>
          <w:ilvl w:val="0"/>
          <w:numId w:val="4"/>
        </w:numPr>
        <w:shd w:val="clear" w:color="auto" w:fill="FFFFFF"/>
        <w:spacing w:before="300" w:after="150"/>
        <w:rPr>
          <w:rFonts w:ascii="UbuntuBold" w:hAnsi="UbuntuBold"/>
          <w:b w:val="0"/>
          <w:bCs w:val="0"/>
          <w:color w:val="323232"/>
          <w:sz w:val="30"/>
          <w:szCs w:val="30"/>
        </w:rPr>
      </w:pPr>
      <w:r>
        <w:rPr>
          <w:rFonts w:ascii="UbuntuBold" w:hAnsi="UbuntuBold"/>
          <w:b w:val="0"/>
          <w:bCs w:val="0"/>
          <w:color w:val="323232"/>
          <w:sz w:val="30"/>
          <w:szCs w:val="30"/>
        </w:rPr>
        <w:lastRenderedPageBreak/>
        <w:t>Услуги по ведению налогового учета:</w:t>
      </w:r>
    </w:p>
    <w:p w:rsidR="00ED5634" w:rsidRDefault="00ED5634" w:rsidP="00ED5634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ClearSansRegular" w:hAnsi="ClearSansRegular"/>
          <w:color w:val="222222"/>
          <w:sz w:val="27"/>
          <w:szCs w:val="27"/>
        </w:rPr>
      </w:pPr>
      <w:r>
        <w:rPr>
          <w:rFonts w:ascii="ClearSansRegular" w:hAnsi="ClearSansRegular"/>
          <w:color w:val="222222"/>
          <w:sz w:val="27"/>
          <w:szCs w:val="27"/>
        </w:rPr>
        <w:t>подготовка очередной налоговой отчетности;</w:t>
      </w:r>
    </w:p>
    <w:p w:rsidR="00ED5634" w:rsidRDefault="00ED5634" w:rsidP="00ED5634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ClearSansRegular" w:hAnsi="ClearSansRegular"/>
          <w:color w:val="222222"/>
          <w:sz w:val="27"/>
          <w:szCs w:val="27"/>
        </w:rPr>
      </w:pPr>
      <w:r>
        <w:rPr>
          <w:rFonts w:ascii="ClearSansRegular" w:hAnsi="ClearSansRegular"/>
          <w:color w:val="222222"/>
          <w:sz w:val="27"/>
          <w:szCs w:val="27"/>
        </w:rPr>
        <w:t>подготовка дополнительной налоговой отчетности при необходимости;</w:t>
      </w:r>
    </w:p>
    <w:p w:rsidR="00ED5634" w:rsidRDefault="00ED5634" w:rsidP="00ED5634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ClearSansRegular" w:hAnsi="ClearSansRegular"/>
          <w:color w:val="222222"/>
          <w:sz w:val="27"/>
          <w:szCs w:val="27"/>
        </w:rPr>
      </w:pPr>
      <w:r>
        <w:rPr>
          <w:rFonts w:ascii="ClearSansRegular" w:hAnsi="ClearSansRegular"/>
          <w:color w:val="222222"/>
          <w:sz w:val="27"/>
          <w:szCs w:val="27"/>
        </w:rPr>
        <w:t>поддержание связи и сотрудничество с налоговым департаментом;</w:t>
      </w:r>
    </w:p>
    <w:p w:rsidR="00ED5634" w:rsidRDefault="00ED5634" w:rsidP="00ED5634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ClearSansRegular" w:hAnsi="ClearSansRegular"/>
          <w:color w:val="222222"/>
          <w:sz w:val="27"/>
          <w:szCs w:val="27"/>
        </w:rPr>
      </w:pPr>
      <w:r>
        <w:rPr>
          <w:rFonts w:ascii="ClearSansRegular" w:hAnsi="ClearSansRegular"/>
          <w:color w:val="222222"/>
          <w:sz w:val="27"/>
          <w:szCs w:val="27"/>
        </w:rPr>
        <w:t>подготовка актов сверок с КГД;</w:t>
      </w:r>
    </w:p>
    <w:p w:rsidR="00ED5634" w:rsidRDefault="00ED5634" w:rsidP="00ED5634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ClearSansRegular" w:hAnsi="ClearSansRegular"/>
          <w:color w:val="222222"/>
          <w:sz w:val="27"/>
          <w:szCs w:val="27"/>
        </w:rPr>
      </w:pPr>
      <w:r>
        <w:rPr>
          <w:rFonts w:ascii="ClearSansRegular" w:hAnsi="ClearSansRegular"/>
          <w:color w:val="222222"/>
          <w:sz w:val="27"/>
          <w:szCs w:val="27"/>
        </w:rPr>
        <w:t>подготовка налоговых регистров;</w:t>
      </w:r>
    </w:p>
    <w:p w:rsidR="00ED5634" w:rsidRDefault="00ED5634" w:rsidP="00ED5634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ClearSansRegular" w:hAnsi="ClearSansRegular"/>
          <w:color w:val="222222"/>
          <w:sz w:val="27"/>
          <w:szCs w:val="27"/>
        </w:rPr>
      </w:pPr>
      <w:r>
        <w:rPr>
          <w:rFonts w:ascii="ClearSansRegular" w:hAnsi="ClearSansRegular"/>
          <w:color w:val="222222"/>
          <w:sz w:val="27"/>
          <w:szCs w:val="27"/>
        </w:rPr>
        <w:t>подготовка ответов на уведомления камерального контроля</w:t>
      </w:r>
    </w:p>
    <w:p w:rsidR="00ED5634" w:rsidRDefault="00ED5634" w:rsidP="00ED5634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ClearSansRegular" w:hAnsi="ClearSansRegular"/>
          <w:color w:val="222222"/>
          <w:sz w:val="27"/>
          <w:szCs w:val="27"/>
        </w:rPr>
      </w:pPr>
      <w:r>
        <w:rPr>
          <w:rFonts w:ascii="ClearSansRegular" w:hAnsi="ClearSansRegular"/>
          <w:color w:val="222222"/>
          <w:sz w:val="27"/>
          <w:szCs w:val="27"/>
        </w:rPr>
        <w:t>сверка бухгалтерского учета и налогового учета на квартальной основе; </w:t>
      </w:r>
    </w:p>
    <w:p w:rsidR="00ED5634" w:rsidRDefault="00ED5634" w:rsidP="00ED5634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ClearSansRegular" w:hAnsi="ClearSansRegular"/>
          <w:color w:val="222222"/>
          <w:sz w:val="27"/>
          <w:szCs w:val="27"/>
        </w:rPr>
      </w:pPr>
      <w:r>
        <w:rPr>
          <w:rFonts w:ascii="ClearSansRegular" w:hAnsi="ClearSansRegular"/>
          <w:color w:val="222222"/>
          <w:sz w:val="27"/>
          <w:szCs w:val="27"/>
        </w:rPr>
        <w:t>внесение (предоставление) в бухгалтерский учет записей по начислению налогов, пеней и других платежей по мере необходимости; </w:t>
      </w:r>
    </w:p>
    <w:p w:rsidR="00ED5634" w:rsidRDefault="00ED5634" w:rsidP="00ED5634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ClearSansRegular" w:hAnsi="ClearSansRegular"/>
          <w:color w:val="222222"/>
          <w:sz w:val="27"/>
          <w:szCs w:val="27"/>
        </w:rPr>
      </w:pPr>
      <w:r>
        <w:rPr>
          <w:rFonts w:ascii="ClearSansRegular" w:hAnsi="ClearSansRegular"/>
          <w:color w:val="222222"/>
          <w:sz w:val="27"/>
          <w:szCs w:val="27"/>
        </w:rPr>
        <w:t>регулярное обновление файлов по налогам.</w:t>
      </w:r>
    </w:p>
    <w:p w:rsidR="00ED5634" w:rsidRDefault="00ED5634" w:rsidP="00ED5634">
      <w:pPr>
        <w:pStyle w:val="a3"/>
        <w:ind w:left="1080"/>
      </w:pPr>
    </w:p>
    <w:p w:rsidR="00ED5634" w:rsidRDefault="00ED5634" w:rsidP="00ED5634">
      <w:pPr>
        <w:pStyle w:val="a3"/>
        <w:ind w:left="1080"/>
      </w:pPr>
    </w:p>
    <w:p w:rsidR="00ED5634" w:rsidRDefault="00ED5634" w:rsidP="00ED5634">
      <w:pPr>
        <w:pStyle w:val="1"/>
        <w:numPr>
          <w:ilvl w:val="0"/>
          <w:numId w:val="4"/>
        </w:numPr>
        <w:shd w:val="clear" w:color="auto" w:fill="FFFFFF"/>
        <w:spacing w:before="0" w:beforeAutospacing="0" w:after="0" w:afterAutospacing="0"/>
        <w:jc w:val="center"/>
        <w:rPr>
          <w:rFonts w:ascii="UbuntuBold" w:hAnsi="UbuntuBold"/>
          <w:b w:val="0"/>
          <w:bCs w:val="0"/>
          <w:caps/>
          <w:color w:val="323232"/>
          <w:sz w:val="45"/>
          <w:szCs w:val="45"/>
        </w:rPr>
      </w:pPr>
      <w:r>
        <w:rPr>
          <w:rFonts w:ascii="UbuntuBold" w:hAnsi="UbuntuBold"/>
          <w:b w:val="0"/>
          <w:bCs w:val="0"/>
          <w:caps/>
          <w:color w:val="323232"/>
          <w:sz w:val="45"/>
          <w:szCs w:val="45"/>
        </w:rPr>
        <w:t>РАЗРАБОТКА УЧЁТНОЙ И НАЛОГОВОЙ УЧЁТНОЙ ПОЛИТИКИ</w:t>
      </w:r>
      <w:r>
        <w:rPr>
          <w:rStyle w:val="element"/>
          <w:rFonts w:ascii="UbuntuBold" w:hAnsi="UbuntuBold"/>
          <w:b w:val="0"/>
          <w:bCs w:val="0"/>
          <w:caps/>
          <w:color w:val="323232"/>
          <w:sz w:val="2"/>
          <w:szCs w:val="2"/>
        </w:rPr>
        <w:t>  </w:t>
      </w:r>
    </w:p>
    <w:p w:rsidR="00ED5634" w:rsidRDefault="00ED5634" w:rsidP="00ED5634">
      <w:pPr>
        <w:pStyle w:val="a6"/>
        <w:shd w:val="clear" w:color="auto" w:fill="FFFFFF"/>
        <w:spacing w:before="0" w:beforeAutospacing="0" w:after="150" w:afterAutospacing="0"/>
        <w:rPr>
          <w:rFonts w:ascii="ClearSansRegular" w:hAnsi="ClearSansRegular"/>
          <w:color w:val="222222"/>
          <w:sz w:val="27"/>
          <w:szCs w:val="27"/>
        </w:rPr>
      </w:pPr>
    </w:p>
    <w:p w:rsidR="00ED5634" w:rsidRDefault="00ED5634" w:rsidP="00ED5634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0"/>
        <w:rPr>
          <w:rFonts w:ascii="ClearSansRegular" w:hAnsi="ClearSansRegular"/>
          <w:color w:val="222222"/>
          <w:sz w:val="27"/>
          <w:szCs w:val="27"/>
        </w:rPr>
      </w:pPr>
      <w:r>
        <w:rPr>
          <w:rFonts w:ascii="ClearSansRegular" w:hAnsi="ClearSansRegular"/>
          <w:color w:val="222222"/>
          <w:sz w:val="27"/>
          <w:szCs w:val="27"/>
        </w:rPr>
        <w:t>Формирование учетной политики в соответствии с требованиями законодательства и стандартов, внедрение практического руководства;</w:t>
      </w:r>
    </w:p>
    <w:p w:rsidR="00ED5634" w:rsidRDefault="00ED5634" w:rsidP="00ED5634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0"/>
        <w:rPr>
          <w:rFonts w:ascii="ClearSansRegular" w:hAnsi="ClearSansRegular"/>
          <w:color w:val="222222"/>
          <w:sz w:val="27"/>
          <w:szCs w:val="27"/>
        </w:rPr>
      </w:pPr>
      <w:r>
        <w:rPr>
          <w:rFonts w:ascii="ClearSansRegular" w:hAnsi="ClearSansRegular"/>
          <w:color w:val="222222"/>
          <w:sz w:val="27"/>
          <w:szCs w:val="27"/>
        </w:rPr>
        <w:t>Организация бухгалтерского и налогового учета;</w:t>
      </w:r>
    </w:p>
    <w:p w:rsidR="00ED5634" w:rsidRDefault="00ED5634" w:rsidP="00ED5634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0"/>
        <w:rPr>
          <w:rFonts w:ascii="ClearSansRegular" w:hAnsi="ClearSansRegular"/>
          <w:color w:val="222222"/>
          <w:sz w:val="27"/>
          <w:szCs w:val="27"/>
        </w:rPr>
      </w:pPr>
      <w:r>
        <w:rPr>
          <w:rFonts w:ascii="ClearSansRegular" w:hAnsi="ClearSansRegular"/>
          <w:color w:val="222222"/>
          <w:sz w:val="27"/>
          <w:szCs w:val="27"/>
        </w:rPr>
        <w:t>Разработка единых правил учета хозяйственных операций, сгруппированных по отдельной статье.</w:t>
      </w:r>
    </w:p>
    <w:p w:rsidR="00ED5634" w:rsidRDefault="00ED5634" w:rsidP="00ED5634">
      <w:pPr>
        <w:pStyle w:val="3"/>
        <w:shd w:val="clear" w:color="auto" w:fill="FFFFFF"/>
        <w:spacing w:before="300" w:after="150"/>
        <w:rPr>
          <w:rFonts w:ascii="UbuntuBold" w:hAnsi="UbuntuBold"/>
          <w:b w:val="0"/>
          <w:bCs w:val="0"/>
          <w:color w:val="323232"/>
          <w:sz w:val="30"/>
          <w:szCs w:val="30"/>
        </w:rPr>
      </w:pPr>
      <w:r>
        <w:rPr>
          <w:rFonts w:ascii="UbuntuBold" w:hAnsi="UbuntuBold"/>
          <w:b w:val="0"/>
          <w:bCs w:val="0"/>
          <w:color w:val="323232"/>
          <w:sz w:val="30"/>
          <w:szCs w:val="30"/>
        </w:rPr>
        <w:t>Единые правила включают следующие разделы:</w:t>
      </w:r>
    </w:p>
    <w:p w:rsidR="00ED5634" w:rsidRDefault="00ED5634" w:rsidP="00ED5634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0"/>
        <w:rPr>
          <w:rFonts w:ascii="ClearSansRegular" w:hAnsi="ClearSansRegular"/>
          <w:color w:val="222222"/>
          <w:sz w:val="27"/>
          <w:szCs w:val="27"/>
        </w:rPr>
      </w:pPr>
      <w:r>
        <w:rPr>
          <w:rFonts w:ascii="ClearSansRegular" w:hAnsi="ClearSansRegular"/>
          <w:color w:val="222222"/>
          <w:sz w:val="27"/>
          <w:szCs w:val="27"/>
        </w:rPr>
        <w:t>Общие положения;</w:t>
      </w:r>
    </w:p>
    <w:p w:rsidR="00ED5634" w:rsidRDefault="00ED5634" w:rsidP="00ED5634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0"/>
        <w:rPr>
          <w:rFonts w:ascii="ClearSansRegular" w:hAnsi="ClearSansRegular"/>
          <w:color w:val="222222"/>
          <w:sz w:val="27"/>
          <w:szCs w:val="27"/>
        </w:rPr>
      </w:pPr>
      <w:r>
        <w:rPr>
          <w:rFonts w:ascii="ClearSansRegular" w:hAnsi="ClearSansRegular"/>
          <w:color w:val="222222"/>
          <w:sz w:val="27"/>
          <w:szCs w:val="27"/>
        </w:rPr>
        <w:t>Перечень нормативных документов;</w:t>
      </w:r>
    </w:p>
    <w:p w:rsidR="00ED5634" w:rsidRDefault="00ED5634" w:rsidP="00ED5634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0"/>
        <w:rPr>
          <w:rFonts w:ascii="ClearSansRegular" w:hAnsi="ClearSansRegular"/>
          <w:color w:val="222222"/>
          <w:sz w:val="27"/>
          <w:szCs w:val="27"/>
        </w:rPr>
      </w:pPr>
      <w:r>
        <w:rPr>
          <w:rFonts w:ascii="ClearSansRegular" w:hAnsi="ClearSansRegular"/>
          <w:color w:val="222222"/>
          <w:sz w:val="27"/>
          <w:szCs w:val="27"/>
        </w:rPr>
        <w:t>Перечень первичных документов;</w:t>
      </w:r>
    </w:p>
    <w:p w:rsidR="00ED5634" w:rsidRDefault="00ED5634" w:rsidP="00ED5634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0"/>
        <w:rPr>
          <w:rFonts w:ascii="ClearSansRegular" w:hAnsi="ClearSansRegular"/>
          <w:color w:val="222222"/>
          <w:sz w:val="27"/>
          <w:szCs w:val="27"/>
        </w:rPr>
      </w:pPr>
      <w:r>
        <w:rPr>
          <w:rFonts w:ascii="ClearSansRegular" w:hAnsi="ClearSansRegular"/>
          <w:color w:val="222222"/>
          <w:sz w:val="27"/>
          <w:szCs w:val="27"/>
        </w:rPr>
        <w:t>Основные понятия и определения;</w:t>
      </w:r>
    </w:p>
    <w:p w:rsidR="00ED5634" w:rsidRDefault="00ED5634" w:rsidP="00ED5634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0"/>
        <w:rPr>
          <w:rFonts w:ascii="ClearSansRegular" w:hAnsi="ClearSansRegular"/>
          <w:color w:val="222222"/>
          <w:sz w:val="27"/>
          <w:szCs w:val="27"/>
        </w:rPr>
      </w:pPr>
      <w:r>
        <w:rPr>
          <w:rFonts w:ascii="ClearSansRegular" w:hAnsi="ClearSansRegular"/>
          <w:color w:val="222222"/>
          <w:sz w:val="27"/>
          <w:szCs w:val="27"/>
        </w:rPr>
        <w:t>Характеристика используемых счетов;</w:t>
      </w:r>
    </w:p>
    <w:p w:rsidR="00ED5634" w:rsidRDefault="00ED5634" w:rsidP="00ED5634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0"/>
        <w:rPr>
          <w:rFonts w:ascii="ClearSansRegular" w:hAnsi="ClearSansRegular"/>
          <w:color w:val="222222"/>
          <w:sz w:val="27"/>
          <w:szCs w:val="27"/>
        </w:rPr>
      </w:pPr>
      <w:r>
        <w:rPr>
          <w:rFonts w:ascii="ClearSansRegular" w:hAnsi="ClearSansRegular"/>
          <w:color w:val="222222"/>
          <w:sz w:val="27"/>
          <w:szCs w:val="27"/>
        </w:rPr>
        <w:t>Принципы бухгалтерского учета и схемы типовых бухгалтерских записей (проводок);</w:t>
      </w:r>
    </w:p>
    <w:p w:rsidR="00ED5634" w:rsidRDefault="00ED5634" w:rsidP="00ED5634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0"/>
        <w:rPr>
          <w:rFonts w:ascii="ClearSansRegular" w:hAnsi="ClearSansRegular"/>
          <w:color w:val="222222"/>
          <w:sz w:val="27"/>
          <w:szCs w:val="27"/>
        </w:rPr>
      </w:pPr>
      <w:r>
        <w:rPr>
          <w:rFonts w:ascii="ClearSansRegular" w:hAnsi="ClearSansRegular"/>
          <w:color w:val="222222"/>
          <w:sz w:val="27"/>
          <w:szCs w:val="27"/>
        </w:rPr>
        <w:t>Порядок проведения инвентаризации;</w:t>
      </w:r>
    </w:p>
    <w:p w:rsidR="00ED5634" w:rsidRDefault="00ED5634" w:rsidP="00ED5634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0"/>
        <w:rPr>
          <w:rFonts w:ascii="ClearSansRegular" w:hAnsi="ClearSansRegular"/>
          <w:color w:val="222222"/>
          <w:sz w:val="27"/>
          <w:szCs w:val="27"/>
        </w:rPr>
      </w:pPr>
      <w:r>
        <w:rPr>
          <w:rFonts w:ascii="ClearSansRegular" w:hAnsi="ClearSansRegular"/>
          <w:color w:val="222222"/>
          <w:sz w:val="27"/>
          <w:szCs w:val="27"/>
        </w:rPr>
        <w:t>Порядок проведения процедуры внутреннего контроля;</w:t>
      </w:r>
    </w:p>
    <w:p w:rsidR="00ED5634" w:rsidRDefault="00ED5634" w:rsidP="00ED5634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0"/>
        <w:rPr>
          <w:rFonts w:ascii="ClearSansRegular" w:hAnsi="ClearSansRegular"/>
          <w:color w:val="222222"/>
          <w:sz w:val="27"/>
          <w:szCs w:val="27"/>
        </w:rPr>
      </w:pPr>
      <w:r>
        <w:rPr>
          <w:rFonts w:ascii="ClearSansRegular" w:hAnsi="ClearSansRegular"/>
          <w:color w:val="222222"/>
          <w:sz w:val="27"/>
          <w:szCs w:val="27"/>
        </w:rPr>
        <w:lastRenderedPageBreak/>
        <w:t>Регистры налогового учета;</w:t>
      </w:r>
    </w:p>
    <w:p w:rsidR="00ED5634" w:rsidRDefault="00ED5634" w:rsidP="00ED5634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0"/>
        <w:rPr>
          <w:rFonts w:ascii="ClearSansRegular" w:hAnsi="ClearSansRegular"/>
          <w:color w:val="222222"/>
          <w:sz w:val="27"/>
          <w:szCs w:val="27"/>
        </w:rPr>
      </w:pPr>
      <w:r>
        <w:rPr>
          <w:rFonts w:ascii="ClearSansRegular" w:hAnsi="ClearSansRegular"/>
          <w:color w:val="222222"/>
          <w:sz w:val="27"/>
          <w:szCs w:val="27"/>
        </w:rPr>
        <w:t>Положение о порядке проведении инвентаризации.</w:t>
      </w:r>
    </w:p>
    <w:p w:rsidR="00ED5634" w:rsidRDefault="00ED5634" w:rsidP="00ED5634">
      <w:pPr>
        <w:pStyle w:val="a3"/>
        <w:ind w:left="1080"/>
      </w:pPr>
    </w:p>
    <w:p w:rsidR="00ED5634" w:rsidRDefault="00ED5634" w:rsidP="00ED5634">
      <w:pPr>
        <w:pStyle w:val="a3"/>
        <w:ind w:left="1080"/>
      </w:pPr>
    </w:p>
    <w:p w:rsidR="00ED5634" w:rsidRDefault="00ED5634" w:rsidP="00ED5634">
      <w:pPr>
        <w:pStyle w:val="a3"/>
        <w:ind w:left="1080"/>
      </w:pPr>
    </w:p>
    <w:p w:rsidR="00ED5634" w:rsidRDefault="00ED5634" w:rsidP="00ED5634">
      <w:pPr>
        <w:pStyle w:val="1"/>
        <w:numPr>
          <w:ilvl w:val="0"/>
          <w:numId w:val="4"/>
        </w:numPr>
        <w:shd w:val="clear" w:color="auto" w:fill="FFFFFF"/>
        <w:spacing w:before="0" w:beforeAutospacing="0" w:after="0" w:afterAutospacing="0"/>
        <w:jc w:val="center"/>
        <w:rPr>
          <w:rFonts w:ascii="UbuntuBold" w:hAnsi="UbuntuBold"/>
          <w:b w:val="0"/>
          <w:bCs w:val="0"/>
          <w:caps/>
          <w:color w:val="323232"/>
          <w:sz w:val="45"/>
          <w:szCs w:val="45"/>
        </w:rPr>
      </w:pPr>
      <w:r>
        <w:rPr>
          <w:rFonts w:ascii="UbuntuBold" w:hAnsi="UbuntuBold"/>
          <w:b w:val="0"/>
          <w:bCs w:val="0"/>
          <w:caps/>
          <w:color w:val="323232"/>
          <w:sz w:val="45"/>
          <w:szCs w:val="45"/>
        </w:rPr>
        <w:t>КОНСУЛЬТАЦИОННЫЕ УСЛУГИ</w:t>
      </w:r>
      <w:r>
        <w:rPr>
          <w:rStyle w:val="element"/>
          <w:rFonts w:ascii="UbuntuBold" w:hAnsi="UbuntuBold"/>
          <w:b w:val="0"/>
          <w:bCs w:val="0"/>
          <w:caps/>
          <w:color w:val="323232"/>
          <w:sz w:val="2"/>
          <w:szCs w:val="2"/>
        </w:rPr>
        <w:t>  </w:t>
      </w:r>
    </w:p>
    <w:p w:rsidR="00ED5634" w:rsidRDefault="00ED5634" w:rsidP="00ED5634">
      <w:pPr>
        <w:pStyle w:val="3"/>
        <w:shd w:val="clear" w:color="auto" w:fill="FFFFFF"/>
        <w:spacing w:before="300" w:after="150"/>
        <w:rPr>
          <w:rFonts w:ascii="UbuntuBold" w:hAnsi="UbuntuBold"/>
          <w:b w:val="0"/>
          <w:bCs w:val="0"/>
          <w:color w:val="323232"/>
          <w:sz w:val="30"/>
          <w:szCs w:val="30"/>
        </w:rPr>
      </w:pPr>
      <w:r>
        <w:rPr>
          <w:rFonts w:ascii="UbuntuBold" w:hAnsi="UbuntuBold"/>
          <w:b w:val="0"/>
          <w:bCs w:val="0"/>
          <w:color w:val="323232"/>
          <w:sz w:val="30"/>
          <w:szCs w:val="30"/>
        </w:rPr>
        <w:t>Консультационные услуги</w:t>
      </w:r>
    </w:p>
    <w:p w:rsidR="00ED5634" w:rsidRDefault="00ED5634" w:rsidP="00ED5634">
      <w:pPr>
        <w:pStyle w:val="a6"/>
        <w:shd w:val="clear" w:color="auto" w:fill="FFFFFF"/>
        <w:spacing w:before="0" w:beforeAutospacing="0" w:after="150" w:afterAutospacing="0"/>
        <w:rPr>
          <w:rFonts w:ascii="ClearSansRegular" w:hAnsi="ClearSansRegular"/>
          <w:color w:val="222222"/>
          <w:sz w:val="27"/>
          <w:szCs w:val="27"/>
        </w:rPr>
      </w:pPr>
      <w:r>
        <w:rPr>
          <w:rFonts w:ascii="ClearSansRegular" w:hAnsi="ClearSansRegular"/>
          <w:color w:val="222222"/>
          <w:sz w:val="27"/>
          <w:szCs w:val="27"/>
        </w:rPr>
        <w:t>Обратившись к нам, клиент получает развернутую профессиональную консультацию, подкрепленную гражданским, налоговым и бухгалтерским законодательством.</w:t>
      </w:r>
    </w:p>
    <w:p w:rsidR="00ED5634" w:rsidRDefault="00ED5634" w:rsidP="00ED5634">
      <w:pPr>
        <w:pStyle w:val="a6"/>
        <w:shd w:val="clear" w:color="auto" w:fill="FFFFFF"/>
        <w:spacing w:before="0" w:beforeAutospacing="0" w:after="150" w:afterAutospacing="0"/>
        <w:rPr>
          <w:rFonts w:ascii="ClearSansRegular" w:hAnsi="ClearSansRegular"/>
          <w:color w:val="222222"/>
          <w:sz w:val="27"/>
          <w:szCs w:val="27"/>
        </w:rPr>
      </w:pPr>
      <w:r>
        <w:rPr>
          <w:rFonts w:ascii="ClearSansRegular" w:hAnsi="ClearSansRegular"/>
          <w:color w:val="222222"/>
          <w:sz w:val="27"/>
          <w:szCs w:val="27"/>
        </w:rPr>
        <w:t>Мы не переписываем кодексы, мы их разъясняем «простым языком».</w:t>
      </w:r>
    </w:p>
    <w:p w:rsidR="00ED5634" w:rsidRDefault="00ED5634" w:rsidP="00ED5634">
      <w:pPr>
        <w:pStyle w:val="a3"/>
        <w:ind w:left="1080"/>
      </w:pPr>
    </w:p>
    <w:p w:rsidR="00ED5634" w:rsidRDefault="00ED5634" w:rsidP="00ED5634">
      <w:pPr>
        <w:pStyle w:val="a3"/>
        <w:ind w:left="1080"/>
      </w:pPr>
    </w:p>
    <w:p w:rsidR="00ED5634" w:rsidRDefault="00ED5634" w:rsidP="00ED5634">
      <w:pPr>
        <w:pStyle w:val="1"/>
        <w:numPr>
          <w:ilvl w:val="0"/>
          <w:numId w:val="4"/>
        </w:numPr>
        <w:shd w:val="clear" w:color="auto" w:fill="FFFFFF"/>
        <w:spacing w:before="0" w:beforeAutospacing="0" w:after="0" w:afterAutospacing="0"/>
        <w:jc w:val="center"/>
        <w:rPr>
          <w:rFonts w:ascii="UbuntuBold" w:hAnsi="UbuntuBold"/>
          <w:b w:val="0"/>
          <w:bCs w:val="0"/>
          <w:caps/>
          <w:color w:val="323232"/>
          <w:sz w:val="45"/>
          <w:szCs w:val="45"/>
        </w:rPr>
      </w:pPr>
      <w:bookmarkStart w:id="0" w:name="_GoBack"/>
      <w:bookmarkEnd w:id="0"/>
      <w:r>
        <w:rPr>
          <w:rFonts w:ascii="UbuntuBold" w:hAnsi="UbuntuBold"/>
          <w:b w:val="0"/>
          <w:bCs w:val="0"/>
          <w:caps/>
          <w:color w:val="323232"/>
          <w:sz w:val="45"/>
          <w:szCs w:val="45"/>
        </w:rPr>
        <w:t>СОПРОВОЖДЕНИЕ МСБ НА СПЕЦИАЛЬНОМ НАЛОГОВОМ РЕЖИМЕ</w:t>
      </w:r>
      <w:r>
        <w:rPr>
          <w:rStyle w:val="element"/>
          <w:rFonts w:ascii="UbuntuBold" w:hAnsi="UbuntuBold"/>
          <w:b w:val="0"/>
          <w:bCs w:val="0"/>
          <w:caps/>
          <w:color w:val="323232"/>
          <w:sz w:val="2"/>
          <w:szCs w:val="2"/>
        </w:rPr>
        <w:t>  </w:t>
      </w:r>
    </w:p>
    <w:p w:rsidR="00ED5634" w:rsidRDefault="00ED5634" w:rsidP="00ED5634">
      <w:pPr>
        <w:pStyle w:val="3"/>
        <w:shd w:val="clear" w:color="auto" w:fill="FFFFFF"/>
        <w:spacing w:before="300" w:after="150"/>
        <w:rPr>
          <w:rFonts w:ascii="UbuntuBold" w:hAnsi="UbuntuBold"/>
          <w:b w:val="0"/>
          <w:bCs w:val="0"/>
          <w:color w:val="323232"/>
          <w:sz w:val="30"/>
          <w:szCs w:val="30"/>
        </w:rPr>
      </w:pPr>
      <w:r>
        <w:rPr>
          <w:rFonts w:ascii="UbuntuBold" w:hAnsi="UbuntuBold"/>
          <w:b w:val="0"/>
          <w:bCs w:val="0"/>
          <w:color w:val="323232"/>
          <w:sz w:val="30"/>
          <w:szCs w:val="30"/>
        </w:rPr>
        <w:t>Сопровождение МСБ  на специальном налоговом режиме включает:</w:t>
      </w:r>
    </w:p>
    <w:p w:rsidR="00ED5634" w:rsidRDefault="00ED5634" w:rsidP="00ED5634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0"/>
        <w:rPr>
          <w:rFonts w:ascii="ClearSansRegular" w:hAnsi="ClearSansRegular"/>
          <w:color w:val="222222"/>
          <w:sz w:val="27"/>
          <w:szCs w:val="27"/>
        </w:rPr>
      </w:pPr>
      <w:r>
        <w:rPr>
          <w:rFonts w:ascii="ClearSansRegular" w:hAnsi="ClearSansRegular"/>
          <w:color w:val="222222"/>
          <w:sz w:val="27"/>
          <w:szCs w:val="27"/>
        </w:rPr>
        <w:t>подготовка очередной налоговой отчетности;</w:t>
      </w:r>
    </w:p>
    <w:p w:rsidR="00ED5634" w:rsidRDefault="00ED5634" w:rsidP="00ED5634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0"/>
        <w:rPr>
          <w:rFonts w:ascii="ClearSansRegular" w:hAnsi="ClearSansRegular"/>
          <w:color w:val="222222"/>
          <w:sz w:val="27"/>
          <w:szCs w:val="27"/>
        </w:rPr>
      </w:pPr>
      <w:r>
        <w:rPr>
          <w:rFonts w:ascii="ClearSansRegular" w:hAnsi="ClearSansRegular"/>
          <w:color w:val="222222"/>
          <w:sz w:val="27"/>
          <w:szCs w:val="27"/>
        </w:rPr>
        <w:t>регистрация кассового аппарата;</w:t>
      </w:r>
    </w:p>
    <w:p w:rsidR="00ED5634" w:rsidRDefault="00ED5634" w:rsidP="00ED5634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0"/>
        <w:rPr>
          <w:rFonts w:ascii="ClearSansRegular" w:hAnsi="ClearSansRegular"/>
          <w:color w:val="222222"/>
          <w:sz w:val="27"/>
          <w:szCs w:val="27"/>
        </w:rPr>
      </w:pPr>
      <w:r>
        <w:rPr>
          <w:rFonts w:ascii="ClearSansRegular" w:hAnsi="ClearSansRegular"/>
          <w:color w:val="222222"/>
          <w:sz w:val="27"/>
          <w:szCs w:val="27"/>
        </w:rPr>
        <w:t>формирование платежных документов для оплаты налогов.</w:t>
      </w:r>
    </w:p>
    <w:p w:rsidR="00ED5634" w:rsidRDefault="00ED5634" w:rsidP="00ED5634">
      <w:pPr>
        <w:pStyle w:val="a3"/>
        <w:ind w:left="1080"/>
      </w:pPr>
    </w:p>
    <w:sectPr w:rsidR="00ED5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buntuBold">
    <w:altName w:val="Times New Roman"/>
    <w:panose1 w:val="00000000000000000000"/>
    <w:charset w:val="00"/>
    <w:family w:val="roman"/>
    <w:notTrueType/>
    <w:pitch w:val="default"/>
  </w:font>
  <w:font w:name="ClearSans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2019E"/>
    <w:multiLevelType w:val="multilevel"/>
    <w:tmpl w:val="60C8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D25EC3"/>
    <w:multiLevelType w:val="hybridMultilevel"/>
    <w:tmpl w:val="759EB7A0"/>
    <w:lvl w:ilvl="0" w:tplc="190EA1C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D69B7"/>
    <w:multiLevelType w:val="multilevel"/>
    <w:tmpl w:val="DCD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C64A84"/>
    <w:multiLevelType w:val="multilevel"/>
    <w:tmpl w:val="E996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617D60"/>
    <w:multiLevelType w:val="multilevel"/>
    <w:tmpl w:val="651C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630A82"/>
    <w:multiLevelType w:val="multilevel"/>
    <w:tmpl w:val="A9FE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5E3D79"/>
    <w:multiLevelType w:val="multilevel"/>
    <w:tmpl w:val="15FE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F4756B"/>
    <w:multiLevelType w:val="hybridMultilevel"/>
    <w:tmpl w:val="DBB0A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E56707"/>
    <w:multiLevelType w:val="multilevel"/>
    <w:tmpl w:val="71BC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761"/>
    <w:rsid w:val="00BF7761"/>
    <w:rsid w:val="00ED5634"/>
    <w:rsid w:val="00F7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D56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D5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56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63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D563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D563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element">
    <w:name w:val="element"/>
    <w:basedOn w:val="a0"/>
    <w:rsid w:val="00ED5634"/>
  </w:style>
  <w:style w:type="paragraph" w:styleId="a4">
    <w:name w:val="Balloon Text"/>
    <w:basedOn w:val="a"/>
    <w:link w:val="a5"/>
    <w:uiPriority w:val="99"/>
    <w:semiHidden/>
    <w:unhideWhenUsed/>
    <w:rsid w:val="00ED5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5634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ED56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Normal (Web)"/>
    <w:basedOn w:val="a"/>
    <w:uiPriority w:val="99"/>
    <w:semiHidden/>
    <w:unhideWhenUsed/>
    <w:rsid w:val="00ED5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D56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D5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56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63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D563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D563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element">
    <w:name w:val="element"/>
    <w:basedOn w:val="a0"/>
    <w:rsid w:val="00ED5634"/>
  </w:style>
  <w:style w:type="paragraph" w:styleId="a4">
    <w:name w:val="Balloon Text"/>
    <w:basedOn w:val="a"/>
    <w:link w:val="a5"/>
    <w:uiPriority w:val="99"/>
    <w:semiHidden/>
    <w:unhideWhenUsed/>
    <w:rsid w:val="00ED5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5634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ED56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Normal (Web)"/>
    <w:basedOn w:val="a"/>
    <w:uiPriority w:val="99"/>
    <w:semiHidden/>
    <w:unhideWhenUsed/>
    <w:rsid w:val="00ED5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448</Words>
  <Characters>2558</Characters>
  <Application>Microsoft Office Word</Application>
  <DocSecurity>0</DocSecurity>
  <Lines>21</Lines>
  <Paragraphs>5</Paragraphs>
  <ScaleCrop>false</ScaleCrop>
  <Company>SPecialiST RePack</Company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2019-08-17T12:26:00Z</dcterms:created>
  <dcterms:modified xsi:type="dcterms:W3CDTF">2019-08-17T12:30:00Z</dcterms:modified>
</cp:coreProperties>
</file>