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679" w:rsidRPr="00DE1679" w:rsidRDefault="00DE1679" w:rsidP="00DE1679">
      <w:pPr>
        <w:pStyle w:val="a3"/>
        <w:numPr>
          <w:ilvl w:val="0"/>
          <w:numId w:val="2"/>
        </w:numPr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 xml:space="preserve">Тимур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Шарипов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</w:p>
    <w:p w:rsidR="00DE1679" w:rsidRDefault="00DE1679" w:rsidP="00DE1679">
      <w:pPr>
        <w:pStyle w:val="a3"/>
        <w:rPr>
          <w:rFonts w:ascii="Arial" w:hAnsi="Arial" w:cs="Arial"/>
          <w:color w:val="808080"/>
          <w:sz w:val="21"/>
          <w:szCs w:val="21"/>
        </w:rPr>
      </w:pPr>
    </w:p>
    <w:p w:rsidR="00DE1679" w:rsidRDefault="00DE1679" w:rsidP="00DE1679">
      <w:pPr>
        <w:pStyle w:val="a3"/>
        <w:rPr>
          <w:rFonts w:ascii="Arial" w:hAnsi="Arial" w:cs="Arial"/>
          <w:color w:val="808080"/>
          <w:sz w:val="21"/>
          <w:szCs w:val="21"/>
        </w:rPr>
      </w:pPr>
    </w:p>
    <w:p w:rsidR="00DE1679" w:rsidRDefault="00DE1679" w:rsidP="00DE1679">
      <w:pPr>
        <w:pStyle w:val="a3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Наша компания </w:t>
      </w:r>
      <w:r>
        <w:rPr>
          <w:rStyle w:val="a4"/>
          <w:rFonts w:ascii="Arial" w:hAnsi="Arial" w:cs="Arial"/>
          <w:color w:val="808080"/>
          <w:sz w:val="21"/>
          <w:szCs w:val="21"/>
          <w:bdr w:val="single" w:sz="2" w:space="0" w:color="E1E1E1" w:frame="1"/>
        </w:rPr>
        <w:t>обслуживается</w:t>
      </w:r>
      <w:r>
        <w:rPr>
          <w:rFonts w:ascii="Arial" w:hAnsi="Arial" w:cs="Arial"/>
          <w:color w:val="808080"/>
          <w:sz w:val="21"/>
          <w:szCs w:val="21"/>
        </w:rPr>
        <w:t> в «</w:t>
      </w:r>
      <w:r>
        <w:rPr>
          <w:rFonts w:ascii="Arial" w:hAnsi="Arial" w:cs="Arial"/>
          <w:color w:val="808080"/>
          <w:sz w:val="21"/>
          <w:szCs w:val="21"/>
        </w:rPr>
        <w:t>Кайнар и Партнеры» с 2018</w:t>
      </w:r>
      <w:r>
        <w:rPr>
          <w:rFonts w:ascii="Arial" w:hAnsi="Arial" w:cs="Arial"/>
          <w:color w:val="808080"/>
          <w:sz w:val="21"/>
          <w:szCs w:val="21"/>
        </w:rPr>
        <w:t xml:space="preserve"> года. С этого момента мы избавили себя от проблем с налоговой инспекцией и другими контролирующими органами. К тому же теперь в наших документах полный порядок. </w:t>
      </w:r>
      <w:proofErr w:type="gramStart"/>
      <w:r>
        <w:rPr>
          <w:rFonts w:ascii="Arial" w:hAnsi="Arial" w:cs="Arial"/>
          <w:color w:val="808080"/>
          <w:sz w:val="21"/>
          <w:szCs w:val="21"/>
        </w:rPr>
        <w:t>Навряд</w:t>
      </w:r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ли мы смогли бы держать в своем штате столько квалифицированных специалистов </w:t>
      </w:r>
    </w:p>
    <w:p w:rsidR="004139B0" w:rsidRDefault="00DE1679" w:rsidP="00DE1679">
      <w:pPr>
        <w:pStyle w:val="a3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в </w:t>
      </w:r>
      <w:r>
        <w:rPr>
          <w:rStyle w:val="a4"/>
          <w:rFonts w:ascii="Arial" w:hAnsi="Arial" w:cs="Arial"/>
          <w:color w:val="808080"/>
          <w:sz w:val="21"/>
          <w:szCs w:val="21"/>
          <w:bdr w:val="single" w:sz="2" w:space="0" w:color="E1E1E1" w:frame="1"/>
        </w:rPr>
        <w:t>бухгалтерском и налоговом учете</w:t>
      </w:r>
      <w:r>
        <w:rPr>
          <w:rFonts w:ascii="Arial" w:hAnsi="Arial" w:cs="Arial"/>
          <w:color w:val="808080"/>
          <w:sz w:val="21"/>
          <w:szCs w:val="21"/>
        </w:rPr>
        <w:t>, сколько их работает в «Кайнар и Партнеры». А заключив с этой компанией договор, мы экономим на зарплатах, администрировании, да и </w:t>
      </w:r>
      <w:r>
        <w:rPr>
          <w:rStyle w:val="a4"/>
          <w:rFonts w:ascii="Arial" w:hAnsi="Arial" w:cs="Arial"/>
          <w:color w:val="808080"/>
          <w:sz w:val="21"/>
          <w:szCs w:val="21"/>
          <w:bdr w:val="single" w:sz="2" w:space="0" w:color="E1E1E1" w:frame="1"/>
        </w:rPr>
        <w:t>качество обслуживания</w:t>
      </w:r>
      <w:r>
        <w:rPr>
          <w:rFonts w:ascii="Arial" w:hAnsi="Arial" w:cs="Arial"/>
          <w:color w:val="808080"/>
          <w:sz w:val="21"/>
          <w:szCs w:val="21"/>
        </w:rPr>
        <w:t> на высшем уровне.</w:t>
      </w:r>
    </w:p>
    <w:p w:rsidR="00DE1679" w:rsidRDefault="00DE1679" w:rsidP="00DE1679">
      <w:pPr>
        <w:pStyle w:val="a3"/>
        <w:rPr>
          <w:rFonts w:ascii="Arial" w:hAnsi="Arial" w:cs="Arial"/>
          <w:color w:val="808080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567C8CAD" wp14:editId="0C05C63D">
            <wp:extent cx="316230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79" w:rsidRDefault="00DE1679" w:rsidP="00DE1679">
      <w:pPr>
        <w:pStyle w:val="a3"/>
        <w:rPr>
          <w:rFonts w:ascii="Arial" w:hAnsi="Arial" w:cs="Arial"/>
          <w:color w:val="808080"/>
          <w:sz w:val="21"/>
          <w:szCs w:val="21"/>
        </w:rPr>
      </w:pPr>
    </w:p>
    <w:p w:rsidR="00DE1679" w:rsidRDefault="00DE1679" w:rsidP="00DE1679">
      <w:pPr>
        <w:pStyle w:val="a3"/>
        <w:rPr>
          <w:rFonts w:ascii="Arial" w:hAnsi="Arial" w:cs="Arial"/>
          <w:color w:val="808080"/>
          <w:sz w:val="21"/>
          <w:szCs w:val="21"/>
        </w:rPr>
      </w:pPr>
    </w:p>
    <w:p w:rsidR="00DE1679" w:rsidRDefault="00DE1679" w:rsidP="00DE1679">
      <w:pPr>
        <w:pStyle w:val="a3"/>
        <w:rPr>
          <w:rFonts w:ascii="Arial" w:hAnsi="Arial" w:cs="Arial"/>
          <w:color w:val="808080"/>
          <w:sz w:val="21"/>
          <w:szCs w:val="21"/>
        </w:rPr>
      </w:pPr>
    </w:p>
    <w:p w:rsidR="00DE1679" w:rsidRDefault="00DE1679" w:rsidP="00DE1679">
      <w:pPr>
        <w:pStyle w:val="a3"/>
        <w:rPr>
          <w:rFonts w:ascii="Arial" w:hAnsi="Arial" w:cs="Arial"/>
          <w:color w:val="808080"/>
          <w:sz w:val="21"/>
          <w:szCs w:val="21"/>
        </w:rPr>
      </w:pPr>
    </w:p>
    <w:p w:rsidR="00DE1679" w:rsidRPr="00DE1679" w:rsidRDefault="00DE1679" w:rsidP="00DE1679">
      <w:pPr>
        <w:pStyle w:val="a3"/>
        <w:numPr>
          <w:ilvl w:val="0"/>
          <w:numId w:val="2"/>
        </w:numPr>
      </w:pPr>
      <w:proofErr w:type="spellStart"/>
      <w:r>
        <w:t>Арман</w:t>
      </w:r>
      <w:proofErr w:type="spellEnd"/>
      <w:r>
        <w:t xml:space="preserve"> </w:t>
      </w:r>
      <w:proofErr w:type="spellStart"/>
      <w:r>
        <w:t>Даутов</w:t>
      </w:r>
      <w:proofErr w:type="spellEnd"/>
    </w:p>
    <w:p w:rsidR="00DE1679" w:rsidRPr="00DE1679" w:rsidRDefault="00DE1679" w:rsidP="00DE1679">
      <w:pPr>
        <w:pStyle w:val="a3"/>
        <w:ind w:left="1080"/>
      </w:pPr>
    </w:p>
    <w:p w:rsidR="00DE1679" w:rsidRDefault="00DE1679" w:rsidP="00DE1679">
      <w:pPr>
        <w:pStyle w:val="a3"/>
        <w:ind w:left="108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С Кайнар и Партнеры сотрудничаю меньше года. Приоритет – </w:t>
      </w:r>
      <w:hyperlink r:id="rId7" w:tgtFrame="_blank" w:history="1">
        <w:r>
          <w:rPr>
            <w:rStyle w:val="a5"/>
            <w:rFonts w:ascii="Arial" w:hAnsi="Arial" w:cs="Arial"/>
            <w:color w:val="034462"/>
            <w:sz w:val="21"/>
            <w:szCs w:val="21"/>
            <w:bdr w:val="single" w:sz="2" w:space="0" w:color="E1E1E1" w:frame="1"/>
          </w:rPr>
          <w:t>консультации</w:t>
        </w:r>
      </w:hyperlink>
      <w:r>
        <w:rPr>
          <w:rFonts w:ascii="Arial" w:hAnsi="Arial" w:cs="Arial"/>
          <w:color w:val="808080"/>
          <w:sz w:val="21"/>
          <w:szCs w:val="21"/>
        </w:rPr>
        <w:t> по ведению бухучета. В статусе ИП работаю недавно, информация от профессионалов очень ценна. Особенно плотно работали по </w:t>
      </w:r>
      <w:hyperlink r:id="rId8" w:tgtFrame="_blank" w:history="1">
        <w:r>
          <w:rPr>
            <w:rStyle w:val="a5"/>
            <w:rFonts w:ascii="Arial" w:hAnsi="Arial" w:cs="Arial"/>
            <w:color w:val="034462"/>
            <w:sz w:val="21"/>
            <w:szCs w:val="21"/>
            <w:bdr w:val="single" w:sz="2" w:space="0" w:color="E1E1E1" w:frame="1"/>
          </w:rPr>
          <w:t>первичной документации</w:t>
        </w:r>
      </w:hyperlink>
      <w:r>
        <w:rPr>
          <w:rFonts w:ascii="Arial" w:hAnsi="Arial" w:cs="Arial"/>
          <w:color w:val="808080"/>
          <w:sz w:val="21"/>
          <w:szCs w:val="21"/>
        </w:rPr>
        <w:t>. Благодаря консультациям Кайнар и Партнеры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  <w:r>
        <w:rPr>
          <w:rFonts w:ascii="Arial" w:hAnsi="Arial" w:cs="Arial"/>
          <w:color w:val="808080"/>
          <w:sz w:val="21"/>
          <w:szCs w:val="21"/>
        </w:rPr>
        <w:t>избежал ошибок, с которыми попались мои знакомые предприниматели. Для себя сделал вывод: лучше потратиться на </w:t>
      </w:r>
      <w:r>
        <w:rPr>
          <w:rStyle w:val="a4"/>
          <w:rFonts w:ascii="Arial" w:hAnsi="Arial" w:cs="Arial"/>
          <w:color w:val="808080"/>
          <w:sz w:val="21"/>
          <w:szCs w:val="21"/>
          <w:bdr w:val="single" w:sz="2" w:space="0" w:color="E1E1E1" w:frame="1"/>
        </w:rPr>
        <w:t>качественные услуги</w:t>
      </w:r>
      <w:r>
        <w:rPr>
          <w:rFonts w:ascii="Arial" w:hAnsi="Arial" w:cs="Arial"/>
          <w:color w:val="808080"/>
          <w:sz w:val="21"/>
          <w:szCs w:val="21"/>
        </w:rPr>
        <w:t>, чем потом платить штрафы, которые обходятся дороже.</w:t>
      </w:r>
    </w:p>
    <w:p w:rsidR="00DE1679" w:rsidRDefault="00DE1679" w:rsidP="00DE1679">
      <w:pPr>
        <w:pStyle w:val="a3"/>
        <w:ind w:left="1080"/>
        <w:rPr>
          <w:rFonts w:ascii="Arial" w:hAnsi="Arial" w:cs="Arial"/>
          <w:color w:val="808080"/>
          <w:sz w:val="21"/>
          <w:szCs w:val="21"/>
        </w:rPr>
      </w:pPr>
    </w:p>
    <w:p w:rsidR="00DE1679" w:rsidRDefault="00DE1679" w:rsidP="00DE1679">
      <w:pPr>
        <w:pStyle w:val="a3"/>
        <w:ind w:left="1080"/>
        <w:rPr>
          <w:rFonts w:ascii="Arial" w:hAnsi="Arial" w:cs="Arial"/>
          <w:color w:val="808080"/>
          <w:sz w:val="21"/>
          <w:szCs w:val="21"/>
        </w:rPr>
      </w:pPr>
      <w:r>
        <w:rPr>
          <w:noProof/>
          <w:lang w:eastAsia="ru-RU"/>
        </w:rPr>
        <w:lastRenderedPageBreak/>
        <w:drawing>
          <wp:inline distT="0" distB="0" distL="0" distR="0" wp14:anchorId="01CD7527" wp14:editId="176699E9">
            <wp:extent cx="2724150" cy="3667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79" w:rsidRDefault="00DE1679" w:rsidP="00DE1679">
      <w:pPr>
        <w:pStyle w:val="a3"/>
        <w:ind w:left="1080"/>
        <w:rPr>
          <w:rFonts w:ascii="Arial" w:hAnsi="Arial" w:cs="Arial"/>
          <w:color w:val="808080"/>
          <w:sz w:val="21"/>
          <w:szCs w:val="21"/>
        </w:rPr>
      </w:pPr>
    </w:p>
    <w:p w:rsidR="00DE1679" w:rsidRDefault="00DE1679" w:rsidP="00DE1679">
      <w:pPr>
        <w:pStyle w:val="a3"/>
        <w:numPr>
          <w:ilvl w:val="0"/>
          <w:numId w:val="2"/>
        </w:numPr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 xml:space="preserve">Алишер Иманкулов </w:t>
      </w:r>
    </w:p>
    <w:p w:rsidR="00DE1679" w:rsidRPr="00DE1679" w:rsidRDefault="00DE1679" w:rsidP="00DE1679">
      <w:pPr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Сотрудничаем с компанией Кайнар и Партнеры не первый год. Специалисты готовят и сдают </w:t>
      </w:r>
      <w:r>
        <w:rPr>
          <w:rStyle w:val="a4"/>
          <w:rFonts w:ascii="Arial" w:hAnsi="Arial" w:cs="Arial"/>
          <w:color w:val="808080"/>
          <w:sz w:val="21"/>
          <w:szCs w:val="21"/>
          <w:bdr w:val="single" w:sz="2" w:space="0" w:color="E1E1E1" w:frame="1"/>
        </w:rPr>
        <w:t>квартальные отчеты</w:t>
      </w:r>
      <w:r>
        <w:rPr>
          <w:rFonts w:ascii="Arial" w:hAnsi="Arial" w:cs="Arial"/>
          <w:color w:val="808080"/>
          <w:sz w:val="21"/>
          <w:szCs w:val="21"/>
        </w:rPr>
        <w:t>. За время сотрудничества – ни одного нарекания со стороны налоговой. Раньше регулярно платили штрафы за просрочки, бухгалтера не справлялись с объемом работы. Сейчас таких проблем нет. Знаем, все будет качественно сделано и вовремя сдано. Отличная работа, спасибо за профессионализм и оперативность!</w:t>
      </w:r>
    </w:p>
    <w:p w:rsidR="00DE1679" w:rsidRDefault="00DE1679" w:rsidP="00DE1679">
      <w:pPr>
        <w:pStyle w:val="a3"/>
        <w:ind w:left="1080"/>
        <w:rPr>
          <w:rFonts w:ascii="Arial" w:hAnsi="Arial" w:cs="Arial"/>
          <w:color w:val="808080"/>
          <w:sz w:val="21"/>
          <w:szCs w:val="21"/>
        </w:rPr>
      </w:pPr>
    </w:p>
    <w:p w:rsidR="00DE1679" w:rsidRDefault="00DE1679" w:rsidP="00DE1679">
      <w:pPr>
        <w:pStyle w:val="a3"/>
        <w:ind w:left="1080"/>
      </w:pPr>
    </w:p>
    <w:p w:rsidR="00DE1679" w:rsidRDefault="00DE1679" w:rsidP="00DE1679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61412B16" wp14:editId="664EF012">
            <wp:extent cx="3362325" cy="441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1CFE"/>
    <w:multiLevelType w:val="hybridMultilevel"/>
    <w:tmpl w:val="27A698AC"/>
    <w:lvl w:ilvl="0" w:tplc="6AC0DC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48729D"/>
    <w:multiLevelType w:val="hybridMultilevel"/>
    <w:tmpl w:val="A2C28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1A"/>
    <w:rsid w:val="004139B0"/>
    <w:rsid w:val="00DE1679"/>
    <w:rsid w:val="00F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79"/>
    <w:pPr>
      <w:ind w:left="720"/>
      <w:contextualSpacing/>
    </w:pPr>
  </w:style>
  <w:style w:type="character" w:styleId="a4">
    <w:name w:val="Strong"/>
    <w:basedOn w:val="a0"/>
    <w:uiPriority w:val="22"/>
    <w:qFormat/>
    <w:rsid w:val="00DE1679"/>
    <w:rPr>
      <w:b/>
      <w:bCs/>
    </w:rPr>
  </w:style>
  <w:style w:type="character" w:styleId="a5">
    <w:name w:val="Hyperlink"/>
    <w:basedOn w:val="a0"/>
    <w:uiPriority w:val="99"/>
    <w:semiHidden/>
    <w:unhideWhenUsed/>
    <w:rsid w:val="00DE167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E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1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79"/>
    <w:pPr>
      <w:ind w:left="720"/>
      <w:contextualSpacing/>
    </w:pPr>
  </w:style>
  <w:style w:type="character" w:styleId="a4">
    <w:name w:val="Strong"/>
    <w:basedOn w:val="a0"/>
    <w:uiPriority w:val="22"/>
    <w:qFormat/>
    <w:rsid w:val="00DE1679"/>
    <w:rPr>
      <w:b/>
      <w:bCs/>
    </w:rPr>
  </w:style>
  <w:style w:type="character" w:styleId="a5">
    <w:name w:val="Hyperlink"/>
    <w:basedOn w:val="a0"/>
    <w:uiPriority w:val="99"/>
    <w:semiHidden/>
    <w:unhideWhenUsed/>
    <w:rsid w:val="00DE167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E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1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saltingpremium.ru/formy-pervichnykh-dokumentov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onsaltingpremium.ru/uslugi/ip/konsultaciya-po-bukhgalterskomu-uch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241</Words>
  <Characters>1374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2019-08-20T06:35:00Z</dcterms:created>
  <dcterms:modified xsi:type="dcterms:W3CDTF">2019-08-20T06:51:00Z</dcterms:modified>
</cp:coreProperties>
</file>